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C6" w:rsidRDefault="002462C6" w:rsidP="002462C6">
      <w:pPr>
        <w:pStyle w:val="a3"/>
        <w:spacing w:before="0" w:beforeAutospacing="0" w:after="0"/>
        <w:ind w:firstLine="851"/>
        <w:jc w:val="center"/>
      </w:pPr>
      <w:r>
        <w:t>МИНИСТЕРСТВО ОБРАЗОВАНИЯ  ЧУВАШСКОЙ РЕСПУБЛИКИ ИНФОРМИРУЕТ ОРГАНИЗАЦИИ, ОСУЩЕСТВЛЯЮЩИЕ ОБРАЗОВАТЕЛЬНУЮ ДЕЯТЕЛЬНОСТЬ</w:t>
      </w:r>
    </w:p>
    <w:p w:rsidR="002462C6" w:rsidRDefault="002462C6" w:rsidP="002462C6">
      <w:pPr>
        <w:pStyle w:val="a3"/>
        <w:spacing w:before="0" w:beforeAutospacing="0" w:after="0" w:afterAutospacing="0" w:line="180" w:lineRule="atLeast"/>
        <w:ind w:firstLine="851"/>
        <w:jc w:val="both"/>
      </w:pPr>
    </w:p>
    <w:p w:rsidR="007539A7" w:rsidRDefault="00525228" w:rsidP="002462C6">
      <w:pPr>
        <w:pStyle w:val="a3"/>
        <w:spacing w:before="0" w:beforeAutospacing="0" w:after="0" w:afterAutospacing="0" w:line="180" w:lineRule="atLeast"/>
        <w:ind w:firstLine="851"/>
        <w:jc w:val="both"/>
      </w:pPr>
      <w:r>
        <w:t>На о</w:t>
      </w:r>
      <w:r w:rsidR="007539A7" w:rsidRPr="00421F38">
        <w:t>фициальн</w:t>
      </w:r>
      <w:r>
        <w:t>ом</w:t>
      </w:r>
      <w:r w:rsidR="007539A7" w:rsidRPr="00421F38">
        <w:t xml:space="preserve"> </w:t>
      </w:r>
      <w:proofErr w:type="gramStart"/>
      <w:r w:rsidR="007539A7" w:rsidRPr="00421F38">
        <w:t>интернет-портал</w:t>
      </w:r>
      <w:r>
        <w:t>е</w:t>
      </w:r>
      <w:proofErr w:type="gramEnd"/>
      <w:r w:rsidR="007539A7" w:rsidRPr="00421F38">
        <w:t xml:space="preserve"> правовой информации </w:t>
      </w:r>
      <w:hyperlink r:id="rId5" w:history="1">
        <w:r w:rsidR="00421F38" w:rsidRPr="00421F38">
          <w:rPr>
            <w:rStyle w:val="a4"/>
          </w:rPr>
          <w:t>http://pravo.gov.ru</w:t>
        </w:r>
      </w:hyperlink>
      <w:r w:rsidR="007539A7" w:rsidRPr="00421F38">
        <w:t>,</w:t>
      </w:r>
      <w:r>
        <w:t xml:space="preserve">               </w:t>
      </w:r>
      <w:r w:rsidR="007539A7" w:rsidRPr="00421F38">
        <w:t xml:space="preserve"> 22</w:t>
      </w:r>
      <w:r>
        <w:t xml:space="preserve"> февраля </w:t>
      </w:r>
      <w:r w:rsidR="007539A7" w:rsidRPr="00421F38">
        <w:t>2024</w:t>
      </w:r>
      <w:r>
        <w:t xml:space="preserve"> г. опубликовано</w:t>
      </w:r>
      <w:r w:rsidRPr="00525228">
        <w:t xml:space="preserve"> </w:t>
      </w:r>
      <w:r>
        <w:t xml:space="preserve">Постановление Правительства </w:t>
      </w:r>
      <w:r w:rsidRPr="00525228">
        <w:t>Российской Федерации</w:t>
      </w:r>
      <w:r>
        <w:t xml:space="preserve"> от 21.02.2024 № 199 «О внесении изменений в постановление Правительства Российской Федерации от 18 сентября 2020 г. № 1490»</w:t>
      </w:r>
      <w:bookmarkStart w:id="0" w:name="_GoBack"/>
      <w:bookmarkEnd w:id="0"/>
      <w:r>
        <w:t xml:space="preserve">. </w:t>
      </w:r>
      <w:r w:rsidR="007539A7">
        <w:t xml:space="preserve">Начало действия документа </w:t>
      </w:r>
      <w:r w:rsidR="00151FC0">
        <w:t>–</w:t>
      </w:r>
      <w:r w:rsidR="007539A7">
        <w:t xml:space="preserve"> </w:t>
      </w:r>
      <w:r w:rsidR="00151FC0">
        <w:t xml:space="preserve">3 марта </w:t>
      </w:r>
      <w:r w:rsidR="007539A7">
        <w:t>2024</w:t>
      </w:r>
      <w:r w:rsidR="00151FC0">
        <w:t xml:space="preserve"> г.</w:t>
      </w:r>
      <w:r w:rsidR="007539A7">
        <w:t xml:space="preserve"> (за</w:t>
      </w:r>
      <w:r>
        <w:t xml:space="preserve"> исключением отдельных </w:t>
      </w:r>
      <w:r w:rsidR="001520E5" w:rsidRPr="001520E5">
        <w:t>положений)</w:t>
      </w:r>
      <w:r>
        <w:t>.</w:t>
      </w:r>
    </w:p>
    <w:p w:rsidR="007539A7" w:rsidRPr="00C00F6A" w:rsidRDefault="00AC56D1" w:rsidP="00525228">
      <w:pPr>
        <w:pStyle w:val="a3"/>
        <w:spacing w:before="0" w:beforeAutospacing="0" w:after="0" w:afterAutospacing="0" w:line="180" w:lineRule="atLeast"/>
        <w:ind w:firstLine="851"/>
        <w:jc w:val="both"/>
      </w:pPr>
      <w:r>
        <w:t>В</w:t>
      </w:r>
      <w:r w:rsidR="00525228">
        <w:t xml:space="preserve">ключено </w:t>
      </w:r>
      <w:r w:rsidR="007539A7" w:rsidRPr="00421F38">
        <w:t>ново</w:t>
      </w:r>
      <w:r w:rsidR="00525228">
        <w:t xml:space="preserve">е </w:t>
      </w:r>
      <w:r w:rsidR="007539A7" w:rsidRPr="00421F38">
        <w:t>лицензионно</w:t>
      </w:r>
      <w:r w:rsidR="00525228">
        <w:t>е</w:t>
      </w:r>
      <w:r w:rsidR="007539A7" w:rsidRPr="00421F38">
        <w:t xml:space="preserve"> требовани</w:t>
      </w:r>
      <w:r w:rsidR="00525228">
        <w:t>е</w:t>
      </w:r>
      <w:r w:rsidR="001520E5">
        <w:t>,</w:t>
      </w:r>
      <w:r w:rsidR="007539A7" w:rsidRPr="00421F38">
        <w:t xml:space="preserve"> </w:t>
      </w:r>
      <w:r w:rsidR="001520E5" w:rsidRPr="00421F38">
        <w:t xml:space="preserve">предъявляемое к соискателю лицензии на осуществление образовательной деятельности и лицензиату для осуществления образовательной деятельности </w:t>
      </w:r>
      <w:r w:rsidR="001520E5" w:rsidRPr="00421F38">
        <w:rPr>
          <w:b/>
        </w:rPr>
        <w:t>по основным программам профессионального обучения водителей транспортных средств</w:t>
      </w:r>
      <w:r w:rsidR="007539A7" w:rsidRPr="00421F38">
        <w:t>, вступа</w:t>
      </w:r>
      <w:r w:rsidR="00B63AD9">
        <w:t>ющее</w:t>
      </w:r>
      <w:r w:rsidR="007539A7" w:rsidRPr="00421F38">
        <w:t xml:space="preserve"> в силу с 1 сентября 2024 года. </w:t>
      </w:r>
      <w:r w:rsidR="00B63AD9">
        <w:t>Данн</w:t>
      </w:r>
      <w:r w:rsidR="007539A7" w:rsidRPr="00421F38">
        <w:t>ое лицензионное требование</w:t>
      </w:r>
      <w:r w:rsidR="001520E5">
        <w:t xml:space="preserve"> включает в себя</w:t>
      </w:r>
      <w:r w:rsidR="007539A7" w:rsidRPr="00421F38">
        <w:t xml:space="preserve"> </w:t>
      </w:r>
      <w:r w:rsidR="007539A7" w:rsidRPr="001520E5">
        <w:rPr>
          <w:b/>
        </w:rPr>
        <w:t>наличие выданного</w:t>
      </w:r>
      <w:r w:rsidR="007539A7" w:rsidRPr="00421F38">
        <w:t xml:space="preserve">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</w:t>
      </w:r>
      <w:r w:rsidR="007539A7" w:rsidRPr="001520E5">
        <w:rPr>
          <w:b/>
        </w:rPr>
        <w:t>заключения о соответствии учебно-материальной базы установленным требованиям</w:t>
      </w:r>
      <w:r w:rsidR="00AE1A2B">
        <w:rPr>
          <w:b/>
        </w:rPr>
        <w:t xml:space="preserve"> (далее – заключение)</w:t>
      </w:r>
      <w:r w:rsidR="007539A7" w:rsidRPr="001520E5">
        <w:rPr>
          <w:b/>
        </w:rPr>
        <w:t>.</w:t>
      </w:r>
      <w:r w:rsidR="00C00F6A">
        <w:rPr>
          <w:b/>
        </w:rPr>
        <w:t xml:space="preserve"> </w:t>
      </w:r>
      <w:r w:rsidRPr="00AC56D1">
        <w:t>Отсутствие</w:t>
      </w:r>
      <w:r>
        <w:rPr>
          <w:b/>
        </w:rPr>
        <w:t xml:space="preserve"> </w:t>
      </w:r>
      <w:r w:rsidRPr="00AC56D1">
        <w:t>заключения</w:t>
      </w:r>
      <w:r w:rsidR="00C00F6A" w:rsidRPr="00C00F6A">
        <w:t xml:space="preserve"> относится к грубым нарушениям лицензионных требований.</w:t>
      </w:r>
    </w:p>
    <w:p w:rsidR="002462C6" w:rsidRPr="00C00F6A" w:rsidRDefault="002462C6">
      <w:pPr>
        <w:pStyle w:val="a3"/>
        <w:spacing w:before="0" w:beforeAutospacing="0" w:after="0" w:afterAutospacing="0" w:line="180" w:lineRule="atLeast"/>
        <w:ind w:firstLine="851"/>
        <w:jc w:val="both"/>
      </w:pPr>
    </w:p>
    <w:sectPr w:rsidR="002462C6" w:rsidRPr="00C0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A7"/>
    <w:rsid w:val="000411FC"/>
    <w:rsid w:val="000A1944"/>
    <w:rsid w:val="00151FC0"/>
    <w:rsid w:val="001520E5"/>
    <w:rsid w:val="002462C6"/>
    <w:rsid w:val="004166A9"/>
    <w:rsid w:val="00421F38"/>
    <w:rsid w:val="00525228"/>
    <w:rsid w:val="005F6213"/>
    <w:rsid w:val="0075042A"/>
    <w:rsid w:val="007539A7"/>
    <w:rsid w:val="00A007A2"/>
    <w:rsid w:val="00AC56D1"/>
    <w:rsid w:val="00AE1A2B"/>
    <w:rsid w:val="00B63AD9"/>
    <w:rsid w:val="00C00F6A"/>
    <w:rsid w:val="00C3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1F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1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4</cp:revision>
  <cp:lastPrinted>2024-02-27T13:20:00Z</cp:lastPrinted>
  <dcterms:created xsi:type="dcterms:W3CDTF">2024-02-27T07:29:00Z</dcterms:created>
  <dcterms:modified xsi:type="dcterms:W3CDTF">2024-02-27T13:23:00Z</dcterms:modified>
</cp:coreProperties>
</file>