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6" w:type="pct"/>
        <w:jc w:val="center"/>
        <w:tblInd w:w="-318" w:type="dxa"/>
        <w:tblLook w:val="04A0"/>
      </w:tblPr>
      <w:tblGrid>
        <w:gridCol w:w="4347"/>
        <w:gridCol w:w="1250"/>
        <w:gridCol w:w="4233"/>
      </w:tblGrid>
      <w:tr w:rsidR="0054753A" w:rsidRPr="0054753A" w:rsidTr="00B0123C">
        <w:trPr>
          <w:cantSplit/>
          <w:trHeight w:val="100"/>
          <w:jc w:val="center"/>
        </w:trPr>
        <w:tc>
          <w:tcPr>
            <w:tcW w:w="2211" w:type="pct"/>
          </w:tcPr>
          <w:p w:rsidR="00F660AD" w:rsidRPr="0054753A" w:rsidRDefault="00F660AD" w:rsidP="00F660A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F660AD" w:rsidRPr="0054753A" w:rsidRDefault="00B46ABB" w:rsidP="00F660A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4753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      </w:t>
            </w:r>
            <w:r w:rsidR="00F660AD" w:rsidRPr="0054753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ЧӐ</w:t>
            </w:r>
            <w:proofErr w:type="gramStart"/>
            <w:r w:rsidR="00F660AD" w:rsidRPr="0054753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ВАШ</w:t>
            </w:r>
            <w:proofErr w:type="gramEnd"/>
            <w:r w:rsidR="00F660AD" w:rsidRPr="0054753A">
              <w:rPr>
                <w:rFonts w:ascii="Times New Roman" w:hAnsi="Times New Roman" w:cs="Baltica Chv"/>
                <w:b/>
                <w:bCs/>
                <w:iCs/>
                <w:sz w:val="22"/>
                <w:szCs w:val="22"/>
              </w:rPr>
              <w:t xml:space="preserve"> </w:t>
            </w:r>
            <w:r w:rsidR="00F660AD" w:rsidRPr="0054753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РЕСПУБЛИКИ</w:t>
            </w:r>
          </w:p>
          <w:p w:rsidR="00F660AD" w:rsidRPr="0054753A" w:rsidRDefault="00F660AD" w:rsidP="00F660A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636" w:type="pct"/>
            <w:vMerge w:val="restart"/>
          </w:tcPr>
          <w:p w:rsidR="00F660AD" w:rsidRPr="0054753A" w:rsidRDefault="00F660AD" w:rsidP="00F660AD">
            <w:pPr>
              <w:pStyle w:val="a5"/>
              <w:ind w:hanging="109"/>
              <w:jc w:val="center"/>
              <w:rPr>
                <w:rFonts w:ascii="Times New Roman" w:hAnsi="Times New Roman"/>
                <w:b/>
                <w:bCs/>
              </w:rPr>
            </w:pPr>
            <w:r w:rsidRPr="0054753A">
              <w:rPr>
                <w:noProof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pct"/>
          </w:tcPr>
          <w:p w:rsidR="00F660AD" w:rsidRPr="0054753A" w:rsidRDefault="00F660AD" w:rsidP="00F660A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F660AD" w:rsidRPr="0054753A" w:rsidRDefault="00F660AD" w:rsidP="00F660AD">
            <w:pPr>
              <w:pStyle w:val="a5"/>
              <w:jc w:val="center"/>
              <w:rPr>
                <w:rStyle w:val="a7"/>
                <w:rFonts w:ascii="Times New Roman" w:hAnsi="Times New Roman"/>
                <w:color w:val="auto"/>
              </w:rPr>
            </w:pPr>
            <w:r w:rsidRPr="0054753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ЧУВАШСКАЯ РЕСПУБЛИКА</w:t>
            </w:r>
          </w:p>
          <w:p w:rsidR="00F660AD" w:rsidRPr="0054753A" w:rsidRDefault="00F660AD" w:rsidP="00F660AD">
            <w:pPr>
              <w:pStyle w:val="a5"/>
              <w:jc w:val="center"/>
            </w:pPr>
          </w:p>
        </w:tc>
      </w:tr>
      <w:tr w:rsidR="0054753A" w:rsidRPr="0054753A" w:rsidTr="00B0123C">
        <w:trPr>
          <w:cantSplit/>
          <w:trHeight w:val="20"/>
          <w:jc w:val="center"/>
        </w:trPr>
        <w:tc>
          <w:tcPr>
            <w:tcW w:w="2211" w:type="pct"/>
          </w:tcPr>
          <w:p w:rsidR="00F660AD" w:rsidRPr="0054753A" w:rsidRDefault="00F660AD" w:rsidP="00F660A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F660AD" w:rsidRPr="0054753A" w:rsidRDefault="00F660AD" w:rsidP="00B46ABB">
            <w:pPr>
              <w:rPr>
                <w:b/>
                <w:bCs/>
                <w:noProof/>
              </w:rPr>
            </w:pPr>
            <w:r w:rsidRPr="0054753A">
              <w:rPr>
                <w:b/>
                <w:bCs/>
                <w:iCs/>
                <w:sz w:val="22"/>
                <w:szCs w:val="22"/>
              </w:rPr>
              <w:t>ҪĔРПӰ</w:t>
            </w:r>
            <w:r w:rsidRPr="0054753A">
              <w:rPr>
                <w:rFonts w:cs="Baltica Chv"/>
                <w:b/>
                <w:bCs/>
                <w:iCs/>
                <w:sz w:val="22"/>
                <w:szCs w:val="22"/>
              </w:rPr>
              <w:t xml:space="preserve"> </w:t>
            </w:r>
            <w:r w:rsidRPr="0054753A">
              <w:rPr>
                <w:b/>
                <w:bCs/>
                <w:noProof/>
                <w:sz w:val="22"/>
                <w:szCs w:val="22"/>
              </w:rPr>
              <w:t>МУНИЦИПАЛИТЕТ</w:t>
            </w:r>
          </w:p>
          <w:p w:rsidR="00F660AD" w:rsidRPr="0054753A" w:rsidRDefault="00F660AD" w:rsidP="00F660A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54753A">
              <w:rPr>
                <w:rFonts w:ascii="Times New Roman" w:eastAsia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ОКРУГĔН </w:t>
            </w:r>
          </w:p>
          <w:p w:rsidR="00F660AD" w:rsidRPr="0054753A" w:rsidRDefault="00F660AD" w:rsidP="00F660A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4753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АДМИНИСТРАЦИЙĔ</w:t>
            </w:r>
          </w:p>
          <w:p w:rsidR="00F660AD" w:rsidRPr="0054753A" w:rsidRDefault="00F660AD" w:rsidP="00F660AD"/>
          <w:p w:rsidR="00F660AD" w:rsidRPr="0054753A" w:rsidRDefault="00FC161F" w:rsidP="00F660AD">
            <w:pPr>
              <w:pStyle w:val="a5"/>
              <w:jc w:val="center"/>
              <w:rPr>
                <w:rStyle w:val="a7"/>
                <w:rFonts w:ascii="Times New Roman" w:hAnsi="Times New Roman" w:cs="Times New Roman"/>
                <w:color w:val="auto"/>
              </w:rPr>
            </w:pPr>
            <w:r w:rsidRPr="0054753A">
              <w:rPr>
                <w:rStyle w:val="a7"/>
                <w:rFonts w:ascii="Times New Roman" w:hAnsi="Times New Roman" w:cs="Times New Roman"/>
                <w:color w:val="auto"/>
                <w:sz w:val="22"/>
                <w:szCs w:val="22"/>
              </w:rPr>
              <w:t>ЙЫШӐНУ</w:t>
            </w:r>
          </w:p>
          <w:p w:rsidR="00FC161F" w:rsidRPr="0054753A" w:rsidRDefault="00FC161F" w:rsidP="00FC161F"/>
          <w:p w:rsidR="00F660AD" w:rsidRPr="0054753A" w:rsidRDefault="00F660AD" w:rsidP="003A1700">
            <w:pPr>
              <w:pStyle w:val="a5"/>
              <w:ind w:right="-23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4753A">
              <w:rPr>
                <w:rFonts w:ascii="Times New Roman" w:hAnsi="Times New Roman" w:cs="Times New Roman"/>
                <w:b/>
                <w:bCs/>
                <w:iCs/>
              </w:rPr>
              <w:t>202</w:t>
            </w:r>
            <w:r w:rsidR="00E34E17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  <w:r w:rsidRPr="0054753A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54753A">
              <w:rPr>
                <w:rFonts w:ascii="Times New Roman" w:hAnsi="Times New Roman" w:cs="Times New Roman"/>
                <w:b/>
                <w:bCs/>
                <w:iCs/>
              </w:rPr>
              <w:t>ç</w:t>
            </w:r>
            <w:proofErr w:type="spellEnd"/>
            <w:r w:rsidRPr="0054753A">
              <w:rPr>
                <w:rFonts w:ascii="Times New Roman" w:hAnsi="Times New Roman" w:cs="Times New Roman"/>
                <w:b/>
                <w:bCs/>
                <w:iCs/>
              </w:rPr>
              <w:t xml:space="preserve">. </w:t>
            </w:r>
            <w:r w:rsidR="00122C89" w:rsidRPr="0054753A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="00E34E17" w:rsidRPr="00E34E17">
              <w:rPr>
                <w:rStyle w:val="af0"/>
                <w:rFonts w:ascii="Times New Roman" w:hAnsi="Times New Roman" w:cs="Times New Roman"/>
                <w:shd w:val="clear" w:color="auto" w:fill="FFFFFF"/>
              </w:rPr>
              <w:t>кăрлач</w:t>
            </w:r>
            <w:proofErr w:type="spellEnd"/>
            <w:r w:rsidRPr="0054753A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E34E17">
              <w:rPr>
                <w:rFonts w:ascii="Times New Roman" w:hAnsi="Times New Roman" w:cs="Times New Roman"/>
                <w:b/>
                <w:bCs/>
              </w:rPr>
              <w:t>22</w:t>
            </w:r>
            <w:r w:rsidRPr="0054753A">
              <w:rPr>
                <w:rFonts w:ascii="Times New Roman" w:hAnsi="Times New Roman" w:cs="Times New Roman"/>
                <w:b/>
                <w:bCs/>
                <w:iCs/>
              </w:rPr>
              <w:t>-м</w:t>
            </w:r>
            <w:r w:rsidRPr="0054753A">
              <w:rPr>
                <w:rFonts w:ascii="Times New Roman" w:hAnsi="Times New Roman" w:cs="Times New Roman"/>
                <w:b/>
                <w:bCs/>
              </w:rPr>
              <w:t>ĕ</w:t>
            </w:r>
            <w:r w:rsidRPr="0054753A">
              <w:rPr>
                <w:rFonts w:ascii="Times New Roman" w:hAnsi="Times New Roman" w:cs="Times New Roman"/>
                <w:b/>
                <w:bCs/>
                <w:iCs/>
              </w:rPr>
              <w:t>ш</w:t>
            </w:r>
            <w:r w:rsidRPr="0054753A">
              <w:rPr>
                <w:rFonts w:ascii="Times New Roman" w:hAnsi="Times New Roman" w:cs="Times New Roman"/>
                <w:b/>
                <w:bCs/>
              </w:rPr>
              <w:t>ĕ</w:t>
            </w:r>
            <w:r w:rsidRPr="0054753A">
              <w:rPr>
                <w:rFonts w:ascii="Times New Roman" w:hAnsi="Times New Roman" w:cs="Times New Roman"/>
                <w:b/>
                <w:bCs/>
                <w:iCs/>
              </w:rPr>
              <w:t xml:space="preserve"> №</w:t>
            </w:r>
            <w:r w:rsidR="00DD7A1A">
              <w:rPr>
                <w:rFonts w:ascii="Times New Roman" w:hAnsi="Times New Roman" w:cs="Times New Roman"/>
                <w:b/>
                <w:bCs/>
                <w:iCs/>
              </w:rPr>
              <w:t>49</w:t>
            </w:r>
          </w:p>
          <w:p w:rsidR="00F660AD" w:rsidRPr="0054753A" w:rsidRDefault="00F660AD" w:rsidP="00F660AD">
            <w:pPr>
              <w:pStyle w:val="a5"/>
              <w:ind w:left="7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660AD" w:rsidRPr="0054753A" w:rsidRDefault="00F660AD" w:rsidP="00F660A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53A">
              <w:rPr>
                <w:rFonts w:ascii="Times New Roman" w:hAnsi="Times New Roman" w:cs="Times New Roman"/>
                <w:b/>
                <w:bCs/>
              </w:rPr>
              <w:t>Ҫӗрпÿ</w:t>
            </w:r>
            <w:r w:rsidRPr="0054753A">
              <w:rPr>
                <w:rFonts w:ascii="Times New Roman" w:hAnsi="Times New Roman" w:cs="Baltica Chv"/>
                <w:b/>
                <w:bCs/>
              </w:rPr>
              <w:t xml:space="preserve"> </w:t>
            </w:r>
            <w:r w:rsidRPr="0054753A">
              <w:rPr>
                <w:rFonts w:ascii="Times New Roman" w:hAnsi="Times New Roman" w:cs="Times New Roman"/>
                <w:b/>
                <w:bCs/>
              </w:rPr>
              <w:t>хули</w:t>
            </w:r>
          </w:p>
        </w:tc>
        <w:tc>
          <w:tcPr>
            <w:tcW w:w="636" w:type="pct"/>
            <w:vMerge/>
            <w:vAlign w:val="center"/>
          </w:tcPr>
          <w:p w:rsidR="00F660AD" w:rsidRPr="0054753A" w:rsidRDefault="00F660AD" w:rsidP="00F660AD">
            <w:pPr>
              <w:rPr>
                <w:rFonts w:cs="Courier New"/>
                <w:b/>
                <w:bCs/>
              </w:rPr>
            </w:pPr>
          </w:p>
        </w:tc>
        <w:tc>
          <w:tcPr>
            <w:tcW w:w="2153" w:type="pct"/>
          </w:tcPr>
          <w:p w:rsidR="00F660AD" w:rsidRPr="0054753A" w:rsidRDefault="00F660AD" w:rsidP="00F660A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F660AD" w:rsidRPr="0054753A" w:rsidRDefault="00F660AD" w:rsidP="00F660A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4753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АДМИНИСТРАЦИЯ</w:t>
            </w:r>
          </w:p>
          <w:p w:rsidR="00F660AD" w:rsidRPr="0054753A" w:rsidRDefault="00F660AD" w:rsidP="00F660AD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54753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ЦИВИЛЬСКОГО МУНИЦИПАЛЬНОГО ОКРУГА</w:t>
            </w:r>
          </w:p>
          <w:p w:rsidR="00F660AD" w:rsidRPr="0054753A" w:rsidRDefault="00F660AD" w:rsidP="00F660AD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</w:p>
          <w:p w:rsidR="00FC161F" w:rsidRPr="0054753A" w:rsidRDefault="00FC161F" w:rsidP="00D62638">
            <w:pPr>
              <w:pStyle w:val="a5"/>
              <w:jc w:val="center"/>
              <w:rPr>
                <w:rStyle w:val="a7"/>
                <w:rFonts w:ascii="Times New Roman" w:hAnsi="Times New Roman"/>
                <w:iCs/>
                <w:color w:val="auto"/>
              </w:rPr>
            </w:pPr>
            <w:r w:rsidRPr="0054753A">
              <w:rPr>
                <w:rStyle w:val="a7"/>
                <w:rFonts w:ascii="Times New Roman" w:hAnsi="Times New Roman"/>
                <w:color w:val="auto"/>
                <w:sz w:val="22"/>
                <w:szCs w:val="22"/>
              </w:rPr>
              <w:t>ПОСТАНОВЛЕНИЕ</w:t>
            </w:r>
          </w:p>
          <w:p w:rsidR="00B46ABB" w:rsidRPr="0054753A" w:rsidRDefault="00F660AD" w:rsidP="00F660AD">
            <w:pPr>
              <w:pStyle w:val="a5"/>
              <w:rPr>
                <w:rFonts w:ascii="Times New Roman" w:hAnsi="Times New Roman" w:cs="Times New Roman"/>
                <w:b/>
                <w:bCs/>
                <w:iCs/>
              </w:rPr>
            </w:pPr>
            <w:r w:rsidRPr="0054753A">
              <w:rPr>
                <w:rFonts w:ascii="Times New Roman" w:hAnsi="Times New Roman" w:cs="Times New Roman"/>
                <w:b/>
                <w:bCs/>
                <w:iCs/>
                <w:sz w:val="22"/>
              </w:rPr>
              <w:t xml:space="preserve">        </w:t>
            </w:r>
          </w:p>
          <w:p w:rsidR="00F660AD" w:rsidRPr="00A01023" w:rsidRDefault="00F660AD" w:rsidP="00F660AD">
            <w:pPr>
              <w:pStyle w:val="a5"/>
              <w:rPr>
                <w:rFonts w:ascii="Times New Roman" w:hAnsi="Times New Roman" w:cs="Times New Roman"/>
                <w:b/>
                <w:bCs/>
                <w:iCs/>
              </w:rPr>
            </w:pPr>
            <w:r w:rsidRPr="00A0102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B46ABB" w:rsidRPr="00A01023">
              <w:rPr>
                <w:rFonts w:ascii="Times New Roman" w:hAnsi="Times New Roman" w:cs="Times New Roman"/>
                <w:b/>
                <w:bCs/>
                <w:iCs/>
              </w:rPr>
              <w:t xml:space="preserve">               </w:t>
            </w:r>
            <w:r w:rsidR="00E34E17">
              <w:rPr>
                <w:rFonts w:ascii="Times New Roman" w:hAnsi="Times New Roman" w:cs="Times New Roman"/>
                <w:b/>
                <w:bCs/>
                <w:iCs/>
              </w:rPr>
              <w:t>22</w:t>
            </w:r>
            <w:r w:rsidR="00122C89" w:rsidRPr="00A01023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E34E17">
              <w:rPr>
                <w:rFonts w:ascii="Times New Roman" w:hAnsi="Times New Roman" w:cs="Times New Roman"/>
                <w:b/>
                <w:bCs/>
                <w:iCs/>
              </w:rPr>
              <w:t>января</w:t>
            </w:r>
            <w:r w:rsidRPr="00A01023">
              <w:rPr>
                <w:rFonts w:ascii="Times New Roman" w:hAnsi="Times New Roman" w:cs="Times New Roman"/>
                <w:b/>
                <w:bCs/>
                <w:iCs/>
              </w:rPr>
              <w:t xml:space="preserve"> 202</w:t>
            </w:r>
            <w:r w:rsidR="00E34E17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  <w:r w:rsidRPr="00A01023">
              <w:rPr>
                <w:rFonts w:ascii="Times New Roman" w:hAnsi="Times New Roman" w:cs="Times New Roman"/>
                <w:b/>
                <w:bCs/>
                <w:iCs/>
              </w:rPr>
              <w:t xml:space="preserve"> года №</w:t>
            </w:r>
            <w:r w:rsidR="00DD7A1A">
              <w:rPr>
                <w:rFonts w:ascii="Times New Roman" w:hAnsi="Times New Roman" w:cs="Times New Roman"/>
                <w:b/>
                <w:bCs/>
                <w:iCs/>
              </w:rPr>
              <w:t>49</w:t>
            </w:r>
          </w:p>
          <w:p w:rsidR="00F660AD" w:rsidRPr="00A01023" w:rsidRDefault="00F660AD" w:rsidP="00F660AD">
            <w:pPr>
              <w:pStyle w:val="a5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  <w:p w:rsidR="00F660AD" w:rsidRPr="0054753A" w:rsidRDefault="00F660AD" w:rsidP="00F660AD">
            <w:pPr>
              <w:pStyle w:val="a5"/>
              <w:jc w:val="center"/>
            </w:pPr>
            <w:r w:rsidRPr="00A01023">
              <w:rPr>
                <w:rFonts w:ascii="Times New Roman" w:hAnsi="Times New Roman"/>
                <w:b/>
                <w:bCs/>
              </w:rPr>
              <w:t>г. Цивильск</w:t>
            </w:r>
          </w:p>
        </w:tc>
      </w:tr>
    </w:tbl>
    <w:p w:rsidR="00C4241F" w:rsidRDefault="00C4241F"/>
    <w:p w:rsidR="00FC161F" w:rsidRDefault="00FC161F" w:rsidP="00FC161F">
      <w:pPr>
        <w:ind w:firstLine="0"/>
        <w:rPr>
          <w:b/>
        </w:rPr>
      </w:pPr>
      <w:r w:rsidRPr="00554B37">
        <w:rPr>
          <w:b/>
        </w:rPr>
        <w:t>О</w:t>
      </w:r>
      <w:r>
        <w:rPr>
          <w:b/>
        </w:rPr>
        <w:t xml:space="preserve"> </w:t>
      </w:r>
      <w:r w:rsidR="009B64BC">
        <w:rPr>
          <w:b/>
        </w:rPr>
        <w:t>создании М</w:t>
      </w:r>
      <w:r w:rsidR="00E12004">
        <w:rPr>
          <w:b/>
        </w:rPr>
        <w:t>олодежного правительства</w:t>
      </w:r>
    </w:p>
    <w:p w:rsidR="00E12004" w:rsidRDefault="00E12004" w:rsidP="00FC161F">
      <w:pPr>
        <w:ind w:firstLine="0"/>
        <w:rPr>
          <w:b/>
        </w:rPr>
      </w:pPr>
      <w:r>
        <w:rPr>
          <w:b/>
        </w:rPr>
        <w:t xml:space="preserve">при администрации Цивильского </w:t>
      </w:r>
    </w:p>
    <w:p w:rsidR="00E12004" w:rsidRDefault="009B64BC" w:rsidP="00FC161F">
      <w:pPr>
        <w:ind w:firstLine="0"/>
        <w:rPr>
          <w:b/>
        </w:rPr>
      </w:pPr>
      <w:r>
        <w:rPr>
          <w:b/>
        </w:rPr>
        <w:t>м</w:t>
      </w:r>
      <w:r w:rsidR="00E12004">
        <w:rPr>
          <w:b/>
        </w:rPr>
        <w:t>униципального округа</w:t>
      </w:r>
    </w:p>
    <w:p w:rsidR="00FC161F" w:rsidRDefault="00FC161F" w:rsidP="00FC161F">
      <w:pPr>
        <w:ind w:firstLine="0"/>
        <w:rPr>
          <w:b/>
        </w:rPr>
      </w:pPr>
    </w:p>
    <w:p w:rsidR="001440AD" w:rsidRDefault="00E12004" w:rsidP="00DD7A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023">
        <w:rPr>
          <w:rFonts w:ascii="Times New Roman" w:hAnsi="Times New Roman" w:cs="Times New Roman"/>
          <w:sz w:val="24"/>
          <w:szCs w:val="24"/>
        </w:rPr>
        <w:t xml:space="preserve">В соответствии с Указом Главы Чувашской Республики «О создании </w:t>
      </w:r>
      <w:r w:rsidR="002C085A" w:rsidRPr="00A01023">
        <w:rPr>
          <w:rFonts w:ascii="Times New Roman" w:hAnsi="Times New Roman" w:cs="Times New Roman"/>
          <w:sz w:val="24"/>
          <w:szCs w:val="24"/>
        </w:rPr>
        <w:t xml:space="preserve">Молодежного правительства Чувашской Республики» от 23.01.2015 №7, в целях создания условий для успешной самореализации и поддержки социальных инициатив молодых граждан, привлечения их к решению комплекса социально-экономических и общественно-политических задач, развития творческого потенциала молодежи, содействия подготовке кадров для органов местного самоуправления администрация Цивильского муниципального округа </w:t>
      </w:r>
      <w:proofErr w:type="gramEnd"/>
    </w:p>
    <w:p w:rsidR="00FC161F" w:rsidRPr="00A01023" w:rsidRDefault="001440AD" w:rsidP="00FC16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AD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2C085A" w:rsidRPr="00A01023">
        <w:rPr>
          <w:rFonts w:ascii="Times New Roman" w:hAnsi="Times New Roman" w:cs="Times New Roman"/>
          <w:sz w:val="24"/>
          <w:szCs w:val="24"/>
        </w:rPr>
        <w:t>:</w:t>
      </w:r>
    </w:p>
    <w:p w:rsidR="002C085A" w:rsidRPr="00A01023" w:rsidRDefault="009B64BC" w:rsidP="00FC161F">
      <w:pPr>
        <w:pStyle w:val="ConsPlusNormal"/>
        <w:widowControl/>
        <w:numPr>
          <w:ilvl w:val="0"/>
          <w:numId w:val="3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Создать М</w:t>
      </w:r>
      <w:r w:rsidR="002C085A" w:rsidRPr="00A01023">
        <w:rPr>
          <w:rFonts w:ascii="Times New Roman" w:hAnsi="Times New Roman" w:cs="Times New Roman"/>
          <w:sz w:val="24"/>
          <w:szCs w:val="24"/>
        </w:rPr>
        <w:t>олодежное правительство при администрации Цивильского муниципального округа.</w:t>
      </w:r>
    </w:p>
    <w:p w:rsidR="002C085A" w:rsidRPr="00A01023" w:rsidRDefault="002C085A" w:rsidP="00FC161F">
      <w:pPr>
        <w:pStyle w:val="ConsPlusNormal"/>
        <w:widowControl/>
        <w:numPr>
          <w:ilvl w:val="0"/>
          <w:numId w:val="3"/>
        </w:numPr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1023">
        <w:rPr>
          <w:rFonts w:ascii="Times New Roman" w:hAnsi="Times New Roman" w:cs="Times New Roman"/>
          <w:sz w:val="24"/>
          <w:szCs w:val="24"/>
        </w:rPr>
        <w:t>Утвердить:</w:t>
      </w:r>
    </w:p>
    <w:p w:rsidR="002C085A" w:rsidRPr="00A01023" w:rsidRDefault="009B64BC" w:rsidP="002C085A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М</w:t>
      </w:r>
      <w:r w:rsidR="002C085A" w:rsidRPr="00A01023">
        <w:rPr>
          <w:rFonts w:ascii="Times New Roman" w:hAnsi="Times New Roman" w:cs="Times New Roman"/>
          <w:sz w:val="24"/>
          <w:szCs w:val="24"/>
        </w:rPr>
        <w:t>олодежном правительстве при администрации Цивильского муниципального округа (приложение №1);</w:t>
      </w:r>
    </w:p>
    <w:p w:rsidR="008D7BD8" w:rsidRPr="00A01023" w:rsidRDefault="002C085A" w:rsidP="008D7BD8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023">
        <w:rPr>
          <w:rFonts w:ascii="Times New Roman" w:hAnsi="Times New Roman" w:cs="Times New Roman"/>
          <w:sz w:val="24"/>
          <w:szCs w:val="24"/>
        </w:rPr>
        <w:t>- Положение о проведении конкурса по формированию молодежного правительства при администрации Циви</w:t>
      </w:r>
      <w:r w:rsidR="00F93A04" w:rsidRPr="00A01023">
        <w:rPr>
          <w:rFonts w:ascii="Times New Roman" w:hAnsi="Times New Roman" w:cs="Times New Roman"/>
          <w:sz w:val="24"/>
          <w:szCs w:val="24"/>
        </w:rPr>
        <w:t>льского муниципального округа</w:t>
      </w:r>
      <w:r w:rsidR="008D7BD8" w:rsidRPr="00A01023">
        <w:rPr>
          <w:rFonts w:ascii="Times New Roman" w:hAnsi="Times New Roman" w:cs="Times New Roman"/>
          <w:sz w:val="24"/>
          <w:szCs w:val="24"/>
        </w:rPr>
        <w:t xml:space="preserve"> (приложение №2).</w:t>
      </w:r>
    </w:p>
    <w:p w:rsidR="008D7BD8" w:rsidRPr="00A01023" w:rsidRDefault="008D7BD8" w:rsidP="008D7BD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023"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gramStart"/>
      <w:r w:rsidRPr="00A010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1023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9B64BC">
        <w:rPr>
          <w:rFonts w:ascii="Times New Roman" w:hAnsi="Times New Roman" w:cs="Times New Roman"/>
          <w:sz w:val="24"/>
          <w:szCs w:val="24"/>
        </w:rPr>
        <w:t>постановления</w:t>
      </w:r>
      <w:r w:rsidRPr="00A01023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FC161F" w:rsidRPr="00A01023" w:rsidRDefault="008D7BD8" w:rsidP="008D7B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023">
        <w:rPr>
          <w:rFonts w:ascii="Times New Roman" w:hAnsi="Times New Roman" w:cs="Times New Roman"/>
          <w:sz w:val="24"/>
          <w:szCs w:val="24"/>
        </w:rPr>
        <w:t xml:space="preserve">    4. </w:t>
      </w:r>
      <w:r w:rsidR="00FC161F" w:rsidRPr="00A01023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1440AD">
        <w:rPr>
          <w:rFonts w:ascii="Times New Roman" w:hAnsi="Times New Roman" w:cs="Times New Roman"/>
          <w:sz w:val="24"/>
          <w:szCs w:val="24"/>
        </w:rPr>
        <w:t>после</w:t>
      </w:r>
      <w:r w:rsidR="00FC161F" w:rsidRPr="00A01023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(обнародования).</w:t>
      </w:r>
    </w:p>
    <w:p w:rsidR="00FC161F" w:rsidRPr="0054753A" w:rsidRDefault="00FC161F" w:rsidP="00FC161F">
      <w:pPr>
        <w:ind w:firstLine="0"/>
      </w:pPr>
    </w:p>
    <w:bookmarkEnd w:id="0"/>
    <w:p w:rsidR="00395053" w:rsidRDefault="00395053" w:rsidP="005726C0">
      <w:pPr>
        <w:pStyle w:val="Default"/>
        <w:tabs>
          <w:tab w:val="center" w:pos="4841"/>
        </w:tabs>
        <w:rPr>
          <w:b/>
          <w:bCs/>
        </w:rPr>
      </w:pPr>
    </w:p>
    <w:p w:rsidR="00395053" w:rsidRDefault="00395053" w:rsidP="00395053">
      <w:pPr>
        <w:pStyle w:val="Default"/>
        <w:rPr>
          <w:b/>
          <w:bCs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7"/>
        <w:gridCol w:w="4400"/>
        <w:gridCol w:w="1655"/>
        <w:gridCol w:w="2868"/>
      </w:tblGrid>
      <w:tr w:rsidR="005204BF" w:rsidRPr="00122C89" w:rsidTr="00EF4C1B">
        <w:tc>
          <w:tcPr>
            <w:tcW w:w="5064" w:type="dxa"/>
            <w:gridSpan w:val="2"/>
            <w:hideMark/>
          </w:tcPr>
          <w:p w:rsidR="00EF4C1B" w:rsidRPr="00A01023" w:rsidRDefault="00EF4C1B" w:rsidP="00122C89">
            <w:pPr>
              <w:ind w:firstLine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5204BF" w:rsidRPr="00A01023" w:rsidRDefault="00EF4C1B" w:rsidP="00122C89">
            <w:pPr>
              <w:ind w:firstLine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1023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Глава</w:t>
            </w:r>
            <w:r w:rsidR="005204BF" w:rsidRPr="00A01023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Цивильского </w:t>
            </w:r>
          </w:p>
          <w:p w:rsidR="005204BF" w:rsidRPr="00A01023" w:rsidRDefault="005204BF" w:rsidP="00122C89">
            <w:pPr>
              <w:ind w:firstLine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1023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муниципального округа                          </w:t>
            </w:r>
          </w:p>
          <w:p w:rsidR="005204BF" w:rsidRPr="00A01023" w:rsidRDefault="005204BF" w:rsidP="00122C89">
            <w:pPr>
              <w:pStyle w:val="ad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5204BF" w:rsidRPr="00A01023" w:rsidRDefault="005204BF" w:rsidP="00122C89">
            <w:pPr>
              <w:pStyle w:val="ad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hideMark/>
          </w:tcPr>
          <w:p w:rsidR="005204BF" w:rsidRPr="00A01023" w:rsidRDefault="005204BF" w:rsidP="00122C89">
            <w:pPr>
              <w:ind w:firstLine="0"/>
              <w:jc w:val="right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5204BF" w:rsidRPr="00A01023" w:rsidRDefault="005204BF" w:rsidP="00122C89">
            <w:pPr>
              <w:ind w:firstLine="0"/>
              <w:jc w:val="right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5204BF" w:rsidRPr="00A01023" w:rsidRDefault="005204BF" w:rsidP="00B46ABB">
            <w:pPr>
              <w:ind w:firstLine="0"/>
              <w:jc w:val="right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01023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А.В.</w:t>
            </w:r>
            <w:r w:rsidR="00EF4C1B" w:rsidRPr="00A01023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Иванов</w:t>
            </w:r>
          </w:p>
        </w:tc>
      </w:tr>
      <w:tr w:rsidR="00D215B5" w:rsidRPr="00122C89" w:rsidTr="00EF4C1B">
        <w:tc>
          <w:tcPr>
            <w:tcW w:w="647" w:type="dxa"/>
            <w:hideMark/>
          </w:tcPr>
          <w:p w:rsidR="00D215B5" w:rsidRPr="00122C89" w:rsidRDefault="00D215B5" w:rsidP="00122C89">
            <w:pPr>
              <w:pStyle w:val="ad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7" w:type="dxa"/>
            <w:hideMark/>
          </w:tcPr>
          <w:p w:rsidR="00D215B5" w:rsidRPr="00122C89" w:rsidRDefault="00D215B5" w:rsidP="00122C89">
            <w:pPr>
              <w:pStyle w:val="ad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D215B5" w:rsidRPr="00122C89" w:rsidRDefault="00D215B5" w:rsidP="00122C89">
            <w:pPr>
              <w:pStyle w:val="ad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79" w:type="dxa"/>
            <w:hideMark/>
          </w:tcPr>
          <w:p w:rsidR="00D215B5" w:rsidRPr="00122C89" w:rsidRDefault="00D215B5" w:rsidP="00122C89">
            <w:pPr>
              <w:ind w:firstLine="0"/>
              <w:rPr>
                <w:rFonts w:ascii="Times New Roman" w:eastAsiaTheme="minorHAnsi" w:hAnsi="Times New Roman" w:cs="Times New Roman"/>
                <w:bCs/>
                <w:color w:val="000000"/>
                <w:lang w:eastAsia="en-US"/>
              </w:rPr>
            </w:pPr>
          </w:p>
        </w:tc>
      </w:tr>
    </w:tbl>
    <w:p w:rsidR="005726C0" w:rsidRDefault="00D215B5" w:rsidP="00122C89">
      <w:pPr>
        <w:ind w:firstLine="0"/>
        <w:rPr>
          <w:rFonts w:ascii="Times New Roman" w:eastAsiaTheme="minorHAnsi" w:hAnsi="Times New Roman" w:cs="Times New Roman"/>
          <w:bCs/>
          <w:color w:val="000000"/>
          <w:lang w:eastAsia="en-US"/>
        </w:rPr>
      </w:pPr>
      <w:r w:rsidRPr="00122C89">
        <w:rPr>
          <w:rFonts w:ascii="Times New Roman" w:eastAsiaTheme="minorHAnsi" w:hAnsi="Times New Roman" w:cs="Times New Roman"/>
          <w:bCs/>
          <w:color w:val="000000"/>
          <w:lang w:eastAsia="en-US"/>
        </w:rPr>
        <w:tab/>
        <w:t xml:space="preserve">        </w:t>
      </w:r>
    </w:p>
    <w:p w:rsidR="005726C0" w:rsidRDefault="005726C0" w:rsidP="00122C89">
      <w:pPr>
        <w:ind w:firstLine="0"/>
        <w:rPr>
          <w:rFonts w:ascii="Times New Roman" w:eastAsiaTheme="minorHAnsi" w:hAnsi="Times New Roman" w:cs="Times New Roman"/>
          <w:bCs/>
          <w:color w:val="000000"/>
          <w:lang w:eastAsia="en-US"/>
        </w:rPr>
      </w:pPr>
    </w:p>
    <w:p w:rsidR="009B64BC" w:rsidRDefault="009B64BC" w:rsidP="00122C89">
      <w:pPr>
        <w:ind w:firstLine="0"/>
        <w:rPr>
          <w:rFonts w:ascii="Times New Roman" w:eastAsiaTheme="minorHAnsi" w:hAnsi="Times New Roman" w:cs="Times New Roman"/>
          <w:bCs/>
          <w:color w:val="000000"/>
          <w:lang w:eastAsia="en-US"/>
        </w:rPr>
      </w:pPr>
    </w:p>
    <w:p w:rsidR="005726C0" w:rsidRDefault="005726C0" w:rsidP="00122C89">
      <w:pPr>
        <w:ind w:firstLine="0"/>
        <w:rPr>
          <w:rFonts w:ascii="Times New Roman" w:eastAsiaTheme="minorHAnsi" w:hAnsi="Times New Roman" w:cs="Times New Roman"/>
          <w:bCs/>
          <w:color w:val="000000"/>
          <w:lang w:eastAsia="en-US"/>
        </w:rPr>
      </w:pPr>
    </w:p>
    <w:p w:rsidR="005726C0" w:rsidRDefault="005726C0" w:rsidP="00122C89">
      <w:pPr>
        <w:ind w:firstLine="0"/>
        <w:rPr>
          <w:rFonts w:ascii="Times New Roman" w:eastAsiaTheme="minorHAnsi" w:hAnsi="Times New Roman" w:cs="Times New Roman"/>
          <w:bCs/>
          <w:color w:val="000000"/>
          <w:lang w:eastAsia="en-US"/>
        </w:rPr>
      </w:pPr>
    </w:p>
    <w:p w:rsidR="005726C0" w:rsidRDefault="005726C0" w:rsidP="00122C89">
      <w:pPr>
        <w:ind w:firstLine="0"/>
        <w:rPr>
          <w:rFonts w:ascii="Times New Roman" w:eastAsiaTheme="minorHAnsi" w:hAnsi="Times New Roman" w:cs="Times New Roman"/>
          <w:bCs/>
          <w:color w:val="000000"/>
          <w:lang w:eastAsia="en-US"/>
        </w:rPr>
      </w:pPr>
    </w:p>
    <w:p w:rsidR="005726C0" w:rsidRDefault="005726C0" w:rsidP="00122C89">
      <w:pPr>
        <w:ind w:firstLine="0"/>
        <w:rPr>
          <w:rFonts w:ascii="Times New Roman" w:eastAsiaTheme="minorHAnsi" w:hAnsi="Times New Roman" w:cs="Times New Roman"/>
          <w:bCs/>
          <w:color w:val="000000"/>
          <w:lang w:eastAsia="en-US"/>
        </w:rPr>
      </w:pPr>
    </w:p>
    <w:p w:rsidR="005726C0" w:rsidRDefault="005726C0" w:rsidP="00122C89">
      <w:pPr>
        <w:ind w:firstLine="0"/>
        <w:rPr>
          <w:rFonts w:ascii="Times New Roman" w:eastAsiaTheme="minorHAnsi" w:hAnsi="Times New Roman" w:cs="Times New Roman"/>
          <w:bCs/>
          <w:color w:val="000000"/>
          <w:lang w:eastAsia="en-US"/>
        </w:rPr>
      </w:pPr>
    </w:p>
    <w:p w:rsidR="00D215B5" w:rsidRPr="00122C89" w:rsidRDefault="00D215B5" w:rsidP="00122C89">
      <w:pPr>
        <w:ind w:firstLine="0"/>
        <w:rPr>
          <w:rFonts w:ascii="Times New Roman" w:eastAsiaTheme="minorHAnsi" w:hAnsi="Times New Roman" w:cs="Times New Roman"/>
          <w:bCs/>
          <w:color w:val="000000"/>
          <w:lang w:eastAsia="en-US"/>
        </w:rPr>
      </w:pPr>
      <w:r w:rsidRPr="00122C89">
        <w:rPr>
          <w:rFonts w:ascii="Times New Roman" w:eastAsiaTheme="minorHAnsi" w:hAnsi="Times New Roman" w:cs="Times New Roman"/>
          <w:bCs/>
          <w:color w:val="000000"/>
          <w:lang w:eastAsia="en-US"/>
        </w:rPr>
        <w:t xml:space="preserve">                    </w:t>
      </w:r>
    </w:p>
    <w:p w:rsidR="00D215B5" w:rsidRPr="00122C89" w:rsidRDefault="00D215B5" w:rsidP="00122C89">
      <w:pPr>
        <w:pStyle w:val="ConsPlusNormal"/>
        <w:widowControl/>
        <w:ind w:firstLine="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122C89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 xml:space="preserve">            </w:t>
      </w:r>
    </w:p>
    <w:p w:rsidR="00122C89" w:rsidRDefault="008D7BD8" w:rsidP="009B64BC">
      <w:pPr>
        <w:ind w:firstLine="0"/>
      </w:pPr>
      <w:r>
        <w:t>Заместитель главы - начальник отдела образования и социального развития</w:t>
      </w:r>
    </w:p>
    <w:p w:rsidR="008D7BD8" w:rsidRPr="003A2757" w:rsidRDefault="008D7BD8" w:rsidP="00122C89"/>
    <w:p w:rsidR="00122C89" w:rsidRDefault="00122C89" w:rsidP="00122C89">
      <w:r w:rsidRPr="003A2757">
        <w:t xml:space="preserve">                                  </w:t>
      </w:r>
      <w:r>
        <w:t xml:space="preserve">            ________</w:t>
      </w:r>
      <w:r w:rsidR="00D816C5">
        <w:t xml:space="preserve"> </w:t>
      </w:r>
      <w:r w:rsidR="008D7BD8">
        <w:t xml:space="preserve">О.В. </w:t>
      </w:r>
      <w:proofErr w:type="spellStart"/>
      <w:r w:rsidR="008D7BD8">
        <w:t>Чепрасова</w:t>
      </w:r>
      <w:proofErr w:type="spellEnd"/>
    </w:p>
    <w:p w:rsidR="00122C89" w:rsidRDefault="008D7BD8" w:rsidP="009B64BC">
      <w:pPr>
        <w:ind w:firstLine="0"/>
      </w:pPr>
      <w:r w:rsidRPr="00AF5489">
        <w:t>«</w:t>
      </w:r>
      <w:r w:rsidR="00E34E17">
        <w:t>22</w:t>
      </w:r>
      <w:r w:rsidRPr="00AF5489">
        <w:t>»</w:t>
      </w:r>
      <w:r>
        <w:t xml:space="preserve">  </w:t>
      </w:r>
      <w:r w:rsidR="00E34E17">
        <w:t>января</w:t>
      </w:r>
      <w:r w:rsidRPr="00AF5489">
        <w:t xml:space="preserve">  </w:t>
      </w:r>
      <w:r w:rsidR="005726C0">
        <w:t>202</w:t>
      </w:r>
      <w:r w:rsidR="00E34E17">
        <w:t>5</w:t>
      </w:r>
      <w:r w:rsidR="00122C89">
        <w:t xml:space="preserve"> года</w:t>
      </w:r>
    </w:p>
    <w:p w:rsidR="008D7BD8" w:rsidRDefault="008D7BD8" w:rsidP="00122C89"/>
    <w:p w:rsidR="008D7BD8" w:rsidRDefault="008D7BD8" w:rsidP="009B64BC">
      <w:pPr>
        <w:ind w:firstLine="0"/>
      </w:pPr>
      <w:r>
        <w:t>Советник главы администрации по работе с молодежью</w:t>
      </w:r>
    </w:p>
    <w:p w:rsidR="008D7BD8" w:rsidRPr="003A2757" w:rsidRDefault="008D7BD8" w:rsidP="008D7BD8"/>
    <w:p w:rsidR="008D7BD8" w:rsidRDefault="008D7BD8" w:rsidP="008D7BD8">
      <w:r w:rsidRPr="003A2757">
        <w:t xml:space="preserve">                                  </w:t>
      </w:r>
      <w:r>
        <w:t xml:space="preserve">            ________ П.А. Спиридонов</w:t>
      </w:r>
    </w:p>
    <w:p w:rsidR="00E34E17" w:rsidRDefault="00E34E17" w:rsidP="009B64BC">
      <w:pPr>
        <w:ind w:firstLine="0"/>
      </w:pPr>
      <w:r w:rsidRPr="00AF5489">
        <w:t>«</w:t>
      </w:r>
      <w:r>
        <w:t>22</w:t>
      </w:r>
      <w:r w:rsidRPr="00AF5489">
        <w:t>»</w:t>
      </w:r>
      <w:r>
        <w:t xml:space="preserve">  января</w:t>
      </w:r>
      <w:r w:rsidRPr="00AF5489">
        <w:t xml:space="preserve">  </w:t>
      </w:r>
      <w:r>
        <w:t>2025 года</w:t>
      </w:r>
    </w:p>
    <w:p w:rsidR="008D7BD8" w:rsidRPr="001B331A" w:rsidRDefault="008D7BD8" w:rsidP="008D7BD8"/>
    <w:p w:rsidR="005726C0" w:rsidRDefault="008D7BD8" w:rsidP="009B64BC">
      <w:pPr>
        <w:ind w:firstLine="0"/>
      </w:pPr>
      <w:r>
        <w:t>Главный специалист-эксперт сектора</w:t>
      </w:r>
      <w:r w:rsidR="005726C0">
        <w:t xml:space="preserve"> правового обеспечения</w:t>
      </w:r>
    </w:p>
    <w:p w:rsidR="005726C0" w:rsidRDefault="005726C0" w:rsidP="005726C0">
      <w:pPr>
        <w:ind w:firstLine="709"/>
      </w:pPr>
    </w:p>
    <w:p w:rsidR="00E34E17" w:rsidRDefault="00E34E17" w:rsidP="005726C0">
      <w:pPr>
        <w:ind w:firstLine="709"/>
      </w:pPr>
    </w:p>
    <w:p w:rsidR="005726C0" w:rsidRDefault="005726C0" w:rsidP="005726C0">
      <w:pPr>
        <w:ind w:firstLine="709"/>
      </w:pPr>
      <w:r>
        <w:t xml:space="preserve">                                          _________</w:t>
      </w:r>
      <w:r w:rsidR="008D7BD8">
        <w:t xml:space="preserve">Н.С. </w:t>
      </w:r>
      <w:proofErr w:type="spellStart"/>
      <w:r w:rsidR="008D7BD8">
        <w:t>Тереньтьева</w:t>
      </w:r>
      <w:proofErr w:type="spellEnd"/>
      <w:r>
        <w:t xml:space="preserve">         </w:t>
      </w:r>
    </w:p>
    <w:p w:rsidR="00E34E17" w:rsidRDefault="00E34E17" w:rsidP="009B64BC">
      <w:pPr>
        <w:ind w:firstLine="0"/>
      </w:pPr>
      <w:r w:rsidRPr="00AF5489">
        <w:t>«</w:t>
      </w:r>
      <w:r>
        <w:t>22</w:t>
      </w:r>
      <w:r w:rsidRPr="00AF5489">
        <w:t>»</w:t>
      </w:r>
      <w:r>
        <w:t xml:space="preserve">  января</w:t>
      </w:r>
      <w:r w:rsidRPr="00AF5489">
        <w:t xml:space="preserve">  </w:t>
      </w:r>
      <w:r>
        <w:t>2025 года</w:t>
      </w:r>
    </w:p>
    <w:p w:rsidR="00D215B5" w:rsidRPr="001B331A" w:rsidRDefault="00D215B5" w:rsidP="00D215B5"/>
    <w:p w:rsidR="00D215B5" w:rsidRDefault="00D215B5" w:rsidP="00D215B5"/>
    <w:p w:rsidR="00D215B5" w:rsidRDefault="00D215B5" w:rsidP="00D215B5"/>
    <w:p w:rsidR="00D215B5" w:rsidRDefault="00D215B5" w:rsidP="00D215B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95053" w:rsidRPr="00C502C9" w:rsidRDefault="00395053" w:rsidP="00395053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395053" w:rsidRPr="00A87F93" w:rsidRDefault="00395053" w:rsidP="00395053"/>
    <w:p w:rsidR="005726C0" w:rsidRDefault="004E3173" w:rsidP="00D62638">
      <w:pPr>
        <w:ind w:firstLine="709"/>
        <w:rPr>
          <w:rStyle w:val="a7"/>
          <w:b w:val="0"/>
          <w:bCs/>
        </w:rPr>
      </w:pPr>
      <w:r w:rsidRPr="004E3173">
        <w:rPr>
          <w:b/>
        </w:rPr>
        <w:t xml:space="preserve"> </w:t>
      </w:r>
      <w:bookmarkStart w:id="1" w:name="sub_1300"/>
    </w:p>
    <w:p w:rsidR="005726C0" w:rsidRDefault="005726C0" w:rsidP="0046115C">
      <w:pPr>
        <w:ind w:firstLine="0"/>
        <w:jc w:val="right"/>
        <w:rPr>
          <w:rStyle w:val="a7"/>
          <w:b w:val="0"/>
          <w:bCs/>
        </w:rPr>
      </w:pPr>
    </w:p>
    <w:p w:rsidR="005726C0" w:rsidRDefault="005726C0" w:rsidP="0046115C">
      <w:pPr>
        <w:ind w:firstLine="0"/>
        <w:jc w:val="right"/>
        <w:rPr>
          <w:rStyle w:val="a7"/>
          <w:b w:val="0"/>
          <w:bCs/>
        </w:rPr>
      </w:pPr>
    </w:p>
    <w:p w:rsidR="005726C0" w:rsidRDefault="005726C0" w:rsidP="0046115C">
      <w:pPr>
        <w:ind w:firstLine="0"/>
        <w:jc w:val="right"/>
        <w:rPr>
          <w:rStyle w:val="a7"/>
          <w:b w:val="0"/>
          <w:bCs/>
        </w:rPr>
      </w:pPr>
    </w:p>
    <w:p w:rsidR="005726C0" w:rsidRDefault="005726C0" w:rsidP="0046115C">
      <w:pPr>
        <w:ind w:firstLine="0"/>
        <w:jc w:val="right"/>
        <w:rPr>
          <w:rStyle w:val="a7"/>
          <w:b w:val="0"/>
          <w:bCs/>
        </w:rPr>
      </w:pPr>
    </w:p>
    <w:p w:rsidR="005726C0" w:rsidRDefault="005726C0" w:rsidP="0046115C">
      <w:pPr>
        <w:ind w:firstLine="0"/>
        <w:jc w:val="right"/>
        <w:rPr>
          <w:rStyle w:val="a7"/>
          <w:b w:val="0"/>
          <w:bCs/>
        </w:rPr>
      </w:pPr>
    </w:p>
    <w:p w:rsidR="005726C0" w:rsidRDefault="005726C0" w:rsidP="0046115C">
      <w:pPr>
        <w:ind w:firstLine="0"/>
        <w:jc w:val="right"/>
        <w:rPr>
          <w:rStyle w:val="a7"/>
          <w:b w:val="0"/>
          <w:bCs/>
        </w:rPr>
      </w:pPr>
    </w:p>
    <w:p w:rsidR="005726C0" w:rsidRDefault="005726C0" w:rsidP="0046115C">
      <w:pPr>
        <w:ind w:firstLine="0"/>
        <w:jc w:val="right"/>
        <w:rPr>
          <w:rStyle w:val="a7"/>
          <w:b w:val="0"/>
          <w:bCs/>
        </w:rPr>
      </w:pPr>
    </w:p>
    <w:p w:rsidR="005726C0" w:rsidRDefault="005726C0" w:rsidP="0046115C">
      <w:pPr>
        <w:ind w:firstLine="0"/>
        <w:jc w:val="right"/>
        <w:rPr>
          <w:rStyle w:val="a7"/>
          <w:b w:val="0"/>
          <w:bCs/>
        </w:rPr>
      </w:pPr>
    </w:p>
    <w:p w:rsidR="005726C0" w:rsidRDefault="005726C0" w:rsidP="0046115C">
      <w:pPr>
        <w:ind w:firstLine="0"/>
        <w:jc w:val="right"/>
        <w:rPr>
          <w:rStyle w:val="a7"/>
          <w:b w:val="0"/>
          <w:bCs/>
        </w:rPr>
      </w:pPr>
    </w:p>
    <w:p w:rsidR="005726C0" w:rsidRDefault="005726C0" w:rsidP="0046115C">
      <w:pPr>
        <w:ind w:firstLine="0"/>
        <w:jc w:val="right"/>
        <w:rPr>
          <w:rStyle w:val="a7"/>
          <w:b w:val="0"/>
          <w:bCs/>
        </w:rPr>
      </w:pPr>
    </w:p>
    <w:p w:rsidR="005726C0" w:rsidRDefault="005726C0" w:rsidP="0046115C">
      <w:pPr>
        <w:ind w:firstLine="0"/>
        <w:jc w:val="right"/>
        <w:rPr>
          <w:rStyle w:val="a7"/>
          <w:b w:val="0"/>
          <w:bCs/>
        </w:rPr>
      </w:pPr>
    </w:p>
    <w:p w:rsidR="005726C0" w:rsidRDefault="005726C0" w:rsidP="0046115C">
      <w:pPr>
        <w:ind w:firstLine="0"/>
        <w:jc w:val="right"/>
        <w:rPr>
          <w:rStyle w:val="a7"/>
          <w:b w:val="0"/>
          <w:bCs/>
        </w:rPr>
      </w:pPr>
    </w:p>
    <w:p w:rsidR="005726C0" w:rsidRDefault="005726C0" w:rsidP="0046115C">
      <w:pPr>
        <w:ind w:firstLine="0"/>
        <w:jc w:val="right"/>
        <w:rPr>
          <w:rStyle w:val="a7"/>
          <w:b w:val="0"/>
          <w:bCs/>
        </w:rPr>
      </w:pPr>
    </w:p>
    <w:p w:rsidR="005726C0" w:rsidRDefault="005726C0" w:rsidP="0046115C">
      <w:pPr>
        <w:ind w:firstLine="0"/>
        <w:jc w:val="right"/>
        <w:rPr>
          <w:rStyle w:val="a7"/>
          <w:b w:val="0"/>
          <w:bCs/>
        </w:rPr>
      </w:pPr>
    </w:p>
    <w:p w:rsidR="005726C0" w:rsidRDefault="005726C0" w:rsidP="0046115C">
      <w:pPr>
        <w:ind w:firstLine="0"/>
        <w:jc w:val="right"/>
        <w:rPr>
          <w:rStyle w:val="a7"/>
          <w:b w:val="0"/>
          <w:bCs/>
        </w:rPr>
      </w:pPr>
    </w:p>
    <w:p w:rsidR="005726C0" w:rsidRDefault="005726C0" w:rsidP="0046115C">
      <w:pPr>
        <w:ind w:firstLine="0"/>
        <w:jc w:val="right"/>
        <w:rPr>
          <w:rStyle w:val="a7"/>
          <w:b w:val="0"/>
          <w:bCs/>
        </w:rPr>
      </w:pPr>
    </w:p>
    <w:p w:rsidR="005726C0" w:rsidRDefault="005726C0" w:rsidP="0046115C">
      <w:pPr>
        <w:ind w:firstLine="0"/>
        <w:jc w:val="right"/>
        <w:rPr>
          <w:rStyle w:val="a7"/>
          <w:b w:val="0"/>
          <w:bCs/>
        </w:rPr>
      </w:pPr>
    </w:p>
    <w:p w:rsidR="005726C0" w:rsidRDefault="005726C0" w:rsidP="0046115C">
      <w:pPr>
        <w:ind w:firstLine="0"/>
        <w:jc w:val="right"/>
        <w:rPr>
          <w:rStyle w:val="a7"/>
          <w:b w:val="0"/>
          <w:bCs/>
        </w:rPr>
      </w:pPr>
    </w:p>
    <w:p w:rsidR="005726C0" w:rsidRDefault="005726C0" w:rsidP="0046115C">
      <w:pPr>
        <w:ind w:firstLine="0"/>
        <w:jc w:val="right"/>
        <w:rPr>
          <w:rStyle w:val="a7"/>
          <w:b w:val="0"/>
          <w:bCs/>
        </w:rPr>
      </w:pPr>
    </w:p>
    <w:p w:rsidR="005726C0" w:rsidRDefault="005726C0" w:rsidP="0046115C">
      <w:pPr>
        <w:ind w:firstLine="0"/>
        <w:jc w:val="right"/>
        <w:rPr>
          <w:rStyle w:val="a7"/>
          <w:b w:val="0"/>
          <w:bCs/>
        </w:rPr>
      </w:pPr>
    </w:p>
    <w:bookmarkEnd w:id="1"/>
    <w:p w:rsidR="005726C0" w:rsidRDefault="005726C0" w:rsidP="0046115C">
      <w:pPr>
        <w:ind w:firstLine="0"/>
        <w:jc w:val="right"/>
        <w:rPr>
          <w:rStyle w:val="a7"/>
          <w:b w:val="0"/>
          <w:bCs/>
        </w:rPr>
      </w:pPr>
    </w:p>
    <w:p w:rsidR="00E34E17" w:rsidRDefault="00E34E17" w:rsidP="0046115C">
      <w:pPr>
        <w:ind w:firstLine="0"/>
        <w:jc w:val="right"/>
        <w:rPr>
          <w:rStyle w:val="a7"/>
          <w:b w:val="0"/>
          <w:bCs/>
        </w:rPr>
      </w:pPr>
    </w:p>
    <w:p w:rsidR="00E34E17" w:rsidRDefault="00E34E17" w:rsidP="0046115C">
      <w:pPr>
        <w:ind w:firstLine="0"/>
        <w:jc w:val="right"/>
        <w:rPr>
          <w:rStyle w:val="a7"/>
          <w:b w:val="0"/>
          <w:bCs/>
        </w:rPr>
      </w:pPr>
    </w:p>
    <w:p w:rsidR="00E34E17" w:rsidRDefault="00E34E17" w:rsidP="0046115C">
      <w:pPr>
        <w:ind w:firstLine="0"/>
        <w:jc w:val="right"/>
        <w:rPr>
          <w:rStyle w:val="a7"/>
          <w:b w:val="0"/>
          <w:bCs/>
        </w:rPr>
      </w:pPr>
    </w:p>
    <w:p w:rsidR="00E34E17" w:rsidRDefault="00E34E17" w:rsidP="0046115C">
      <w:pPr>
        <w:ind w:firstLine="0"/>
        <w:jc w:val="right"/>
        <w:rPr>
          <w:rStyle w:val="a7"/>
          <w:b w:val="0"/>
          <w:bCs/>
        </w:rPr>
      </w:pPr>
    </w:p>
    <w:p w:rsidR="00E34E17" w:rsidRDefault="00E34E17" w:rsidP="0046115C">
      <w:pPr>
        <w:ind w:firstLine="0"/>
        <w:jc w:val="right"/>
        <w:rPr>
          <w:rStyle w:val="a7"/>
          <w:b w:val="0"/>
          <w:bCs/>
        </w:rPr>
      </w:pPr>
    </w:p>
    <w:p w:rsidR="00E34E17" w:rsidRDefault="00E34E17" w:rsidP="0046115C">
      <w:pPr>
        <w:ind w:firstLine="0"/>
        <w:jc w:val="right"/>
        <w:rPr>
          <w:rStyle w:val="a7"/>
          <w:b w:val="0"/>
          <w:bCs/>
        </w:rPr>
      </w:pPr>
    </w:p>
    <w:p w:rsidR="00E34E17" w:rsidRDefault="00E34E17" w:rsidP="0046115C">
      <w:pPr>
        <w:ind w:firstLine="0"/>
        <w:jc w:val="right"/>
        <w:rPr>
          <w:rStyle w:val="a7"/>
          <w:b w:val="0"/>
          <w:bCs/>
        </w:rPr>
      </w:pPr>
    </w:p>
    <w:p w:rsidR="00FE26BF" w:rsidRDefault="00FE26BF" w:rsidP="00E34E17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34E17" w:rsidRPr="00B922AA" w:rsidRDefault="00E34E17" w:rsidP="00E34E17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922AA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Приложение№1</w:t>
      </w:r>
    </w:p>
    <w:p w:rsidR="00E34E17" w:rsidRPr="00B922AA" w:rsidRDefault="00E34E17" w:rsidP="00E34E17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922AA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 администрации </w:t>
      </w:r>
    </w:p>
    <w:p w:rsidR="00E34E17" w:rsidRPr="00B922AA" w:rsidRDefault="00E34E17" w:rsidP="00E34E17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Цивильского муниципального округа №</w:t>
      </w:r>
      <w:r w:rsidR="00DD7A1A">
        <w:rPr>
          <w:rFonts w:ascii="Times New Roman" w:eastAsia="Times New Roman" w:hAnsi="Times New Roman" w:cs="Times New Roman"/>
          <w:sz w:val="20"/>
          <w:szCs w:val="20"/>
        </w:rPr>
        <w:t>49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от 22.01.2025</w:t>
      </w:r>
      <w:r w:rsidRPr="00B922AA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E34E17" w:rsidRPr="00E34E17" w:rsidRDefault="00E34E17" w:rsidP="00E34E17">
      <w:pPr>
        <w:suppressAutoHyphens/>
        <w:jc w:val="center"/>
        <w:rPr>
          <w:rFonts w:ascii="Times New Roman" w:eastAsia="Arial" w:hAnsi="Times New Roman" w:cs="Times New Roman"/>
          <w:b/>
          <w:bCs/>
          <w:lang w:eastAsia="ar-SA"/>
        </w:rPr>
      </w:pPr>
      <w:r w:rsidRPr="00E34E17">
        <w:rPr>
          <w:rFonts w:ascii="Times New Roman" w:eastAsia="Arial" w:hAnsi="Times New Roman" w:cs="Times New Roman"/>
          <w:b/>
          <w:bCs/>
          <w:lang w:eastAsia="ar-SA"/>
        </w:rPr>
        <w:t>ПОЛОЖЕНИЕ</w:t>
      </w:r>
    </w:p>
    <w:p w:rsidR="00E34E17" w:rsidRPr="00E34E17" w:rsidRDefault="00E34E17" w:rsidP="00E34E17">
      <w:pPr>
        <w:suppressAutoHyphens/>
        <w:jc w:val="center"/>
        <w:rPr>
          <w:rFonts w:ascii="Times New Roman" w:eastAsia="Arial" w:hAnsi="Times New Roman" w:cs="Times New Roman"/>
          <w:b/>
          <w:bCs/>
          <w:lang w:eastAsia="ar-SA"/>
        </w:rPr>
      </w:pPr>
      <w:r w:rsidRPr="00E34E17">
        <w:rPr>
          <w:rFonts w:ascii="Times New Roman" w:eastAsia="Arial" w:hAnsi="Times New Roman" w:cs="Times New Roman"/>
          <w:b/>
          <w:bCs/>
          <w:lang w:eastAsia="ar-SA"/>
        </w:rPr>
        <w:t>О МОЛОДЕЖНОМ ПРАВИТЕЛЬСТВЕ ПРИ АДМИНИСТРАЦИИ  ЦИВИЛЬСКОГО МУНИЦИПАЛЬНОГО ОКРУГА</w:t>
      </w:r>
    </w:p>
    <w:p w:rsidR="00E34E17" w:rsidRPr="00E34E17" w:rsidRDefault="00E34E17" w:rsidP="00E34E17">
      <w:pPr>
        <w:suppressAutoHyphens/>
        <w:rPr>
          <w:rFonts w:ascii="Times New Roman" w:eastAsia="Arial" w:hAnsi="Times New Roman" w:cs="Times New Roman"/>
          <w:lang w:eastAsia="ar-SA"/>
        </w:rPr>
      </w:pPr>
    </w:p>
    <w:p w:rsidR="00E34E17" w:rsidRPr="00E34E17" w:rsidRDefault="00E34E17" w:rsidP="00E34E17">
      <w:pPr>
        <w:suppressAutoHyphens/>
        <w:jc w:val="center"/>
        <w:rPr>
          <w:rFonts w:ascii="Times New Roman" w:eastAsia="Arial" w:hAnsi="Times New Roman" w:cs="Times New Roman"/>
          <w:b/>
          <w:lang w:eastAsia="ar-SA"/>
        </w:rPr>
      </w:pPr>
      <w:r w:rsidRPr="00E34E17">
        <w:rPr>
          <w:rFonts w:ascii="Times New Roman" w:eastAsia="Arial" w:hAnsi="Times New Roman" w:cs="Times New Roman"/>
          <w:b/>
          <w:lang w:val="en-US" w:eastAsia="ar-SA"/>
        </w:rPr>
        <w:t>I</w:t>
      </w:r>
      <w:r w:rsidRPr="00E34E17">
        <w:rPr>
          <w:rFonts w:ascii="Times New Roman" w:eastAsia="Arial" w:hAnsi="Times New Roman" w:cs="Times New Roman"/>
          <w:b/>
          <w:lang w:eastAsia="ar-SA"/>
        </w:rPr>
        <w:t>. Общие положения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  <w:bCs/>
          <w:lang w:eastAsia="ar-SA"/>
        </w:rPr>
      </w:pPr>
      <w:r w:rsidRPr="00E34E17">
        <w:rPr>
          <w:rFonts w:ascii="Times New Roman" w:hAnsi="Times New Roman" w:cs="Times New Roman"/>
          <w:lang w:eastAsia="ar-SA"/>
        </w:rPr>
        <w:t xml:space="preserve">1.1. </w:t>
      </w:r>
      <w:r w:rsidRPr="00E34E17">
        <w:rPr>
          <w:rFonts w:ascii="Times New Roman" w:hAnsi="Times New Roman" w:cs="Times New Roman"/>
          <w:bCs/>
          <w:lang w:eastAsia="ar-SA"/>
        </w:rPr>
        <w:t>Настоящее Положение определяет статус и порядок деятельности Молодежного правительства при администрации Цивильского муниципального округа (далее – Молодежное правительство).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  <w:bCs/>
          <w:lang w:eastAsia="ar-SA"/>
        </w:rPr>
        <w:t>1.2. </w:t>
      </w:r>
      <w:r w:rsidRPr="00E34E17">
        <w:rPr>
          <w:rFonts w:ascii="Times New Roman" w:hAnsi="Times New Roman" w:cs="Times New Roman"/>
        </w:rPr>
        <w:t xml:space="preserve">Молодежное правительство является совещательным и консультативным органом </w:t>
      </w:r>
      <w:r w:rsidRPr="00E34E17">
        <w:rPr>
          <w:rFonts w:ascii="Times New Roman" w:hAnsi="Times New Roman" w:cs="Times New Roman"/>
          <w:bCs/>
          <w:lang w:eastAsia="ar-SA"/>
        </w:rPr>
        <w:t>при администрации Цивильского муниципального округа</w:t>
      </w:r>
      <w:r w:rsidRPr="00E34E17">
        <w:rPr>
          <w:rFonts w:ascii="Times New Roman" w:hAnsi="Times New Roman" w:cs="Times New Roman"/>
        </w:rPr>
        <w:t>, осуществляет деятельность на общественных началах.</w:t>
      </w:r>
    </w:p>
    <w:p w:rsidR="00E34E17" w:rsidRPr="00E34E17" w:rsidRDefault="00E34E17" w:rsidP="009B64BC">
      <w:pPr>
        <w:suppressAutoHyphens/>
        <w:ind w:firstLine="0"/>
        <w:rPr>
          <w:rFonts w:ascii="Times New Roman" w:eastAsia="Arial" w:hAnsi="Times New Roman" w:cs="Times New Roman"/>
          <w:lang w:eastAsia="ar-SA"/>
        </w:rPr>
      </w:pPr>
      <w:r w:rsidRPr="00E34E17">
        <w:rPr>
          <w:rFonts w:ascii="Times New Roman" w:eastAsia="Arial" w:hAnsi="Times New Roman" w:cs="Times New Roman"/>
          <w:lang w:eastAsia="ar-SA"/>
        </w:rPr>
        <w:t>1.3. Молодежное правительство осуществляет свою деятельность в соответствии с действующим федеральным законодательством, законодательством Чувашской Республики, нормативными правовыми актами администрации Цивильского муниципального округа, настоящим Положением.</w:t>
      </w:r>
    </w:p>
    <w:p w:rsidR="00E34E17" w:rsidRPr="00E34E17" w:rsidRDefault="00E34E17" w:rsidP="009B64BC">
      <w:pPr>
        <w:suppressAutoHyphens/>
        <w:ind w:firstLine="0"/>
        <w:rPr>
          <w:rFonts w:ascii="Times New Roman" w:eastAsia="Arial" w:hAnsi="Times New Roman" w:cs="Times New Roman"/>
          <w:lang w:eastAsia="ar-SA"/>
        </w:rPr>
      </w:pPr>
      <w:r w:rsidRPr="00E34E17">
        <w:rPr>
          <w:rFonts w:ascii="Times New Roman" w:eastAsia="Arial" w:hAnsi="Times New Roman" w:cs="Times New Roman"/>
          <w:lang w:eastAsia="ar-SA"/>
        </w:rPr>
        <w:t>1.4. Координацию и организационное обеспечение деятельности Молодежного правительства осуществляет советник главы администрации Цивильского муниципального округа по работе с молодежью (далее – советник по работе с молодежью).</w:t>
      </w:r>
    </w:p>
    <w:p w:rsidR="00E34E17" w:rsidRPr="00E34E17" w:rsidRDefault="00E34E17" w:rsidP="00E34E17">
      <w:pPr>
        <w:suppressAutoHyphens/>
        <w:jc w:val="center"/>
        <w:rPr>
          <w:rFonts w:ascii="Times New Roman" w:eastAsia="Arial" w:hAnsi="Times New Roman" w:cs="Times New Roman"/>
          <w:b/>
          <w:lang w:eastAsia="ar-SA"/>
        </w:rPr>
      </w:pPr>
      <w:r w:rsidRPr="00E34E17">
        <w:rPr>
          <w:rFonts w:ascii="Times New Roman" w:eastAsia="Arial" w:hAnsi="Times New Roman" w:cs="Times New Roman"/>
          <w:b/>
          <w:lang w:val="en-US" w:eastAsia="ar-SA"/>
        </w:rPr>
        <w:t>II</w:t>
      </w:r>
      <w:r w:rsidRPr="00E34E17">
        <w:rPr>
          <w:rFonts w:ascii="Times New Roman" w:eastAsia="Arial" w:hAnsi="Times New Roman" w:cs="Times New Roman"/>
          <w:b/>
          <w:lang w:eastAsia="ar-SA"/>
        </w:rPr>
        <w:t xml:space="preserve">. Цели и задачи </w:t>
      </w:r>
    </w:p>
    <w:p w:rsidR="00E34E17" w:rsidRPr="00E34E17" w:rsidRDefault="00E34E17" w:rsidP="009B64BC">
      <w:pPr>
        <w:suppressAutoHyphens/>
        <w:ind w:firstLine="0"/>
        <w:rPr>
          <w:rFonts w:ascii="Times New Roman" w:eastAsia="Arial" w:hAnsi="Times New Roman" w:cs="Times New Roman"/>
          <w:lang w:eastAsia="ar-SA"/>
        </w:rPr>
      </w:pPr>
      <w:r w:rsidRPr="00E34E17">
        <w:rPr>
          <w:rFonts w:ascii="Times New Roman" w:eastAsia="Arial" w:hAnsi="Times New Roman" w:cs="Times New Roman"/>
          <w:lang w:eastAsia="ar-SA"/>
        </w:rPr>
        <w:t xml:space="preserve">2.1. Целью деятельности Молодежного правительства является привлечение молодежи к реализации программ и проектов социально-экономического развития Цивильского муниципального округа, создания условий для успешной социализации и эффективной самореализации молодых людей </w:t>
      </w:r>
      <w:proofErr w:type="gramStart"/>
      <w:r w:rsidRPr="00E34E17">
        <w:rPr>
          <w:rFonts w:ascii="Times New Roman" w:eastAsia="Arial" w:hAnsi="Times New Roman" w:cs="Times New Roman"/>
          <w:lang w:eastAsia="ar-SA"/>
        </w:rPr>
        <w:t>в</w:t>
      </w:r>
      <w:proofErr w:type="gramEnd"/>
      <w:r w:rsidRPr="00E34E17">
        <w:rPr>
          <w:rFonts w:ascii="Times New Roman" w:eastAsia="Arial" w:hAnsi="Times New Roman" w:cs="Times New Roman"/>
          <w:lang w:eastAsia="ar-SA"/>
        </w:rPr>
        <w:t xml:space="preserve"> </w:t>
      </w:r>
      <w:proofErr w:type="gramStart"/>
      <w:r w:rsidRPr="00E34E17">
        <w:rPr>
          <w:rFonts w:ascii="Times New Roman" w:eastAsia="Arial" w:hAnsi="Times New Roman" w:cs="Times New Roman"/>
          <w:lang w:eastAsia="ar-SA"/>
        </w:rPr>
        <w:t>Цивильском</w:t>
      </w:r>
      <w:proofErr w:type="gramEnd"/>
      <w:r w:rsidRPr="00E34E17">
        <w:rPr>
          <w:rFonts w:ascii="Times New Roman" w:eastAsia="Arial" w:hAnsi="Times New Roman" w:cs="Times New Roman"/>
          <w:lang w:eastAsia="ar-SA"/>
        </w:rPr>
        <w:t xml:space="preserve"> муниципальном округе.</w:t>
      </w:r>
    </w:p>
    <w:p w:rsidR="00E34E17" w:rsidRPr="00E34E17" w:rsidRDefault="00E34E17" w:rsidP="009B64BC">
      <w:pPr>
        <w:suppressAutoHyphens/>
        <w:ind w:firstLine="0"/>
        <w:rPr>
          <w:rFonts w:ascii="Times New Roman" w:eastAsia="Arial" w:hAnsi="Times New Roman" w:cs="Times New Roman"/>
          <w:lang w:eastAsia="ar-SA"/>
        </w:rPr>
      </w:pPr>
      <w:r w:rsidRPr="00E34E17">
        <w:rPr>
          <w:rFonts w:ascii="Times New Roman" w:eastAsia="Arial" w:hAnsi="Times New Roman" w:cs="Times New Roman"/>
          <w:lang w:eastAsia="ar-SA"/>
        </w:rPr>
        <w:t>2.2. Задачи Молодежного правительства:</w:t>
      </w:r>
    </w:p>
    <w:p w:rsidR="00E34E17" w:rsidRPr="00E34E17" w:rsidRDefault="00E34E17" w:rsidP="009B64BC">
      <w:pPr>
        <w:suppressAutoHyphens/>
        <w:ind w:firstLine="0"/>
        <w:rPr>
          <w:rFonts w:ascii="Times New Roman" w:eastAsia="Arial" w:hAnsi="Times New Roman" w:cs="Times New Roman"/>
          <w:lang w:eastAsia="ar-SA"/>
        </w:rPr>
      </w:pPr>
      <w:r w:rsidRPr="00E34E17">
        <w:rPr>
          <w:rFonts w:ascii="Times New Roman" w:eastAsia="Arial" w:hAnsi="Times New Roman" w:cs="Times New Roman"/>
          <w:lang w:eastAsia="ar-SA"/>
        </w:rPr>
        <w:t>реализация социально – значимых проектов на территории Цивильского муниципального округа;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  <w:lang w:eastAsia="ar-SA"/>
        </w:rPr>
      </w:pPr>
      <w:r w:rsidRPr="00E34E17">
        <w:rPr>
          <w:rFonts w:ascii="Times New Roman" w:hAnsi="Times New Roman" w:cs="Times New Roman"/>
          <w:lang w:eastAsia="ar-SA"/>
        </w:rPr>
        <w:t>формирование в молодежной среде правовой культуры, гражданского и патриотического сознания;</w:t>
      </w:r>
    </w:p>
    <w:p w:rsidR="00E34E17" w:rsidRPr="00E34E17" w:rsidRDefault="00E34E17" w:rsidP="009B64BC">
      <w:pPr>
        <w:suppressAutoHyphens/>
        <w:ind w:firstLine="0"/>
        <w:rPr>
          <w:rFonts w:ascii="Times New Roman" w:eastAsia="Arial" w:hAnsi="Times New Roman" w:cs="Times New Roman"/>
          <w:lang w:eastAsia="ar-SA"/>
        </w:rPr>
      </w:pPr>
      <w:r w:rsidRPr="00E34E17">
        <w:rPr>
          <w:rFonts w:ascii="Times New Roman" w:eastAsia="Arial" w:hAnsi="Times New Roman" w:cs="Times New Roman"/>
          <w:lang w:eastAsia="ar-SA"/>
        </w:rPr>
        <w:t>разработка механизмов стимулирования социально-активной молодежи, поддержки ее творческих инициатив;</w:t>
      </w:r>
    </w:p>
    <w:p w:rsidR="00E34E17" w:rsidRPr="00E34E17" w:rsidRDefault="00E34E17" w:rsidP="009B64BC">
      <w:pPr>
        <w:suppressAutoHyphens/>
        <w:ind w:firstLine="0"/>
        <w:rPr>
          <w:rFonts w:ascii="Times New Roman" w:eastAsia="Arial" w:hAnsi="Times New Roman" w:cs="Times New Roman"/>
          <w:lang w:eastAsia="ar-SA"/>
        </w:rPr>
      </w:pPr>
      <w:r w:rsidRPr="00E34E17">
        <w:rPr>
          <w:rFonts w:ascii="Times New Roman" w:eastAsia="Arial" w:hAnsi="Times New Roman" w:cs="Times New Roman"/>
          <w:lang w:eastAsia="ar-SA"/>
        </w:rPr>
        <w:t>проведение форумов, конференций, круглых столов и других мероприятий, направленных на вовлечение молодежи в социально – экономическое развитие Цивильского муниципального округа;</w:t>
      </w:r>
    </w:p>
    <w:p w:rsidR="00E34E17" w:rsidRPr="00E34E17" w:rsidRDefault="00E34E17" w:rsidP="009B64BC">
      <w:pPr>
        <w:suppressAutoHyphens/>
        <w:ind w:firstLine="0"/>
        <w:rPr>
          <w:rFonts w:ascii="Times New Roman" w:eastAsia="Arial" w:hAnsi="Times New Roman" w:cs="Times New Roman"/>
          <w:lang w:eastAsia="ar-SA"/>
        </w:rPr>
      </w:pPr>
      <w:r w:rsidRPr="00E34E17">
        <w:rPr>
          <w:rFonts w:ascii="Times New Roman" w:eastAsia="Arial" w:hAnsi="Times New Roman" w:cs="Times New Roman"/>
          <w:lang w:eastAsia="ar-SA"/>
        </w:rPr>
        <w:t>привлечение научного и творческого потенциала молодежи Цивильского муниципального округа к решению задач, стоящих перед органами местного самоуправления.</w:t>
      </w:r>
    </w:p>
    <w:p w:rsidR="00E34E17" w:rsidRPr="00E34E17" w:rsidRDefault="00E34E17" w:rsidP="009B64BC">
      <w:pPr>
        <w:suppressAutoHyphens/>
        <w:ind w:firstLine="0"/>
        <w:rPr>
          <w:rFonts w:ascii="Times New Roman" w:eastAsia="Arial" w:hAnsi="Times New Roman" w:cs="Times New Roman"/>
          <w:lang w:eastAsia="ar-SA"/>
        </w:rPr>
      </w:pPr>
      <w:r w:rsidRPr="00E34E17">
        <w:rPr>
          <w:rFonts w:ascii="Times New Roman" w:eastAsia="Arial" w:hAnsi="Times New Roman" w:cs="Times New Roman"/>
          <w:lang w:eastAsia="ar-SA"/>
        </w:rPr>
        <w:t xml:space="preserve">2.3. </w:t>
      </w:r>
      <w:r w:rsidRPr="00E34E17">
        <w:rPr>
          <w:rFonts w:ascii="Times New Roman" w:hAnsi="Times New Roman" w:cs="Times New Roman"/>
          <w:color w:val="262626"/>
          <w:shd w:val="clear" w:color="auto" w:fill="FFFFFF"/>
        </w:rPr>
        <w:t>Основными сферами деятельности Молодежного правительства являются:</w:t>
      </w:r>
    </w:p>
    <w:p w:rsidR="00E34E17" w:rsidRPr="00E34E17" w:rsidRDefault="00E34E17" w:rsidP="009B64BC">
      <w:pPr>
        <w:pStyle w:val="af"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поддержка молодых граждан в профессиональном самоопределении и трудоустройстве;</w:t>
      </w:r>
    </w:p>
    <w:p w:rsidR="00E34E17" w:rsidRPr="00E34E17" w:rsidRDefault="00E34E17" w:rsidP="009B64BC">
      <w:pPr>
        <w:pStyle w:val="af"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поддержка молодых граждан при улучшении жилищных условий;</w:t>
      </w:r>
    </w:p>
    <w:p w:rsidR="00E34E17" w:rsidRPr="00E34E17" w:rsidRDefault="00E34E17" w:rsidP="009B64BC">
      <w:pPr>
        <w:pStyle w:val="af"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поддержка молодых граждан в сфере здравоохранения, физической культуры и спорта;</w:t>
      </w:r>
    </w:p>
    <w:p w:rsidR="00E34E17" w:rsidRPr="00E34E17" w:rsidRDefault="00E34E17" w:rsidP="009B64BC">
      <w:pPr>
        <w:pStyle w:val="af"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обеспечение социальных гарантий молодых граждан;</w:t>
      </w:r>
    </w:p>
    <w:p w:rsidR="00E34E17" w:rsidRPr="00E34E17" w:rsidRDefault="00E34E17" w:rsidP="009B64BC">
      <w:pPr>
        <w:pStyle w:val="af"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поддержка одаренной, талантливой и творчески устремленной молодежи;</w:t>
      </w:r>
    </w:p>
    <w:p w:rsidR="00E34E17" w:rsidRPr="00E34E17" w:rsidRDefault="00E34E17" w:rsidP="009B64BC">
      <w:pPr>
        <w:pStyle w:val="af"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патриотическое воспитание молодежи;</w:t>
      </w:r>
    </w:p>
    <w:p w:rsidR="00E34E17" w:rsidRPr="00E34E17" w:rsidRDefault="00E34E17" w:rsidP="009B64BC">
      <w:pPr>
        <w:pStyle w:val="af"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профилактика негативных проявлений в молодежной среде;</w:t>
      </w:r>
    </w:p>
    <w:p w:rsidR="00E34E17" w:rsidRPr="00E34E17" w:rsidRDefault="00E34E17" w:rsidP="009B64BC">
      <w:pPr>
        <w:pStyle w:val="af"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участие в реализации государственной молодежной политики Чувашской Республики на муниципальном уровне;</w:t>
      </w:r>
    </w:p>
    <w:p w:rsidR="00E34E17" w:rsidRPr="00E34E17" w:rsidRDefault="00E34E17" w:rsidP="009B64BC">
      <w:pPr>
        <w:pStyle w:val="af"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развитие инновационных форм работы с молодежью;</w:t>
      </w:r>
    </w:p>
    <w:p w:rsidR="00E34E17" w:rsidRPr="00E34E17" w:rsidRDefault="00E34E17" w:rsidP="009B64BC">
      <w:pPr>
        <w:pStyle w:val="af"/>
        <w:tabs>
          <w:tab w:val="left" w:pos="709"/>
          <w:tab w:val="left" w:pos="993"/>
        </w:tabs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добровольческая (волонтерская) деятельность молодежи;</w:t>
      </w:r>
    </w:p>
    <w:p w:rsidR="00E34E17" w:rsidRPr="00E34E17" w:rsidRDefault="00E34E17" w:rsidP="00E34E17">
      <w:pPr>
        <w:suppressAutoHyphens/>
        <w:rPr>
          <w:rFonts w:ascii="Times New Roman" w:eastAsia="Arial" w:hAnsi="Times New Roman" w:cs="Times New Roman"/>
          <w:b/>
          <w:lang w:eastAsia="ar-SA"/>
        </w:rPr>
      </w:pPr>
    </w:p>
    <w:p w:rsidR="009B64BC" w:rsidRDefault="009B64BC" w:rsidP="00E34E17">
      <w:pPr>
        <w:suppressAutoHyphens/>
        <w:jc w:val="center"/>
        <w:rPr>
          <w:rFonts w:ascii="Times New Roman" w:eastAsia="Arial" w:hAnsi="Times New Roman" w:cs="Times New Roman"/>
          <w:b/>
          <w:lang w:eastAsia="ar-SA"/>
        </w:rPr>
      </w:pPr>
    </w:p>
    <w:p w:rsidR="00E34E17" w:rsidRPr="00E34E17" w:rsidRDefault="00E34E17" w:rsidP="00E34E17">
      <w:pPr>
        <w:suppressAutoHyphens/>
        <w:jc w:val="center"/>
        <w:rPr>
          <w:rFonts w:ascii="Times New Roman" w:eastAsia="Arial" w:hAnsi="Times New Roman" w:cs="Times New Roman"/>
          <w:b/>
          <w:lang w:eastAsia="ar-SA"/>
        </w:rPr>
      </w:pPr>
      <w:r w:rsidRPr="00E34E17">
        <w:rPr>
          <w:rFonts w:ascii="Times New Roman" w:eastAsia="Arial" w:hAnsi="Times New Roman" w:cs="Times New Roman"/>
          <w:b/>
          <w:lang w:val="en-US" w:eastAsia="ar-SA"/>
        </w:rPr>
        <w:lastRenderedPageBreak/>
        <w:t>III</w:t>
      </w:r>
      <w:r w:rsidRPr="00E34E17">
        <w:rPr>
          <w:rFonts w:ascii="Times New Roman" w:eastAsia="Arial" w:hAnsi="Times New Roman" w:cs="Times New Roman"/>
          <w:b/>
          <w:lang w:eastAsia="ar-SA"/>
        </w:rPr>
        <w:t>. Права и обязанности членов Молодежного правительства</w:t>
      </w:r>
    </w:p>
    <w:p w:rsidR="00E34E17" w:rsidRPr="00E34E17" w:rsidRDefault="00E34E17" w:rsidP="009B64BC">
      <w:pPr>
        <w:suppressAutoHyphens/>
        <w:ind w:firstLine="0"/>
        <w:rPr>
          <w:rFonts w:ascii="Times New Roman" w:eastAsia="Arial" w:hAnsi="Times New Roman" w:cs="Times New Roman"/>
          <w:lang w:eastAsia="ar-SA"/>
        </w:rPr>
      </w:pPr>
      <w:r w:rsidRPr="00E34E17">
        <w:rPr>
          <w:rFonts w:ascii="Times New Roman" w:eastAsia="Arial" w:hAnsi="Times New Roman" w:cs="Times New Roman"/>
          <w:lang w:eastAsia="ar-SA"/>
        </w:rPr>
        <w:t>3.1. Молодежное правительство для осуществления возложенных на него задач имеет право: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  <w:lang w:eastAsia="ar-SA"/>
        </w:rPr>
      </w:pPr>
      <w:r w:rsidRPr="00E34E17">
        <w:rPr>
          <w:rFonts w:ascii="Times New Roman" w:hAnsi="Times New Roman" w:cs="Times New Roman"/>
          <w:lang w:eastAsia="ar-SA"/>
        </w:rPr>
        <w:t>участвовать в реализации общероссийских, межрегиональных, региональных и иных проектов и программ;</w:t>
      </w:r>
    </w:p>
    <w:p w:rsidR="00E34E17" w:rsidRPr="00E34E17" w:rsidRDefault="00E34E17" w:rsidP="009B64BC">
      <w:pPr>
        <w:suppressAutoHyphens/>
        <w:ind w:firstLine="0"/>
        <w:rPr>
          <w:rFonts w:ascii="Times New Roman" w:eastAsia="Arial" w:hAnsi="Times New Roman" w:cs="Times New Roman"/>
          <w:lang w:eastAsia="ar-SA"/>
        </w:rPr>
      </w:pPr>
      <w:proofErr w:type="gramStart"/>
      <w:r w:rsidRPr="00E34E17">
        <w:rPr>
          <w:rFonts w:ascii="Times New Roman" w:eastAsia="Arial" w:hAnsi="Times New Roman" w:cs="Times New Roman"/>
          <w:lang w:eastAsia="ar-SA"/>
        </w:rPr>
        <w:t>запрашивать и получать</w:t>
      </w:r>
      <w:proofErr w:type="gramEnd"/>
      <w:r w:rsidRPr="00E34E17">
        <w:rPr>
          <w:rFonts w:ascii="Times New Roman" w:eastAsia="Arial" w:hAnsi="Times New Roman" w:cs="Times New Roman"/>
          <w:lang w:eastAsia="ar-SA"/>
        </w:rPr>
        <w:t xml:space="preserve"> информацию, необходимую для реализации полномочий Молодежного правительства;</w:t>
      </w:r>
    </w:p>
    <w:p w:rsidR="00E34E17" w:rsidRPr="00E34E17" w:rsidRDefault="00E34E17" w:rsidP="009B64BC">
      <w:pPr>
        <w:suppressAutoHyphens/>
        <w:ind w:firstLine="0"/>
        <w:rPr>
          <w:rFonts w:ascii="Times New Roman" w:eastAsia="Arial" w:hAnsi="Times New Roman" w:cs="Times New Roman"/>
          <w:lang w:eastAsia="ar-SA"/>
        </w:rPr>
      </w:pPr>
      <w:proofErr w:type="gramStart"/>
      <w:r w:rsidRPr="00E34E17">
        <w:rPr>
          <w:rFonts w:ascii="Times New Roman" w:eastAsia="Arial" w:hAnsi="Times New Roman" w:cs="Times New Roman"/>
          <w:lang w:eastAsia="ar-SA"/>
        </w:rPr>
        <w:t>организовывать и проводить</w:t>
      </w:r>
      <w:proofErr w:type="gramEnd"/>
      <w:r w:rsidRPr="00E34E17">
        <w:rPr>
          <w:rFonts w:ascii="Times New Roman" w:eastAsia="Arial" w:hAnsi="Times New Roman" w:cs="Times New Roman"/>
          <w:lang w:eastAsia="ar-SA"/>
        </w:rPr>
        <w:t xml:space="preserve"> совещания, консультации, круглые столы, форумы и другие мероприятия;</w:t>
      </w:r>
    </w:p>
    <w:p w:rsidR="00E34E17" w:rsidRPr="00E34E17" w:rsidRDefault="00E34E17" w:rsidP="009B64BC">
      <w:pPr>
        <w:suppressAutoHyphens/>
        <w:ind w:firstLine="0"/>
        <w:rPr>
          <w:rFonts w:ascii="Times New Roman" w:eastAsia="Arial" w:hAnsi="Times New Roman" w:cs="Times New Roman"/>
          <w:lang w:eastAsia="ar-SA"/>
        </w:rPr>
      </w:pPr>
      <w:r w:rsidRPr="00E34E17">
        <w:rPr>
          <w:rFonts w:ascii="Times New Roman" w:eastAsia="Arial" w:hAnsi="Times New Roman" w:cs="Times New Roman"/>
          <w:lang w:eastAsia="ar-SA"/>
        </w:rPr>
        <w:t>в установленном порядке формировать экспертные и рабочие группы;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  <w:lang w:eastAsia="ar-SA"/>
        </w:rPr>
      </w:pPr>
      <w:r w:rsidRPr="00E34E17">
        <w:rPr>
          <w:rFonts w:ascii="Times New Roman" w:hAnsi="Times New Roman" w:cs="Times New Roman"/>
          <w:lang w:eastAsia="ar-SA"/>
        </w:rPr>
        <w:t>организовывать научно-образовательные, культурные, спортивные, оздоровительные и иные мероприятия;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 xml:space="preserve">осуществлять иные права, предусмотренные законодательством </w:t>
      </w:r>
      <w:r w:rsidRPr="00E34E17">
        <w:rPr>
          <w:rFonts w:ascii="Times New Roman" w:hAnsi="Times New Roman" w:cs="Times New Roman"/>
          <w:lang w:eastAsia="ar-SA"/>
        </w:rPr>
        <w:t>Российской Федерации и законодательством Чувашской Республики.</w:t>
      </w:r>
    </w:p>
    <w:p w:rsidR="00E34E17" w:rsidRPr="00E34E17" w:rsidRDefault="00E34E17" w:rsidP="009B64BC">
      <w:pPr>
        <w:suppressAutoHyphens/>
        <w:ind w:firstLine="0"/>
        <w:rPr>
          <w:rFonts w:ascii="Times New Roman" w:eastAsia="Arial" w:hAnsi="Times New Roman" w:cs="Times New Roman"/>
          <w:lang w:eastAsia="ar-SA"/>
        </w:rPr>
      </w:pPr>
      <w:r w:rsidRPr="00E34E17">
        <w:rPr>
          <w:rFonts w:ascii="Times New Roman" w:eastAsia="Arial" w:hAnsi="Times New Roman" w:cs="Times New Roman"/>
          <w:lang w:eastAsia="ar-SA"/>
        </w:rPr>
        <w:t>3.2. Молодежное правительство обязано:</w:t>
      </w:r>
    </w:p>
    <w:p w:rsidR="00E34E17" w:rsidRPr="00E34E17" w:rsidRDefault="00E34E17" w:rsidP="009B64BC">
      <w:pPr>
        <w:suppressAutoHyphens/>
        <w:ind w:firstLine="0"/>
        <w:rPr>
          <w:rFonts w:ascii="Times New Roman" w:eastAsia="Arial" w:hAnsi="Times New Roman" w:cs="Times New Roman"/>
          <w:lang w:eastAsia="ar-SA"/>
        </w:rPr>
      </w:pPr>
      <w:r w:rsidRPr="00E34E17">
        <w:rPr>
          <w:rFonts w:ascii="Times New Roman" w:eastAsia="Arial" w:hAnsi="Times New Roman" w:cs="Times New Roman"/>
          <w:lang w:eastAsia="ar-SA"/>
        </w:rPr>
        <w:t>соблюдать действующее законодательство Российской Федерации и Чувашской Республики, нормативные правовые акты Цивильского муниципального округа, а также настоящее Положение;</w:t>
      </w:r>
    </w:p>
    <w:p w:rsidR="00E34E17" w:rsidRPr="00E34E17" w:rsidRDefault="00E34E17" w:rsidP="009B64BC">
      <w:pPr>
        <w:suppressAutoHyphens/>
        <w:ind w:firstLine="0"/>
        <w:rPr>
          <w:rFonts w:ascii="Times New Roman" w:eastAsia="Arial" w:hAnsi="Times New Roman" w:cs="Times New Roman"/>
          <w:lang w:eastAsia="ar-SA"/>
        </w:rPr>
      </w:pPr>
      <w:r w:rsidRPr="00E34E17">
        <w:rPr>
          <w:rFonts w:ascii="Times New Roman" w:eastAsia="Arial" w:hAnsi="Times New Roman" w:cs="Times New Roman"/>
          <w:lang w:eastAsia="ar-SA"/>
        </w:rPr>
        <w:t xml:space="preserve">ежегодно </w:t>
      </w:r>
      <w:proofErr w:type="gramStart"/>
      <w:r w:rsidRPr="00E34E17">
        <w:rPr>
          <w:rFonts w:ascii="Times New Roman" w:eastAsia="Arial" w:hAnsi="Times New Roman" w:cs="Times New Roman"/>
          <w:lang w:eastAsia="ar-SA"/>
        </w:rPr>
        <w:t>отчитываться об итогах</w:t>
      </w:r>
      <w:proofErr w:type="gramEnd"/>
      <w:r w:rsidRPr="00E34E17">
        <w:rPr>
          <w:rFonts w:ascii="Times New Roman" w:eastAsia="Arial" w:hAnsi="Times New Roman" w:cs="Times New Roman"/>
          <w:lang w:eastAsia="ar-SA"/>
        </w:rPr>
        <w:t xml:space="preserve"> деятельности на заседании Молодежного правительства с участием главы Цивильского муниципального округа;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eastAsia="Arial" w:hAnsi="Times New Roman" w:cs="Times New Roman"/>
          <w:lang w:eastAsia="ar-SA"/>
        </w:rPr>
        <w:t>вносить предложения по решению приоритетных задач социально-экономического развития Цивильского муниципального округа</w:t>
      </w:r>
      <w:r w:rsidRPr="00E34E17">
        <w:rPr>
          <w:rFonts w:ascii="Times New Roman" w:hAnsi="Times New Roman" w:cs="Times New Roman"/>
        </w:rPr>
        <w:t>;</w:t>
      </w:r>
    </w:p>
    <w:p w:rsidR="00E34E17" w:rsidRPr="00E34E17" w:rsidRDefault="00E34E17" w:rsidP="009B64BC">
      <w:pPr>
        <w:suppressAutoHyphens/>
        <w:ind w:firstLine="0"/>
        <w:rPr>
          <w:rFonts w:ascii="Times New Roman" w:eastAsia="Arial" w:hAnsi="Times New Roman" w:cs="Times New Roman"/>
          <w:lang w:eastAsia="ar-SA"/>
        </w:rPr>
      </w:pPr>
      <w:proofErr w:type="gramStart"/>
      <w:r w:rsidRPr="00E34E17">
        <w:rPr>
          <w:rFonts w:ascii="Times New Roman" w:hAnsi="Times New Roman" w:cs="Times New Roman"/>
        </w:rPr>
        <w:t>разрабатывать и реализовывать</w:t>
      </w:r>
      <w:proofErr w:type="gramEnd"/>
      <w:r w:rsidRPr="00E34E17">
        <w:rPr>
          <w:rFonts w:ascii="Times New Roman" w:hAnsi="Times New Roman" w:cs="Times New Roman"/>
        </w:rPr>
        <w:t xml:space="preserve"> проекты Молодежного правительства;</w:t>
      </w:r>
    </w:p>
    <w:p w:rsidR="00E34E17" w:rsidRPr="00E34E17" w:rsidRDefault="00E34E17" w:rsidP="00E34E17">
      <w:pPr>
        <w:suppressAutoHyphens/>
        <w:jc w:val="center"/>
        <w:rPr>
          <w:rFonts w:ascii="Times New Roman" w:eastAsia="Arial" w:hAnsi="Times New Roman" w:cs="Times New Roman"/>
          <w:b/>
          <w:lang w:eastAsia="ar-SA"/>
        </w:rPr>
      </w:pPr>
    </w:p>
    <w:p w:rsidR="00E34E17" w:rsidRPr="00E34E17" w:rsidRDefault="00E34E17" w:rsidP="00E34E17">
      <w:pPr>
        <w:suppressAutoHyphens/>
        <w:jc w:val="center"/>
        <w:rPr>
          <w:rFonts w:ascii="Times New Roman" w:eastAsia="Arial" w:hAnsi="Times New Roman" w:cs="Times New Roman"/>
          <w:b/>
          <w:lang w:eastAsia="ar-SA"/>
        </w:rPr>
      </w:pPr>
      <w:r w:rsidRPr="00E34E17">
        <w:rPr>
          <w:rFonts w:ascii="Times New Roman" w:eastAsia="Arial" w:hAnsi="Times New Roman" w:cs="Times New Roman"/>
          <w:b/>
          <w:lang w:val="en-US" w:eastAsia="ar-SA"/>
        </w:rPr>
        <w:t>IV</w:t>
      </w:r>
      <w:r w:rsidRPr="00E34E17">
        <w:rPr>
          <w:rFonts w:ascii="Times New Roman" w:eastAsia="Arial" w:hAnsi="Times New Roman" w:cs="Times New Roman"/>
          <w:b/>
          <w:lang w:eastAsia="ar-SA"/>
        </w:rPr>
        <w:t xml:space="preserve">. Порядок формирования и сроки полномочий 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 xml:space="preserve">4.1. Формирование состава Молодежного правительства осуществляется </w:t>
      </w:r>
      <w:proofErr w:type="gramStart"/>
      <w:r w:rsidRPr="00E34E17">
        <w:rPr>
          <w:rFonts w:ascii="Times New Roman" w:hAnsi="Times New Roman" w:cs="Times New Roman"/>
        </w:rPr>
        <w:t>на конкурсной основе в соответствии с Положением о проведении конкурса по формированию</w:t>
      </w:r>
      <w:proofErr w:type="gramEnd"/>
      <w:r w:rsidRPr="00E34E17">
        <w:rPr>
          <w:rFonts w:ascii="Times New Roman" w:hAnsi="Times New Roman" w:cs="Times New Roman"/>
        </w:rPr>
        <w:t xml:space="preserve"> Молодежного правительства </w:t>
      </w:r>
      <w:r w:rsidRPr="00E34E17">
        <w:rPr>
          <w:rFonts w:ascii="Times New Roman" w:eastAsia="Arial" w:hAnsi="Times New Roman" w:cs="Times New Roman"/>
          <w:lang w:eastAsia="ar-SA"/>
        </w:rPr>
        <w:t>Цивильского муниципального округа</w:t>
      </w:r>
      <w:r w:rsidRPr="00E34E17">
        <w:rPr>
          <w:rFonts w:ascii="Times New Roman" w:hAnsi="Times New Roman" w:cs="Times New Roman"/>
        </w:rPr>
        <w:t xml:space="preserve"> из числа граждан Российской Федерации в возрасте от 14 до 35 лет (включительно), проживающих на территории </w:t>
      </w:r>
      <w:r w:rsidRPr="00E34E17">
        <w:rPr>
          <w:rFonts w:ascii="Times New Roman" w:eastAsia="Arial" w:hAnsi="Times New Roman" w:cs="Times New Roman"/>
          <w:lang w:eastAsia="ar-SA"/>
        </w:rPr>
        <w:t>Цивильского муниципального округа</w:t>
      </w:r>
      <w:r w:rsidRPr="00E34E17">
        <w:rPr>
          <w:rFonts w:ascii="Times New Roman" w:hAnsi="Times New Roman" w:cs="Times New Roman"/>
        </w:rPr>
        <w:t xml:space="preserve"> (временно или постоянно).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4.2. Гражданин, ставший членом Молодежного правительства и достигший тридцатилетнего возраста, сохраняет полномочия до окончания срока полномочий Молодежного правительства.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4.3. Молодежное правительство формируется в составе председателя, заместителя председателя, секретаря и иных членов Молодежного правительства.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4.4. Молодежное правительство состоит из 15 человек. Персональный состав утверждается распоряжением администрации Цивильского муниципального округа по итогам заседания конкурсной комиссии.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4.5. Срок полномочий членов Молодежного правительства составляет два года.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 xml:space="preserve">4.6. Срок полномочий членов Молодежного правительства </w:t>
      </w:r>
      <w:proofErr w:type="gramStart"/>
      <w:r w:rsidRPr="00E34E17">
        <w:rPr>
          <w:rFonts w:ascii="Times New Roman" w:hAnsi="Times New Roman" w:cs="Times New Roman"/>
        </w:rPr>
        <w:t>начинается со дня утверждения состава Молодежного правительства и прекращается</w:t>
      </w:r>
      <w:proofErr w:type="gramEnd"/>
      <w:r w:rsidRPr="00E34E17">
        <w:rPr>
          <w:rFonts w:ascii="Times New Roman" w:hAnsi="Times New Roman" w:cs="Times New Roman"/>
        </w:rPr>
        <w:t xml:space="preserve"> в день утверждения нового состава.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4.7. Полномочия члена Молодежного правительства прекращаются в</w:t>
      </w:r>
      <w:r w:rsidRPr="00E34E17">
        <w:rPr>
          <w:rFonts w:ascii="Times New Roman" w:hAnsi="Times New Roman" w:cs="Times New Roman"/>
          <w:lang w:eastAsia="ar-SA"/>
        </w:rPr>
        <w:t xml:space="preserve"> </w:t>
      </w:r>
      <w:r w:rsidRPr="00E34E17">
        <w:rPr>
          <w:rFonts w:ascii="Times New Roman" w:hAnsi="Times New Roman" w:cs="Times New Roman"/>
        </w:rPr>
        <w:t>случаях: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письменного заявления члена Молодежного правительства о сложении своих полномочий;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утраты гражданства Российской Федерации;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вступления в законную силу обвинительного приговора суда в отношении лица, являющегося членом Молодежного правительства;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вступления в законную силу решения суда о признании недееспособным или ограниченно дееспособным лица, являющегося членом Молодежного правительства;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переезда на постоянное место жительства в другой субъект Российской Федерации или за пределы Российской Федерации.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lastRenderedPageBreak/>
        <w:t>отсутствия на заседаниях Молодежного правительства более трех раз подряд.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4.8. В случае досрочного прекращения полномочий членов Молодежного правительства, их должности не замещаются до окончания срока полномочий членов Молодежного правительства.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4.9. По завершению полномочий члену Молодежного правительства выдается справка-характеристика с указанием времени работы в составе Молодежного правительства, конкретных результатов деятельности.</w:t>
      </w:r>
    </w:p>
    <w:p w:rsidR="009B64BC" w:rsidRDefault="009B64BC" w:rsidP="00E34E17">
      <w:pPr>
        <w:suppressAutoHyphens/>
        <w:jc w:val="center"/>
        <w:rPr>
          <w:rFonts w:ascii="Times New Roman" w:eastAsia="Arial" w:hAnsi="Times New Roman" w:cs="Times New Roman"/>
          <w:b/>
          <w:lang w:eastAsia="ar-SA"/>
        </w:rPr>
      </w:pPr>
    </w:p>
    <w:p w:rsidR="00E34E17" w:rsidRPr="00E34E17" w:rsidRDefault="00E34E17" w:rsidP="00E34E17">
      <w:pPr>
        <w:suppressAutoHyphens/>
        <w:jc w:val="center"/>
        <w:rPr>
          <w:rFonts w:ascii="Times New Roman" w:eastAsia="Arial" w:hAnsi="Times New Roman" w:cs="Times New Roman"/>
          <w:b/>
          <w:lang w:eastAsia="ar-SA"/>
        </w:rPr>
      </w:pPr>
      <w:r w:rsidRPr="00E34E17">
        <w:rPr>
          <w:rFonts w:ascii="Times New Roman" w:eastAsia="Arial" w:hAnsi="Times New Roman" w:cs="Times New Roman"/>
          <w:b/>
          <w:lang w:val="en-US" w:eastAsia="ar-SA"/>
        </w:rPr>
        <w:t>V</w:t>
      </w:r>
      <w:r w:rsidRPr="00E34E17">
        <w:rPr>
          <w:rFonts w:ascii="Times New Roman" w:eastAsia="Arial" w:hAnsi="Times New Roman" w:cs="Times New Roman"/>
          <w:b/>
          <w:lang w:eastAsia="ar-SA"/>
        </w:rPr>
        <w:t xml:space="preserve">. Организация и порядок деятельности 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5.1. Заседания Молодежного правительства проводятся регулярно в сроки, определенные регламентом Молодежного правительства. По решению Председателя Молодежного правительства возможно проведение внеочередного заседания.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 xml:space="preserve">5.2. Совместное заседание Молодежного правительства с участием главы </w:t>
      </w:r>
      <w:r w:rsidRPr="00E34E17">
        <w:rPr>
          <w:rFonts w:ascii="Times New Roman" w:eastAsia="Arial" w:hAnsi="Times New Roman" w:cs="Times New Roman"/>
          <w:lang w:eastAsia="ar-SA"/>
        </w:rPr>
        <w:t>Цивильского муниципального округа</w:t>
      </w:r>
      <w:r w:rsidRPr="00E34E17">
        <w:rPr>
          <w:rFonts w:ascii="Times New Roman" w:hAnsi="Times New Roman" w:cs="Times New Roman"/>
        </w:rPr>
        <w:t xml:space="preserve"> проводится один раз в год в 1 квартале, на котором Председатель Молодежного правительства представляет отчет об итогах деятельности, знакомит с планом работы на текущий календарный год. 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5.3. Работой Молодежного правительства руководит Председатель, который: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осуществляет руководство работой Молодежного правительства;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председательствует на заседаниях Молодежного правительства (в его отсутствии – заместитель);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формирует на основе предложений членов Молодежного правительства план работы Молодежного правительства и повестку дня его очередного заседания;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дает поручения членам Молодежного правительства;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представляет Молодежное правительство в органах исполнительной власти, органах местного самоуправления, иных органах, учреждениях и организациях;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осуществляет иные полномочия, предусмотренные регламентом Молодежного правительства.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5.4. Заместитель председателя Молодежного правительства: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замещает председателя Молодежного правительства в его отсутствие;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осуществляет иные полномочия в соответствии с решениями Молодежного правительства и регламентом Молодежного правительства.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5.5. Секретарь Молодежного правительства: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осуществляет ведение и оформление протоколов заседаний Молодежного правительства;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обеспечивает рассылку необходимых материалов членам Молодежного правительства;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оказывает методическую и консультативную помощь членам Молодежного правительства в вопросах ведения делопроизводства и работы с документами;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осуществляет иные полномочия в соответствии с решениями Молодежного правительства и регламентом Молодежного правительства.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5.6. Члены Молодежного правительства имеют право: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участвовать в деятельности Молодежного правительства;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вносить на рассмотрение Молодежного правительства предложения по вопросам его деятельности;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участвовать в программных мероприятиях, проводимых Молодежным правительством;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получать информацию о деятельности Молодежного правительства.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5.7. Члены Молодежного правительства обязаны: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исполнять решения Молодежного правительства, поручения Председателя Молодежного правительства;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участвовать в деятельности Молодежного правительства, посещать все его заседания, активно содействовать решению стоящих перед Молодежным правительством задач;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информировать Молодежное правительство и Председателя Молодежного правительства о своей работе;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содействовать повышению авторитета Молодежного правительства;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lastRenderedPageBreak/>
        <w:t>не допускать действий, наносящих ущерб деятельности и законным интересам Молодежного правительства и его членов.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5.8. Члены Молодежного правительства участвуют в заседаниях Молодежного правительства, в деятельности создаваемых экспертных и рабочих групп лично и не вправе делегировать свои полномочия другим лицам.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5.9. Вопросы деятельности Молодежного правительства, не урегулированные настоящим Положением, определяются регламентом работы Молодежного правительства.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5.10. Куратор Молодежного правительства: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 xml:space="preserve">обеспечивает взаимодействие членов Молодежного правительства со специалистами, руководителями структурных подразделений, заместителями главы, главой </w:t>
      </w:r>
      <w:r w:rsidRPr="00E34E17">
        <w:rPr>
          <w:rFonts w:ascii="Times New Roman" w:eastAsia="Arial" w:hAnsi="Times New Roman" w:cs="Times New Roman"/>
          <w:lang w:eastAsia="ar-SA"/>
        </w:rPr>
        <w:t>Цивильского муниципального округа</w:t>
      </w:r>
      <w:r w:rsidRPr="00E34E17">
        <w:rPr>
          <w:rFonts w:ascii="Times New Roman" w:hAnsi="Times New Roman" w:cs="Times New Roman"/>
        </w:rPr>
        <w:t>;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оказывает содействие членам Молодежного правительства в получении необходимой информации, реализации мероприятий Молодежного правительства.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5.11. О дате заседания члены Молодежного правительства уведомляются секретарем Молодежного правительства не позднее, чем за 5 дней до даты проведения заседания. О проведении первого заседания члены Молодежного правительства уведомляются советником по работе с молодежью в течение 10 дней после утверждения состава Молодежного правительства.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5.12. Молодежное правительство считается правомочным принимать решения, если на его заседании присутствует не менее двух третей членов Молодежного правительства.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5.13. Заседание Молодежного правительства оформляется протоколом, который подписывается председателем Молодежного правительства.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 xml:space="preserve">5.14. Регламент Молодежного правительства утверждается </w:t>
      </w:r>
      <w:proofErr w:type="gramStart"/>
      <w:r w:rsidRPr="00E34E17">
        <w:rPr>
          <w:rFonts w:ascii="Times New Roman" w:hAnsi="Times New Roman" w:cs="Times New Roman"/>
        </w:rPr>
        <w:t>на первом заседании Молодежного правительства по согласованию с советником по работе с молодежью</w:t>
      </w:r>
      <w:proofErr w:type="gramEnd"/>
      <w:r w:rsidRPr="00E34E17">
        <w:rPr>
          <w:rFonts w:ascii="Times New Roman" w:hAnsi="Times New Roman" w:cs="Times New Roman"/>
        </w:rPr>
        <w:t>.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5.15. Регламентом Молодежного правительства устанавливаются: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сроки и порядок проведения заседаний Молодежного правительства;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порядок участия членов Молодежного правительства в деятельности Молодежного правительства;</w:t>
      </w:r>
    </w:p>
    <w:p w:rsidR="00E34E17" w:rsidRPr="00E34E17" w:rsidRDefault="00E34E17" w:rsidP="009B64BC">
      <w:pPr>
        <w:suppressAutoHyphens/>
        <w:ind w:firstLine="0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иные вопросы внутренней организации деятельности Молодежного правительства в соответствии с настоящим Положением.</w:t>
      </w:r>
    </w:p>
    <w:p w:rsidR="00E34E17" w:rsidRPr="00E34E17" w:rsidRDefault="00E34E17" w:rsidP="00E34E17">
      <w:pPr>
        <w:suppressAutoHyphens/>
        <w:ind w:firstLine="709"/>
        <w:rPr>
          <w:rFonts w:ascii="Times New Roman" w:hAnsi="Times New Roman" w:cs="Times New Roman"/>
        </w:rPr>
      </w:pPr>
    </w:p>
    <w:p w:rsidR="00E34E17" w:rsidRPr="00E34E17" w:rsidRDefault="00E34E17" w:rsidP="00E34E17">
      <w:pPr>
        <w:suppressAutoHyphens/>
        <w:ind w:firstLine="709"/>
        <w:rPr>
          <w:rFonts w:ascii="Times New Roman" w:hAnsi="Times New Roman" w:cs="Times New Roman"/>
        </w:rPr>
      </w:pPr>
    </w:p>
    <w:p w:rsidR="00E34E17" w:rsidRPr="00E34E17" w:rsidRDefault="00E34E17" w:rsidP="00E34E17">
      <w:pPr>
        <w:suppressAutoHyphens/>
        <w:ind w:firstLine="709"/>
        <w:rPr>
          <w:rFonts w:ascii="Times New Roman" w:hAnsi="Times New Roman" w:cs="Times New Roman"/>
        </w:rPr>
      </w:pPr>
    </w:p>
    <w:p w:rsidR="00E34E17" w:rsidRPr="00E34E17" w:rsidRDefault="00E34E17" w:rsidP="00E34E17">
      <w:pPr>
        <w:suppressAutoHyphens/>
        <w:ind w:firstLine="709"/>
        <w:rPr>
          <w:rFonts w:ascii="Times New Roman" w:hAnsi="Times New Roman" w:cs="Times New Roman"/>
        </w:rPr>
      </w:pPr>
    </w:p>
    <w:p w:rsidR="00E34E17" w:rsidRPr="00E34E17" w:rsidRDefault="00E34E17" w:rsidP="00E34E17">
      <w:pPr>
        <w:suppressAutoHyphens/>
        <w:ind w:firstLine="709"/>
        <w:rPr>
          <w:rFonts w:ascii="Times New Roman" w:hAnsi="Times New Roman" w:cs="Times New Roman"/>
        </w:rPr>
      </w:pPr>
    </w:p>
    <w:p w:rsidR="00E34E17" w:rsidRPr="00E34E17" w:rsidRDefault="00E34E17" w:rsidP="00E34E17">
      <w:pPr>
        <w:suppressAutoHyphens/>
        <w:ind w:firstLine="709"/>
        <w:rPr>
          <w:rFonts w:ascii="Times New Roman" w:hAnsi="Times New Roman" w:cs="Times New Roman"/>
        </w:rPr>
      </w:pPr>
    </w:p>
    <w:p w:rsidR="00E34E17" w:rsidRPr="00E34E17" w:rsidRDefault="00E34E17" w:rsidP="00E34E17">
      <w:pPr>
        <w:suppressAutoHyphens/>
        <w:ind w:firstLine="709"/>
        <w:rPr>
          <w:rFonts w:ascii="Times New Roman" w:hAnsi="Times New Roman" w:cs="Times New Roman"/>
        </w:rPr>
      </w:pPr>
    </w:p>
    <w:p w:rsidR="00E34E17" w:rsidRDefault="00E34E17" w:rsidP="00E34E17">
      <w:pPr>
        <w:suppressAutoHyphens/>
        <w:ind w:firstLine="709"/>
        <w:rPr>
          <w:rFonts w:ascii="Times New Roman" w:hAnsi="Times New Roman" w:cs="Times New Roman"/>
        </w:rPr>
      </w:pPr>
    </w:p>
    <w:p w:rsidR="00E34E17" w:rsidRDefault="00E34E17" w:rsidP="00E34E17">
      <w:pPr>
        <w:suppressAutoHyphens/>
        <w:ind w:firstLine="709"/>
        <w:rPr>
          <w:rFonts w:ascii="Times New Roman" w:hAnsi="Times New Roman" w:cs="Times New Roman"/>
        </w:rPr>
      </w:pPr>
    </w:p>
    <w:p w:rsidR="00E34E17" w:rsidRDefault="00E34E17" w:rsidP="00E34E17">
      <w:pPr>
        <w:suppressAutoHyphens/>
        <w:ind w:firstLine="709"/>
        <w:rPr>
          <w:rFonts w:ascii="Times New Roman" w:hAnsi="Times New Roman" w:cs="Times New Roman"/>
        </w:rPr>
      </w:pPr>
    </w:p>
    <w:p w:rsidR="00E34E17" w:rsidRDefault="00E34E17" w:rsidP="00E34E17">
      <w:pPr>
        <w:suppressAutoHyphens/>
        <w:ind w:firstLine="709"/>
        <w:rPr>
          <w:rFonts w:ascii="Times New Roman" w:hAnsi="Times New Roman" w:cs="Times New Roman"/>
        </w:rPr>
      </w:pPr>
    </w:p>
    <w:p w:rsidR="00E34E17" w:rsidRDefault="00E34E17" w:rsidP="00E34E17">
      <w:pPr>
        <w:suppressAutoHyphens/>
        <w:ind w:firstLine="709"/>
        <w:rPr>
          <w:rFonts w:ascii="Times New Roman" w:hAnsi="Times New Roman" w:cs="Times New Roman"/>
        </w:rPr>
      </w:pPr>
    </w:p>
    <w:p w:rsidR="00E34E17" w:rsidRDefault="00E34E17" w:rsidP="00E34E17">
      <w:pPr>
        <w:suppressAutoHyphens/>
        <w:ind w:firstLine="709"/>
        <w:rPr>
          <w:rFonts w:ascii="Times New Roman" w:hAnsi="Times New Roman" w:cs="Times New Roman"/>
        </w:rPr>
      </w:pPr>
    </w:p>
    <w:p w:rsidR="00E34E17" w:rsidRDefault="00E34E17" w:rsidP="00E34E17">
      <w:pPr>
        <w:suppressAutoHyphens/>
        <w:ind w:firstLine="709"/>
        <w:rPr>
          <w:rFonts w:ascii="Times New Roman" w:hAnsi="Times New Roman" w:cs="Times New Roman"/>
        </w:rPr>
      </w:pPr>
    </w:p>
    <w:p w:rsidR="00E34E17" w:rsidRDefault="00E34E17" w:rsidP="00E34E17">
      <w:pPr>
        <w:suppressAutoHyphens/>
        <w:ind w:firstLine="709"/>
        <w:rPr>
          <w:rFonts w:ascii="Times New Roman" w:hAnsi="Times New Roman" w:cs="Times New Roman"/>
        </w:rPr>
      </w:pPr>
    </w:p>
    <w:p w:rsidR="00E34E17" w:rsidRDefault="00E34E17" w:rsidP="00E34E17">
      <w:pPr>
        <w:suppressAutoHyphens/>
        <w:ind w:firstLine="709"/>
        <w:rPr>
          <w:rFonts w:ascii="Times New Roman" w:hAnsi="Times New Roman" w:cs="Times New Roman"/>
        </w:rPr>
      </w:pPr>
    </w:p>
    <w:p w:rsidR="00E34E17" w:rsidRDefault="00E34E17" w:rsidP="00E34E17">
      <w:pPr>
        <w:suppressAutoHyphens/>
        <w:ind w:firstLine="709"/>
        <w:rPr>
          <w:rFonts w:ascii="Times New Roman" w:hAnsi="Times New Roman" w:cs="Times New Roman"/>
        </w:rPr>
      </w:pPr>
    </w:p>
    <w:p w:rsidR="009B64BC" w:rsidRDefault="009B64BC" w:rsidP="00E34E17">
      <w:pPr>
        <w:suppressAutoHyphens/>
        <w:ind w:firstLine="709"/>
        <w:rPr>
          <w:rFonts w:ascii="Times New Roman" w:hAnsi="Times New Roman" w:cs="Times New Roman"/>
        </w:rPr>
      </w:pPr>
    </w:p>
    <w:p w:rsidR="009B64BC" w:rsidRDefault="009B64BC" w:rsidP="00E34E17">
      <w:pPr>
        <w:suppressAutoHyphens/>
        <w:ind w:firstLine="709"/>
        <w:rPr>
          <w:rFonts w:ascii="Times New Roman" w:hAnsi="Times New Roman" w:cs="Times New Roman"/>
        </w:rPr>
      </w:pPr>
    </w:p>
    <w:p w:rsidR="009B64BC" w:rsidRDefault="009B64BC" w:rsidP="00E34E17">
      <w:pPr>
        <w:suppressAutoHyphens/>
        <w:ind w:firstLine="709"/>
        <w:rPr>
          <w:rFonts w:ascii="Times New Roman" w:hAnsi="Times New Roman" w:cs="Times New Roman"/>
        </w:rPr>
      </w:pPr>
    </w:p>
    <w:p w:rsidR="009B64BC" w:rsidRDefault="009B64BC" w:rsidP="00E34E17">
      <w:pPr>
        <w:suppressAutoHyphens/>
        <w:ind w:firstLine="709"/>
        <w:rPr>
          <w:rFonts w:ascii="Times New Roman" w:hAnsi="Times New Roman" w:cs="Times New Roman"/>
        </w:rPr>
      </w:pPr>
    </w:p>
    <w:p w:rsidR="00AE286E" w:rsidRDefault="00AE286E" w:rsidP="00E34E17">
      <w:pPr>
        <w:suppressAutoHyphens/>
        <w:ind w:firstLine="709"/>
        <w:rPr>
          <w:rFonts w:ascii="Times New Roman" w:hAnsi="Times New Roman" w:cs="Times New Roman"/>
        </w:rPr>
      </w:pPr>
    </w:p>
    <w:p w:rsidR="00E34E17" w:rsidRPr="00B922AA" w:rsidRDefault="00E34E17" w:rsidP="00E34E17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Приложение№2</w:t>
      </w:r>
    </w:p>
    <w:p w:rsidR="00E34E17" w:rsidRPr="00B922AA" w:rsidRDefault="00E34E17" w:rsidP="00E34E17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922AA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 администрации </w:t>
      </w:r>
    </w:p>
    <w:p w:rsidR="00E34E17" w:rsidRPr="00B922AA" w:rsidRDefault="00E34E17" w:rsidP="00E34E17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Цивильского муниципального округа №</w:t>
      </w:r>
      <w:r w:rsidR="00DD7A1A">
        <w:rPr>
          <w:rFonts w:ascii="Times New Roman" w:eastAsia="Times New Roman" w:hAnsi="Times New Roman" w:cs="Times New Roman"/>
          <w:sz w:val="20"/>
          <w:szCs w:val="20"/>
        </w:rPr>
        <w:t>49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от 22.01.2025</w:t>
      </w:r>
      <w:r w:rsidRPr="00B922AA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E34E17" w:rsidRPr="00E34E17" w:rsidRDefault="00E34E17" w:rsidP="00E34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4E17" w:rsidRPr="00E34E17" w:rsidRDefault="00E34E17" w:rsidP="00E34E17">
      <w:pPr>
        <w:pStyle w:val="ConsPlusTitle"/>
        <w:jc w:val="center"/>
        <w:rPr>
          <w:rFonts w:ascii="Times New Roman" w:hAnsi="Times New Roman" w:cs="Times New Roman"/>
        </w:rPr>
      </w:pPr>
      <w:bookmarkStart w:id="2" w:name="Par195"/>
      <w:bookmarkEnd w:id="2"/>
      <w:r w:rsidRPr="00E34E17">
        <w:rPr>
          <w:rFonts w:ascii="Times New Roman" w:hAnsi="Times New Roman" w:cs="Times New Roman"/>
        </w:rPr>
        <w:t>ПОЛОЖЕНИЕ</w:t>
      </w:r>
    </w:p>
    <w:p w:rsidR="00E34E17" w:rsidRPr="00E34E17" w:rsidRDefault="00E34E17" w:rsidP="00E34E17">
      <w:pPr>
        <w:pStyle w:val="ConsPlusTitle"/>
        <w:jc w:val="center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О ПРОВЕДЕНИИ КОНКУРСА ПО ФОРМИРОВАНИЮ МОЛОДЕЖНОГО</w:t>
      </w:r>
    </w:p>
    <w:p w:rsidR="00E34E17" w:rsidRPr="00E34E17" w:rsidRDefault="00E34E17" w:rsidP="00E34E17">
      <w:pPr>
        <w:suppressAutoHyphens/>
        <w:jc w:val="center"/>
        <w:rPr>
          <w:rFonts w:ascii="Times New Roman" w:eastAsia="Arial" w:hAnsi="Times New Roman" w:cs="Times New Roman"/>
          <w:b/>
          <w:bCs/>
          <w:lang w:eastAsia="ar-SA"/>
        </w:rPr>
      </w:pPr>
      <w:r w:rsidRPr="00E34E17">
        <w:rPr>
          <w:rFonts w:ascii="Times New Roman" w:hAnsi="Times New Roman" w:cs="Times New Roman"/>
          <w:b/>
        </w:rPr>
        <w:t xml:space="preserve">ПРАВИТЕЛЬСТВА </w:t>
      </w:r>
      <w:r w:rsidRPr="00E34E17">
        <w:rPr>
          <w:rFonts w:ascii="Times New Roman" w:eastAsia="Arial" w:hAnsi="Times New Roman" w:cs="Times New Roman"/>
          <w:b/>
          <w:bCs/>
          <w:lang w:eastAsia="ar-SA"/>
        </w:rPr>
        <w:t>ПРИ АДМИНИСТРАЦИИ  ЦИВИЛЬСКОГО МУНИЦИПАЛЬНОГО ОКРУГА</w:t>
      </w:r>
    </w:p>
    <w:p w:rsidR="00E34E17" w:rsidRPr="00E34E17" w:rsidRDefault="00E34E17" w:rsidP="00E34E1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I. Общие положения</w:t>
      </w:r>
    </w:p>
    <w:p w:rsidR="00E34E17" w:rsidRPr="00E34E17" w:rsidRDefault="00E34E17" w:rsidP="00E34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1.1. Настоящее Положение регулирует организацию и проведение конкурса по формированию Молодежного правительства Цивильского муниципального округа (далее - Молодежное правительство).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E34E17">
        <w:rPr>
          <w:rFonts w:ascii="Times New Roman" w:hAnsi="Times New Roman" w:cs="Times New Roman"/>
          <w:sz w:val="24"/>
          <w:szCs w:val="24"/>
        </w:rPr>
        <w:t>Конкурс по формированию Молодежного правительства Цивильского муниципального округа (далее - конкурс) проводится в целях формирования состава Молодежного правительства путем отбора наиболее талантливых и инициативных молодых людей с высоким уровнем интеллектуального развития, представивших на конкурс письменные работы (проекты) по основным сферам деятельности Молодежного правительства (далее также - письменная работа (проект).</w:t>
      </w:r>
      <w:proofErr w:type="gramEnd"/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1.3. Конкурс проводится конкурсной комиссией по формированию Молодежного правительства Цивильского муниципального округа (далее - конкурсная комиссия).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1"/>
      <w:bookmarkEnd w:id="3"/>
      <w:r w:rsidRPr="00E34E17">
        <w:rPr>
          <w:rFonts w:ascii="Times New Roman" w:hAnsi="Times New Roman" w:cs="Times New Roman"/>
          <w:sz w:val="24"/>
          <w:szCs w:val="24"/>
        </w:rPr>
        <w:t xml:space="preserve">1.4. Участниками конкурса могут стать граждане Российской Федерации в возрасте от 18 лет до 35 лет, проживающие на территории </w:t>
      </w:r>
      <w:r w:rsidR="00417B07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E34E17">
        <w:rPr>
          <w:rFonts w:ascii="Times New Roman" w:hAnsi="Times New Roman" w:cs="Times New Roman"/>
          <w:sz w:val="24"/>
          <w:szCs w:val="24"/>
        </w:rPr>
        <w:t>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 xml:space="preserve">1.5. Конкурс объявляется каждые два года, за три месяца до истечения двухлетнего срока полномочий Молодежного правительства. </w:t>
      </w:r>
    </w:p>
    <w:p w:rsidR="00E34E17" w:rsidRPr="00E34E17" w:rsidRDefault="00E34E17" w:rsidP="00E34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4E17" w:rsidRPr="00E34E17" w:rsidRDefault="00E34E17" w:rsidP="00E34E1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II. Порядок деятельности конкурсной комиссии</w:t>
      </w:r>
    </w:p>
    <w:p w:rsidR="00E34E17" w:rsidRPr="00E34E17" w:rsidRDefault="00E34E17" w:rsidP="00E34E17">
      <w:pPr>
        <w:pStyle w:val="ConsPlusTitle"/>
        <w:jc w:val="center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по формированию Молодежного правительства</w:t>
      </w:r>
    </w:p>
    <w:p w:rsidR="00E34E17" w:rsidRPr="00E34E17" w:rsidRDefault="00E34E17" w:rsidP="00E34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4E17" w:rsidRPr="00E34E17" w:rsidRDefault="00E34E17" w:rsidP="009B64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2.1. Отдел образования и социального развития администрации Цивильского муниципального округа утверждает состав конкурсной комиссии</w:t>
      </w:r>
      <w:r w:rsidR="00417B07">
        <w:rPr>
          <w:rFonts w:ascii="Times New Roman" w:hAnsi="Times New Roman" w:cs="Times New Roman"/>
          <w:sz w:val="24"/>
          <w:szCs w:val="24"/>
        </w:rPr>
        <w:t>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2.2. В состав конкурсной комиссии включаются по согласованию представители отделов администрации Цивильского муниципального округа, общественных объединений и иных организаций.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2.3. Конкурсная комиссия состоит из председателя, заместителя председателя, секретаря и членов конкурсной комиссии.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2.4. Конкурсная комиссия выполняет следующие функции: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обеспечивает прием, учет и хранение поступивших на конкурс документов;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проводит анализ и оценку соответствия представленных документов требованиям настоящего Положения;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конкурсе или об отказе в допуске к участию в конкурсе;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подводит итоги конкурса.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lastRenderedPageBreak/>
        <w:t>2.5. Заседание конкурсной комиссии считается правомочным, если на нем присутствует не менее двух третей ее состава. Решения конкурсной комиссии оформляются протоколом, который подписывается в течение трех дней со дня проведения заседания конкурсной комиссии председателем и секретарем конкурсной комиссии.</w:t>
      </w:r>
    </w:p>
    <w:p w:rsidR="00E34E17" w:rsidRPr="00E34E17" w:rsidRDefault="00E34E17" w:rsidP="00E34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4E17" w:rsidRPr="00E34E17" w:rsidRDefault="00E34E17" w:rsidP="00E34E1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III. Условия и порядок проведения конкурса</w:t>
      </w:r>
    </w:p>
    <w:p w:rsidR="00E34E17" w:rsidRPr="00E34E17" w:rsidRDefault="00E34E17" w:rsidP="00E34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4E17" w:rsidRPr="00E34E17" w:rsidRDefault="00E34E17" w:rsidP="009B64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3.1. Конкурсная комиссия организует проведение конкурса в соответствии с настоящим Положением.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3.2. Информация о проведении конкурса (сроки его проведения, требования к участникам, адрес и срок приема документов для участия в конкурсе) размещается отделом образования и социального развития в средствах массовой информации.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3.3. Кандидат, изъявивший желание участвовать в конкурсе, представляет в конкурсную комиссию в установленные сроки следующие документы: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38"/>
      <w:bookmarkEnd w:id="4"/>
      <w:r w:rsidRPr="00E34E17">
        <w:rPr>
          <w:rFonts w:ascii="Times New Roman" w:hAnsi="Times New Roman" w:cs="Times New Roman"/>
          <w:sz w:val="24"/>
          <w:szCs w:val="24"/>
        </w:rPr>
        <w:t>личное заявление;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резюме с указанием информации о выбранном направлении деятельности в соответствии со структурой администрации Цивильского муниципального округа;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 xml:space="preserve">письменную работу (проект), оформленную согласно требованиям, указанным в </w:t>
      </w:r>
      <w:hyperlink w:anchor="Par280" w:tooltip="IV. Требования к письменным работам (проектам)," w:history="1">
        <w:r w:rsidRPr="00E34E17">
          <w:rPr>
            <w:rFonts w:ascii="Times New Roman" w:hAnsi="Times New Roman" w:cs="Times New Roman"/>
            <w:color w:val="0000FF"/>
            <w:sz w:val="24"/>
            <w:szCs w:val="24"/>
          </w:rPr>
          <w:t>разделе IV</w:t>
        </w:r>
      </w:hyperlink>
      <w:r w:rsidRPr="00E34E17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копию паспорта гражданина Российской Федерации;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копию документа об образовании и (или) квалификации;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справку с места учебы или работы об обучении или работе кандидата соответственно;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копии почетных грамот, рекомендательных писем, дипломов и других документов, подтверждающих личные достижения кандидата;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документ, подтверждающий участие или членство в молодежном общественном объединении (в случае участия кандидата в деятельности молодежного общественного объединения);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47"/>
      <w:bookmarkEnd w:id="5"/>
      <w:r w:rsidRPr="00E34E17">
        <w:rPr>
          <w:rFonts w:ascii="Times New Roman" w:hAnsi="Times New Roman" w:cs="Times New Roman"/>
          <w:sz w:val="24"/>
          <w:szCs w:val="24"/>
        </w:rPr>
        <w:t>документ, подтверждающий согласие кандидата на обработку персональных данных, оформленный в соответствии с Федеральным законом "О персональных данных".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Обработка персональных данных кандидата осуществляется в соответствии с Федеральным законом "О персональных данных" и другими нормативными правовыми актами Российской Федерации, определяющими случаи и особенности обработки персональных данных.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 xml:space="preserve">3.4. Конкурсная комиссия в течение пяти дней со дня поступления документов принимает решение об отказе в допуске кандидата к участию в конкурсе, если документы, указанные в </w:t>
      </w:r>
      <w:hyperlink w:anchor="Par238" w:tooltip="личное заявление;" w:history="1">
        <w:r w:rsidRPr="00E34E17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E34E1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47" w:tooltip="документ, подтверждающий согласие кандидата на обработку персональных данных, оформленный в соответствии с Федеральным законом &quot;О персональных данных&quot;." w:history="1">
        <w:r w:rsidRPr="00E34E17">
          <w:rPr>
            <w:rFonts w:ascii="Times New Roman" w:hAnsi="Times New Roman" w:cs="Times New Roman"/>
            <w:color w:val="0000FF"/>
            <w:sz w:val="24"/>
            <w:szCs w:val="24"/>
          </w:rPr>
          <w:t>десятом пункта 3.3</w:t>
        </w:r>
      </w:hyperlink>
      <w:r w:rsidRPr="00E34E17">
        <w:rPr>
          <w:rFonts w:ascii="Times New Roman" w:hAnsi="Times New Roman" w:cs="Times New Roman"/>
          <w:sz w:val="24"/>
          <w:szCs w:val="24"/>
        </w:rPr>
        <w:t xml:space="preserve"> настоящего раздела, содержат заведомо ложные и (</w:t>
      </w:r>
      <w:proofErr w:type="gramStart"/>
      <w:r w:rsidRPr="00E34E17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Pr="00E34E17">
        <w:rPr>
          <w:rFonts w:ascii="Times New Roman" w:hAnsi="Times New Roman" w:cs="Times New Roman"/>
          <w:sz w:val="24"/>
          <w:szCs w:val="24"/>
        </w:rPr>
        <w:t>недостоверные сведения, представлены не в полном объеме или с нарушением установленного срока.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E34E17">
        <w:rPr>
          <w:rFonts w:ascii="Times New Roman" w:hAnsi="Times New Roman" w:cs="Times New Roman"/>
          <w:sz w:val="24"/>
          <w:szCs w:val="24"/>
        </w:rPr>
        <w:t>В случае принятия решения об отказе в допуске к участию в конкурсе</w:t>
      </w:r>
      <w:proofErr w:type="gramEnd"/>
      <w:r w:rsidRPr="00E34E17">
        <w:rPr>
          <w:rFonts w:ascii="Times New Roman" w:hAnsi="Times New Roman" w:cs="Times New Roman"/>
          <w:sz w:val="24"/>
          <w:szCs w:val="24"/>
        </w:rPr>
        <w:t xml:space="preserve"> конкурсная комиссия направляет кандидату уведомление с указанием причины отказа в течение 7 </w:t>
      </w:r>
      <w:r w:rsidRPr="00E34E17">
        <w:rPr>
          <w:rFonts w:ascii="Times New Roman" w:hAnsi="Times New Roman" w:cs="Times New Roman"/>
          <w:sz w:val="24"/>
          <w:szCs w:val="24"/>
        </w:rPr>
        <w:lastRenderedPageBreak/>
        <w:t>дней со дня поступления документов.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3.6. Конкурс проводится в три этапа: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отборочный этап;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предвыборный этап (в форме общественных слушаний);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этап голосования.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3.7. На отборочном этапе кандидаты представляют в конкурсную комиссию письменную работу (проект) по одной из основных сфер деятельности Молодежного правительства.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 xml:space="preserve">Конкурсная комиссия в 30-дневный срок со дня окончания приема документов </w:t>
      </w:r>
      <w:proofErr w:type="gramStart"/>
      <w:r w:rsidRPr="00E34E17">
        <w:rPr>
          <w:rFonts w:ascii="Times New Roman" w:hAnsi="Times New Roman" w:cs="Times New Roman"/>
          <w:sz w:val="24"/>
          <w:szCs w:val="24"/>
        </w:rPr>
        <w:t>рассматривает и оценивает</w:t>
      </w:r>
      <w:proofErr w:type="gramEnd"/>
      <w:r w:rsidRPr="00E34E17">
        <w:rPr>
          <w:rFonts w:ascii="Times New Roman" w:hAnsi="Times New Roman" w:cs="Times New Roman"/>
          <w:sz w:val="24"/>
          <w:szCs w:val="24"/>
        </w:rPr>
        <w:t xml:space="preserve"> все письменные работы (проекты), поступившие на конкурс, в соответствии с критериями, установленными </w:t>
      </w:r>
      <w:hyperlink w:anchor="Par298" w:tooltip="4.4. Письменные работы (проекты) оцениваются по следующим критериям:" w:history="1">
        <w:r w:rsidRPr="00E34E17">
          <w:rPr>
            <w:rFonts w:ascii="Times New Roman" w:hAnsi="Times New Roman" w:cs="Times New Roman"/>
            <w:color w:val="0000FF"/>
            <w:sz w:val="24"/>
            <w:szCs w:val="24"/>
          </w:rPr>
          <w:t>пунктом 4.4</w:t>
        </w:r>
      </w:hyperlink>
      <w:r w:rsidRPr="00E34E1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3.8. Оценка письменных работ (проектов) производится конкурсной комиссией по каждому критерию по пятибалльной системе путем заполнения протоколов оценки.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По результатам оценки письменных работ (проектов) конкурсной комиссией отбираются кандидаты, письменные работы (проекты) которых набрали наибольшее количество баллов (не более трех по одной из основных сфер деятельности Молодежного правительства).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В случае равенства баллов отбираются кандидаты, которые раньше других представили в конкурсную комиссию письменную работу (проект).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3.9. На основании решения конкурсной комиссии о кандидатах, прошедших отборочный этап, отдел образования и социального развития в 10-дневный срок со дня окончания отборочного этапа формирует список участников предвыборного этапа.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Кандидаты, включенные в список участников предвыборного этапа, уведомляются отделом образования и социального развития в течение 3 дней со дня формирования такого списка.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3.10. Кандидаты, включенные в список участников предвыборного этапа, представляют свои письменные работы (проекты) на общественных слушаниях с целью побудить участников голосования голосовать за них.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Предвыборный этап проводится в порядке, установленном отделом образования и социального развития.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3.11. В течение 3 дней после окончания предвыборного этапа информация о кандидатах, включенных в список участников предвыборного этапа, и письменные работы (проекты) таких кандидатов размещаются отделом образования и социального развития в средствах массовой информации.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 xml:space="preserve">Голосование проводится в течение 3 дней со дня размещения на нем письменных работ (проектов) в порядке, установленном отделом образования и социального развития. Информация о результатах голосования направляется отделом образования и социального развития в конкурсную комиссию в течение 3 дней со дня завершения голосования. </w:t>
      </w:r>
    </w:p>
    <w:p w:rsidR="00E34E17" w:rsidRDefault="00E34E17" w:rsidP="00E34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7B07" w:rsidRPr="00E34E17" w:rsidRDefault="00417B07" w:rsidP="00E34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4E17" w:rsidRPr="00E34E17" w:rsidRDefault="00E34E17" w:rsidP="00E34E17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6" w:name="Par280"/>
      <w:bookmarkEnd w:id="6"/>
      <w:r w:rsidRPr="00E34E17">
        <w:rPr>
          <w:rFonts w:ascii="Times New Roman" w:hAnsi="Times New Roman" w:cs="Times New Roman"/>
        </w:rPr>
        <w:lastRenderedPageBreak/>
        <w:t>IV. Требования к письменным работам (проектам),</w:t>
      </w:r>
    </w:p>
    <w:p w:rsidR="00E34E17" w:rsidRPr="00E34E17" w:rsidRDefault="00E34E17" w:rsidP="00E34E17">
      <w:pPr>
        <w:pStyle w:val="ConsPlusTitle"/>
        <w:jc w:val="center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критерии оценки конкурса</w:t>
      </w:r>
    </w:p>
    <w:p w:rsidR="00E34E17" w:rsidRPr="00E34E17" w:rsidRDefault="00E34E17" w:rsidP="00E34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4E17" w:rsidRPr="00E34E17" w:rsidRDefault="00E34E17" w:rsidP="009B64B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4.1. Письменные работы представляют собой проекты в сфере государственной молодежной политики по основным сферам деятельности Молодежного правительства.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4.2. Все материалы представляются в электронном и отпечатанном виде на листах формата А</w:t>
      </w:r>
      <w:proofErr w:type="gramStart"/>
      <w:r w:rsidRPr="00E34E1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34E17">
        <w:rPr>
          <w:rFonts w:ascii="Times New Roman" w:hAnsi="Times New Roman" w:cs="Times New Roman"/>
          <w:sz w:val="24"/>
          <w:szCs w:val="24"/>
        </w:rPr>
        <w:t xml:space="preserve">. Объем материала - до 7 страниц машинописного текста через 1,5 межстрочного интервала шрифтом размером N 14 (поля: верхнее, нижнее - 2 см, левое - 3, правое - 1 см). Представленные на конкурс материалы не </w:t>
      </w:r>
      <w:proofErr w:type="gramStart"/>
      <w:r w:rsidRPr="00E34E17">
        <w:rPr>
          <w:rFonts w:ascii="Times New Roman" w:hAnsi="Times New Roman" w:cs="Times New Roman"/>
          <w:sz w:val="24"/>
          <w:szCs w:val="24"/>
        </w:rPr>
        <w:t>возвращаются и не рецензируются</w:t>
      </w:r>
      <w:proofErr w:type="gramEnd"/>
      <w:r w:rsidRPr="00E34E17">
        <w:rPr>
          <w:rFonts w:ascii="Times New Roman" w:hAnsi="Times New Roman" w:cs="Times New Roman"/>
          <w:sz w:val="24"/>
          <w:szCs w:val="24"/>
        </w:rPr>
        <w:t>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4.3. Письменная работа (проект) должна содержать: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аргументацию актуальности проекта в сфере государственной молодежной политики по основным сферам деятельности Молодежного правительства Чувашской Республики;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цель (показатели достижения цели) и задачи;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основное содержание проекта;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механизм реализации проекта;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срок реализации проекта;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ожидаемые результаты (показатели выполнения задач);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схему управления проектом, порядок осуществления контроля его выполнения;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перечень необходимых и имеющихся ресурсов для реализации проекта, в том числе предполагаемую смету проекта;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E17">
        <w:rPr>
          <w:rFonts w:ascii="Times New Roman" w:hAnsi="Times New Roman" w:cs="Times New Roman"/>
          <w:sz w:val="24"/>
          <w:szCs w:val="24"/>
        </w:rPr>
        <w:t>инфографику</w:t>
      </w:r>
      <w:proofErr w:type="spellEnd"/>
      <w:r w:rsidRPr="00E34E17">
        <w:rPr>
          <w:rFonts w:ascii="Times New Roman" w:hAnsi="Times New Roman" w:cs="Times New Roman"/>
          <w:sz w:val="24"/>
          <w:szCs w:val="24"/>
        </w:rPr>
        <w:t xml:space="preserve"> (не более 1 слайда).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98"/>
      <w:bookmarkEnd w:id="7"/>
      <w:r w:rsidRPr="00E34E17">
        <w:rPr>
          <w:rFonts w:ascii="Times New Roman" w:hAnsi="Times New Roman" w:cs="Times New Roman"/>
          <w:sz w:val="24"/>
          <w:szCs w:val="24"/>
        </w:rPr>
        <w:t>4.4. Письменные работы (проекты) оцениваются по следующим критериям: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соответствие содержания и оформления проекта требованиям настоящего Положения;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актуальность проекта в сфере государственной молодежной политики по основным сферам деятельности Молодежного правительства;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целесообразность проекта в целом (цель, задачи, планируемые результаты), в том числе социально-экономическая, общественно-политическая целесообразность;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реальная выполнимость проекта (система мероприятий по достижению целей и условия обеспечения мероприятий, конкретные количественные и качественные показатели реализации);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степень участия кандидата в члены Молодежного правительства в реализации проекта.</w:t>
      </w:r>
    </w:p>
    <w:p w:rsidR="00E34E17" w:rsidRDefault="00E34E17" w:rsidP="00E34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4E17" w:rsidRPr="00E34E17" w:rsidRDefault="00E34E17" w:rsidP="00E34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4E17" w:rsidRPr="00E34E17" w:rsidRDefault="00E34E17" w:rsidP="00E34E17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34E17">
        <w:rPr>
          <w:rFonts w:ascii="Times New Roman" w:hAnsi="Times New Roman" w:cs="Times New Roman"/>
        </w:rPr>
        <w:t>V. Порядок подведения итогов конкурса</w:t>
      </w:r>
    </w:p>
    <w:p w:rsidR="00E34E17" w:rsidRPr="00E34E17" w:rsidRDefault="00E34E17" w:rsidP="00E34E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4E17" w:rsidRPr="00E34E17" w:rsidRDefault="00E34E17" w:rsidP="00417B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5.1. По результатам конкурса к</w:t>
      </w:r>
      <w:r w:rsidR="00417B07">
        <w:rPr>
          <w:rFonts w:ascii="Times New Roman" w:hAnsi="Times New Roman" w:cs="Times New Roman"/>
          <w:sz w:val="24"/>
          <w:szCs w:val="24"/>
        </w:rPr>
        <w:t xml:space="preserve">онкурсная комиссия формирует </w:t>
      </w:r>
      <w:r w:rsidRPr="00E34E17">
        <w:rPr>
          <w:rFonts w:ascii="Times New Roman" w:hAnsi="Times New Roman" w:cs="Times New Roman"/>
          <w:sz w:val="24"/>
          <w:szCs w:val="24"/>
        </w:rPr>
        <w:t xml:space="preserve">список кандидатов в члены Молодежного правительства (далее - основной список) из числа кандидатов, письменные </w:t>
      </w:r>
      <w:r w:rsidRPr="00E34E17">
        <w:rPr>
          <w:rFonts w:ascii="Times New Roman" w:hAnsi="Times New Roman" w:cs="Times New Roman"/>
          <w:sz w:val="24"/>
          <w:szCs w:val="24"/>
        </w:rPr>
        <w:lastRenderedPageBreak/>
        <w:t>работы (проекты) которых набрали наибольшее количество голосов в ходе голосования;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11"/>
      <w:bookmarkEnd w:id="8"/>
      <w:r w:rsidRPr="00E34E17">
        <w:rPr>
          <w:rFonts w:ascii="Times New Roman" w:hAnsi="Times New Roman" w:cs="Times New Roman"/>
          <w:sz w:val="24"/>
          <w:szCs w:val="24"/>
        </w:rPr>
        <w:t>5.1.1. В случае равенства голосов по итогам голосования на официальном сайте в основной и резервный списки включаются кандидаты, которые раньше других представили в конкурсную комиссию письменную работу (проект).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5.2. Членами конкурсной комиссии определяются кандидаты на должность председателя, заместителя председателя, секретаря Молодежного правительства из числа кандидатов, включенных в основной список, письменные работы (проекты) которых набрали наибольшее количество голосов в ходе голосования.</w:t>
      </w:r>
    </w:p>
    <w:p w:rsidR="00E34E17" w:rsidRPr="00E34E17" w:rsidRDefault="00E34E17" w:rsidP="009B64BC">
      <w:pPr>
        <w:pStyle w:val="ConsPlusNormal"/>
        <w:spacing w:before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E17">
        <w:rPr>
          <w:rFonts w:ascii="Times New Roman" w:hAnsi="Times New Roman" w:cs="Times New Roman"/>
          <w:sz w:val="24"/>
          <w:szCs w:val="24"/>
        </w:rPr>
        <w:t>5.3. Отдел образования и социального развития на основании предложений конкурсной комиссии направляет Главе Цивильского муниципального округа проект распоряжения администрации Цивильского муниципального округа об утверждении состава Молодежного правительства.</w:t>
      </w:r>
    </w:p>
    <w:p w:rsidR="00E34E17" w:rsidRPr="006E2A84" w:rsidRDefault="00E34E17" w:rsidP="00E34E17">
      <w:pPr>
        <w:suppressAutoHyphens/>
        <w:ind w:firstLine="709"/>
      </w:pPr>
    </w:p>
    <w:p w:rsidR="00E34E17" w:rsidRDefault="00E34E17" w:rsidP="0046115C">
      <w:pPr>
        <w:ind w:firstLine="0"/>
        <w:jc w:val="right"/>
        <w:rPr>
          <w:rStyle w:val="a7"/>
          <w:b w:val="0"/>
          <w:bCs/>
        </w:rPr>
      </w:pPr>
    </w:p>
    <w:sectPr w:rsidR="00E34E17" w:rsidSect="009B64BC">
      <w:pgSz w:w="11905" w:h="16837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3475"/>
    <w:multiLevelType w:val="hybridMultilevel"/>
    <w:tmpl w:val="632AB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654F7"/>
    <w:multiLevelType w:val="hybridMultilevel"/>
    <w:tmpl w:val="12BAD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3372E"/>
    <w:multiLevelType w:val="hybridMultilevel"/>
    <w:tmpl w:val="5DAA97F8"/>
    <w:lvl w:ilvl="0" w:tplc="E7E82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BD1B8B"/>
    <w:multiLevelType w:val="hybridMultilevel"/>
    <w:tmpl w:val="C01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81681D"/>
    <w:multiLevelType w:val="hybridMultilevel"/>
    <w:tmpl w:val="CEB818B4"/>
    <w:lvl w:ilvl="0" w:tplc="0419000F">
      <w:start w:val="1"/>
      <w:numFmt w:val="decimal"/>
      <w:lvlText w:val="%1."/>
      <w:lvlJc w:val="left"/>
      <w:pPr>
        <w:ind w:left="1122" w:hanging="360"/>
      </w:p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115C"/>
    <w:rsid w:val="000018EA"/>
    <w:rsid w:val="0002198F"/>
    <w:rsid w:val="00041217"/>
    <w:rsid w:val="000564E4"/>
    <w:rsid w:val="000641AB"/>
    <w:rsid w:val="0008577B"/>
    <w:rsid w:val="00090F17"/>
    <w:rsid w:val="000B304F"/>
    <w:rsid w:val="000D1F32"/>
    <w:rsid w:val="00122C89"/>
    <w:rsid w:val="001440AD"/>
    <w:rsid w:val="001527C6"/>
    <w:rsid w:val="00163147"/>
    <w:rsid w:val="00180121"/>
    <w:rsid w:val="00181474"/>
    <w:rsid w:val="00186C3D"/>
    <w:rsid w:val="00193332"/>
    <w:rsid w:val="001E4908"/>
    <w:rsid w:val="00201B0E"/>
    <w:rsid w:val="00234204"/>
    <w:rsid w:val="00266D2C"/>
    <w:rsid w:val="00270983"/>
    <w:rsid w:val="00291375"/>
    <w:rsid w:val="002C085A"/>
    <w:rsid w:val="002D3158"/>
    <w:rsid w:val="00345F6B"/>
    <w:rsid w:val="0035508B"/>
    <w:rsid w:val="00376C84"/>
    <w:rsid w:val="00377F78"/>
    <w:rsid w:val="00380EAB"/>
    <w:rsid w:val="00387D60"/>
    <w:rsid w:val="00395053"/>
    <w:rsid w:val="003A1700"/>
    <w:rsid w:val="003A1C99"/>
    <w:rsid w:val="003C1E23"/>
    <w:rsid w:val="003C72AC"/>
    <w:rsid w:val="003E6629"/>
    <w:rsid w:val="00403182"/>
    <w:rsid w:val="00417B07"/>
    <w:rsid w:val="00423A00"/>
    <w:rsid w:val="0045549C"/>
    <w:rsid w:val="0046115C"/>
    <w:rsid w:val="004A1C87"/>
    <w:rsid w:val="004E202A"/>
    <w:rsid w:val="004E3173"/>
    <w:rsid w:val="00507CF1"/>
    <w:rsid w:val="005204BF"/>
    <w:rsid w:val="0054753A"/>
    <w:rsid w:val="005533A0"/>
    <w:rsid w:val="005726C0"/>
    <w:rsid w:val="005A72E9"/>
    <w:rsid w:val="005C76DB"/>
    <w:rsid w:val="005F6429"/>
    <w:rsid w:val="0061733C"/>
    <w:rsid w:val="006B5239"/>
    <w:rsid w:val="006D28CE"/>
    <w:rsid w:val="00715867"/>
    <w:rsid w:val="0072469D"/>
    <w:rsid w:val="00725A5A"/>
    <w:rsid w:val="0078160A"/>
    <w:rsid w:val="0079052A"/>
    <w:rsid w:val="007D1847"/>
    <w:rsid w:val="007D3F9A"/>
    <w:rsid w:val="007D4BB2"/>
    <w:rsid w:val="007E3E9A"/>
    <w:rsid w:val="008075AE"/>
    <w:rsid w:val="00813A50"/>
    <w:rsid w:val="00836883"/>
    <w:rsid w:val="0086152A"/>
    <w:rsid w:val="00881490"/>
    <w:rsid w:val="008D5ECC"/>
    <w:rsid w:val="008D7BD8"/>
    <w:rsid w:val="008E55F3"/>
    <w:rsid w:val="008F5753"/>
    <w:rsid w:val="00905E6F"/>
    <w:rsid w:val="0091318E"/>
    <w:rsid w:val="009374A1"/>
    <w:rsid w:val="00944B4A"/>
    <w:rsid w:val="00965DAE"/>
    <w:rsid w:val="00971E47"/>
    <w:rsid w:val="009A6CD1"/>
    <w:rsid w:val="009B64BC"/>
    <w:rsid w:val="009E3039"/>
    <w:rsid w:val="009F318D"/>
    <w:rsid w:val="00A01023"/>
    <w:rsid w:val="00A03738"/>
    <w:rsid w:val="00A8501A"/>
    <w:rsid w:val="00AE286E"/>
    <w:rsid w:val="00B0123C"/>
    <w:rsid w:val="00B147CA"/>
    <w:rsid w:val="00B41641"/>
    <w:rsid w:val="00B46ABB"/>
    <w:rsid w:val="00B4754C"/>
    <w:rsid w:val="00B52CBE"/>
    <w:rsid w:val="00B62661"/>
    <w:rsid w:val="00BA0B0A"/>
    <w:rsid w:val="00C418F3"/>
    <w:rsid w:val="00C4241F"/>
    <w:rsid w:val="00C4561A"/>
    <w:rsid w:val="00C57919"/>
    <w:rsid w:val="00C60007"/>
    <w:rsid w:val="00C93EC8"/>
    <w:rsid w:val="00C9492A"/>
    <w:rsid w:val="00CB14FE"/>
    <w:rsid w:val="00CB63E6"/>
    <w:rsid w:val="00D123B0"/>
    <w:rsid w:val="00D215B5"/>
    <w:rsid w:val="00D62638"/>
    <w:rsid w:val="00D816C5"/>
    <w:rsid w:val="00DC0FF3"/>
    <w:rsid w:val="00DD7A1A"/>
    <w:rsid w:val="00DF2260"/>
    <w:rsid w:val="00E12004"/>
    <w:rsid w:val="00E34E17"/>
    <w:rsid w:val="00E70968"/>
    <w:rsid w:val="00ED37E3"/>
    <w:rsid w:val="00EF0B88"/>
    <w:rsid w:val="00EF197B"/>
    <w:rsid w:val="00EF4C1B"/>
    <w:rsid w:val="00F35265"/>
    <w:rsid w:val="00F660AD"/>
    <w:rsid w:val="00F913D0"/>
    <w:rsid w:val="00F93A04"/>
    <w:rsid w:val="00FC161F"/>
    <w:rsid w:val="00FD2085"/>
    <w:rsid w:val="00FE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115C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15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Информация о версии"/>
    <w:basedOn w:val="a"/>
    <w:next w:val="a"/>
    <w:uiPriority w:val="99"/>
    <w:rsid w:val="0046115C"/>
    <w:pPr>
      <w:spacing w:before="75"/>
      <w:ind w:left="170" w:firstLine="0"/>
    </w:pPr>
    <w:rPr>
      <w:i/>
      <w:iCs/>
      <w:color w:val="353842"/>
    </w:rPr>
  </w:style>
  <w:style w:type="paragraph" w:customStyle="1" w:styleId="a4">
    <w:name w:val="Нормальный (таблица)"/>
    <w:basedOn w:val="a"/>
    <w:next w:val="a"/>
    <w:uiPriority w:val="99"/>
    <w:rsid w:val="0046115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46115C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46115C"/>
    <w:pPr>
      <w:ind w:firstLine="0"/>
      <w:jc w:val="left"/>
    </w:pPr>
  </w:style>
  <w:style w:type="character" w:customStyle="1" w:styleId="a7">
    <w:name w:val="Цветовое выделение"/>
    <w:rsid w:val="0046115C"/>
    <w:rPr>
      <w:b/>
      <w:bCs w:val="0"/>
      <w:color w:val="26282F"/>
    </w:rPr>
  </w:style>
  <w:style w:type="character" w:customStyle="1" w:styleId="a8">
    <w:name w:val="Гипертекстовая ссылка"/>
    <w:basedOn w:val="a7"/>
    <w:uiPriority w:val="99"/>
    <w:rsid w:val="0046115C"/>
    <w:rPr>
      <w:rFonts w:ascii="Times New Roman" w:hAnsi="Times New Roman" w:cs="Times New Roman" w:hint="default"/>
      <w:b w:val="0"/>
      <w:bCs w:val="0"/>
      <w:color w:val="106BBE"/>
    </w:rPr>
  </w:style>
  <w:style w:type="character" w:styleId="a9">
    <w:name w:val="Emphasis"/>
    <w:basedOn w:val="a0"/>
    <w:uiPriority w:val="20"/>
    <w:qFormat/>
    <w:rsid w:val="00EF197B"/>
    <w:rPr>
      <w:i/>
      <w:iCs/>
    </w:rPr>
  </w:style>
  <w:style w:type="paragraph" w:customStyle="1" w:styleId="ConsPlusNormal">
    <w:name w:val="ConsPlusNormal"/>
    <w:rsid w:val="007D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E20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20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33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3332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rsid w:val="003A1C9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9505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95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395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EF4C1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msonormalbullet1gif">
    <w:name w:val="msonormalbullet1.gif"/>
    <w:basedOn w:val="a"/>
    <w:rsid w:val="00EF4C1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EF4C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0">
    <w:name w:val="Strong"/>
    <w:uiPriority w:val="22"/>
    <w:qFormat/>
    <w:rsid w:val="00E34E17"/>
    <w:rPr>
      <w:b/>
      <w:bCs/>
    </w:rPr>
  </w:style>
  <w:style w:type="paragraph" w:customStyle="1" w:styleId="ConsPlusTitle">
    <w:name w:val="ConsPlusTitle"/>
    <w:uiPriority w:val="99"/>
    <w:rsid w:val="00E34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115C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15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Информация о версии"/>
    <w:basedOn w:val="a"/>
    <w:next w:val="a"/>
    <w:uiPriority w:val="99"/>
    <w:rsid w:val="0046115C"/>
    <w:pPr>
      <w:spacing w:before="75"/>
      <w:ind w:left="170" w:firstLine="0"/>
    </w:pPr>
    <w:rPr>
      <w:i/>
      <w:iCs/>
      <w:color w:val="353842"/>
    </w:rPr>
  </w:style>
  <w:style w:type="paragraph" w:customStyle="1" w:styleId="a4">
    <w:name w:val="Нормальный (таблица)"/>
    <w:basedOn w:val="a"/>
    <w:next w:val="a"/>
    <w:uiPriority w:val="99"/>
    <w:rsid w:val="0046115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46115C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46115C"/>
    <w:pPr>
      <w:ind w:firstLine="0"/>
      <w:jc w:val="left"/>
    </w:pPr>
  </w:style>
  <w:style w:type="character" w:customStyle="1" w:styleId="a7">
    <w:name w:val="Цветовое выделение"/>
    <w:rsid w:val="0046115C"/>
    <w:rPr>
      <w:b/>
      <w:bCs w:val="0"/>
      <w:color w:val="26282F"/>
    </w:rPr>
  </w:style>
  <w:style w:type="character" w:customStyle="1" w:styleId="a8">
    <w:name w:val="Гипертекстовая ссылка"/>
    <w:basedOn w:val="a7"/>
    <w:uiPriority w:val="99"/>
    <w:rsid w:val="0046115C"/>
    <w:rPr>
      <w:rFonts w:ascii="Times New Roman" w:hAnsi="Times New Roman" w:cs="Times New Roman" w:hint="default"/>
      <w:b w:val="0"/>
      <w:bCs w:val="0"/>
      <w:color w:val="106BBE"/>
    </w:rPr>
  </w:style>
  <w:style w:type="character" w:styleId="a9">
    <w:name w:val="Emphasis"/>
    <w:basedOn w:val="a0"/>
    <w:uiPriority w:val="20"/>
    <w:qFormat/>
    <w:rsid w:val="00EF197B"/>
    <w:rPr>
      <w:i/>
      <w:iCs/>
    </w:rPr>
  </w:style>
  <w:style w:type="paragraph" w:customStyle="1" w:styleId="ConsPlusNormal">
    <w:name w:val="ConsPlusNormal"/>
    <w:rsid w:val="007D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E20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20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33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3332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rsid w:val="003A1C9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9505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95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3950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2gif">
    <w:name w:val="msonormalbullet2.gif"/>
    <w:basedOn w:val="a"/>
    <w:rsid w:val="00EF4C1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msonormalbullet1gif">
    <w:name w:val="msonormalbullet1.gif"/>
    <w:basedOn w:val="a"/>
    <w:rsid w:val="00EF4C1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EF4C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3467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zivil_cult2</dc:creator>
  <cp:lastModifiedBy>zivil_molod</cp:lastModifiedBy>
  <cp:revision>2</cp:revision>
  <cp:lastPrinted>2025-01-23T05:07:00Z</cp:lastPrinted>
  <dcterms:created xsi:type="dcterms:W3CDTF">2025-02-04T11:21:00Z</dcterms:created>
  <dcterms:modified xsi:type="dcterms:W3CDTF">2025-02-04T11:21:00Z</dcterms:modified>
</cp:coreProperties>
</file>