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96801A8" wp14:editId="26148A63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C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3F5">
              <w:rPr>
                <w:rFonts w:ascii="Times New Roman" w:hAnsi="Times New Roman" w:cs="Times New Roman"/>
                <w:sz w:val="24"/>
                <w:szCs w:val="24"/>
              </w:rPr>
              <w:t>Алатырс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F903F5" w:rsidRDefault="00F903F5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A41947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</w:t>
            </w:r>
            <w:r w:rsidR="00F31EC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31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3631A7" w:rsidP="003631A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6F2C01"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834A58" w:rsidP="00612E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  <w:r w:rsidRPr="00834A58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4111" w:type="dxa"/>
          </w:tcPr>
          <w:p w:rsidR="006F2C01" w:rsidRPr="00B60738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Улат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ӑ</w:t>
            </w:r>
            <w:proofErr w:type="gramStart"/>
            <w:r w:rsidRPr="00B60738">
              <w:rPr>
                <w:rFonts w:ascii="Cambria Math" w:hAnsi="Cambria Math" w:cs="Cambria Math"/>
                <w:sz w:val="24"/>
                <w:szCs w:val="24"/>
              </w:rPr>
              <w:t>р</w:t>
            </w:r>
            <w:proofErr w:type="spellEnd"/>
            <w:proofErr w:type="gram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ӗ</w:t>
            </w:r>
            <w:proofErr w:type="spell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</w:p>
          <w:p w:rsidR="00F903F5" w:rsidRPr="00B60738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ӑваш</w:t>
            </w:r>
            <w:proofErr w:type="spell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F903F5" w:rsidRDefault="00F903F5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A41947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</w:t>
            </w:r>
            <w:r w:rsidR="00F31EC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31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E64D3" w:rsidRDefault="00BE64D3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11059" w:rsidRDefault="00711059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A65B8" w:rsidRDefault="00BE64D3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E64D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утверждении </w:t>
      </w:r>
      <w:r w:rsidR="00FA65B8" w:rsidRPr="00FA65B8">
        <w:rPr>
          <w:rFonts w:ascii="Times New Roman" w:hAnsi="Times New Roman" w:cs="Times New Roman"/>
          <w:b/>
          <w:color w:val="000000"/>
          <w:sz w:val="26"/>
          <w:szCs w:val="26"/>
        </w:rPr>
        <w:t>Программ</w:t>
      </w:r>
      <w:r w:rsidR="00FA65B8">
        <w:rPr>
          <w:rFonts w:ascii="Times New Roman" w:hAnsi="Times New Roman" w:cs="Times New Roman"/>
          <w:b/>
          <w:color w:val="000000"/>
          <w:sz w:val="26"/>
          <w:szCs w:val="26"/>
        </w:rPr>
        <w:t>ы</w:t>
      </w:r>
      <w:r w:rsidR="00FA65B8" w:rsidRPr="00FA65B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профилактики рисков причинения вреда (ущерба) охраняемым законом ценностям в сфере муниципального </w:t>
      </w:r>
      <w:r w:rsidR="00726A04" w:rsidRPr="00726A04">
        <w:rPr>
          <w:rFonts w:ascii="Times New Roman" w:hAnsi="Times New Roman" w:cs="Times New Roman"/>
          <w:b/>
          <w:color w:val="000000"/>
          <w:sz w:val="26"/>
          <w:szCs w:val="26"/>
        </w:rPr>
        <w:t>земельного контроля</w:t>
      </w:r>
      <w:r w:rsidR="00FA65B8" w:rsidRPr="00FA65B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76785A" w:rsidRDefault="00FA65B8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A65B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Алатырского</w:t>
      </w:r>
      <w:proofErr w:type="spellEnd"/>
      <w:r w:rsidRPr="00FA65B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</w:t>
      </w:r>
      <w:r w:rsidRPr="00FA65B8">
        <w:rPr>
          <w:rFonts w:ascii="Times New Roman" w:hAnsi="Times New Roman" w:cs="Times New Roman"/>
          <w:b/>
          <w:color w:val="000000"/>
          <w:sz w:val="26"/>
          <w:szCs w:val="26"/>
        </w:rPr>
        <w:t>униципального округа на 202</w:t>
      </w:r>
      <w:r w:rsidR="00F31EC9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Pr="00FA65B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год</w:t>
      </w: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250E77" w:rsidRPr="00BE64D3" w:rsidRDefault="00250E77" w:rsidP="00250E7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BE64D3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В соответствии </w:t>
      </w:r>
      <w:r w:rsidR="00BE64D3" w:rsidRPr="00BE64D3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от 31.07.2020 № 248-ФЗ </w:t>
      </w:r>
      <w:r w:rsidR="00BE04E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 w:rsidR="00BE64D3" w:rsidRPr="00BE64D3">
        <w:rPr>
          <w:rFonts w:ascii="Times New Roman" w:eastAsia="Times New Roman" w:hAnsi="Times New Roman" w:cs="Times New Roman"/>
          <w:sz w:val="26"/>
          <w:szCs w:val="26"/>
        </w:rPr>
        <w:t xml:space="preserve">«О государственном контроле (надзоре) и муниципальном контроле в Российской Федерации», постановлением Правительства Российской Федерации от 25.06.2021 </w:t>
      </w:r>
      <w:bookmarkStart w:id="0" w:name="_GoBack"/>
      <w:bookmarkEnd w:id="0"/>
      <w:r w:rsidR="00BE64D3" w:rsidRPr="00BE64D3">
        <w:rPr>
          <w:rFonts w:ascii="Times New Roman" w:eastAsia="Times New Roman" w:hAnsi="Times New Roman" w:cs="Times New Roman"/>
          <w:sz w:val="26"/>
          <w:szCs w:val="26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E64D3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, администрация Алатырского района </w:t>
      </w:r>
    </w:p>
    <w:p w:rsidR="00250E77" w:rsidRPr="00947C9C" w:rsidRDefault="00250E77" w:rsidP="006819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proofErr w:type="gramStart"/>
      <w:r w:rsidRPr="00947C9C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</w:t>
      </w:r>
      <w:proofErr w:type="gramEnd"/>
      <w:r w:rsidRPr="00947C9C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 xml:space="preserve"> о с т а н о в л я е т:</w:t>
      </w:r>
    </w:p>
    <w:p w:rsidR="00BE64D3" w:rsidRPr="00BE64D3" w:rsidRDefault="00FA65B8" w:rsidP="00711059">
      <w:pPr>
        <w:pStyle w:val="a5"/>
        <w:numPr>
          <w:ilvl w:val="0"/>
          <w:numId w:val="3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65B8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в сфере муниципального </w:t>
      </w:r>
      <w:r w:rsidR="00726A04" w:rsidRPr="00726A04">
        <w:rPr>
          <w:rFonts w:ascii="Times New Roman" w:hAnsi="Times New Roman" w:cs="Times New Roman"/>
          <w:color w:val="000000"/>
          <w:sz w:val="26"/>
          <w:szCs w:val="26"/>
        </w:rPr>
        <w:t>земельного</w:t>
      </w:r>
      <w:r w:rsidRPr="00FA65B8">
        <w:rPr>
          <w:rFonts w:ascii="Times New Roman" w:hAnsi="Times New Roman" w:cs="Times New Roman"/>
          <w:color w:val="000000"/>
          <w:sz w:val="26"/>
          <w:szCs w:val="26"/>
        </w:rPr>
        <w:t xml:space="preserve"> контроля на территории </w:t>
      </w:r>
      <w:proofErr w:type="spellStart"/>
      <w:r w:rsidRPr="00FA65B8">
        <w:rPr>
          <w:rFonts w:ascii="Times New Roman" w:hAnsi="Times New Roman" w:cs="Times New Roman"/>
          <w:color w:val="000000"/>
          <w:sz w:val="26"/>
          <w:szCs w:val="26"/>
        </w:rPr>
        <w:t>Алатырско</w:t>
      </w:r>
      <w:r>
        <w:rPr>
          <w:rFonts w:ascii="Times New Roman" w:hAnsi="Times New Roman" w:cs="Times New Roman"/>
          <w:color w:val="000000"/>
          <w:sz w:val="26"/>
          <w:szCs w:val="26"/>
        </w:rPr>
        <w:t>го</w:t>
      </w:r>
      <w:proofErr w:type="spellEnd"/>
      <w:r w:rsidRPr="00FA65B8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на 202</w:t>
      </w:r>
      <w:r w:rsidR="00F31EC9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FA65B8">
        <w:rPr>
          <w:rFonts w:ascii="Times New Roman" w:hAnsi="Times New Roman" w:cs="Times New Roman"/>
          <w:color w:val="000000"/>
          <w:sz w:val="26"/>
          <w:szCs w:val="26"/>
        </w:rPr>
        <w:t xml:space="preserve"> год </w:t>
      </w:r>
      <w:r w:rsidR="002C2865">
        <w:rPr>
          <w:rFonts w:ascii="Times New Roman" w:hAnsi="Times New Roman" w:cs="Times New Roman"/>
          <w:color w:val="000000"/>
          <w:sz w:val="26"/>
          <w:szCs w:val="26"/>
        </w:rPr>
        <w:t>(прилагается)</w:t>
      </w:r>
      <w:r w:rsidR="00BE64D3" w:rsidRPr="00BE64D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E64D3" w:rsidRPr="00BE64D3" w:rsidRDefault="00BE64D3" w:rsidP="00711059">
      <w:pPr>
        <w:pStyle w:val="a5"/>
        <w:numPr>
          <w:ilvl w:val="0"/>
          <w:numId w:val="3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E64D3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BE64D3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возложить на </w:t>
      </w:r>
      <w:r w:rsidR="002C2865" w:rsidRPr="002C2865">
        <w:rPr>
          <w:rFonts w:ascii="Times New Roman" w:hAnsi="Times New Roman" w:cs="Times New Roman"/>
          <w:color w:val="000000"/>
          <w:sz w:val="26"/>
          <w:szCs w:val="26"/>
        </w:rPr>
        <w:t>начальник</w:t>
      </w:r>
      <w:r w:rsidR="002C2865">
        <w:rPr>
          <w:rFonts w:ascii="Times New Roman" w:hAnsi="Times New Roman" w:cs="Times New Roman"/>
          <w:color w:val="000000"/>
          <w:sz w:val="26"/>
          <w:szCs w:val="26"/>
        </w:rPr>
        <w:t>а о</w:t>
      </w:r>
      <w:r w:rsidR="002C2865" w:rsidRPr="002C2865">
        <w:rPr>
          <w:rFonts w:ascii="Times New Roman" w:hAnsi="Times New Roman" w:cs="Times New Roman"/>
          <w:color w:val="000000"/>
          <w:sz w:val="26"/>
          <w:szCs w:val="26"/>
        </w:rPr>
        <w:t>тдел</w:t>
      </w:r>
      <w:r w:rsidR="00612E24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2C2865" w:rsidRPr="002C28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6A04">
        <w:rPr>
          <w:rFonts w:ascii="Times New Roman" w:hAnsi="Times New Roman" w:cs="Times New Roman"/>
          <w:color w:val="000000"/>
          <w:sz w:val="26"/>
          <w:szCs w:val="26"/>
        </w:rPr>
        <w:t>юридической службы</w:t>
      </w:r>
      <w:r w:rsidRPr="00BE64D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50E77" w:rsidRPr="00947C9C" w:rsidRDefault="00BE64D3" w:rsidP="00711059">
      <w:pPr>
        <w:pStyle w:val="a5"/>
        <w:numPr>
          <w:ilvl w:val="0"/>
          <w:numId w:val="3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64D3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постановление вступает в силу </w:t>
      </w:r>
      <w:r w:rsidR="00250E77" w:rsidRPr="00947C9C">
        <w:rPr>
          <w:rFonts w:ascii="Times New Roman" w:hAnsi="Times New Roman" w:cs="Times New Roman"/>
          <w:sz w:val="26"/>
          <w:szCs w:val="26"/>
        </w:rPr>
        <w:t>после его официального опубликования.</w:t>
      </w:r>
    </w:p>
    <w:p w:rsidR="00250E77" w:rsidRPr="00947C9C" w:rsidRDefault="00250E77" w:rsidP="00250E77">
      <w:pPr>
        <w:pStyle w:val="a5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77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77" w:rsidRPr="003618FF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EC9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1D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proofErr w:type="gramStart"/>
      <w:r w:rsidR="00F31EC9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proofErr w:type="gramEnd"/>
    </w:p>
    <w:p w:rsidR="00250E77" w:rsidRPr="00A111DD" w:rsidRDefault="00F31EC9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250E77" w:rsidRPr="00A111DD">
        <w:rPr>
          <w:rFonts w:ascii="Times New Roman" w:hAnsi="Times New Roman" w:cs="Times New Roman"/>
          <w:sz w:val="26"/>
          <w:szCs w:val="26"/>
        </w:rPr>
        <w:t>Н.И. Шпилевая</w:t>
      </w:r>
      <w:proofErr w:type="gramEnd"/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E50" w:rsidRDefault="00DD7E5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F4E" w:rsidRDefault="008F0F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F4E" w:rsidRDefault="008F0F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F4E" w:rsidRDefault="008F0F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26F" w:rsidRDefault="0093026F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</w:rPr>
      </w:pPr>
    </w:p>
    <w:p w:rsidR="009976BD" w:rsidRDefault="009976BD" w:rsidP="0093026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/>
          <w:bCs/>
          <w:color w:val="26282F"/>
          <w:sz w:val="24"/>
          <w:szCs w:val="24"/>
        </w:rPr>
      </w:pPr>
    </w:p>
    <w:p w:rsidR="00F31EC9" w:rsidRDefault="00F31EC9" w:rsidP="00F31EC9">
      <w:pPr>
        <w:widowControl w:val="0"/>
        <w:autoSpaceDE w:val="0"/>
        <w:autoSpaceDN w:val="0"/>
        <w:adjustRightInd w:val="0"/>
        <w:spacing w:after="0" w:line="240" w:lineRule="auto"/>
        <w:ind w:left="5670" w:firstLine="720"/>
        <w:jc w:val="both"/>
        <w:rPr>
          <w:rFonts w:ascii="Times New Roman" w:eastAsia="Times New Roman" w:hAnsi="Times New Roman" w:cs="Times New Roman"/>
          <w:bCs/>
          <w:color w:val="26282F"/>
        </w:rPr>
      </w:pPr>
    </w:p>
    <w:p w:rsidR="00F31EC9" w:rsidRDefault="00F31EC9" w:rsidP="00F31EC9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26282F"/>
        </w:rPr>
      </w:pPr>
    </w:p>
    <w:p w:rsidR="00F31EC9" w:rsidRDefault="00BE64D3" w:rsidP="00F31EC9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26282F"/>
        </w:rPr>
      </w:pPr>
      <w:proofErr w:type="gramStart"/>
      <w:r w:rsidRPr="00F31EC9">
        <w:rPr>
          <w:rFonts w:ascii="Times New Roman" w:eastAsia="Times New Roman" w:hAnsi="Times New Roman" w:cs="Times New Roman"/>
          <w:bCs/>
          <w:color w:val="26282F"/>
        </w:rPr>
        <w:lastRenderedPageBreak/>
        <w:t>Утверждена</w:t>
      </w:r>
      <w:proofErr w:type="gramEnd"/>
      <w:r w:rsidRPr="00F31EC9">
        <w:rPr>
          <w:rFonts w:ascii="Times New Roman" w:eastAsia="Times New Roman" w:hAnsi="Times New Roman" w:cs="Times New Roman"/>
          <w:bCs/>
          <w:color w:val="26282F"/>
        </w:rPr>
        <w:br/>
      </w:r>
      <w:hyperlink w:anchor="sub_0" w:history="1">
        <w:r w:rsidRPr="00F31EC9">
          <w:rPr>
            <w:rFonts w:ascii="Times New Roman" w:eastAsia="Times New Roman" w:hAnsi="Times New Roman" w:cs="Times New Roman"/>
            <w:color w:val="000000" w:themeColor="text1"/>
          </w:rPr>
          <w:t>постановлением</w:t>
        </w:r>
      </w:hyperlink>
      <w:r w:rsidRPr="00F31EC9">
        <w:rPr>
          <w:rFonts w:ascii="Times New Roman" w:eastAsia="Times New Roman" w:hAnsi="Times New Roman" w:cs="Times New Roman"/>
          <w:bCs/>
          <w:color w:val="26282F"/>
        </w:rPr>
        <w:t xml:space="preserve"> администрации</w:t>
      </w:r>
    </w:p>
    <w:p w:rsidR="00F31EC9" w:rsidRDefault="0093026F" w:rsidP="00F31EC9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26282F"/>
        </w:rPr>
      </w:pPr>
      <w:proofErr w:type="spellStart"/>
      <w:r w:rsidRPr="00F31EC9">
        <w:rPr>
          <w:rFonts w:ascii="Times New Roman" w:eastAsia="Times New Roman" w:hAnsi="Times New Roman" w:cs="Times New Roman"/>
          <w:bCs/>
          <w:color w:val="26282F"/>
        </w:rPr>
        <w:t>Алатырского</w:t>
      </w:r>
      <w:proofErr w:type="spellEnd"/>
      <w:r w:rsidRPr="00F31EC9">
        <w:rPr>
          <w:rFonts w:ascii="Times New Roman" w:eastAsia="Times New Roman" w:hAnsi="Times New Roman" w:cs="Times New Roman"/>
          <w:bCs/>
          <w:color w:val="26282F"/>
        </w:rPr>
        <w:t xml:space="preserve"> </w:t>
      </w:r>
      <w:r w:rsidR="00F31EC9" w:rsidRPr="00F31EC9">
        <w:rPr>
          <w:rFonts w:ascii="Times New Roman" w:eastAsia="Times New Roman" w:hAnsi="Times New Roman" w:cs="Times New Roman"/>
          <w:bCs/>
          <w:color w:val="26282F"/>
        </w:rPr>
        <w:t>муниципального округа</w:t>
      </w:r>
    </w:p>
    <w:p w:rsidR="00BE64D3" w:rsidRPr="00F31EC9" w:rsidRDefault="00BE64D3" w:rsidP="00F31EC9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26282F"/>
        </w:rPr>
      </w:pPr>
      <w:r w:rsidRPr="00F31EC9">
        <w:rPr>
          <w:rFonts w:ascii="Times New Roman" w:eastAsia="Times New Roman" w:hAnsi="Times New Roman" w:cs="Times New Roman"/>
          <w:bCs/>
          <w:color w:val="26282F"/>
        </w:rPr>
        <w:t xml:space="preserve">от </w:t>
      </w:r>
      <w:r w:rsidR="0093026F" w:rsidRPr="00F31EC9">
        <w:rPr>
          <w:rFonts w:ascii="Times New Roman" w:eastAsia="Times New Roman" w:hAnsi="Times New Roman" w:cs="Times New Roman"/>
          <w:bCs/>
          <w:color w:val="26282F"/>
        </w:rPr>
        <w:t>___</w:t>
      </w:r>
      <w:r w:rsidRPr="00F31EC9">
        <w:rPr>
          <w:rFonts w:ascii="Times New Roman" w:eastAsia="Times New Roman" w:hAnsi="Times New Roman" w:cs="Times New Roman"/>
          <w:bCs/>
          <w:color w:val="26282F"/>
        </w:rPr>
        <w:t>.</w:t>
      </w:r>
      <w:r w:rsidR="00F31EC9" w:rsidRPr="00F31EC9">
        <w:rPr>
          <w:rFonts w:ascii="Times New Roman" w:eastAsia="Times New Roman" w:hAnsi="Times New Roman" w:cs="Times New Roman"/>
          <w:bCs/>
          <w:color w:val="26282F"/>
        </w:rPr>
        <w:t>___</w:t>
      </w:r>
      <w:r w:rsidRPr="00F31EC9">
        <w:rPr>
          <w:rFonts w:ascii="Times New Roman" w:eastAsia="Times New Roman" w:hAnsi="Times New Roman" w:cs="Times New Roman"/>
          <w:bCs/>
          <w:color w:val="26282F"/>
        </w:rPr>
        <w:t>.202</w:t>
      </w:r>
      <w:r w:rsidR="00F31EC9" w:rsidRPr="00F31EC9">
        <w:rPr>
          <w:rFonts w:ascii="Times New Roman" w:eastAsia="Times New Roman" w:hAnsi="Times New Roman" w:cs="Times New Roman"/>
          <w:bCs/>
          <w:color w:val="26282F"/>
        </w:rPr>
        <w:t>3</w:t>
      </w:r>
      <w:r w:rsidRPr="00F31EC9">
        <w:rPr>
          <w:rFonts w:ascii="Times New Roman" w:eastAsia="Times New Roman" w:hAnsi="Times New Roman" w:cs="Times New Roman"/>
          <w:bCs/>
          <w:color w:val="26282F"/>
        </w:rPr>
        <w:t> </w:t>
      </w:r>
      <w:r w:rsidR="00992565" w:rsidRPr="00F31EC9">
        <w:rPr>
          <w:rFonts w:ascii="Times New Roman" w:eastAsia="Times New Roman" w:hAnsi="Times New Roman" w:cs="Times New Roman"/>
          <w:bCs/>
          <w:color w:val="26282F"/>
        </w:rPr>
        <w:t xml:space="preserve"> </w:t>
      </w:r>
      <w:r w:rsidR="0093026F" w:rsidRPr="00F31EC9">
        <w:rPr>
          <w:rFonts w:ascii="Times New Roman" w:eastAsia="Times New Roman" w:hAnsi="Times New Roman" w:cs="Times New Roman"/>
          <w:bCs/>
          <w:color w:val="26282F"/>
        </w:rPr>
        <w:t>№</w:t>
      </w:r>
      <w:r w:rsidRPr="00F31EC9">
        <w:rPr>
          <w:rFonts w:ascii="Times New Roman" w:eastAsia="Times New Roman" w:hAnsi="Times New Roman" w:cs="Times New Roman"/>
          <w:bCs/>
          <w:color w:val="26282F"/>
        </w:rPr>
        <w:t> </w:t>
      </w:r>
      <w:r w:rsidR="0093026F" w:rsidRPr="00F31EC9">
        <w:rPr>
          <w:rFonts w:ascii="Times New Roman" w:eastAsia="Times New Roman" w:hAnsi="Times New Roman" w:cs="Times New Roman"/>
          <w:bCs/>
          <w:color w:val="26282F"/>
        </w:rPr>
        <w:t>____</w:t>
      </w:r>
    </w:p>
    <w:p w:rsidR="00BE64D3" w:rsidRPr="00BE64D3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DF0713" w:rsidRPr="00BE64D3" w:rsidRDefault="00BE64D3" w:rsidP="009826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</w:pPr>
      <w:r w:rsidRPr="00BE64D3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Программа</w:t>
      </w:r>
      <w:r w:rsidRPr="00BE64D3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br/>
      </w:r>
      <w:r w:rsidR="009826C9" w:rsidRPr="009826C9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</w:t>
      </w:r>
      <w:r w:rsidR="00726A04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земельного</w:t>
      </w:r>
      <w:r w:rsidR="009826C9" w:rsidRPr="009826C9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 xml:space="preserve"> контроля на территории </w:t>
      </w:r>
      <w:proofErr w:type="spellStart"/>
      <w:r w:rsidR="009826C9" w:rsidRPr="009826C9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Алатырского</w:t>
      </w:r>
      <w:proofErr w:type="spellEnd"/>
      <w:r w:rsidR="009826C9" w:rsidRPr="009826C9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 xml:space="preserve"> муниципального округа на 202</w:t>
      </w:r>
      <w:r w:rsidR="00F31EC9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4</w:t>
      </w:r>
      <w:r w:rsidR="009826C9" w:rsidRPr="009826C9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 xml:space="preserve"> год</w:t>
      </w:r>
    </w:p>
    <w:p w:rsidR="00B018D7" w:rsidRDefault="00B018D7" w:rsidP="00BE64D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</w:pPr>
      <w:bookmarkStart w:id="1" w:name="sub_10"/>
    </w:p>
    <w:p w:rsidR="009950F3" w:rsidRDefault="00BE64D3" w:rsidP="00BE64D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</w:pPr>
      <w:r w:rsidRPr="00BE64D3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 xml:space="preserve">Раздел 1. </w:t>
      </w:r>
    </w:p>
    <w:p w:rsidR="00BE64D3" w:rsidRPr="00BE64D3" w:rsidRDefault="009976BD" w:rsidP="00BE64D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</w:pPr>
      <w:r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Общее положение, а</w:t>
      </w:r>
      <w:r w:rsidR="00612E24" w:rsidRPr="00612E24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sub_11"/>
      <w:bookmarkStart w:id="3" w:name="sub_1100"/>
      <w:bookmarkEnd w:id="1"/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proofErr w:type="gramStart"/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Pr="00726A04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на 202</w:t>
      </w:r>
      <w:r w:rsidR="00F31E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год (далее </w:t>
      </w:r>
      <w:r w:rsidR="003631A7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Программа</w:t>
      </w:r>
      <w:r w:rsidR="003631A7">
        <w:rPr>
          <w:rFonts w:ascii="Times New Roman" w:eastAsia="Times New Roman" w:hAnsi="Times New Roman" w:cs="Times New Roman"/>
          <w:sz w:val="26"/>
          <w:szCs w:val="26"/>
        </w:rPr>
        <w:t xml:space="preserve"> профилактики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proofErr w:type="spellStart"/>
      <w:r w:rsidRPr="00726A04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округа.</w:t>
      </w:r>
      <w:proofErr w:type="gramEnd"/>
    </w:p>
    <w:p w:rsidR="00726A04" w:rsidRPr="00726A04" w:rsidRDefault="00612E2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sub_21"/>
      <w:bookmarkEnd w:id="2"/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. Вид осуществляемого муниципального контроля.</w:t>
      </w:r>
    </w:p>
    <w:bookmarkEnd w:id="4"/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земельный контроль на территории </w:t>
      </w:r>
      <w:proofErr w:type="spellStart"/>
      <w:r w:rsidRPr="00726A04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осуществляется органом муниципального контроля - администрацией </w:t>
      </w:r>
      <w:proofErr w:type="spellStart"/>
      <w:r w:rsidRPr="00726A04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(далее - орган муниципального земельного контроля).</w:t>
      </w:r>
    </w:p>
    <w:p w:rsidR="00726A04" w:rsidRPr="00726A04" w:rsidRDefault="00612E2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sub_22"/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. Обзор по виду муниципального контроля.</w:t>
      </w:r>
    </w:p>
    <w:bookmarkEnd w:id="5"/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земельный контроль (далее - муниципальный контроль) - деятельность, направленная на предупреждение, выявление и пресечение нарушений обязательных требований </w:t>
      </w:r>
      <w:hyperlink r:id="rId10" w:history="1">
        <w:r w:rsidRPr="00726A04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земельного законодательства</w:t>
        </w:r>
      </w:hyperlink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(далее</w:t>
      </w:r>
      <w:r w:rsidR="005350FE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положения, существовавшего до возникновения таких нарушений.</w:t>
      </w:r>
    </w:p>
    <w:p w:rsidR="00726A04" w:rsidRPr="00726A04" w:rsidRDefault="00612E2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sub_23"/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. Муниципальный земельный контроль осуществляется посредством:</w:t>
      </w:r>
    </w:p>
    <w:bookmarkEnd w:id="6"/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hyperlink r:id="rId11" w:history="1">
        <w:r w:rsidRPr="00726A04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земельного законодательства</w:t>
        </w:r>
      </w:hyperlink>
      <w:r w:rsidRPr="00726A0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31EC9" w:rsidRDefault="00F31EC9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" w:name="sub_24"/>
    </w:p>
    <w:p w:rsidR="00F31EC9" w:rsidRDefault="00F31EC9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1EC9" w:rsidRDefault="00F31EC9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1EC9" w:rsidRDefault="00F31EC9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1EC9" w:rsidRDefault="00F31EC9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6A04" w:rsidRPr="00726A04" w:rsidRDefault="00612E2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. Подконтрольные субъекты:</w:t>
      </w:r>
    </w:p>
    <w:bookmarkEnd w:id="7"/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726A04" w:rsidRPr="00726A04" w:rsidRDefault="00612E2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" w:name="sub_25"/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bookmarkEnd w:id="8"/>
    <w:p w:rsid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12" w:history="1">
        <w:r w:rsidRPr="00726A04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Земельный Кодекс</w:t>
        </w:r>
      </w:hyperlink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Федерации;</w:t>
      </w:r>
    </w:p>
    <w:p w:rsidR="00F43FA7" w:rsidRPr="00726A04" w:rsidRDefault="00F43FA7" w:rsidP="00F43F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F43FA7">
        <w:rPr>
          <w:rFonts w:ascii="Times New Roman" w:eastAsia="Times New Roman" w:hAnsi="Times New Roman" w:cs="Times New Roman"/>
          <w:sz w:val="26"/>
          <w:szCs w:val="26"/>
        </w:rPr>
        <w:t>Федеральный закон от 31</w:t>
      </w:r>
      <w:r>
        <w:rPr>
          <w:rFonts w:ascii="Times New Roman" w:eastAsia="Times New Roman" w:hAnsi="Times New Roman" w:cs="Times New Roman"/>
          <w:sz w:val="26"/>
          <w:szCs w:val="26"/>
        </w:rPr>
        <w:t>.07.</w:t>
      </w:r>
      <w:r w:rsidRPr="00F43FA7">
        <w:rPr>
          <w:rFonts w:ascii="Times New Roman" w:eastAsia="Times New Roman" w:hAnsi="Times New Roman" w:cs="Times New Roman"/>
          <w:sz w:val="26"/>
          <w:szCs w:val="26"/>
        </w:rPr>
        <w:t xml:space="preserve">2020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F43FA7">
        <w:rPr>
          <w:rFonts w:ascii="Times New Roman" w:eastAsia="Times New Roman" w:hAnsi="Times New Roman" w:cs="Times New Roman"/>
          <w:sz w:val="26"/>
          <w:szCs w:val="26"/>
        </w:rPr>
        <w:t xml:space="preserve"> 247-ФЗ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F43FA7">
        <w:rPr>
          <w:rFonts w:ascii="Times New Roman" w:eastAsia="Times New Roman" w:hAnsi="Times New Roman" w:cs="Times New Roman"/>
          <w:sz w:val="26"/>
          <w:szCs w:val="26"/>
        </w:rPr>
        <w:t>Об обязательных требованиях в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Федеральный закон от 08.03.2022 № 46-ФЗ «О внесении изменений в отдельные законодательные акты Российской Федерации»;</w:t>
      </w:r>
    </w:p>
    <w:p w:rsid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- постановление Правительства Российской Федерации от 10.03.2022 № 336 </w:t>
      </w:r>
      <w:r w:rsidR="00F43FA7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>«Об особенностях организации и осуществления государственного контроля (над</w:t>
      </w:r>
      <w:r w:rsidR="00F43FA7">
        <w:rPr>
          <w:rFonts w:ascii="Times New Roman" w:eastAsia="Times New Roman" w:hAnsi="Times New Roman" w:cs="Times New Roman"/>
          <w:sz w:val="26"/>
          <w:szCs w:val="26"/>
        </w:rPr>
        <w:t>зора), муниципального контроля»;</w:t>
      </w:r>
    </w:p>
    <w:p w:rsidR="00F43FA7" w:rsidRPr="00726A04" w:rsidRDefault="00F43FA7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3FA7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3FA7">
        <w:rPr>
          <w:rFonts w:ascii="Times New Roman" w:eastAsia="Times New Roman" w:hAnsi="Times New Roman" w:cs="Times New Roman"/>
          <w:sz w:val="26"/>
          <w:szCs w:val="26"/>
        </w:rPr>
        <w:t>постановление Правительства Российской Федерации от 25.06.2021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3FA7">
        <w:rPr>
          <w:rFonts w:ascii="Times New Roman" w:eastAsia="Times New Roman" w:hAnsi="Times New Roman" w:cs="Times New Roman"/>
          <w:sz w:val="26"/>
          <w:szCs w:val="26"/>
        </w:rPr>
        <w:t>№ 990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43FA7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26A04" w:rsidRPr="00726A04" w:rsidRDefault="00612E2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sub_26"/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. Данные о проведенных мероприятиях.</w:t>
      </w:r>
    </w:p>
    <w:bookmarkEnd w:id="9"/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26A04">
        <w:rPr>
          <w:rFonts w:ascii="Times New Roman" w:eastAsia="Times New Roman" w:hAnsi="Times New Roman" w:cs="Times New Roman"/>
          <w:sz w:val="26"/>
          <w:szCs w:val="26"/>
        </w:rPr>
        <w:t>В связи с запретом на проведение контрольных мероприятий, установленны</w:t>
      </w:r>
      <w:r w:rsidR="00992565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50F3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992565">
        <w:rPr>
          <w:rFonts w:ascii="Times New Roman" w:eastAsia="Times New Roman" w:hAnsi="Times New Roman" w:cs="Times New Roman"/>
          <w:sz w:val="26"/>
          <w:szCs w:val="26"/>
        </w:rPr>
        <w:t>статьей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</w:t>
      </w:r>
      <w:proofErr w:type="gramEnd"/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малому и среднему бизнесу в 202</w:t>
      </w:r>
      <w:r w:rsidR="00F31EC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году не проводились.</w:t>
      </w:r>
    </w:p>
    <w:p w:rsidR="00726A04" w:rsidRPr="00726A04" w:rsidRDefault="00612E2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" w:name="sub_27"/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. Анализ и оценка рисков причинения вреда охраняемым законом ценностям.</w:t>
      </w:r>
    </w:p>
    <w:bookmarkEnd w:id="10"/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Мониторинг состояния подконтрольных субъектов в сфере </w:t>
      </w:r>
      <w:hyperlink r:id="rId13" w:history="1">
        <w:r w:rsidRPr="00726A04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земельного законодательства</w:t>
        </w:r>
      </w:hyperlink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использование земельных участков не по целевому назначению</w:t>
      </w:r>
      <w:r w:rsidR="009950F3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3631A7">
        <w:rPr>
          <w:rFonts w:ascii="Times New Roman" w:eastAsia="Times New Roman" w:hAnsi="Times New Roman" w:cs="Times New Roman"/>
          <w:sz w:val="26"/>
          <w:szCs w:val="26"/>
        </w:rPr>
        <w:t xml:space="preserve">их </w:t>
      </w:r>
      <w:r w:rsidR="009950F3">
        <w:rPr>
          <w:rFonts w:ascii="Times New Roman" w:eastAsia="Times New Roman" w:hAnsi="Times New Roman" w:cs="Times New Roman"/>
          <w:sz w:val="26"/>
          <w:szCs w:val="26"/>
        </w:rPr>
        <w:t>неиспользование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26A04" w:rsidRPr="00726A04" w:rsidRDefault="0046082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дальнейшем п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 xml:space="preserve">роведение профилактических мероприятий, направленных на соблюдение подконтрольными субъектами обязательных требований </w:t>
      </w:r>
      <w:hyperlink r:id="rId14" w:history="1">
        <w:r w:rsidR="00726A04" w:rsidRPr="00726A04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земельного законодательства</w:t>
        </w:r>
      </w:hyperlink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726A04" w:rsidRPr="00726A04" w:rsidRDefault="00726A04" w:rsidP="00726A04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bookmarkStart w:id="11" w:name="sub_1003"/>
      <w:r w:rsidRPr="00726A04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Раздел </w:t>
      </w:r>
      <w:r w:rsidR="00612E24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2</w:t>
      </w:r>
      <w:r w:rsidRPr="00726A04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. </w:t>
      </w:r>
      <w:r w:rsidR="00612E24" w:rsidRPr="00612E24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Цели и задачи реализации Программы профилактики</w:t>
      </w:r>
    </w:p>
    <w:p w:rsidR="00726A04" w:rsidRPr="00726A04" w:rsidRDefault="00612E2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2" w:name="sub_31"/>
      <w:bookmarkEnd w:id="11"/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.1. Цели Программы:</w:t>
      </w:r>
    </w:p>
    <w:bookmarkEnd w:id="12"/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B90CFA" w:rsidRDefault="00B90CFA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0CFA" w:rsidRDefault="00B90CFA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0CFA" w:rsidRDefault="00B90CFA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26A04" w:rsidRPr="00726A04" w:rsidRDefault="00612E2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3" w:name="sub_32"/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.2. Задачи Программы:</w:t>
      </w:r>
    </w:p>
    <w:bookmarkEnd w:id="13"/>
    <w:p w:rsid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осуществления контрольной деятельности;</w:t>
      </w:r>
    </w:p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726A04" w:rsidRPr="00726A04" w:rsidRDefault="00726A04" w:rsidP="00726A04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bookmarkStart w:id="14" w:name="sub_1004"/>
      <w:r w:rsidRPr="00726A04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Раздел </w:t>
      </w:r>
      <w:r w:rsidR="009950F3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3</w:t>
      </w:r>
      <w:r w:rsidRPr="00726A04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. </w:t>
      </w:r>
      <w:r w:rsidR="00612E24" w:rsidRPr="00612E24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Перечень профилактических мероприятий, сроки (периодичность) их проведения</w:t>
      </w:r>
    </w:p>
    <w:bookmarkEnd w:id="14"/>
    <w:p w:rsid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F31E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год, сроки (периодичность) их проведения и ответственные структурные подразделения приведены в </w:t>
      </w:r>
      <w:r w:rsidR="00B90CFA">
        <w:rPr>
          <w:rFonts w:ascii="Times New Roman" w:eastAsia="Times New Roman" w:hAnsi="Times New Roman" w:cs="Times New Roman"/>
          <w:sz w:val="26"/>
          <w:szCs w:val="26"/>
        </w:rPr>
        <w:t>Перечень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3DB3" w:rsidRPr="00CD3DB3">
        <w:rPr>
          <w:rFonts w:ascii="Times New Roman" w:eastAsia="Times New Roman" w:hAnsi="Times New Roman" w:cs="Times New Roman"/>
          <w:sz w:val="26"/>
          <w:szCs w:val="26"/>
        </w:rPr>
        <w:t xml:space="preserve">мероприятий по профилактике нарушений земельного законодательства на территории </w:t>
      </w:r>
      <w:proofErr w:type="spellStart"/>
      <w:r w:rsidR="00CD3DB3" w:rsidRPr="00CD3DB3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="00CD3DB3" w:rsidRPr="00CD3DB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на 202</w:t>
      </w:r>
      <w:r w:rsidR="00F31EC9">
        <w:rPr>
          <w:rFonts w:ascii="Times New Roman" w:eastAsia="Times New Roman" w:hAnsi="Times New Roman" w:cs="Times New Roman"/>
          <w:sz w:val="26"/>
          <w:szCs w:val="26"/>
        </w:rPr>
        <w:t>4</w:t>
      </w:r>
      <w:r w:rsidR="00CD3DB3" w:rsidRPr="00CD3DB3"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>(</w:t>
      </w:r>
      <w:hyperlink w:anchor="sub_1100" w:history="1">
        <w:r w:rsidRPr="00726A04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приложение</w:t>
        </w:r>
      </w:hyperlink>
      <w:r w:rsidRPr="00726A04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726A04" w:rsidRPr="00726A04" w:rsidRDefault="00726A04" w:rsidP="00726A04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bookmarkStart w:id="15" w:name="sub_1005"/>
      <w:r w:rsidRPr="00726A04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Раздел </w:t>
      </w:r>
      <w:r w:rsidR="009950F3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4</w:t>
      </w:r>
      <w:r w:rsidRPr="00726A04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. </w:t>
      </w:r>
      <w:r w:rsidR="009950F3" w:rsidRPr="009950F3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Показатели результативности и эффективности Программы профилактики</w:t>
      </w:r>
    </w:p>
    <w:bookmarkEnd w:id="15"/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- 0%.</w:t>
      </w:r>
    </w:p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доля профилактических мероприятий в объеме контрольных мероприятий - 80%.</w:t>
      </w:r>
    </w:p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Экономический эффект от реализованных мероприятий:</w:t>
      </w:r>
    </w:p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</w:t>
      </w:r>
      <w:r w:rsidR="00975A03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о недопустимости нарушения обязательных требований, а не проведение внеплановой проверки;</w:t>
      </w:r>
    </w:p>
    <w:p w:rsid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повышение уровня доверия подконтрольных субъектов к Органу муниципального земельного контроля.</w:t>
      </w:r>
    </w:p>
    <w:p w:rsidR="00612E24" w:rsidRPr="00726A04" w:rsidRDefault="00612E2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2E24">
        <w:rPr>
          <w:rFonts w:ascii="Times New Roman" w:eastAsia="Times New Roman" w:hAnsi="Times New Roman" w:cs="Times New Roman"/>
          <w:sz w:val="26"/>
          <w:szCs w:val="26"/>
        </w:rPr>
        <w:t xml:space="preserve">Результаты профилактической работы органа муниципального земельного контроля включаются в </w:t>
      </w:r>
      <w:r w:rsidR="00B90CFA" w:rsidRPr="00B90CFA">
        <w:rPr>
          <w:rFonts w:ascii="Times New Roman" w:eastAsia="Times New Roman" w:hAnsi="Times New Roman" w:cs="Times New Roman"/>
          <w:sz w:val="26"/>
          <w:szCs w:val="26"/>
        </w:rPr>
        <w:t xml:space="preserve">Доклад о правоприменительной практике при осуществлении </w:t>
      </w:r>
      <w:r w:rsidRPr="00612E24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земельного контроля на территории </w:t>
      </w:r>
      <w:proofErr w:type="spellStart"/>
      <w:r w:rsidRPr="00612E24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Pr="00612E2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на 202</w:t>
      </w:r>
      <w:r w:rsidR="00F31E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12E24">
        <w:rPr>
          <w:rFonts w:ascii="Times New Roman" w:eastAsia="Times New Roman" w:hAnsi="Times New Roman" w:cs="Times New Roman"/>
          <w:sz w:val="26"/>
          <w:szCs w:val="26"/>
        </w:rPr>
        <w:t xml:space="preserve"> год. </w:t>
      </w:r>
    </w:p>
    <w:p w:rsidR="009950F3" w:rsidRDefault="009950F3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9950F3" w:rsidRDefault="009950F3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F31EC9" w:rsidRDefault="009826C9" w:rsidP="00F31EC9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26282F"/>
        </w:rPr>
      </w:pPr>
      <w:r w:rsidRPr="00F31EC9">
        <w:rPr>
          <w:rFonts w:ascii="Times New Roman" w:eastAsia="Times New Roman" w:hAnsi="Times New Roman" w:cs="Times New Roman"/>
          <w:bCs/>
          <w:color w:val="26282F"/>
        </w:rPr>
        <w:lastRenderedPageBreak/>
        <w:t>Приложение</w:t>
      </w:r>
      <w:r w:rsidRPr="00F31EC9">
        <w:rPr>
          <w:rFonts w:ascii="Times New Roman" w:eastAsia="Times New Roman" w:hAnsi="Times New Roman" w:cs="Times New Roman"/>
          <w:bCs/>
          <w:color w:val="26282F"/>
        </w:rPr>
        <w:br/>
        <w:t xml:space="preserve">к </w:t>
      </w:r>
      <w:hyperlink w:anchor="sub_1000" w:history="1">
        <w:r w:rsidRPr="00F31EC9">
          <w:rPr>
            <w:rFonts w:ascii="Times New Roman" w:eastAsia="Times New Roman" w:hAnsi="Times New Roman" w:cs="Times New Roman"/>
            <w:color w:val="000000"/>
          </w:rPr>
          <w:t>Программе</w:t>
        </w:r>
      </w:hyperlink>
      <w:r w:rsidRPr="00F31EC9">
        <w:rPr>
          <w:rFonts w:ascii="Times New Roman" w:eastAsia="Times New Roman" w:hAnsi="Times New Roman" w:cs="Times New Roman"/>
          <w:bCs/>
          <w:color w:val="26282F"/>
        </w:rPr>
        <w:t xml:space="preserve"> профилактики</w:t>
      </w:r>
    </w:p>
    <w:p w:rsidR="00F31EC9" w:rsidRDefault="009826C9" w:rsidP="00F31EC9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26282F"/>
        </w:rPr>
      </w:pPr>
      <w:r w:rsidRPr="00F31EC9">
        <w:rPr>
          <w:rFonts w:ascii="Times New Roman" w:eastAsia="Times New Roman" w:hAnsi="Times New Roman" w:cs="Times New Roman"/>
          <w:bCs/>
          <w:color w:val="26282F"/>
        </w:rPr>
        <w:t>рисков причинения вреда (ущерба)</w:t>
      </w:r>
    </w:p>
    <w:p w:rsidR="00F31EC9" w:rsidRDefault="009826C9" w:rsidP="00F31EC9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26282F"/>
        </w:rPr>
      </w:pPr>
      <w:r w:rsidRPr="00F31EC9">
        <w:rPr>
          <w:rFonts w:ascii="Times New Roman" w:eastAsia="Times New Roman" w:hAnsi="Times New Roman" w:cs="Times New Roman"/>
          <w:bCs/>
          <w:color w:val="26282F"/>
        </w:rPr>
        <w:t>охраняемым законом ценностям в сфере</w:t>
      </w:r>
    </w:p>
    <w:p w:rsidR="00F31EC9" w:rsidRDefault="009826C9" w:rsidP="00F31EC9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26282F"/>
        </w:rPr>
      </w:pPr>
      <w:r w:rsidRPr="00F31EC9">
        <w:rPr>
          <w:rFonts w:ascii="Times New Roman" w:eastAsia="Times New Roman" w:hAnsi="Times New Roman" w:cs="Times New Roman"/>
          <w:bCs/>
          <w:color w:val="26282F"/>
        </w:rPr>
        <w:t xml:space="preserve">муниципального </w:t>
      </w:r>
      <w:r w:rsidR="00726A04" w:rsidRPr="00F31EC9">
        <w:rPr>
          <w:rFonts w:ascii="Times New Roman" w:eastAsia="Times New Roman" w:hAnsi="Times New Roman" w:cs="Times New Roman"/>
          <w:bCs/>
          <w:color w:val="26282F"/>
        </w:rPr>
        <w:t>земельного</w:t>
      </w:r>
      <w:r w:rsidRPr="00F31EC9">
        <w:rPr>
          <w:rFonts w:ascii="Times New Roman" w:eastAsia="Times New Roman" w:hAnsi="Times New Roman" w:cs="Times New Roman"/>
          <w:bCs/>
          <w:color w:val="26282F"/>
        </w:rPr>
        <w:t xml:space="preserve"> контроля </w:t>
      </w:r>
      <w:proofErr w:type="gramStart"/>
      <w:r w:rsidRPr="00F31EC9">
        <w:rPr>
          <w:rFonts w:ascii="Times New Roman" w:eastAsia="Times New Roman" w:hAnsi="Times New Roman" w:cs="Times New Roman"/>
          <w:bCs/>
          <w:color w:val="26282F"/>
        </w:rPr>
        <w:t>на</w:t>
      </w:r>
      <w:proofErr w:type="gramEnd"/>
    </w:p>
    <w:p w:rsidR="00F31EC9" w:rsidRDefault="009826C9" w:rsidP="00F31EC9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26282F"/>
        </w:rPr>
      </w:pPr>
      <w:r w:rsidRPr="00F31EC9">
        <w:rPr>
          <w:rFonts w:ascii="Times New Roman" w:eastAsia="Times New Roman" w:hAnsi="Times New Roman" w:cs="Times New Roman"/>
          <w:bCs/>
          <w:color w:val="26282F"/>
        </w:rPr>
        <w:t xml:space="preserve">территории </w:t>
      </w:r>
      <w:proofErr w:type="spellStart"/>
      <w:proofErr w:type="gramStart"/>
      <w:r w:rsidRPr="00F31EC9">
        <w:rPr>
          <w:rFonts w:ascii="Times New Roman" w:eastAsia="Times New Roman" w:hAnsi="Times New Roman" w:cs="Times New Roman"/>
          <w:bCs/>
          <w:color w:val="26282F"/>
        </w:rPr>
        <w:t>Алатырского</w:t>
      </w:r>
      <w:proofErr w:type="spellEnd"/>
      <w:proofErr w:type="gramEnd"/>
      <w:r w:rsidRPr="00F31EC9">
        <w:rPr>
          <w:rFonts w:ascii="Times New Roman" w:eastAsia="Times New Roman" w:hAnsi="Times New Roman" w:cs="Times New Roman"/>
          <w:bCs/>
          <w:color w:val="26282F"/>
        </w:rPr>
        <w:t xml:space="preserve"> муниципального</w:t>
      </w:r>
    </w:p>
    <w:p w:rsidR="009826C9" w:rsidRPr="00F31EC9" w:rsidRDefault="009826C9" w:rsidP="00F31EC9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26282F"/>
        </w:rPr>
      </w:pPr>
      <w:r w:rsidRPr="00F31EC9">
        <w:rPr>
          <w:rFonts w:ascii="Times New Roman" w:eastAsia="Times New Roman" w:hAnsi="Times New Roman" w:cs="Times New Roman"/>
          <w:bCs/>
          <w:color w:val="26282F"/>
        </w:rPr>
        <w:t>округа на 202</w:t>
      </w:r>
      <w:r w:rsidR="00F31EC9" w:rsidRPr="00F31EC9">
        <w:rPr>
          <w:rFonts w:ascii="Times New Roman" w:eastAsia="Times New Roman" w:hAnsi="Times New Roman" w:cs="Times New Roman"/>
          <w:bCs/>
          <w:color w:val="26282F"/>
        </w:rPr>
        <w:t>4</w:t>
      </w:r>
      <w:r w:rsidRPr="00F31EC9">
        <w:rPr>
          <w:rFonts w:ascii="Times New Roman" w:eastAsia="Times New Roman" w:hAnsi="Times New Roman" w:cs="Times New Roman"/>
          <w:bCs/>
          <w:color w:val="26282F"/>
        </w:rPr>
        <w:t xml:space="preserve"> год</w:t>
      </w:r>
    </w:p>
    <w:bookmarkEnd w:id="3"/>
    <w:p w:rsidR="009826C9" w:rsidRP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9826C9" w:rsidRDefault="00B90CFA" w:rsidP="009826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Перечень</w:t>
      </w:r>
      <w:r w:rsidR="009826C9" w:rsidRPr="009826C9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br/>
        <w:t xml:space="preserve">мероприятий по профилактике нарушений </w:t>
      </w:r>
      <w:r w:rsidR="00726A04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земельного</w:t>
      </w:r>
      <w:r w:rsidR="009826C9" w:rsidRPr="009826C9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 законодательства на территории </w:t>
      </w:r>
      <w:proofErr w:type="spellStart"/>
      <w:r w:rsidR="009826C9" w:rsidRPr="009826C9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Алатырского</w:t>
      </w:r>
      <w:proofErr w:type="spellEnd"/>
      <w:r w:rsidR="009826C9" w:rsidRPr="009826C9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 муниципального округа на 202</w:t>
      </w:r>
      <w:r w:rsidR="00F31EC9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4</w:t>
      </w:r>
      <w:r w:rsidR="009826C9" w:rsidRPr="009826C9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 год</w:t>
      </w:r>
    </w:p>
    <w:p w:rsidR="00726A04" w:rsidRPr="009826C9" w:rsidRDefault="00726A04" w:rsidP="009826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3828"/>
        <w:gridCol w:w="1984"/>
        <w:gridCol w:w="1573"/>
      </w:tblGrid>
      <w:tr w:rsidR="00726A04" w:rsidRPr="00726A04" w:rsidTr="003631A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мероприятии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04" w:rsidRPr="00726A04" w:rsidRDefault="00726A04" w:rsidP="00B0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726A04" w:rsidRPr="00726A04" w:rsidTr="003631A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04" w:rsidRPr="00726A04" w:rsidRDefault="00726A04" w:rsidP="00B0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 муниципального земельного контроля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 муниципального земельного контроля обязан размещать и поддерживать в актуальном состоянии следующие сведения на </w:t>
            </w:r>
            <w:hyperlink r:id="rId15" w:history="1">
              <w:r w:rsidRPr="00B018D7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>официальном сайте</w:t>
              </w:r>
            </w:hyperlink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18D7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Pr="00B018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округа в информационно-телекоммуникационной сети </w:t>
            </w:r>
            <w:r w:rsidRPr="00B018D7">
              <w:rPr>
                <w:rFonts w:ascii="Times New Roman" w:eastAsia="Times New Roman" w:hAnsi="Times New Roman" w:cs="Times New Roman"/>
                <w:sz w:val="26"/>
                <w:szCs w:val="26"/>
              </w:rPr>
              <w:t>«Интернет»</w:t>
            </w: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самообследования</w:t>
            </w:r>
            <w:proofErr w:type="spellEnd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5) руководств</w:t>
            </w:r>
            <w:r w:rsidR="00AC084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соблюдению обязательных требований, разработанные и утвержденные в соответствии с </w:t>
            </w:r>
            <w:hyperlink r:id="rId16" w:history="1">
              <w:r w:rsidRPr="00B018D7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Федеральным законом</w:t>
              </w:r>
            </w:hyperlink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«Об обязательных требованиях в Российской Федерации»;</w:t>
            </w:r>
          </w:p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7)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8)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9) исчерпывающий перечень сведений, которые могут запрашиваться контрольным органом у контролируемого лица;</w:t>
            </w:r>
          </w:p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11) сведения о применении контрольным органом мер стимулирования добросовестности контролируемых лиц;</w:t>
            </w:r>
          </w:p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12)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13) доклады, содержащие результаты обобщения правоприменительной практики контрольного органа;</w:t>
            </w:r>
          </w:p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D3DB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информацию о способах и </w:t>
            </w: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процедуре </w:t>
            </w:r>
            <w:proofErr w:type="spellStart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самообследования</w:t>
            </w:r>
            <w:proofErr w:type="spellEnd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самообследования</w:t>
            </w:r>
            <w:proofErr w:type="spellEnd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726A04" w:rsidRPr="00726A04" w:rsidRDefault="00726A04" w:rsidP="00CD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D3DB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Чувашской Республики, муниципальными правовыми актами и (или) программами профилактики рисков причинения вреда </w:t>
            </w:r>
            <w:proofErr w:type="spellStart"/>
            <w:r w:rsidRPr="00B018D7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Pr="00B018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округа.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Должностные лица органа муниципального земельного контроля</w:t>
            </w:r>
          </w:p>
          <w:p w:rsidR="00612E24" w:rsidRPr="00612E24" w:rsidRDefault="00612E24" w:rsidP="0061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(83531) </w:t>
            </w:r>
          </w:p>
          <w:p w:rsidR="00612E24" w:rsidRPr="00612E24" w:rsidRDefault="00612E24" w:rsidP="0061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E24">
              <w:rPr>
                <w:rFonts w:ascii="Times New Roman" w:eastAsia="Times New Roman" w:hAnsi="Times New Roman" w:cs="Times New Roman"/>
                <w:sz w:val="26"/>
                <w:szCs w:val="26"/>
              </w:rPr>
              <w:t>2-13-39</w:t>
            </w:r>
          </w:p>
          <w:p w:rsidR="00612E24" w:rsidRPr="00726A04" w:rsidRDefault="00612E24" w:rsidP="0061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E24">
              <w:rPr>
                <w:rFonts w:ascii="Times New Roman" w:eastAsia="Times New Roman" w:hAnsi="Times New Roman" w:cs="Times New Roman"/>
                <w:sz w:val="26"/>
                <w:szCs w:val="26"/>
              </w:rPr>
              <w:t>alatr@cap.ru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726A04" w:rsidRPr="00726A04" w:rsidTr="003631A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отчетным</w:t>
            </w:r>
            <w:proofErr w:type="gramEnd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, подлежит публичному обсуждению.</w:t>
            </w:r>
          </w:p>
          <w:p w:rsidR="00726A04" w:rsidRPr="00726A04" w:rsidRDefault="00726A04" w:rsidP="00DE5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Доклад о правоприменительной практике размещается на </w:t>
            </w:r>
            <w:hyperlink r:id="rId17" w:history="1">
              <w:r w:rsidRPr="00B018D7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официальном сайте</w:t>
              </w:r>
            </w:hyperlink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E5A6A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Должностные лица органа муниципального земельного контроля</w:t>
            </w:r>
          </w:p>
          <w:p w:rsidR="00612E24" w:rsidRPr="00612E24" w:rsidRDefault="00612E24" w:rsidP="0061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(83531) </w:t>
            </w:r>
          </w:p>
          <w:p w:rsidR="00612E24" w:rsidRPr="00612E24" w:rsidRDefault="00612E24" w:rsidP="0061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E24">
              <w:rPr>
                <w:rFonts w:ascii="Times New Roman" w:eastAsia="Times New Roman" w:hAnsi="Times New Roman" w:cs="Times New Roman"/>
                <w:sz w:val="26"/>
                <w:szCs w:val="26"/>
              </w:rPr>
              <w:t>2-13-39</w:t>
            </w:r>
          </w:p>
          <w:p w:rsidR="00612E24" w:rsidRPr="00726A04" w:rsidRDefault="00612E24" w:rsidP="0061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E24">
              <w:rPr>
                <w:rFonts w:ascii="Times New Roman" w:eastAsia="Times New Roman" w:hAnsi="Times New Roman" w:cs="Times New Roman"/>
                <w:sz w:val="26"/>
                <w:szCs w:val="26"/>
              </w:rPr>
              <w:t>alatr@cap.ru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</w:tr>
      <w:tr w:rsidR="00726A04" w:rsidRPr="00726A04" w:rsidTr="003631A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</w:t>
            </w: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обеспечению соблюдения обязательных требований.</w:t>
            </w:r>
            <w:proofErr w:type="gramEnd"/>
          </w:p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Контролируемое лицо вправе после получения предостережения о недопустимости нарушения обязательных требований подать в орган муниципального земельного контроля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земельного контроля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Должностные лица органа муниципального земельного контроля</w:t>
            </w:r>
          </w:p>
          <w:p w:rsidR="00612E24" w:rsidRPr="00612E24" w:rsidRDefault="00612E24" w:rsidP="0061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(83531) </w:t>
            </w:r>
          </w:p>
          <w:p w:rsidR="00612E24" w:rsidRPr="00612E24" w:rsidRDefault="00612E24" w:rsidP="0061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E24">
              <w:rPr>
                <w:rFonts w:ascii="Times New Roman" w:eastAsia="Times New Roman" w:hAnsi="Times New Roman" w:cs="Times New Roman"/>
                <w:sz w:val="26"/>
                <w:szCs w:val="26"/>
              </w:rPr>
              <w:t>2-13-39</w:t>
            </w:r>
          </w:p>
          <w:p w:rsidR="00612E24" w:rsidRPr="00726A04" w:rsidRDefault="00612E24" w:rsidP="0061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E24">
              <w:rPr>
                <w:rFonts w:ascii="Times New Roman" w:eastAsia="Times New Roman" w:hAnsi="Times New Roman" w:cs="Times New Roman"/>
                <w:sz w:val="26"/>
                <w:szCs w:val="26"/>
              </w:rPr>
              <w:t>alatr@cap.ru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726A04" w:rsidRPr="00726A04" w:rsidTr="003631A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6" w:name="sub_114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  <w:bookmarkEnd w:id="1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осуществляется должностными лицами органа муниципального земельного контроля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Консультирование, осуществляется по следующим вопросам:</w:t>
            </w:r>
          </w:p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компетенция уполномоченного органа;</w:t>
            </w:r>
          </w:p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порядок обжалования действий (бездействия) муниципальных инспекторов.</w:t>
            </w:r>
          </w:p>
          <w:p w:rsidR="00726A04" w:rsidRPr="00726A04" w:rsidRDefault="00726A04" w:rsidP="0053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</w:t>
            </w:r>
            <w:hyperlink r:id="rId18" w:history="1">
              <w:r w:rsidRPr="00B018D7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официальном сайте</w:t>
              </w:r>
            </w:hyperlink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350FE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="005350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округа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лицом.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Должностные лица органа муниципального земельного контроля</w:t>
            </w:r>
          </w:p>
          <w:p w:rsidR="00612E24" w:rsidRPr="00612E24" w:rsidRDefault="00612E24" w:rsidP="0061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(83531) </w:t>
            </w:r>
          </w:p>
          <w:p w:rsidR="00612E24" w:rsidRPr="00612E24" w:rsidRDefault="00612E24" w:rsidP="0061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E24">
              <w:rPr>
                <w:rFonts w:ascii="Times New Roman" w:eastAsia="Times New Roman" w:hAnsi="Times New Roman" w:cs="Times New Roman"/>
                <w:sz w:val="26"/>
                <w:szCs w:val="26"/>
              </w:rPr>
              <w:t>2-13-39</w:t>
            </w:r>
          </w:p>
          <w:p w:rsidR="00612E24" w:rsidRPr="00726A04" w:rsidRDefault="00612E24" w:rsidP="0061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E24">
              <w:rPr>
                <w:rFonts w:ascii="Times New Roman" w:eastAsia="Times New Roman" w:hAnsi="Times New Roman" w:cs="Times New Roman"/>
                <w:sz w:val="26"/>
                <w:szCs w:val="26"/>
              </w:rPr>
              <w:t>alatr@cap.ru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726A04" w:rsidRPr="00726A04" w:rsidTr="003631A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позднее</w:t>
            </w:r>
            <w:proofErr w:type="gramEnd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</w:t>
            </w:r>
            <w:hyperlink r:id="rId19" w:history="1">
              <w:r w:rsidRPr="00B018D7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электронной подписью</w:t>
              </w:r>
            </w:hyperlink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 порядке, установленном </w:t>
            </w:r>
            <w:hyperlink r:id="rId20" w:history="1">
              <w:r w:rsidRPr="00B018D7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частью 4 статьи 21</w:t>
              </w:r>
            </w:hyperlink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Федерального закона от 31.07.2020 № 248-ФЗ.</w:t>
            </w:r>
          </w:p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Контролируемое лицо вправе отказаться от проведения обязательного профилактического визита, </w:t>
            </w: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уведомив об этом должностное лицо органа муниципального земельного контроля (далее - инспектор),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</w:t>
            </w:r>
            <w:hyperlink r:id="rId21" w:history="1">
              <w:r w:rsidRPr="00B018D7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электронной подписью</w:t>
              </w:r>
            </w:hyperlink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не </w:t>
            </w:r>
            <w:proofErr w:type="gramStart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позднее</w:t>
            </w:r>
            <w:proofErr w:type="gramEnd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чем за 3 рабочих дня до дня его проведения.</w:t>
            </w:r>
          </w:p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проведения профилактического визита (обязательного профилактического визита) определяется инспектором самостоятельно и не может превышать 1 рабочий день.</w:t>
            </w:r>
          </w:p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</w:t>
            </w:r>
            <w:hyperlink w:anchor="sub_114" w:history="1">
              <w:r w:rsidRPr="00B018D7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пунктом 4</w:t>
              </w:r>
            </w:hyperlink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настоящего Плана, а </w:t>
            </w: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также </w:t>
            </w:r>
            <w:hyperlink r:id="rId22" w:history="1">
              <w:r w:rsidRPr="00B018D7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статьей 50</w:t>
              </w:r>
            </w:hyperlink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Федерального закона от 31.07.2020 № 248-ФЗ.</w:t>
            </w:r>
          </w:p>
          <w:p w:rsidR="00726A04" w:rsidRP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04" w:rsidRDefault="00726A04" w:rsidP="0072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Должностные лица органа муниципального земельного контроля</w:t>
            </w:r>
          </w:p>
          <w:p w:rsidR="00612E24" w:rsidRPr="00612E24" w:rsidRDefault="00612E24" w:rsidP="0061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(83531) </w:t>
            </w:r>
          </w:p>
          <w:p w:rsidR="00612E24" w:rsidRPr="00612E24" w:rsidRDefault="00612E24" w:rsidP="0061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E24">
              <w:rPr>
                <w:rFonts w:ascii="Times New Roman" w:eastAsia="Times New Roman" w:hAnsi="Times New Roman" w:cs="Times New Roman"/>
                <w:sz w:val="26"/>
                <w:szCs w:val="26"/>
              </w:rPr>
              <w:t>2-13-39</w:t>
            </w:r>
          </w:p>
          <w:p w:rsidR="00612E24" w:rsidRPr="00726A04" w:rsidRDefault="00612E24" w:rsidP="0061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E24">
              <w:rPr>
                <w:rFonts w:ascii="Times New Roman" w:eastAsia="Times New Roman" w:hAnsi="Times New Roman" w:cs="Times New Roman"/>
                <w:sz w:val="26"/>
                <w:szCs w:val="26"/>
              </w:rPr>
              <w:t>alatr@cap.ru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04" w:rsidRPr="00726A04" w:rsidRDefault="00D143E8" w:rsidP="00D14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43E8">
              <w:rPr>
                <w:rFonts w:ascii="Times New Roman" w:eastAsia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</w:tbl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826C9" w:rsidRPr="00B018D7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826C9" w:rsidRPr="00B018D7" w:rsidSect="00F31EC9">
      <w:headerReference w:type="even" r:id="rId23"/>
      <w:pgSz w:w="11906" w:h="16838"/>
      <w:pgMar w:top="568" w:right="424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3A8" w:rsidRDefault="00F153A8" w:rsidP="00FC7127">
      <w:pPr>
        <w:spacing w:after="0" w:line="240" w:lineRule="auto"/>
      </w:pPr>
      <w:r>
        <w:separator/>
      </w:r>
    </w:p>
  </w:endnote>
  <w:endnote w:type="continuationSeparator" w:id="0">
    <w:p w:rsidR="00F153A8" w:rsidRDefault="00F153A8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3A8" w:rsidRDefault="00F153A8" w:rsidP="00FC7127">
      <w:pPr>
        <w:spacing w:after="0" w:line="240" w:lineRule="auto"/>
      </w:pPr>
      <w:r>
        <w:separator/>
      </w:r>
    </w:p>
  </w:footnote>
  <w:footnote w:type="continuationSeparator" w:id="0">
    <w:p w:rsidR="00F153A8" w:rsidRDefault="00F153A8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2" w:rsidRDefault="00D35B22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5B22" w:rsidRDefault="00D35B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10E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24BDA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848C4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2865"/>
    <w:rsid w:val="002C4A84"/>
    <w:rsid w:val="002C5A10"/>
    <w:rsid w:val="002D36AA"/>
    <w:rsid w:val="002D78AB"/>
    <w:rsid w:val="002E2030"/>
    <w:rsid w:val="002F554C"/>
    <w:rsid w:val="003001B5"/>
    <w:rsid w:val="00310804"/>
    <w:rsid w:val="00312865"/>
    <w:rsid w:val="003163D9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7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1C73"/>
    <w:rsid w:val="00447703"/>
    <w:rsid w:val="00451703"/>
    <w:rsid w:val="00453C2A"/>
    <w:rsid w:val="004555D8"/>
    <w:rsid w:val="00456C5E"/>
    <w:rsid w:val="00460824"/>
    <w:rsid w:val="0046154E"/>
    <w:rsid w:val="00465EDB"/>
    <w:rsid w:val="00471E34"/>
    <w:rsid w:val="00473E62"/>
    <w:rsid w:val="004752EE"/>
    <w:rsid w:val="004757BE"/>
    <w:rsid w:val="0047669B"/>
    <w:rsid w:val="00483150"/>
    <w:rsid w:val="004851D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C7DB3"/>
    <w:rsid w:val="004D0115"/>
    <w:rsid w:val="004D3D55"/>
    <w:rsid w:val="004F0AE4"/>
    <w:rsid w:val="004F3CE7"/>
    <w:rsid w:val="004F7323"/>
    <w:rsid w:val="00501115"/>
    <w:rsid w:val="00501DE9"/>
    <w:rsid w:val="00511E36"/>
    <w:rsid w:val="005150DB"/>
    <w:rsid w:val="005224EF"/>
    <w:rsid w:val="0052475D"/>
    <w:rsid w:val="005350FE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07FD1"/>
    <w:rsid w:val="00610F9D"/>
    <w:rsid w:val="00612E24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75306"/>
    <w:rsid w:val="006819EA"/>
    <w:rsid w:val="006829C9"/>
    <w:rsid w:val="0069219F"/>
    <w:rsid w:val="0069311E"/>
    <w:rsid w:val="006A13DE"/>
    <w:rsid w:val="006A3BE2"/>
    <w:rsid w:val="006B1095"/>
    <w:rsid w:val="006B6C2D"/>
    <w:rsid w:val="006C0030"/>
    <w:rsid w:val="006C05DB"/>
    <w:rsid w:val="006C30A5"/>
    <w:rsid w:val="006C3A0C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1059"/>
    <w:rsid w:val="007173BC"/>
    <w:rsid w:val="00717E08"/>
    <w:rsid w:val="00726A04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D4785"/>
    <w:rsid w:val="007E0744"/>
    <w:rsid w:val="007E379A"/>
    <w:rsid w:val="007E5477"/>
    <w:rsid w:val="007E759D"/>
    <w:rsid w:val="007F251F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4A58"/>
    <w:rsid w:val="008361AC"/>
    <w:rsid w:val="008431E0"/>
    <w:rsid w:val="008638F3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AE3"/>
    <w:rsid w:val="008D6F2A"/>
    <w:rsid w:val="008D7541"/>
    <w:rsid w:val="008E7777"/>
    <w:rsid w:val="008F0F4E"/>
    <w:rsid w:val="009002F2"/>
    <w:rsid w:val="00900852"/>
    <w:rsid w:val="00903DEA"/>
    <w:rsid w:val="00904865"/>
    <w:rsid w:val="0091095F"/>
    <w:rsid w:val="00911574"/>
    <w:rsid w:val="00914AAD"/>
    <w:rsid w:val="00915380"/>
    <w:rsid w:val="00924899"/>
    <w:rsid w:val="00927BBE"/>
    <w:rsid w:val="0093026F"/>
    <w:rsid w:val="009306C6"/>
    <w:rsid w:val="009309F7"/>
    <w:rsid w:val="00930CC9"/>
    <w:rsid w:val="00932365"/>
    <w:rsid w:val="00935FE4"/>
    <w:rsid w:val="009405BC"/>
    <w:rsid w:val="009435B0"/>
    <w:rsid w:val="0096134E"/>
    <w:rsid w:val="0096241D"/>
    <w:rsid w:val="009628F2"/>
    <w:rsid w:val="00962D85"/>
    <w:rsid w:val="009630E5"/>
    <w:rsid w:val="009675B1"/>
    <w:rsid w:val="00970147"/>
    <w:rsid w:val="00975A03"/>
    <w:rsid w:val="00981E1E"/>
    <w:rsid w:val="009826C9"/>
    <w:rsid w:val="00990ACC"/>
    <w:rsid w:val="00992565"/>
    <w:rsid w:val="00993F28"/>
    <w:rsid w:val="009950F3"/>
    <w:rsid w:val="00995999"/>
    <w:rsid w:val="00997598"/>
    <w:rsid w:val="009976BD"/>
    <w:rsid w:val="009A4892"/>
    <w:rsid w:val="009A649B"/>
    <w:rsid w:val="009B646A"/>
    <w:rsid w:val="009D38C0"/>
    <w:rsid w:val="009D5FD8"/>
    <w:rsid w:val="009E1696"/>
    <w:rsid w:val="009E3F58"/>
    <w:rsid w:val="00A01C6E"/>
    <w:rsid w:val="00A111DD"/>
    <w:rsid w:val="00A13B4B"/>
    <w:rsid w:val="00A227CA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0845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3F24"/>
    <w:rsid w:val="00AE45FA"/>
    <w:rsid w:val="00AE6CBB"/>
    <w:rsid w:val="00AE7DD7"/>
    <w:rsid w:val="00AF026E"/>
    <w:rsid w:val="00AF2BF0"/>
    <w:rsid w:val="00AF3795"/>
    <w:rsid w:val="00AF5CB9"/>
    <w:rsid w:val="00B018D7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50976"/>
    <w:rsid w:val="00B60738"/>
    <w:rsid w:val="00B61811"/>
    <w:rsid w:val="00B61A68"/>
    <w:rsid w:val="00B65A17"/>
    <w:rsid w:val="00B6702D"/>
    <w:rsid w:val="00B7607F"/>
    <w:rsid w:val="00B80142"/>
    <w:rsid w:val="00B8091C"/>
    <w:rsid w:val="00B81E19"/>
    <w:rsid w:val="00B8308D"/>
    <w:rsid w:val="00B8353E"/>
    <w:rsid w:val="00B83A41"/>
    <w:rsid w:val="00B859A6"/>
    <w:rsid w:val="00B90CFA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04ED"/>
    <w:rsid w:val="00BE4A4C"/>
    <w:rsid w:val="00BE64D3"/>
    <w:rsid w:val="00BE70AD"/>
    <w:rsid w:val="00BE757B"/>
    <w:rsid w:val="00BE7A5A"/>
    <w:rsid w:val="00BF4392"/>
    <w:rsid w:val="00C00EB8"/>
    <w:rsid w:val="00C034E8"/>
    <w:rsid w:val="00C076EB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3DB3"/>
    <w:rsid w:val="00CD4331"/>
    <w:rsid w:val="00CD6FBB"/>
    <w:rsid w:val="00CE5E87"/>
    <w:rsid w:val="00D049EF"/>
    <w:rsid w:val="00D07631"/>
    <w:rsid w:val="00D13581"/>
    <w:rsid w:val="00D143E8"/>
    <w:rsid w:val="00D14B43"/>
    <w:rsid w:val="00D220D4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5A6A"/>
    <w:rsid w:val="00DE75E3"/>
    <w:rsid w:val="00DF071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EF6555"/>
    <w:rsid w:val="00F10F68"/>
    <w:rsid w:val="00F14B95"/>
    <w:rsid w:val="00F14FBD"/>
    <w:rsid w:val="00F153A8"/>
    <w:rsid w:val="00F2018F"/>
    <w:rsid w:val="00F31EC9"/>
    <w:rsid w:val="00F32D76"/>
    <w:rsid w:val="00F346AF"/>
    <w:rsid w:val="00F37043"/>
    <w:rsid w:val="00F37456"/>
    <w:rsid w:val="00F405B6"/>
    <w:rsid w:val="00F40B2D"/>
    <w:rsid w:val="00F4262C"/>
    <w:rsid w:val="00F43FA7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A65B8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726A04"/>
    <w:rPr>
      <w:rFonts w:cs="Times New Roman"/>
      <w:b w:val="0"/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726A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6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726A04"/>
    <w:rPr>
      <w:rFonts w:cs="Times New Roman"/>
      <w:b w:val="0"/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726A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6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24624/2" TargetMode="External"/><Relationship Id="rId18" Type="http://schemas.openxmlformats.org/officeDocument/2006/relationships/hyperlink" Target="http://internet.garant.ru/document/redirect/17520999/824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84522/2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24624/0" TargetMode="External"/><Relationship Id="rId17" Type="http://schemas.openxmlformats.org/officeDocument/2006/relationships/hyperlink" Target="http://internet.garant.ru/document/redirect/17520999/82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4449388/0" TargetMode="External"/><Relationship Id="rId20" Type="http://schemas.openxmlformats.org/officeDocument/2006/relationships/hyperlink" Target="http://internet.garant.ru/document/redirect/74449814/210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24624/2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7520999/824" TargetMode="External"/><Relationship Id="rId23" Type="http://schemas.openxmlformats.org/officeDocument/2006/relationships/header" Target="header1.xml"/><Relationship Id="rId10" Type="http://schemas.openxmlformats.org/officeDocument/2006/relationships/hyperlink" Target="http://internet.garant.ru/document/redirect/12124624/2" TargetMode="External"/><Relationship Id="rId19" Type="http://schemas.openxmlformats.org/officeDocument/2006/relationships/hyperlink" Target="http://internet.garant.ru/document/redirect/12184522/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2124624/2" TargetMode="External"/><Relationship Id="rId22" Type="http://schemas.openxmlformats.org/officeDocument/2006/relationships/hyperlink" Target="http://internet.garant.ru/document/redirect/74449814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6224F-D871-4E17-AF49-DF55E744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Казаков Сергей Леонидович</cp:lastModifiedBy>
  <cp:revision>10</cp:revision>
  <cp:lastPrinted>2021-06-03T13:41:00Z</cp:lastPrinted>
  <dcterms:created xsi:type="dcterms:W3CDTF">2022-12-07T12:01:00Z</dcterms:created>
  <dcterms:modified xsi:type="dcterms:W3CDTF">2023-09-20T08:52:00Z</dcterms:modified>
</cp:coreProperties>
</file>