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A3F0A" w:rsidRPr="00EE4895" w:rsidRDefault="009A3F0A" w:rsidP="00EE4895">
                            <w:pPr>
                              <w:spacing w:after="0" w:line="240" w:lineRule="auto"/>
                              <w:jc w:val="center"/>
                              <w:rPr>
                                <w:rFonts w:ascii="Arial Cyr Chuv" w:eastAsia="Times New Roman" w:hAnsi="Arial Cyr Chuv" w:cs="Times New Roman"/>
                                <w:lang w:eastAsia="ru-RU"/>
                              </w:rPr>
                            </w:pPr>
                          </w:p>
                          <w:p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4C764C">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.09.2024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w:t>
                            </w:r>
                            <w:r w:rsidR="00B46AF8">
                              <w:rPr>
                                <w:rFonts w:ascii="Times New Roman" w:eastAsia="Times New Roman" w:hAnsi="Times New Roman" w:cs="Times New Roman"/>
                                <w:sz w:val="24"/>
                                <w:szCs w:val="20"/>
                                <w:u w:val="single"/>
                                <w:lang w:eastAsia="ru-RU"/>
                              </w:rPr>
                              <w:t>40</w:t>
                            </w:r>
                            <w:r w:rsidR="009A4209">
                              <w:rPr>
                                <w:rFonts w:ascii="Times New Roman" w:eastAsia="Times New Roman" w:hAnsi="Times New Roman" w:cs="Times New Roman"/>
                                <w:sz w:val="24"/>
                                <w:szCs w:val="20"/>
                                <w:u w:val="single"/>
                                <w:lang w:eastAsia="ru-RU"/>
                              </w:rPr>
                              <w:t>6</w:t>
                            </w:r>
                          </w:p>
                          <w:p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A3F0A" w:rsidRPr="00EE4895" w:rsidRDefault="009A3F0A" w:rsidP="00EE4895">
                      <w:pPr>
                        <w:spacing w:after="0" w:line="240" w:lineRule="auto"/>
                        <w:jc w:val="center"/>
                        <w:rPr>
                          <w:rFonts w:ascii="Arial Cyr Chuv" w:eastAsia="Times New Roman" w:hAnsi="Arial Cyr Chuv" w:cs="Times New Roman"/>
                          <w:lang w:eastAsia="ru-RU"/>
                        </w:rPr>
                      </w:pPr>
                    </w:p>
                    <w:p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4C764C">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.09.2024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w:t>
                      </w:r>
                      <w:r w:rsidR="00B46AF8">
                        <w:rPr>
                          <w:rFonts w:ascii="Times New Roman" w:eastAsia="Times New Roman" w:hAnsi="Times New Roman" w:cs="Times New Roman"/>
                          <w:sz w:val="24"/>
                          <w:szCs w:val="20"/>
                          <w:u w:val="single"/>
                          <w:lang w:eastAsia="ru-RU"/>
                        </w:rPr>
                        <w:t>40</w:t>
                      </w:r>
                      <w:r w:rsidR="009A4209">
                        <w:rPr>
                          <w:rFonts w:ascii="Times New Roman" w:eastAsia="Times New Roman" w:hAnsi="Times New Roman" w:cs="Times New Roman"/>
                          <w:sz w:val="24"/>
                          <w:szCs w:val="20"/>
                          <w:u w:val="single"/>
                          <w:lang w:eastAsia="ru-RU"/>
                        </w:rPr>
                        <w:t>6</w:t>
                      </w:r>
                    </w:p>
                    <w:p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rsidR="009A3F0A" w:rsidRPr="00EE4895" w:rsidRDefault="009A3F0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C764C">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.09.2024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w:t>
                            </w:r>
                            <w:r w:rsidR="00B46AF8">
                              <w:rPr>
                                <w:rFonts w:ascii="Times New Roman" w:eastAsia="Times New Roman" w:hAnsi="Times New Roman" w:cs="Times New Roman"/>
                                <w:sz w:val="24"/>
                                <w:szCs w:val="24"/>
                                <w:u w:val="single"/>
                                <w:lang w:eastAsia="ru-RU"/>
                              </w:rPr>
                              <w:t>4</w:t>
                            </w:r>
                            <w:r w:rsidR="005E5441">
                              <w:rPr>
                                <w:rFonts w:ascii="Times New Roman" w:eastAsia="Times New Roman" w:hAnsi="Times New Roman" w:cs="Times New Roman"/>
                                <w:sz w:val="24"/>
                                <w:szCs w:val="24"/>
                                <w:u w:val="single"/>
                                <w:lang w:eastAsia="ru-RU"/>
                              </w:rPr>
                              <w:t>0</w:t>
                            </w:r>
                            <w:r w:rsidR="009A4209">
                              <w:rPr>
                                <w:rFonts w:ascii="Times New Roman" w:eastAsia="Times New Roman" w:hAnsi="Times New Roman" w:cs="Times New Roman"/>
                                <w:sz w:val="24"/>
                                <w:szCs w:val="24"/>
                                <w:u w:val="single"/>
                                <w:lang w:eastAsia="ru-RU"/>
                              </w:rPr>
                              <w:t>6</w:t>
                            </w:r>
                            <w:r w:rsidR="002C0B06">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rsidR="009A3F0A" w:rsidRPr="00EE4895" w:rsidRDefault="009A3F0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4C764C">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.09.2024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w:t>
                      </w:r>
                      <w:r w:rsidR="00B46AF8">
                        <w:rPr>
                          <w:rFonts w:ascii="Times New Roman" w:eastAsia="Times New Roman" w:hAnsi="Times New Roman" w:cs="Times New Roman"/>
                          <w:sz w:val="24"/>
                          <w:szCs w:val="24"/>
                          <w:u w:val="single"/>
                          <w:lang w:eastAsia="ru-RU"/>
                        </w:rPr>
                        <w:t>4</w:t>
                      </w:r>
                      <w:r w:rsidR="005E5441">
                        <w:rPr>
                          <w:rFonts w:ascii="Times New Roman" w:eastAsia="Times New Roman" w:hAnsi="Times New Roman" w:cs="Times New Roman"/>
                          <w:sz w:val="24"/>
                          <w:szCs w:val="24"/>
                          <w:u w:val="single"/>
                          <w:lang w:eastAsia="ru-RU"/>
                        </w:rPr>
                        <w:t>0</w:t>
                      </w:r>
                      <w:r w:rsidR="009A4209">
                        <w:rPr>
                          <w:rFonts w:ascii="Times New Roman" w:eastAsia="Times New Roman" w:hAnsi="Times New Roman" w:cs="Times New Roman"/>
                          <w:sz w:val="24"/>
                          <w:szCs w:val="24"/>
                          <w:u w:val="single"/>
                          <w:lang w:eastAsia="ru-RU"/>
                        </w:rPr>
                        <w:t>6</w:t>
                      </w:r>
                      <w:r w:rsidR="002C0B06">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9A3F0A" w:rsidRDefault="009A3F0A">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9A3F0A" w:rsidRDefault="009A3F0A">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FE22F2" w:rsidRPr="00445E69" w:rsidRDefault="00FE22F2" w:rsidP="00445E69">
      <w:pPr>
        <w:spacing w:after="0" w:line="240" w:lineRule="auto"/>
        <w:ind w:right="4962"/>
        <w:rPr>
          <w:rFonts w:ascii="Times New Roman" w:hAnsi="Times New Roman" w:cs="Times New Roman"/>
          <w:sz w:val="24"/>
          <w:szCs w:val="24"/>
        </w:rPr>
      </w:pPr>
    </w:p>
    <w:p w:rsidR="00BB40F5" w:rsidRDefault="00BB40F5" w:rsidP="00BB40F5">
      <w:pPr>
        <w:spacing w:after="0" w:line="240" w:lineRule="auto"/>
        <w:ind w:right="5103"/>
        <w:jc w:val="both"/>
        <w:rPr>
          <w:rFonts w:ascii="Times New Roman" w:hAnsi="Times New Roman"/>
          <w:sz w:val="24"/>
          <w:szCs w:val="24"/>
        </w:rPr>
      </w:pPr>
    </w:p>
    <w:p w:rsidR="009A4209" w:rsidRDefault="009A4209" w:rsidP="009A4209">
      <w:pPr>
        <w:spacing w:after="0" w:line="240" w:lineRule="auto"/>
        <w:ind w:right="4722"/>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О внесении изменений в постановление администрации Урмарского муниципального округа Чувашской Республики от 27 февраля 2023 г. № 227 «О порядке   предоставления   сведений   о </w:t>
      </w:r>
    </w:p>
    <w:p w:rsidR="009A4209" w:rsidRDefault="009A4209" w:rsidP="009A4209">
      <w:pPr>
        <w:spacing w:after="0" w:line="240" w:lineRule="auto"/>
        <w:ind w:right="4722"/>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bCs/>
          <w:sz w:val="24"/>
          <w:szCs w:val="24"/>
          <w:lang w:eastAsia="ru-RU"/>
        </w:rPr>
        <w:t>доходах</w:t>
      </w:r>
      <w:proofErr w:type="gramEnd"/>
      <w:r>
        <w:rPr>
          <w:rFonts w:ascii="Times New Roman" w:eastAsiaTheme="minorEastAsia" w:hAnsi="Times New Roman" w:cs="Times New Roman"/>
          <w:bCs/>
          <w:sz w:val="24"/>
          <w:szCs w:val="24"/>
          <w:lang w:eastAsia="ru-RU"/>
        </w:rPr>
        <w:t>, об имуществе и обязательствах имущественного характера гражданами, претендующими на замещение должностей руководителей муниципальных учреждений, и лицами, замещающими должности руководителей муниципальных учреждений»</w:t>
      </w:r>
      <w:r>
        <w:rPr>
          <w:rFonts w:ascii="Times New Roman" w:eastAsiaTheme="minorEastAsia" w:hAnsi="Times New Roman" w:cs="Times New Roman"/>
          <w:sz w:val="24"/>
          <w:szCs w:val="24"/>
        </w:rPr>
        <w:t xml:space="preserve"> </w:t>
      </w:r>
    </w:p>
    <w:p w:rsidR="009A4209" w:rsidRDefault="009A4209" w:rsidP="009A4209">
      <w:pPr>
        <w:spacing w:after="0" w:line="240" w:lineRule="auto"/>
        <w:ind w:right="4722"/>
        <w:jc w:val="both"/>
        <w:rPr>
          <w:rFonts w:ascii="Times New Roman" w:eastAsiaTheme="minorEastAsia" w:hAnsi="Times New Roman" w:cs="Times New Roman"/>
          <w:sz w:val="24"/>
          <w:szCs w:val="24"/>
        </w:rPr>
      </w:pPr>
    </w:p>
    <w:p w:rsidR="009A4209" w:rsidRDefault="009A4209" w:rsidP="009A4209">
      <w:pPr>
        <w:spacing w:after="0" w:line="240" w:lineRule="auto"/>
        <w:ind w:firstLine="720"/>
        <w:jc w:val="both"/>
        <w:rPr>
          <w:rFonts w:ascii="Times New Roman" w:hAnsi="Times New Roman" w:cs="Times New Roman"/>
          <w:color w:val="000000" w:themeColor="text1"/>
          <w:sz w:val="24"/>
          <w:szCs w:val="24"/>
        </w:rPr>
      </w:pPr>
    </w:p>
    <w:p w:rsidR="009A4209" w:rsidRPr="009A4209" w:rsidRDefault="009A4209" w:rsidP="009A4209">
      <w:pPr>
        <w:spacing w:after="0" w:line="240" w:lineRule="auto"/>
        <w:ind w:firstLine="720"/>
        <w:jc w:val="both"/>
        <w:rPr>
          <w:rFonts w:ascii="Times New Roman" w:hAnsi="Times New Roman" w:cs="Times New Roman"/>
          <w:color w:val="000000" w:themeColor="text1"/>
          <w:sz w:val="24"/>
          <w:szCs w:val="24"/>
        </w:rPr>
      </w:pPr>
      <w:r w:rsidRPr="009A4209">
        <w:rPr>
          <w:rFonts w:ascii="Times New Roman" w:hAnsi="Times New Roman" w:cs="Times New Roman"/>
          <w:color w:val="000000" w:themeColor="text1"/>
          <w:sz w:val="24"/>
          <w:szCs w:val="24"/>
        </w:rPr>
        <w:t xml:space="preserve">В соответствии </w:t>
      </w:r>
      <w:r w:rsidRPr="009A4209">
        <w:rPr>
          <w:rFonts w:ascii="Times New Roman" w:hAnsi="Times New Roman" w:cs="Times New Roman"/>
          <w:color w:val="000000" w:themeColor="text1"/>
          <w:sz w:val="24"/>
          <w:szCs w:val="24"/>
          <w:lang w:val="en-US"/>
        </w:rPr>
        <w:t>c</w:t>
      </w:r>
      <w:r w:rsidRPr="009A4209">
        <w:rPr>
          <w:rFonts w:ascii="Times New Roman" w:hAnsi="Times New Roman" w:cs="Times New Roman"/>
          <w:color w:val="000000" w:themeColor="text1"/>
          <w:sz w:val="24"/>
          <w:szCs w:val="24"/>
        </w:rPr>
        <w:t xml:space="preserve"> </w:t>
      </w:r>
      <w:hyperlink r:id="rId10" w:history="1">
        <w:r w:rsidRPr="009A4209">
          <w:rPr>
            <w:rStyle w:val="af3"/>
            <w:rFonts w:ascii="Times New Roman" w:hAnsi="Times New Roman"/>
            <w:color w:val="000000" w:themeColor="text1"/>
            <w:sz w:val="24"/>
            <w:szCs w:val="24"/>
          </w:rPr>
          <w:t>Федеральным законом</w:t>
        </w:r>
      </w:hyperlink>
      <w:r w:rsidRPr="009A4209">
        <w:rPr>
          <w:rFonts w:ascii="Times New Roman" w:hAnsi="Times New Roman" w:cs="Times New Roman"/>
          <w:color w:val="000000" w:themeColor="text1"/>
          <w:sz w:val="24"/>
          <w:szCs w:val="24"/>
        </w:rPr>
        <w:t xml:space="preserve"> от 25.12.2008 № 273-ФЗ "О противодействии коррупции" </w:t>
      </w:r>
      <w:r w:rsidRPr="009A4209">
        <w:rPr>
          <w:rFonts w:ascii="Times New Roman" w:eastAsia="Times New Roman" w:hAnsi="Times New Roman" w:cs="Times New Roman"/>
          <w:color w:val="000000" w:themeColor="text1"/>
          <w:sz w:val="24"/>
          <w:szCs w:val="24"/>
          <w:lang w:eastAsia="ru-RU"/>
        </w:rPr>
        <w:t xml:space="preserve">и </w:t>
      </w:r>
      <w:hyperlink r:id="rId11" w:history="1">
        <w:r w:rsidRPr="009A4209">
          <w:rPr>
            <w:rStyle w:val="ae"/>
            <w:rFonts w:ascii="Times New Roman" w:eastAsia="Times New Roman" w:hAnsi="Times New Roman" w:cs="Times New Roman"/>
            <w:color w:val="000000" w:themeColor="text1"/>
            <w:sz w:val="24"/>
            <w:szCs w:val="24"/>
            <w:u w:val="none"/>
            <w:lang w:eastAsia="ru-RU"/>
          </w:rPr>
          <w:t>частью четвертой статьи 275</w:t>
        </w:r>
      </w:hyperlink>
      <w:r w:rsidRPr="009A4209">
        <w:rPr>
          <w:rFonts w:ascii="Times New Roman" w:eastAsia="Times New Roman" w:hAnsi="Times New Roman" w:cs="Times New Roman"/>
          <w:color w:val="000000" w:themeColor="text1"/>
          <w:sz w:val="24"/>
          <w:szCs w:val="24"/>
          <w:lang w:eastAsia="ru-RU"/>
        </w:rPr>
        <w:t xml:space="preserve"> Трудового кодекса Российской</w:t>
      </w:r>
      <w:r>
        <w:rPr>
          <w:rFonts w:ascii="Times New Roman" w:eastAsia="Times New Roman" w:hAnsi="Times New Roman" w:cs="Times New Roman"/>
          <w:color w:val="000000" w:themeColor="text1"/>
          <w:sz w:val="24"/>
          <w:szCs w:val="24"/>
          <w:lang w:eastAsia="ru-RU"/>
        </w:rPr>
        <w:t xml:space="preserve">   </w:t>
      </w:r>
      <w:r w:rsidRPr="009A4209">
        <w:rPr>
          <w:rFonts w:ascii="Times New Roman" w:eastAsia="Times New Roman" w:hAnsi="Times New Roman" w:cs="Times New Roman"/>
          <w:color w:val="000000" w:themeColor="text1"/>
          <w:sz w:val="24"/>
          <w:szCs w:val="24"/>
          <w:lang w:eastAsia="ru-RU"/>
        </w:rPr>
        <w:t xml:space="preserve"> Федерации</w:t>
      </w:r>
      <w:r>
        <w:rPr>
          <w:rFonts w:ascii="Times New Roman" w:eastAsia="Times New Roman" w:hAnsi="Times New Roman" w:cs="Times New Roman"/>
          <w:color w:val="000000" w:themeColor="text1"/>
          <w:sz w:val="24"/>
          <w:szCs w:val="24"/>
          <w:lang w:eastAsia="ru-RU"/>
        </w:rPr>
        <w:t xml:space="preserve">, </w:t>
      </w:r>
      <w:r w:rsidRPr="009A4209">
        <w:rPr>
          <w:rFonts w:ascii="Times New Roman" w:hAnsi="Times New Roman" w:cs="Times New Roman"/>
          <w:color w:val="000000" w:themeColor="text1"/>
          <w:sz w:val="24"/>
          <w:szCs w:val="24"/>
        </w:rPr>
        <w:t xml:space="preserve">  администрация  </w:t>
      </w:r>
      <w:r>
        <w:rPr>
          <w:rFonts w:ascii="Times New Roman" w:hAnsi="Times New Roman" w:cs="Times New Roman"/>
          <w:color w:val="000000" w:themeColor="text1"/>
          <w:sz w:val="24"/>
          <w:szCs w:val="24"/>
        </w:rPr>
        <w:t xml:space="preserve">  </w:t>
      </w:r>
      <w:r w:rsidRPr="009A4209">
        <w:rPr>
          <w:rFonts w:ascii="Times New Roman" w:hAnsi="Times New Roman" w:cs="Times New Roman"/>
          <w:color w:val="000000" w:themeColor="text1"/>
          <w:sz w:val="24"/>
          <w:szCs w:val="24"/>
        </w:rPr>
        <w:t xml:space="preserve">Урмарского  </w:t>
      </w:r>
      <w:r>
        <w:rPr>
          <w:rFonts w:ascii="Times New Roman" w:hAnsi="Times New Roman" w:cs="Times New Roman"/>
          <w:color w:val="000000" w:themeColor="text1"/>
          <w:sz w:val="24"/>
          <w:szCs w:val="24"/>
        </w:rPr>
        <w:t xml:space="preserve">  </w:t>
      </w:r>
      <w:r w:rsidRPr="009A4209">
        <w:rPr>
          <w:rFonts w:ascii="Times New Roman" w:hAnsi="Times New Roman" w:cs="Times New Roman"/>
          <w:color w:val="000000" w:themeColor="text1"/>
          <w:sz w:val="24"/>
          <w:szCs w:val="24"/>
        </w:rPr>
        <w:t xml:space="preserve">муниципального  </w:t>
      </w:r>
      <w:r>
        <w:rPr>
          <w:rFonts w:ascii="Times New Roman" w:hAnsi="Times New Roman" w:cs="Times New Roman"/>
          <w:color w:val="000000" w:themeColor="text1"/>
          <w:sz w:val="24"/>
          <w:szCs w:val="24"/>
        </w:rPr>
        <w:t xml:space="preserve">  </w:t>
      </w:r>
      <w:r w:rsidRPr="009A4209">
        <w:rPr>
          <w:rFonts w:ascii="Times New Roman" w:hAnsi="Times New Roman" w:cs="Times New Roman"/>
          <w:color w:val="000000" w:themeColor="text1"/>
          <w:sz w:val="24"/>
          <w:szCs w:val="24"/>
        </w:rPr>
        <w:t xml:space="preserve">округа </w:t>
      </w:r>
      <w:r>
        <w:rPr>
          <w:rFonts w:ascii="Times New Roman" w:hAnsi="Times New Roman" w:cs="Times New Roman"/>
          <w:color w:val="000000" w:themeColor="text1"/>
          <w:sz w:val="24"/>
          <w:szCs w:val="24"/>
        </w:rPr>
        <w:t xml:space="preserve">     </w:t>
      </w:r>
      <w:r w:rsidRPr="009A4209">
        <w:rPr>
          <w:rFonts w:ascii="Times New Roman" w:hAnsi="Times New Roman" w:cs="Times New Roman"/>
          <w:color w:val="000000" w:themeColor="text1"/>
          <w:sz w:val="24"/>
          <w:szCs w:val="24"/>
        </w:rPr>
        <w:t xml:space="preserve"> </w:t>
      </w:r>
      <w:proofErr w:type="gramStart"/>
      <w:r w:rsidRPr="009A4209">
        <w:rPr>
          <w:rFonts w:ascii="Times New Roman" w:hAnsi="Times New Roman" w:cs="Times New Roman"/>
          <w:color w:val="000000" w:themeColor="text1"/>
          <w:sz w:val="24"/>
          <w:szCs w:val="24"/>
        </w:rPr>
        <w:t>п</w:t>
      </w:r>
      <w:proofErr w:type="gramEnd"/>
      <w:r w:rsidRPr="009A4209">
        <w:rPr>
          <w:rFonts w:ascii="Times New Roman" w:hAnsi="Times New Roman" w:cs="Times New Roman"/>
          <w:color w:val="000000" w:themeColor="text1"/>
          <w:sz w:val="24"/>
          <w:szCs w:val="24"/>
        </w:rPr>
        <w:t xml:space="preserve"> о с т а н о в л я е т:</w:t>
      </w:r>
    </w:p>
    <w:p w:rsidR="009A4209" w:rsidRPr="009A4209" w:rsidRDefault="009A4209" w:rsidP="009A4209">
      <w:pPr>
        <w:spacing w:after="0" w:line="240" w:lineRule="auto"/>
        <w:ind w:firstLine="720"/>
        <w:jc w:val="both"/>
        <w:rPr>
          <w:rFonts w:ascii="Times New Roman" w:hAnsi="Times New Roman" w:cs="Times New Roman"/>
          <w:color w:val="000000" w:themeColor="text1"/>
          <w:sz w:val="24"/>
          <w:szCs w:val="24"/>
        </w:rPr>
      </w:pPr>
      <w:r w:rsidRPr="009A4209">
        <w:rPr>
          <w:rFonts w:ascii="Times New Roman" w:hAnsi="Times New Roman" w:cs="Times New Roman"/>
          <w:color w:val="000000" w:themeColor="text1"/>
          <w:sz w:val="24"/>
          <w:szCs w:val="24"/>
        </w:rPr>
        <w:t>1. Внести в постановление администрации Урмарского муниципального округа Чувашской Республики от 27 февраля 2023 г. № 227 «О порядке   предоставления   сведений   о доходах, об имуществе и обязательствах имущественного характера гражданами, претендующими на замещение должностей руководителей муниципальных учреждений, и лицами, замещающими должности руководителей муниципальных учреждений» следующие изменения:</w:t>
      </w:r>
    </w:p>
    <w:p w:rsidR="009A4209" w:rsidRPr="009A4209" w:rsidRDefault="009A4209" w:rsidP="009A4209">
      <w:pPr>
        <w:spacing w:after="0" w:line="240" w:lineRule="auto"/>
        <w:ind w:firstLine="720"/>
        <w:jc w:val="both"/>
        <w:rPr>
          <w:rFonts w:ascii="Times New Roman" w:hAnsi="Times New Roman" w:cs="Times New Roman"/>
          <w:color w:val="000000" w:themeColor="text1"/>
          <w:sz w:val="24"/>
          <w:szCs w:val="24"/>
        </w:rPr>
      </w:pPr>
      <w:r w:rsidRPr="009A4209">
        <w:rPr>
          <w:rFonts w:ascii="Times New Roman" w:hAnsi="Times New Roman" w:cs="Times New Roman"/>
          <w:color w:val="000000" w:themeColor="text1"/>
          <w:sz w:val="24"/>
          <w:szCs w:val="24"/>
        </w:rPr>
        <w:t>1.1. Порядок   предоставления   сведений   о доходах, об имуществе и обязательствах имущественного характера гражданами, претендующими на замещение должностей руководителей муниципальных учреждений, и лицами, замещающими должности руководителей муниципальных учреждений (далее – Порядок) дополнить пунктом 3.1 следующего содержания:</w:t>
      </w:r>
    </w:p>
    <w:p w:rsidR="009A4209" w:rsidRPr="009A4209" w:rsidRDefault="009A4209" w:rsidP="009A4209">
      <w:pPr>
        <w:spacing w:after="0" w:line="240" w:lineRule="auto"/>
        <w:ind w:firstLine="720"/>
        <w:jc w:val="both"/>
        <w:rPr>
          <w:rFonts w:ascii="Times New Roman" w:hAnsi="Times New Roman" w:cs="Times New Roman"/>
          <w:color w:val="000000" w:themeColor="text1"/>
          <w:sz w:val="24"/>
          <w:szCs w:val="24"/>
        </w:rPr>
      </w:pPr>
      <w:r w:rsidRPr="009A4209">
        <w:rPr>
          <w:rFonts w:ascii="Times New Roman" w:hAnsi="Times New Roman" w:cs="Times New Roman"/>
          <w:color w:val="000000" w:themeColor="text1"/>
          <w:sz w:val="24"/>
          <w:szCs w:val="24"/>
        </w:rPr>
        <w:t xml:space="preserve">«3.1. </w:t>
      </w:r>
      <w:proofErr w:type="gramStart"/>
      <w:r w:rsidRPr="009A4209">
        <w:rPr>
          <w:rFonts w:ascii="Times New Roman" w:hAnsi="Times New Roman" w:cs="Times New Roman"/>
          <w:color w:val="000000" w:themeColor="text1"/>
          <w:sz w:val="24"/>
          <w:szCs w:val="24"/>
        </w:rPr>
        <w:t>Сведения о доходах, об имуществе и обязательствах имущественного характера, представленные лицом, поступающим на должность руководителя муниципального учреждения (при поступлении на работу), и лицами, замещающими должности руководителей муниципальных учреждений, регистрируются уполномоченным структурным подразделением работодателя в день поступления в Журнале учета поступления справок о доходах, об имуществе и обязательствах имущественного характера руководителей муниципальных учреждений Урмарского муниципального округа согласно приложению к настоящему Порядку</w:t>
      </w:r>
      <w:proofErr w:type="gramEnd"/>
      <w:r w:rsidRPr="009A4209">
        <w:rPr>
          <w:rFonts w:ascii="Times New Roman" w:hAnsi="Times New Roman" w:cs="Times New Roman"/>
          <w:color w:val="000000" w:themeColor="text1"/>
          <w:sz w:val="24"/>
          <w:szCs w:val="24"/>
        </w:rPr>
        <w:t>.»;</w:t>
      </w:r>
    </w:p>
    <w:p w:rsidR="009A4209" w:rsidRDefault="009A4209" w:rsidP="009A4209">
      <w:pPr>
        <w:spacing w:after="0" w:line="240" w:lineRule="auto"/>
        <w:ind w:firstLine="720"/>
        <w:jc w:val="both"/>
        <w:rPr>
          <w:rFonts w:ascii="Times New Roman" w:hAnsi="Times New Roman" w:cs="Times New Roman"/>
          <w:sz w:val="24"/>
          <w:szCs w:val="24"/>
        </w:rPr>
      </w:pPr>
      <w:r w:rsidRPr="009A4209">
        <w:rPr>
          <w:rFonts w:ascii="Times New Roman" w:hAnsi="Times New Roman" w:cs="Times New Roman"/>
          <w:color w:val="000000" w:themeColor="text1"/>
          <w:sz w:val="24"/>
          <w:szCs w:val="24"/>
        </w:rPr>
        <w:t xml:space="preserve">дополнить Порядок приложением </w:t>
      </w:r>
      <w:r>
        <w:rPr>
          <w:rFonts w:ascii="Times New Roman" w:hAnsi="Times New Roman" w:cs="Times New Roman"/>
          <w:sz w:val="24"/>
          <w:szCs w:val="24"/>
        </w:rPr>
        <w:t>согласно приложению к настоящему постановлению.</w:t>
      </w:r>
    </w:p>
    <w:p w:rsidR="009A4209" w:rsidRDefault="009A4209" w:rsidP="009A420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2. Настоящее постановление вступает в силу после его официального опубликования.</w:t>
      </w:r>
    </w:p>
    <w:p w:rsidR="009A4209" w:rsidRDefault="009A4209" w:rsidP="009A4209">
      <w:pPr>
        <w:spacing w:after="0" w:line="240" w:lineRule="auto"/>
        <w:jc w:val="both"/>
        <w:rPr>
          <w:rFonts w:ascii="Times New Roman" w:hAnsi="Times New Roman" w:cs="Times New Roman"/>
          <w:sz w:val="24"/>
          <w:szCs w:val="24"/>
        </w:rPr>
      </w:pPr>
    </w:p>
    <w:p w:rsidR="009A4209" w:rsidRDefault="009A4209" w:rsidP="009A4209">
      <w:pPr>
        <w:spacing w:after="0" w:line="240" w:lineRule="auto"/>
        <w:jc w:val="both"/>
        <w:rPr>
          <w:rFonts w:ascii="Times New Roman" w:hAnsi="Times New Roman" w:cs="Times New Roman"/>
          <w:sz w:val="24"/>
          <w:szCs w:val="24"/>
        </w:rPr>
      </w:pPr>
    </w:p>
    <w:p w:rsidR="009A4209" w:rsidRDefault="009A4209" w:rsidP="009A4209">
      <w:pPr>
        <w:spacing w:after="0" w:line="240" w:lineRule="auto"/>
        <w:jc w:val="both"/>
        <w:rPr>
          <w:rFonts w:ascii="Times New Roman" w:hAnsi="Times New Roman" w:cs="Times New Roman"/>
          <w:sz w:val="24"/>
          <w:szCs w:val="24"/>
        </w:rPr>
      </w:pPr>
    </w:p>
    <w:p w:rsidR="009A4209" w:rsidRDefault="009A4209" w:rsidP="009A42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9A4209" w:rsidRDefault="009A4209" w:rsidP="009A42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w:t>
      </w:r>
      <w:r>
        <w:rPr>
          <w:rFonts w:ascii="Times New Roman" w:hAnsi="Times New Roman" w:cs="Times New Roman"/>
          <w:sz w:val="24"/>
          <w:szCs w:val="24"/>
        </w:rPr>
        <w:t>е</w:t>
      </w:r>
      <w:r>
        <w:rPr>
          <w:rFonts w:ascii="Times New Roman" w:hAnsi="Times New Roman" w:cs="Times New Roman"/>
          <w:sz w:val="24"/>
          <w:szCs w:val="24"/>
        </w:rPr>
        <w:t>в</w:t>
      </w:r>
    </w:p>
    <w:p w:rsidR="009A4209" w:rsidRDefault="009A4209" w:rsidP="009A4209">
      <w:pPr>
        <w:spacing w:after="0" w:line="240" w:lineRule="auto"/>
        <w:jc w:val="both"/>
        <w:rPr>
          <w:rFonts w:ascii="Times New Roman" w:hAnsi="Times New Roman" w:cs="Times New Roman"/>
          <w:sz w:val="24"/>
          <w:szCs w:val="24"/>
        </w:rPr>
      </w:pPr>
    </w:p>
    <w:p w:rsidR="009A4209" w:rsidRDefault="009A4209" w:rsidP="009A4209">
      <w:pPr>
        <w:spacing w:after="0" w:line="240" w:lineRule="auto"/>
        <w:jc w:val="both"/>
        <w:rPr>
          <w:rFonts w:ascii="Times New Roman" w:hAnsi="Times New Roman" w:cs="Times New Roman"/>
          <w:sz w:val="24"/>
          <w:szCs w:val="24"/>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p>
    <w:p w:rsidR="009A4209" w:rsidRDefault="009A4209" w:rsidP="009A420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Кошельков Олег Михайлович</w:t>
      </w:r>
    </w:p>
    <w:p w:rsidR="009A4209" w:rsidRDefault="009A4209" w:rsidP="009A420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w:t>
      </w:r>
      <w:r>
        <w:rPr>
          <w:rFonts w:ascii="Times New Roman" w:hAnsi="Times New Roman" w:cs="Times New Roman"/>
          <w:sz w:val="20"/>
          <w:szCs w:val="20"/>
        </w:rPr>
        <w:t xml:space="preserve"> </w:t>
      </w:r>
      <w:r>
        <w:rPr>
          <w:rFonts w:ascii="Times New Roman" w:hAnsi="Times New Roman" w:cs="Times New Roman"/>
          <w:sz w:val="20"/>
          <w:szCs w:val="20"/>
        </w:rPr>
        <w:t>2-16-10</w:t>
      </w:r>
    </w:p>
    <w:p w:rsidR="009A4209" w:rsidRDefault="009A4209" w:rsidP="009A4209">
      <w:pPr>
        <w:spacing w:after="0" w:line="240" w:lineRule="auto"/>
        <w:rPr>
          <w:rFonts w:ascii="Times New Roman" w:hAnsi="Times New Roman" w:cs="Times New Roman"/>
          <w:sz w:val="20"/>
          <w:szCs w:val="20"/>
        </w:rPr>
        <w:sectPr w:rsidR="009A4209">
          <w:pgSz w:w="11900" w:h="16800"/>
          <w:pgMar w:top="1440" w:right="799" w:bottom="992" w:left="1843" w:header="720" w:footer="720" w:gutter="0"/>
          <w:cols w:space="720"/>
        </w:sectPr>
      </w:pPr>
    </w:p>
    <w:p w:rsidR="009A4209" w:rsidRPr="00923298" w:rsidRDefault="009A4209" w:rsidP="009A4209">
      <w:pPr>
        <w:spacing w:after="0" w:line="240" w:lineRule="auto"/>
        <w:ind w:left="4248" w:firstLine="708"/>
        <w:jc w:val="right"/>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9A4209" w:rsidRPr="00923298" w:rsidRDefault="009A4209" w:rsidP="009A4209">
      <w:pPr>
        <w:spacing w:after="0" w:line="240" w:lineRule="auto"/>
        <w:ind w:left="4248" w:firstLine="708"/>
        <w:jc w:val="right"/>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9A4209" w:rsidRDefault="009A4209" w:rsidP="009A4209">
      <w:pPr>
        <w:spacing w:after="0" w:line="240" w:lineRule="auto"/>
        <w:ind w:left="4956"/>
        <w:jc w:val="right"/>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9A4209" w:rsidRPr="00923298" w:rsidRDefault="009A4209" w:rsidP="009A4209">
      <w:pPr>
        <w:spacing w:after="0" w:line="240" w:lineRule="auto"/>
        <w:ind w:left="4956"/>
        <w:jc w:val="right"/>
        <w:rPr>
          <w:rFonts w:ascii="Times New Roman" w:hAnsi="Times New Roman"/>
          <w:sz w:val="24"/>
          <w:szCs w:val="24"/>
        </w:rPr>
      </w:pPr>
      <w:r w:rsidRPr="00923298">
        <w:rPr>
          <w:rFonts w:ascii="Times New Roman" w:hAnsi="Times New Roman"/>
          <w:sz w:val="24"/>
          <w:szCs w:val="24"/>
        </w:rPr>
        <w:t>Чувашской Республики</w:t>
      </w:r>
    </w:p>
    <w:p w:rsidR="009A4209" w:rsidRPr="00923298" w:rsidRDefault="009A4209" w:rsidP="009A4209">
      <w:pPr>
        <w:spacing w:after="0" w:line="240" w:lineRule="auto"/>
        <w:ind w:left="4247" w:firstLine="709"/>
        <w:jc w:val="right"/>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13.09</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1406</w:t>
      </w:r>
    </w:p>
    <w:p w:rsidR="009A4209" w:rsidRPr="009A4209" w:rsidRDefault="009A4209" w:rsidP="009A4209">
      <w:pPr>
        <w:suppressAutoHyphens/>
        <w:spacing w:after="0" w:line="240" w:lineRule="auto"/>
        <w:ind w:firstLine="709"/>
        <w:contextualSpacing/>
        <w:jc w:val="right"/>
        <w:rPr>
          <w:rFonts w:ascii="Times New Roman" w:eastAsia="Calibri" w:hAnsi="Times New Roman" w:cs="Times New Roman"/>
          <w:kern w:val="2"/>
          <w:sz w:val="24"/>
          <w:szCs w:val="24"/>
        </w:rPr>
      </w:pPr>
    </w:p>
    <w:p w:rsidR="009A4209" w:rsidRPr="009A4209" w:rsidRDefault="009A4209" w:rsidP="009A4209">
      <w:pPr>
        <w:suppressAutoHyphens/>
        <w:spacing w:after="0" w:line="240" w:lineRule="auto"/>
        <w:ind w:firstLine="709"/>
        <w:contextualSpacing/>
        <w:jc w:val="right"/>
        <w:rPr>
          <w:rFonts w:ascii="Times New Roman" w:eastAsia="Calibri" w:hAnsi="Times New Roman" w:cs="Times New Roman"/>
          <w:kern w:val="2"/>
          <w:sz w:val="24"/>
          <w:szCs w:val="24"/>
        </w:rPr>
      </w:pPr>
      <w:r w:rsidRPr="009A4209">
        <w:rPr>
          <w:rFonts w:ascii="Times New Roman" w:eastAsia="Calibri" w:hAnsi="Times New Roman" w:cs="Times New Roman"/>
          <w:kern w:val="2"/>
          <w:sz w:val="24"/>
          <w:szCs w:val="24"/>
        </w:rPr>
        <w:t xml:space="preserve">«Приложение </w:t>
      </w:r>
    </w:p>
    <w:p w:rsidR="009A4209" w:rsidRDefault="009A4209" w:rsidP="009A4209">
      <w:pPr>
        <w:suppressAutoHyphens/>
        <w:spacing w:after="0" w:line="240" w:lineRule="auto"/>
        <w:ind w:firstLine="709"/>
        <w:contextualSpacing/>
        <w:jc w:val="right"/>
        <w:rPr>
          <w:rFonts w:ascii="Times New Roman" w:eastAsia="Calibri" w:hAnsi="Times New Roman" w:cs="Times New Roman"/>
          <w:kern w:val="2"/>
          <w:sz w:val="24"/>
          <w:szCs w:val="24"/>
        </w:rPr>
      </w:pPr>
      <w:r w:rsidRPr="009A4209">
        <w:rPr>
          <w:rFonts w:ascii="Times New Roman" w:eastAsia="Calibri" w:hAnsi="Times New Roman" w:cs="Times New Roman"/>
          <w:kern w:val="2"/>
          <w:sz w:val="24"/>
          <w:szCs w:val="24"/>
        </w:rPr>
        <w:t>к Поряд</w:t>
      </w:r>
      <w:r>
        <w:rPr>
          <w:rFonts w:ascii="Times New Roman" w:eastAsia="Calibri" w:hAnsi="Times New Roman" w:cs="Times New Roman"/>
          <w:kern w:val="2"/>
          <w:sz w:val="24"/>
          <w:szCs w:val="24"/>
        </w:rPr>
        <w:t xml:space="preserve">ку   предоставления   сведений </w:t>
      </w:r>
      <w:r w:rsidRPr="009A4209">
        <w:rPr>
          <w:rFonts w:ascii="Times New Roman" w:eastAsia="Calibri" w:hAnsi="Times New Roman" w:cs="Times New Roman"/>
          <w:kern w:val="2"/>
          <w:sz w:val="24"/>
          <w:szCs w:val="24"/>
        </w:rPr>
        <w:t xml:space="preserve"> </w:t>
      </w:r>
    </w:p>
    <w:p w:rsidR="009A4209" w:rsidRDefault="009A4209" w:rsidP="009A4209">
      <w:pPr>
        <w:suppressAutoHyphens/>
        <w:spacing w:after="0" w:line="240" w:lineRule="auto"/>
        <w:ind w:firstLine="709"/>
        <w:contextualSpacing/>
        <w:jc w:val="right"/>
        <w:rPr>
          <w:rFonts w:ascii="Times New Roman" w:eastAsia="Calibri" w:hAnsi="Times New Roman" w:cs="Times New Roman"/>
          <w:kern w:val="2"/>
          <w:sz w:val="24"/>
          <w:szCs w:val="24"/>
        </w:rPr>
      </w:pPr>
      <w:r w:rsidRPr="009A4209">
        <w:rPr>
          <w:rFonts w:ascii="Times New Roman" w:eastAsia="Calibri" w:hAnsi="Times New Roman" w:cs="Times New Roman"/>
          <w:kern w:val="2"/>
          <w:sz w:val="24"/>
          <w:szCs w:val="24"/>
        </w:rPr>
        <w:t xml:space="preserve">о доходах, об имуществе и обязательствах </w:t>
      </w:r>
    </w:p>
    <w:p w:rsidR="009A4209" w:rsidRDefault="009A4209" w:rsidP="009A4209">
      <w:pPr>
        <w:suppressAutoHyphens/>
        <w:spacing w:after="0" w:line="240" w:lineRule="auto"/>
        <w:ind w:firstLine="709"/>
        <w:contextualSpacing/>
        <w:jc w:val="right"/>
        <w:rPr>
          <w:rFonts w:ascii="Times New Roman" w:eastAsia="Calibri" w:hAnsi="Times New Roman" w:cs="Times New Roman"/>
          <w:kern w:val="2"/>
          <w:sz w:val="24"/>
          <w:szCs w:val="24"/>
        </w:rPr>
      </w:pPr>
      <w:r w:rsidRPr="009A4209">
        <w:rPr>
          <w:rFonts w:ascii="Times New Roman" w:eastAsia="Calibri" w:hAnsi="Times New Roman" w:cs="Times New Roman"/>
          <w:kern w:val="2"/>
          <w:sz w:val="24"/>
          <w:szCs w:val="24"/>
        </w:rPr>
        <w:t xml:space="preserve">имущественного характера гражданами, </w:t>
      </w:r>
    </w:p>
    <w:p w:rsidR="009A4209" w:rsidRDefault="009A4209" w:rsidP="009A4209">
      <w:pPr>
        <w:suppressAutoHyphens/>
        <w:spacing w:after="0" w:line="240" w:lineRule="auto"/>
        <w:ind w:firstLine="709"/>
        <w:contextualSpacing/>
        <w:jc w:val="right"/>
        <w:rPr>
          <w:rFonts w:ascii="Times New Roman" w:eastAsia="Calibri" w:hAnsi="Times New Roman" w:cs="Times New Roman"/>
          <w:kern w:val="2"/>
          <w:sz w:val="24"/>
          <w:szCs w:val="24"/>
        </w:rPr>
      </w:pPr>
      <w:proofErr w:type="gramStart"/>
      <w:r w:rsidRPr="009A4209">
        <w:rPr>
          <w:rFonts w:ascii="Times New Roman" w:eastAsia="Calibri" w:hAnsi="Times New Roman" w:cs="Times New Roman"/>
          <w:kern w:val="2"/>
          <w:sz w:val="24"/>
          <w:szCs w:val="24"/>
        </w:rPr>
        <w:t>претендующими</w:t>
      </w:r>
      <w:proofErr w:type="gramEnd"/>
      <w:r w:rsidRPr="009A4209">
        <w:rPr>
          <w:rFonts w:ascii="Times New Roman" w:eastAsia="Calibri" w:hAnsi="Times New Roman" w:cs="Times New Roman"/>
          <w:kern w:val="2"/>
          <w:sz w:val="24"/>
          <w:szCs w:val="24"/>
        </w:rPr>
        <w:t xml:space="preserve"> на замещение </w:t>
      </w:r>
    </w:p>
    <w:p w:rsidR="009A4209" w:rsidRDefault="009A4209" w:rsidP="009A4209">
      <w:pPr>
        <w:suppressAutoHyphens/>
        <w:spacing w:after="0" w:line="240" w:lineRule="auto"/>
        <w:ind w:firstLine="709"/>
        <w:contextualSpacing/>
        <w:jc w:val="right"/>
        <w:rPr>
          <w:rFonts w:ascii="Times New Roman" w:eastAsia="Calibri" w:hAnsi="Times New Roman" w:cs="Times New Roman"/>
          <w:kern w:val="2"/>
          <w:sz w:val="24"/>
          <w:szCs w:val="24"/>
        </w:rPr>
      </w:pPr>
      <w:r w:rsidRPr="009A4209">
        <w:rPr>
          <w:rFonts w:ascii="Times New Roman" w:eastAsia="Calibri" w:hAnsi="Times New Roman" w:cs="Times New Roman"/>
          <w:kern w:val="2"/>
          <w:sz w:val="24"/>
          <w:szCs w:val="24"/>
        </w:rPr>
        <w:t xml:space="preserve">должностей руководителей муниципальных </w:t>
      </w:r>
    </w:p>
    <w:p w:rsidR="009A4209" w:rsidRDefault="009A4209" w:rsidP="009A4209">
      <w:pPr>
        <w:suppressAutoHyphens/>
        <w:spacing w:after="0" w:line="240" w:lineRule="auto"/>
        <w:ind w:firstLine="709"/>
        <w:contextualSpacing/>
        <w:jc w:val="right"/>
        <w:rPr>
          <w:rFonts w:ascii="Times New Roman" w:eastAsia="Calibri" w:hAnsi="Times New Roman" w:cs="Times New Roman"/>
          <w:kern w:val="2"/>
          <w:sz w:val="24"/>
          <w:szCs w:val="24"/>
        </w:rPr>
      </w:pPr>
      <w:r w:rsidRPr="009A4209">
        <w:rPr>
          <w:rFonts w:ascii="Times New Roman" w:eastAsia="Calibri" w:hAnsi="Times New Roman" w:cs="Times New Roman"/>
          <w:kern w:val="2"/>
          <w:sz w:val="24"/>
          <w:szCs w:val="24"/>
        </w:rPr>
        <w:t xml:space="preserve">учреждений, и лицами, замещающими </w:t>
      </w:r>
    </w:p>
    <w:p w:rsidR="009A4209" w:rsidRDefault="009A4209" w:rsidP="009A4209">
      <w:pPr>
        <w:suppressAutoHyphens/>
        <w:spacing w:after="0" w:line="240" w:lineRule="auto"/>
        <w:ind w:firstLine="709"/>
        <w:contextualSpacing/>
        <w:jc w:val="right"/>
        <w:rPr>
          <w:rFonts w:ascii="Times New Roman" w:eastAsia="Calibri" w:hAnsi="Times New Roman" w:cs="Times New Roman"/>
          <w:kern w:val="2"/>
          <w:sz w:val="24"/>
          <w:szCs w:val="24"/>
        </w:rPr>
      </w:pPr>
      <w:r w:rsidRPr="009A4209">
        <w:rPr>
          <w:rFonts w:ascii="Times New Roman" w:eastAsia="Calibri" w:hAnsi="Times New Roman" w:cs="Times New Roman"/>
          <w:kern w:val="2"/>
          <w:sz w:val="24"/>
          <w:szCs w:val="24"/>
        </w:rPr>
        <w:t xml:space="preserve">должности руководителей муниципальных </w:t>
      </w:r>
    </w:p>
    <w:p w:rsidR="009A4209" w:rsidRPr="009A4209" w:rsidRDefault="009A4209" w:rsidP="009A4209">
      <w:pPr>
        <w:suppressAutoHyphens/>
        <w:spacing w:after="0" w:line="240" w:lineRule="auto"/>
        <w:ind w:firstLine="709"/>
        <w:contextualSpacing/>
        <w:jc w:val="right"/>
        <w:rPr>
          <w:rFonts w:ascii="Times New Roman" w:eastAsia="Times New Roman" w:hAnsi="Times New Roman" w:cs="Times New Roman"/>
          <w:sz w:val="24"/>
          <w:szCs w:val="24"/>
          <w:lang w:eastAsia="ru-RU"/>
        </w:rPr>
      </w:pPr>
      <w:r w:rsidRPr="009A4209">
        <w:rPr>
          <w:rFonts w:ascii="Times New Roman" w:eastAsia="Calibri" w:hAnsi="Times New Roman" w:cs="Times New Roman"/>
          <w:kern w:val="2"/>
          <w:sz w:val="24"/>
          <w:szCs w:val="24"/>
        </w:rPr>
        <w:t>учреждений</w:t>
      </w:r>
      <w:r w:rsidRPr="009A4209">
        <w:rPr>
          <w:rFonts w:ascii="Times New Roman" w:eastAsia="Times New Roman" w:hAnsi="Times New Roman" w:cs="Times New Roman"/>
          <w:sz w:val="24"/>
          <w:szCs w:val="24"/>
          <w:lang w:eastAsia="ru-RU"/>
        </w:rPr>
        <w:t xml:space="preserve">» </w:t>
      </w:r>
    </w:p>
    <w:p w:rsidR="009A4209" w:rsidRPr="009A4209" w:rsidRDefault="009A4209" w:rsidP="009A4209">
      <w:pPr>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rsidR="009A4209" w:rsidRPr="009A4209" w:rsidRDefault="009A4209" w:rsidP="009A4209">
      <w:pPr>
        <w:suppressAutoHyphens/>
        <w:spacing w:after="0" w:line="240" w:lineRule="auto"/>
        <w:ind w:firstLine="709"/>
        <w:contextualSpacing/>
        <w:jc w:val="center"/>
        <w:rPr>
          <w:rFonts w:ascii="Times New Roman" w:eastAsia="Times New Roman" w:hAnsi="Times New Roman" w:cs="Times New Roman"/>
          <w:color w:val="22272F"/>
          <w:kern w:val="2"/>
          <w:sz w:val="24"/>
          <w:szCs w:val="24"/>
          <w:lang w:eastAsia="ar-SA"/>
        </w:rPr>
      </w:pPr>
      <w:r w:rsidRPr="009A4209">
        <w:rPr>
          <w:rFonts w:ascii="Times New Roman" w:eastAsia="Times New Roman" w:hAnsi="Times New Roman" w:cs="Times New Roman"/>
          <w:color w:val="22272F"/>
          <w:kern w:val="2"/>
          <w:sz w:val="24"/>
          <w:szCs w:val="24"/>
          <w:lang w:eastAsia="ar-SA"/>
        </w:rPr>
        <w:t>Журнал</w:t>
      </w:r>
    </w:p>
    <w:p w:rsidR="009A4209" w:rsidRPr="009A4209" w:rsidRDefault="009A4209" w:rsidP="009A4209">
      <w:pPr>
        <w:suppressAutoHyphens/>
        <w:spacing w:after="0" w:line="240" w:lineRule="auto"/>
        <w:ind w:firstLine="709"/>
        <w:contextualSpacing/>
        <w:jc w:val="center"/>
        <w:rPr>
          <w:rFonts w:ascii="Times New Roman" w:eastAsia="Times New Roman" w:hAnsi="Times New Roman" w:cs="Times New Roman"/>
          <w:kern w:val="2"/>
          <w:sz w:val="24"/>
          <w:szCs w:val="24"/>
          <w:shd w:val="clear" w:color="auto" w:fill="FFFFFF"/>
          <w:lang w:eastAsia="ar-SA"/>
        </w:rPr>
      </w:pPr>
      <w:r w:rsidRPr="009A4209">
        <w:rPr>
          <w:rFonts w:ascii="Times New Roman" w:eastAsia="Times New Roman" w:hAnsi="Times New Roman" w:cs="Times New Roman"/>
          <w:kern w:val="2"/>
          <w:sz w:val="24"/>
          <w:szCs w:val="24"/>
          <w:shd w:val="clear" w:color="auto" w:fill="FFFFFF"/>
          <w:lang w:eastAsia="ar-SA"/>
        </w:rPr>
        <w:t xml:space="preserve">учета поступления справок о доходах, об имуществе и обязательствах имущественного характера </w:t>
      </w:r>
    </w:p>
    <w:p w:rsidR="009A4209" w:rsidRPr="009A4209" w:rsidRDefault="009A4209" w:rsidP="009A4209">
      <w:pPr>
        <w:suppressAutoHyphens/>
        <w:spacing w:after="0" w:line="240" w:lineRule="auto"/>
        <w:ind w:firstLine="709"/>
        <w:contextualSpacing/>
        <w:jc w:val="center"/>
        <w:rPr>
          <w:rFonts w:ascii="Times New Roman" w:eastAsia="Calibri" w:hAnsi="Times New Roman" w:cs="Times New Roman"/>
          <w:kern w:val="2"/>
          <w:sz w:val="24"/>
          <w:szCs w:val="24"/>
        </w:rPr>
      </w:pPr>
      <w:r w:rsidRPr="009A4209">
        <w:rPr>
          <w:rFonts w:ascii="Times New Roman" w:eastAsia="Times New Roman" w:hAnsi="Times New Roman" w:cs="Times New Roman"/>
          <w:kern w:val="2"/>
          <w:sz w:val="24"/>
          <w:szCs w:val="24"/>
          <w:shd w:val="clear" w:color="auto" w:fill="FFFFFF"/>
          <w:lang w:eastAsia="ar-SA"/>
        </w:rPr>
        <w:t>руководителей муниципальных учреждений Урмарского муниципального округа</w:t>
      </w:r>
    </w:p>
    <w:p w:rsidR="009A4209" w:rsidRPr="009A4209" w:rsidRDefault="009A4209" w:rsidP="009A4209">
      <w:pPr>
        <w:suppressAutoHyphens/>
        <w:spacing w:after="0" w:line="240" w:lineRule="auto"/>
        <w:ind w:firstLine="709"/>
        <w:contextualSpacing/>
        <w:jc w:val="both"/>
        <w:rPr>
          <w:rFonts w:ascii="Times New Roman" w:eastAsia="Calibri" w:hAnsi="Times New Roman" w:cs="Times New Roman"/>
          <w:kern w:val="2"/>
          <w:sz w:val="24"/>
          <w:szCs w:val="24"/>
        </w:rPr>
      </w:pPr>
    </w:p>
    <w:p w:rsidR="009A4209" w:rsidRPr="009A4209" w:rsidRDefault="009A4209" w:rsidP="009A4209">
      <w:pPr>
        <w:suppressAutoHyphens/>
        <w:spacing w:after="0" w:line="240" w:lineRule="auto"/>
        <w:ind w:firstLine="709"/>
        <w:contextualSpacing/>
        <w:jc w:val="both"/>
        <w:rPr>
          <w:rFonts w:ascii="Times New Roman" w:eastAsia="Calibri" w:hAnsi="Times New Roman" w:cs="Times New Roman"/>
          <w:kern w:val="2"/>
          <w:sz w:val="24"/>
          <w:szCs w:val="24"/>
        </w:rPr>
      </w:pPr>
      <w:r w:rsidRPr="009A4209">
        <w:rPr>
          <w:rFonts w:ascii="Times New Roman" w:eastAsia="Calibri" w:hAnsi="Times New Roman" w:cs="Times New Roman"/>
          <w:kern w:val="2"/>
          <w:sz w:val="24"/>
          <w:szCs w:val="24"/>
        </w:rPr>
        <w:t>Начат «___» _____________ 20__г.</w:t>
      </w:r>
    </w:p>
    <w:p w:rsidR="009A4209" w:rsidRPr="009A4209" w:rsidRDefault="009A4209" w:rsidP="009A4209">
      <w:pPr>
        <w:suppressAutoHyphens/>
        <w:spacing w:after="0" w:line="240" w:lineRule="auto"/>
        <w:ind w:firstLine="709"/>
        <w:contextualSpacing/>
        <w:jc w:val="both"/>
        <w:rPr>
          <w:rFonts w:ascii="Times New Roman" w:eastAsia="Calibri" w:hAnsi="Times New Roman" w:cs="Times New Roman"/>
          <w:kern w:val="2"/>
          <w:sz w:val="24"/>
          <w:szCs w:val="24"/>
        </w:rPr>
      </w:pPr>
      <w:r w:rsidRPr="009A4209">
        <w:rPr>
          <w:rFonts w:ascii="Times New Roman" w:eastAsia="Calibri" w:hAnsi="Times New Roman" w:cs="Times New Roman"/>
          <w:kern w:val="2"/>
          <w:sz w:val="24"/>
          <w:szCs w:val="24"/>
        </w:rPr>
        <w:t>Окончен«___» ___________ 20__г.</w:t>
      </w:r>
    </w:p>
    <w:p w:rsidR="009A4209" w:rsidRPr="009A4209" w:rsidRDefault="009A4209" w:rsidP="009A4209">
      <w:pPr>
        <w:suppressAutoHyphens/>
        <w:spacing w:after="0" w:line="240" w:lineRule="auto"/>
        <w:ind w:firstLine="709"/>
        <w:contextualSpacing/>
        <w:jc w:val="both"/>
        <w:rPr>
          <w:rFonts w:ascii="Times New Roman" w:eastAsia="Calibri" w:hAnsi="Times New Roman" w:cs="Times New Roman"/>
          <w:kern w:val="2"/>
          <w:sz w:val="24"/>
          <w:szCs w:val="24"/>
        </w:rPr>
      </w:pPr>
      <w:bookmarkStart w:id="0" w:name="_GoBack"/>
      <w:bookmarkEnd w:id="0"/>
      <w:r w:rsidRPr="009A4209">
        <w:rPr>
          <w:rFonts w:ascii="Times New Roman" w:eastAsia="Calibri" w:hAnsi="Times New Roman" w:cs="Times New Roman"/>
          <w:kern w:val="2"/>
          <w:sz w:val="24"/>
          <w:szCs w:val="24"/>
        </w:rPr>
        <w:t>На ___ листах</w:t>
      </w:r>
    </w:p>
    <w:p w:rsidR="009A4209" w:rsidRPr="009A4209" w:rsidRDefault="009A4209" w:rsidP="009A4209">
      <w:pPr>
        <w:suppressAutoHyphens/>
        <w:spacing w:after="0" w:line="240" w:lineRule="auto"/>
        <w:ind w:firstLine="709"/>
        <w:contextualSpacing/>
        <w:jc w:val="both"/>
        <w:rPr>
          <w:rFonts w:ascii="Times New Roman" w:eastAsia="Calibri" w:hAnsi="Times New Roman" w:cs="Times New Roman"/>
          <w:kern w:val="2"/>
          <w:sz w:val="24"/>
          <w:szCs w:val="24"/>
        </w:rPr>
      </w:pPr>
    </w:p>
    <w:tbl>
      <w:tblPr>
        <w:tblStyle w:val="2f1"/>
        <w:tblW w:w="15024" w:type="dxa"/>
        <w:tblInd w:w="456" w:type="dxa"/>
        <w:tblLook w:val="04A0" w:firstRow="1" w:lastRow="0" w:firstColumn="1" w:lastColumn="0" w:noHBand="0" w:noVBand="1"/>
      </w:tblPr>
      <w:tblGrid>
        <w:gridCol w:w="786"/>
        <w:gridCol w:w="2667"/>
        <w:gridCol w:w="1595"/>
        <w:gridCol w:w="2029"/>
        <w:gridCol w:w="2395"/>
        <w:gridCol w:w="1870"/>
        <w:gridCol w:w="1784"/>
        <w:gridCol w:w="1502"/>
        <w:gridCol w:w="396"/>
      </w:tblGrid>
      <w:tr w:rsidR="009A4209" w:rsidRPr="009A4209" w:rsidTr="009A4209">
        <w:trPr>
          <w:trHeight w:val="1750"/>
        </w:trPr>
        <w:tc>
          <w:tcPr>
            <w:tcW w:w="786" w:type="dxa"/>
            <w:tcBorders>
              <w:top w:val="single" w:sz="4" w:space="0" w:color="auto"/>
              <w:left w:val="single" w:sz="4" w:space="0" w:color="auto"/>
              <w:bottom w:val="single" w:sz="4" w:space="0" w:color="auto"/>
              <w:right w:val="single" w:sz="4" w:space="0" w:color="auto"/>
            </w:tcBorders>
            <w:hideMark/>
          </w:tcPr>
          <w:p w:rsidR="009A4209" w:rsidRPr="009A4209" w:rsidRDefault="009A4209" w:rsidP="009A4209">
            <w:pPr>
              <w:suppressAutoHyphens/>
              <w:jc w:val="center"/>
              <w:rPr>
                <w:rFonts w:ascii="Times New Roman" w:hAnsi="Times New Roman"/>
                <w:kern w:val="2"/>
                <w:sz w:val="20"/>
                <w:szCs w:val="20"/>
                <w:lang w:eastAsia="ar-SA"/>
              </w:rPr>
            </w:pPr>
            <w:r w:rsidRPr="009A4209">
              <w:rPr>
                <w:rFonts w:ascii="Times New Roman" w:hAnsi="Times New Roman"/>
                <w:kern w:val="2"/>
                <w:sz w:val="20"/>
                <w:szCs w:val="20"/>
                <w:lang w:eastAsia="ar-SA"/>
              </w:rPr>
              <w:t>№</w:t>
            </w:r>
          </w:p>
          <w:p w:rsidR="009A4209" w:rsidRPr="009A4209" w:rsidRDefault="009A4209" w:rsidP="009A4209">
            <w:pPr>
              <w:suppressAutoHyphens/>
              <w:jc w:val="center"/>
              <w:rPr>
                <w:rFonts w:ascii="Times New Roman" w:hAnsi="Times New Roman"/>
                <w:kern w:val="2"/>
                <w:sz w:val="20"/>
                <w:szCs w:val="20"/>
                <w:lang w:eastAsia="ar-SA"/>
              </w:rPr>
            </w:pPr>
            <w:proofErr w:type="gramStart"/>
            <w:r w:rsidRPr="009A4209">
              <w:rPr>
                <w:rFonts w:ascii="Times New Roman" w:hAnsi="Times New Roman"/>
                <w:kern w:val="2"/>
                <w:sz w:val="20"/>
                <w:szCs w:val="20"/>
                <w:lang w:eastAsia="ar-SA"/>
              </w:rPr>
              <w:t>п</w:t>
            </w:r>
            <w:proofErr w:type="gramEnd"/>
            <w:r w:rsidRPr="009A4209">
              <w:rPr>
                <w:rFonts w:ascii="Times New Roman" w:hAnsi="Times New Roman"/>
                <w:kern w:val="2"/>
                <w:sz w:val="20"/>
                <w:szCs w:val="20"/>
                <w:lang w:eastAsia="ar-SA"/>
              </w:rPr>
              <w:t>/п</w:t>
            </w:r>
          </w:p>
        </w:tc>
        <w:tc>
          <w:tcPr>
            <w:tcW w:w="2667" w:type="dxa"/>
            <w:tcBorders>
              <w:top w:val="single" w:sz="4" w:space="0" w:color="auto"/>
              <w:left w:val="single" w:sz="4" w:space="0" w:color="auto"/>
              <w:bottom w:val="single" w:sz="4" w:space="0" w:color="auto"/>
              <w:right w:val="single" w:sz="4" w:space="0" w:color="auto"/>
            </w:tcBorders>
            <w:hideMark/>
          </w:tcPr>
          <w:p w:rsidR="009A4209" w:rsidRPr="009A4209" w:rsidRDefault="009A4209" w:rsidP="009A4209">
            <w:pPr>
              <w:suppressAutoHyphens/>
              <w:jc w:val="center"/>
              <w:rPr>
                <w:rFonts w:ascii="Times New Roman" w:hAnsi="Times New Roman"/>
                <w:kern w:val="2"/>
                <w:sz w:val="20"/>
                <w:szCs w:val="20"/>
                <w:lang w:eastAsia="ar-SA"/>
              </w:rPr>
            </w:pPr>
            <w:r w:rsidRPr="009A4209">
              <w:rPr>
                <w:rFonts w:ascii="Times New Roman" w:hAnsi="Times New Roman"/>
                <w:kern w:val="2"/>
                <w:sz w:val="20"/>
                <w:szCs w:val="20"/>
                <w:lang w:eastAsia="ar-SA"/>
              </w:rPr>
              <w:t>Дата поступления справки о доходах, расходах, об имуществе и обязательствах имущественного характера (далее – справка), представленным руководителем учреждения</w:t>
            </w:r>
          </w:p>
        </w:tc>
        <w:tc>
          <w:tcPr>
            <w:tcW w:w="1595" w:type="dxa"/>
            <w:tcBorders>
              <w:top w:val="single" w:sz="4" w:space="0" w:color="auto"/>
              <w:left w:val="single" w:sz="4" w:space="0" w:color="auto"/>
              <w:bottom w:val="single" w:sz="4" w:space="0" w:color="auto"/>
              <w:right w:val="single" w:sz="4" w:space="0" w:color="auto"/>
            </w:tcBorders>
            <w:hideMark/>
          </w:tcPr>
          <w:p w:rsidR="009A4209" w:rsidRPr="009A4209" w:rsidRDefault="009A4209" w:rsidP="009A4209">
            <w:pPr>
              <w:suppressAutoHyphens/>
              <w:jc w:val="center"/>
              <w:rPr>
                <w:rFonts w:ascii="Times New Roman" w:hAnsi="Times New Roman"/>
                <w:kern w:val="2"/>
                <w:sz w:val="20"/>
                <w:szCs w:val="20"/>
                <w:lang w:eastAsia="ar-SA"/>
              </w:rPr>
            </w:pPr>
            <w:r w:rsidRPr="009A4209">
              <w:rPr>
                <w:rFonts w:ascii="Times New Roman" w:hAnsi="Times New Roman"/>
                <w:kern w:val="2"/>
                <w:sz w:val="20"/>
                <w:szCs w:val="20"/>
                <w:lang w:eastAsia="ar-SA"/>
              </w:rPr>
              <w:t>Ф.И.О. руководителя,</w:t>
            </w:r>
          </w:p>
          <w:p w:rsidR="009A4209" w:rsidRPr="009A4209" w:rsidRDefault="009A4209" w:rsidP="009A4209">
            <w:pPr>
              <w:suppressAutoHyphens/>
              <w:jc w:val="center"/>
              <w:rPr>
                <w:rFonts w:ascii="Times New Roman" w:hAnsi="Times New Roman"/>
                <w:kern w:val="2"/>
                <w:sz w:val="20"/>
                <w:szCs w:val="20"/>
                <w:lang w:eastAsia="ar-SA"/>
              </w:rPr>
            </w:pPr>
            <w:proofErr w:type="gramStart"/>
            <w:r w:rsidRPr="009A4209">
              <w:rPr>
                <w:rFonts w:ascii="Times New Roman" w:hAnsi="Times New Roman"/>
                <w:kern w:val="2"/>
                <w:sz w:val="20"/>
                <w:szCs w:val="20"/>
                <w:lang w:eastAsia="ar-SA"/>
              </w:rPr>
              <w:t>представившего</w:t>
            </w:r>
            <w:proofErr w:type="gramEnd"/>
            <w:r w:rsidRPr="009A4209">
              <w:rPr>
                <w:rFonts w:ascii="Times New Roman" w:hAnsi="Times New Roman"/>
                <w:kern w:val="2"/>
                <w:sz w:val="20"/>
                <w:szCs w:val="20"/>
                <w:lang w:eastAsia="ar-SA"/>
              </w:rPr>
              <w:t xml:space="preserve"> справку</w:t>
            </w:r>
          </w:p>
        </w:tc>
        <w:tc>
          <w:tcPr>
            <w:tcW w:w="2029" w:type="dxa"/>
            <w:tcBorders>
              <w:top w:val="single" w:sz="4" w:space="0" w:color="auto"/>
              <w:left w:val="single" w:sz="4" w:space="0" w:color="auto"/>
              <w:bottom w:val="single" w:sz="4" w:space="0" w:color="auto"/>
              <w:right w:val="single" w:sz="4" w:space="0" w:color="auto"/>
            </w:tcBorders>
          </w:tcPr>
          <w:p w:rsidR="009A4209" w:rsidRPr="009A4209" w:rsidRDefault="009A4209" w:rsidP="009A4209">
            <w:pPr>
              <w:suppressAutoHyphens/>
              <w:jc w:val="center"/>
              <w:rPr>
                <w:rFonts w:ascii="Times New Roman" w:hAnsi="Times New Roman"/>
                <w:kern w:val="2"/>
                <w:sz w:val="20"/>
                <w:szCs w:val="20"/>
                <w:lang w:eastAsia="ar-SA"/>
              </w:rPr>
            </w:pPr>
            <w:r w:rsidRPr="009A4209">
              <w:rPr>
                <w:rFonts w:ascii="Times New Roman" w:hAnsi="Times New Roman"/>
                <w:kern w:val="2"/>
                <w:sz w:val="20"/>
                <w:szCs w:val="20"/>
                <w:lang w:eastAsia="ar-SA"/>
              </w:rPr>
              <w:t>Наименование должности руководителя, представившего справку</w:t>
            </w:r>
          </w:p>
          <w:p w:rsidR="009A4209" w:rsidRPr="009A4209" w:rsidRDefault="009A4209" w:rsidP="009A4209">
            <w:pPr>
              <w:suppressAutoHyphens/>
              <w:jc w:val="center"/>
              <w:rPr>
                <w:rFonts w:ascii="Times New Roman" w:hAnsi="Times New Roman"/>
                <w:kern w:val="2"/>
                <w:sz w:val="20"/>
                <w:szCs w:val="20"/>
                <w:lang w:eastAsia="ar-SA"/>
              </w:rPr>
            </w:pPr>
          </w:p>
        </w:tc>
        <w:tc>
          <w:tcPr>
            <w:tcW w:w="2395" w:type="dxa"/>
            <w:tcBorders>
              <w:top w:val="single" w:sz="4" w:space="0" w:color="auto"/>
              <w:left w:val="single" w:sz="4" w:space="0" w:color="auto"/>
              <w:bottom w:val="single" w:sz="4" w:space="0" w:color="auto"/>
              <w:right w:val="single" w:sz="4" w:space="0" w:color="auto"/>
            </w:tcBorders>
            <w:hideMark/>
          </w:tcPr>
          <w:p w:rsidR="009A4209" w:rsidRPr="009A4209" w:rsidRDefault="009A4209" w:rsidP="009A4209">
            <w:pPr>
              <w:suppressAutoHyphens/>
              <w:jc w:val="center"/>
              <w:rPr>
                <w:rFonts w:ascii="Times New Roman" w:hAnsi="Times New Roman"/>
                <w:kern w:val="2"/>
                <w:sz w:val="20"/>
                <w:szCs w:val="20"/>
                <w:lang w:eastAsia="ar-SA"/>
              </w:rPr>
            </w:pPr>
            <w:r w:rsidRPr="009A4209">
              <w:rPr>
                <w:rFonts w:ascii="Times New Roman" w:hAnsi="Times New Roman"/>
                <w:kern w:val="2"/>
                <w:sz w:val="20"/>
                <w:szCs w:val="20"/>
                <w:lang w:eastAsia="ar-SA"/>
              </w:rPr>
              <w:t>Количество справок представленных руководителем на себя, своих супруги (супруга) и несовершеннолетних детей</w:t>
            </w:r>
          </w:p>
        </w:tc>
        <w:tc>
          <w:tcPr>
            <w:tcW w:w="1870" w:type="dxa"/>
            <w:tcBorders>
              <w:top w:val="single" w:sz="4" w:space="0" w:color="auto"/>
              <w:left w:val="single" w:sz="4" w:space="0" w:color="auto"/>
              <w:bottom w:val="single" w:sz="4" w:space="0" w:color="auto"/>
              <w:right w:val="single" w:sz="4" w:space="0" w:color="auto"/>
            </w:tcBorders>
            <w:hideMark/>
          </w:tcPr>
          <w:p w:rsidR="009A4209" w:rsidRPr="009A4209" w:rsidRDefault="009A4209" w:rsidP="009A4209">
            <w:pPr>
              <w:suppressAutoHyphens/>
              <w:jc w:val="center"/>
              <w:rPr>
                <w:rFonts w:ascii="Times New Roman" w:hAnsi="Times New Roman"/>
                <w:kern w:val="2"/>
                <w:sz w:val="20"/>
                <w:szCs w:val="20"/>
                <w:lang w:eastAsia="ar-SA"/>
              </w:rPr>
            </w:pPr>
            <w:r w:rsidRPr="009A4209">
              <w:rPr>
                <w:rFonts w:ascii="Times New Roman" w:hAnsi="Times New Roman"/>
                <w:kern w:val="2"/>
                <w:sz w:val="20"/>
                <w:szCs w:val="20"/>
                <w:lang w:eastAsia="ar-SA"/>
              </w:rPr>
              <w:t>Подпись руководителя, представившего справку</w:t>
            </w:r>
          </w:p>
        </w:tc>
        <w:tc>
          <w:tcPr>
            <w:tcW w:w="1784" w:type="dxa"/>
            <w:tcBorders>
              <w:top w:val="single" w:sz="4" w:space="0" w:color="auto"/>
              <w:left w:val="single" w:sz="4" w:space="0" w:color="auto"/>
              <w:bottom w:val="single" w:sz="4" w:space="0" w:color="auto"/>
              <w:right w:val="single" w:sz="4" w:space="0" w:color="auto"/>
            </w:tcBorders>
            <w:hideMark/>
          </w:tcPr>
          <w:p w:rsidR="009A4209" w:rsidRPr="009A4209" w:rsidRDefault="009A4209" w:rsidP="009A4209">
            <w:pPr>
              <w:suppressAutoHyphens/>
              <w:jc w:val="center"/>
              <w:rPr>
                <w:rFonts w:ascii="Times New Roman" w:hAnsi="Times New Roman"/>
                <w:kern w:val="2"/>
                <w:sz w:val="20"/>
                <w:szCs w:val="20"/>
                <w:lang w:eastAsia="ar-SA"/>
              </w:rPr>
            </w:pPr>
            <w:r w:rsidRPr="009A4209">
              <w:rPr>
                <w:rFonts w:ascii="Times New Roman" w:hAnsi="Times New Roman"/>
                <w:kern w:val="2"/>
                <w:sz w:val="20"/>
                <w:szCs w:val="20"/>
                <w:lang w:eastAsia="ar-SA"/>
              </w:rPr>
              <w:t>Подпись ответственного лица, принявшего справку</w:t>
            </w:r>
          </w:p>
        </w:tc>
        <w:tc>
          <w:tcPr>
            <w:tcW w:w="1502" w:type="dxa"/>
            <w:tcBorders>
              <w:top w:val="single" w:sz="4" w:space="0" w:color="auto"/>
              <w:left w:val="single" w:sz="4" w:space="0" w:color="auto"/>
              <w:bottom w:val="single" w:sz="4" w:space="0" w:color="auto"/>
              <w:right w:val="single" w:sz="4" w:space="0" w:color="auto"/>
            </w:tcBorders>
            <w:hideMark/>
          </w:tcPr>
          <w:p w:rsidR="009A4209" w:rsidRPr="009A4209" w:rsidRDefault="009A4209" w:rsidP="009A4209">
            <w:pPr>
              <w:suppressAutoHyphens/>
              <w:jc w:val="center"/>
              <w:rPr>
                <w:rFonts w:ascii="Times New Roman" w:hAnsi="Times New Roman"/>
                <w:kern w:val="2"/>
                <w:sz w:val="20"/>
                <w:szCs w:val="20"/>
                <w:lang w:eastAsia="ar-SA"/>
              </w:rPr>
            </w:pPr>
            <w:r w:rsidRPr="009A4209">
              <w:rPr>
                <w:rFonts w:ascii="Times New Roman" w:hAnsi="Times New Roman"/>
                <w:kern w:val="2"/>
                <w:sz w:val="20"/>
                <w:szCs w:val="20"/>
                <w:lang w:eastAsia="ar-SA"/>
              </w:rPr>
              <w:t>Примечания</w:t>
            </w:r>
          </w:p>
        </w:tc>
        <w:tc>
          <w:tcPr>
            <w:tcW w:w="396" w:type="dxa"/>
            <w:tcBorders>
              <w:top w:val="nil"/>
              <w:left w:val="single" w:sz="4" w:space="0" w:color="auto"/>
              <w:bottom w:val="nil"/>
              <w:right w:val="nil"/>
            </w:tcBorders>
          </w:tcPr>
          <w:p w:rsidR="009A4209" w:rsidRPr="009A4209" w:rsidRDefault="009A4209" w:rsidP="00A53052">
            <w:pPr>
              <w:suppressAutoHyphens/>
              <w:ind w:firstLine="709"/>
              <w:jc w:val="center"/>
              <w:rPr>
                <w:rFonts w:ascii="Times New Roman" w:hAnsi="Times New Roman"/>
                <w:kern w:val="2"/>
                <w:sz w:val="20"/>
                <w:szCs w:val="20"/>
                <w:lang w:eastAsia="ar-SA"/>
              </w:rPr>
            </w:pPr>
          </w:p>
          <w:p w:rsidR="009A4209" w:rsidRPr="009A4209" w:rsidRDefault="009A4209" w:rsidP="00A53052">
            <w:pPr>
              <w:suppressAutoHyphens/>
              <w:ind w:firstLine="709"/>
              <w:jc w:val="center"/>
              <w:rPr>
                <w:rFonts w:ascii="Times New Roman" w:hAnsi="Times New Roman"/>
                <w:kern w:val="2"/>
                <w:sz w:val="20"/>
                <w:szCs w:val="20"/>
                <w:lang w:eastAsia="ar-SA"/>
              </w:rPr>
            </w:pPr>
          </w:p>
          <w:p w:rsidR="009A4209" w:rsidRPr="009A4209" w:rsidRDefault="009A4209" w:rsidP="00A53052">
            <w:pPr>
              <w:suppressAutoHyphens/>
              <w:ind w:firstLine="709"/>
              <w:jc w:val="center"/>
              <w:rPr>
                <w:rFonts w:ascii="Times New Roman" w:hAnsi="Times New Roman"/>
                <w:kern w:val="2"/>
                <w:sz w:val="20"/>
                <w:szCs w:val="20"/>
                <w:lang w:eastAsia="ar-SA"/>
              </w:rPr>
            </w:pPr>
          </w:p>
          <w:p w:rsidR="009A4209" w:rsidRPr="009A4209" w:rsidRDefault="009A4209" w:rsidP="00A53052">
            <w:pPr>
              <w:suppressAutoHyphens/>
              <w:ind w:firstLine="709"/>
              <w:jc w:val="center"/>
              <w:rPr>
                <w:rFonts w:ascii="Times New Roman" w:hAnsi="Times New Roman"/>
                <w:kern w:val="2"/>
                <w:sz w:val="20"/>
                <w:szCs w:val="20"/>
                <w:lang w:eastAsia="ar-SA"/>
              </w:rPr>
            </w:pPr>
          </w:p>
          <w:p w:rsidR="009A4209" w:rsidRPr="009A4209" w:rsidRDefault="009A4209" w:rsidP="00A53052">
            <w:pPr>
              <w:suppressAutoHyphens/>
              <w:ind w:firstLine="709"/>
              <w:jc w:val="center"/>
              <w:rPr>
                <w:rFonts w:ascii="Times New Roman" w:hAnsi="Times New Roman"/>
                <w:kern w:val="2"/>
                <w:sz w:val="20"/>
                <w:szCs w:val="20"/>
                <w:lang w:eastAsia="ar-SA"/>
              </w:rPr>
            </w:pPr>
          </w:p>
          <w:p w:rsidR="009A4209" w:rsidRPr="009A4209" w:rsidRDefault="009A4209" w:rsidP="00A53052">
            <w:pPr>
              <w:suppressAutoHyphens/>
              <w:ind w:firstLine="709"/>
              <w:jc w:val="center"/>
              <w:rPr>
                <w:rFonts w:ascii="Times New Roman" w:hAnsi="Times New Roman"/>
                <w:kern w:val="2"/>
                <w:sz w:val="20"/>
                <w:szCs w:val="20"/>
                <w:lang w:eastAsia="ar-SA"/>
              </w:rPr>
            </w:pPr>
          </w:p>
          <w:p w:rsidR="009A4209" w:rsidRPr="009A4209" w:rsidRDefault="009A4209" w:rsidP="00A53052">
            <w:pPr>
              <w:suppressAutoHyphens/>
              <w:ind w:firstLine="709"/>
              <w:jc w:val="center"/>
              <w:rPr>
                <w:rFonts w:ascii="Times New Roman" w:hAnsi="Times New Roman"/>
                <w:kern w:val="2"/>
                <w:sz w:val="20"/>
                <w:szCs w:val="20"/>
                <w:lang w:eastAsia="ar-SA"/>
              </w:rPr>
            </w:pPr>
            <w:r w:rsidRPr="009A4209">
              <w:rPr>
                <w:rFonts w:ascii="Times New Roman" w:hAnsi="Times New Roman"/>
                <w:kern w:val="2"/>
                <w:sz w:val="20"/>
                <w:szCs w:val="20"/>
                <w:lang w:eastAsia="ar-SA"/>
              </w:rPr>
              <w:t>».</w:t>
            </w:r>
          </w:p>
        </w:tc>
      </w:tr>
    </w:tbl>
    <w:p w:rsidR="009A4209" w:rsidRPr="009A4209" w:rsidRDefault="009A4209" w:rsidP="009A4209">
      <w:pPr>
        <w:suppressAutoHyphens/>
        <w:spacing w:after="0" w:line="240" w:lineRule="auto"/>
        <w:ind w:firstLine="709"/>
        <w:contextualSpacing/>
        <w:jc w:val="both"/>
        <w:rPr>
          <w:rFonts w:ascii="Times New Roman" w:hAnsi="Times New Roman" w:cs="Times New Roman"/>
          <w:b/>
          <w:sz w:val="20"/>
          <w:szCs w:val="20"/>
        </w:rPr>
      </w:pPr>
    </w:p>
    <w:p w:rsidR="009A4209" w:rsidRPr="009A4209" w:rsidRDefault="009A4209" w:rsidP="009A4209">
      <w:pPr>
        <w:pStyle w:val="10"/>
        <w:spacing w:before="0" w:after="0"/>
        <w:ind w:firstLine="709"/>
        <w:jc w:val="both"/>
        <w:rPr>
          <w:rFonts w:cs="Times New Roman"/>
          <w:sz w:val="20"/>
          <w:szCs w:val="20"/>
        </w:rPr>
      </w:pPr>
    </w:p>
    <w:p w:rsidR="009A4209" w:rsidRDefault="009A4209" w:rsidP="009A4209">
      <w:pPr>
        <w:spacing w:after="0" w:line="240" w:lineRule="auto"/>
        <w:rPr>
          <w:rFonts w:ascii="Times New Roman" w:hAnsi="Times New Roman" w:cs="Times New Roman"/>
          <w:sz w:val="20"/>
          <w:szCs w:val="20"/>
        </w:rPr>
        <w:sectPr w:rsidR="009A4209" w:rsidSect="009A4209">
          <w:pgSz w:w="16800" w:h="11900" w:orient="landscape"/>
          <w:pgMar w:top="1843" w:right="1440" w:bottom="799" w:left="992" w:header="720" w:footer="720" w:gutter="0"/>
          <w:cols w:space="720"/>
          <w:docGrid w:linePitch="299"/>
        </w:sectPr>
      </w:pPr>
    </w:p>
    <w:p w:rsidR="009A4209" w:rsidRPr="009A4209" w:rsidRDefault="009A4209" w:rsidP="009A4209">
      <w:pPr>
        <w:spacing w:after="0" w:line="240" w:lineRule="auto"/>
        <w:ind w:left="4248" w:firstLine="708"/>
        <w:jc w:val="both"/>
        <w:rPr>
          <w:rFonts w:ascii="Times New Roman" w:hAnsi="Times New Roman" w:cs="Times New Roman"/>
          <w:b/>
          <w:sz w:val="24"/>
          <w:szCs w:val="24"/>
        </w:rPr>
      </w:pPr>
      <w:r>
        <w:rPr>
          <w:rFonts w:ascii="Times New Roman" w:eastAsia="Calibri" w:hAnsi="Times New Roman" w:cs="Times New Roman"/>
          <w:kern w:val="2"/>
          <w:sz w:val="24"/>
          <w:szCs w:val="24"/>
        </w:rPr>
        <w:lastRenderedPageBreak/>
        <w:t xml:space="preserve">                                                                                                                                                </w:t>
      </w:r>
      <w:r>
        <w:rPr>
          <w:rFonts w:ascii="Times New Roman" w:eastAsia="Calibri" w:hAnsi="Times New Roman" w:cs="Times New Roman"/>
          <w:kern w:val="2"/>
          <w:sz w:val="24"/>
          <w:szCs w:val="24"/>
        </w:rPr>
        <w:tab/>
      </w:r>
    </w:p>
    <w:p w:rsidR="0029148D" w:rsidRPr="009A4209" w:rsidRDefault="0029148D" w:rsidP="009A4209">
      <w:pPr>
        <w:pStyle w:val="10"/>
        <w:spacing w:before="0" w:after="0"/>
        <w:ind w:firstLine="709"/>
        <w:jc w:val="both"/>
        <w:rPr>
          <w:rFonts w:cs="Times New Roman"/>
          <w:sz w:val="24"/>
          <w:szCs w:val="24"/>
        </w:rPr>
      </w:pPr>
    </w:p>
    <w:sectPr w:rsidR="0029148D" w:rsidRPr="009A4209" w:rsidSect="006F34D2">
      <w:headerReference w:type="default" r:id="rId12"/>
      <w:pgSz w:w="11905" w:h="16837"/>
      <w:pgMar w:top="1135" w:right="720" w:bottom="142"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3C3" w:rsidRDefault="000613C3" w:rsidP="00C65999">
      <w:pPr>
        <w:spacing w:after="0" w:line="240" w:lineRule="auto"/>
      </w:pPr>
      <w:r>
        <w:separator/>
      </w:r>
    </w:p>
  </w:endnote>
  <w:endnote w:type="continuationSeparator" w:id="0">
    <w:p w:rsidR="000613C3" w:rsidRDefault="000613C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Lucida Sans">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3C3" w:rsidRDefault="000613C3" w:rsidP="00C65999">
      <w:pPr>
        <w:spacing w:after="0" w:line="240" w:lineRule="auto"/>
      </w:pPr>
      <w:r>
        <w:separator/>
      </w:r>
    </w:p>
  </w:footnote>
  <w:footnote w:type="continuationSeparator" w:id="0">
    <w:p w:rsidR="000613C3" w:rsidRDefault="000613C3"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F0A" w:rsidRDefault="009A3F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9">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2">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4">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2">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3">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24">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9"/>
  </w:num>
  <w:num w:numId="3">
    <w:abstractNumId w:val="18"/>
  </w:num>
  <w:num w:numId="4">
    <w:abstractNumId w:val="9"/>
  </w:num>
  <w:num w:numId="5">
    <w:abstractNumId w:val="17"/>
  </w:num>
  <w:num w:numId="6">
    <w:abstractNumId w:val="13"/>
  </w:num>
  <w:num w:numId="7">
    <w:abstractNumId w:val="26"/>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2946"/>
    <w:rsid w:val="000049E2"/>
    <w:rsid w:val="0000598D"/>
    <w:rsid w:val="00005BC9"/>
    <w:rsid w:val="00006AB5"/>
    <w:rsid w:val="00006EB7"/>
    <w:rsid w:val="00012104"/>
    <w:rsid w:val="000128EE"/>
    <w:rsid w:val="00013134"/>
    <w:rsid w:val="00013E82"/>
    <w:rsid w:val="00014F74"/>
    <w:rsid w:val="000154CA"/>
    <w:rsid w:val="000161FF"/>
    <w:rsid w:val="00017FC7"/>
    <w:rsid w:val="00020078"/>
    <w:rsid w:val="00023847"/>
    <w:rsid w:val="00024CCF"/>
    <w:rsid w:val="00024EF8"/>
    <w:rsid w:val="00026A03"/>
    <w:rsid w:val="00026DCE"/>
    <w:rsid w:val="00031083"/>
    <w:rsid w:val="00031A66"/>
    <w:rsid w:val="00032572"/>
    <w:rsid w:val="000328C1"/>
    <w:rsid w:val="0003598D"/>
    <w:rsid w:val="00035C98"/>
    <w:rsid w:val="0004660D"/>
    <w:rsid w:val="00046FD2"/>
    <w:rsid w:val="000471A6"/>
    <w:rsid w:val="00051660"/>
    <w:rsid w:val="00053E85"/>
    <w:rsid w:val="000545E4"/>
    <w:rsid w:val="0005764F"/>
    <w:rsid w:val="00057D60"/>
    <w:rsid w:val="00060E96"/>
    <w:rsid w:val="000613C3"/>
    <w:rsid w:val="0006145B"/>
    <w:rsid w:val="0006185D"/>
    <w:rsid w:val="00061A6A"/>
    <w:rsid w:val="00062059"/>
    <w:rsid w:val="0006261A"/>
    <w:rsid w:val="00062BC8"/>
    <w:rsid w:val="00064727"/>
    <w:rsid w:val="00065A23"/>
    <w:rsid w:val="000662B1"/>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D69"/>
    <w:rsid w:val="000A2F94"/>
    <w:rsid w:val="000A3529"/>
    <w:rsid w:val="000A49C0"/>
    <w:rsid w:val="000A51A8"/>
    <w:rsid w:val="000A52D2"/>
    <w:rsid w:val="000A55E3"/>
    <w:rsid w:val="000A6B4C"/>
    <w:rsid w:val="000B0528"/>
    <w:rsid w:val="000B6629"/>
    <w:rsid w:val="000B6D7A"/>
    <w:rsid w:val="000B79AB"/>
    <w:rsid w:val="000C01BA"/>
    <w:rsid w:val="000C11F7"/>
    <w:rsid w:val="000C1A91"/>
    <w:rsid w:val="000C2AED"/>
    <w:rsid w:val="000C39F1"/>
    <w:rsid w:val="000C403B"/>
    <w:rsid w:val="000C66C2"/>
    <w:rsid w:val="000C6709"/>
    <w:rsid w:val="000C786A"/>
    <w:rsid w:val="000C7E4B"/>
    <w:rsid w:val="000D08C5"/>
    <w:rsid w:val="000D0A9E"/>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350"/>
    <w:rsid w:val="000F39C3"/>
    <w:rsid w:val="000F431B"/>
    <w:rsid w:val="000F752A"/>
    <w:rsid w:val="00101F89"/>
    <w:rsid w:val="0010395F"/>
    <w:rsid w:val="001039B9"/>
    <w:rsid w:val="00103D70"/>
    <w:rsid w:val="001044A1"/>
    <w:rsid w:val="00105E83"/>
    <w:rsid w:val="00110CEB"/>
    <w:rsid w:val="00111A80"/>
    <w:rsid w:val="0011389B"/>
    <w:rsid w:val="001139A1"/>
    <w:rsid w:val="00113FE1"/>
    <w:rsid w:val="00114806"/>
    <w:rsid w:val="001149B7"/>
    <w:rsid w:val="001159BD"/>
    <w:rsid w:val="00115CE2"/>
    <w:rsid w:val="00117363"/>
    <w:rsid w:val="00117541"/>
    <w:rsid w:val="001175ED"/>
    <w:rsid w:val="001217E5"/>
    <w:rsid w:val="0012193A"/>
    <w:rsid w:val="0012330C"/>
    <w:rsid w:val="00123E1C"/>
    <w:rsid w:val="001274B3"/>
    <w:rsid w:val="00130DCC"/>
    <w:rsid w:val="00133292"/>
    <w:rsid w:val="00134A3D"/>
    <w:rsid w:val="00134EDF"/>
    <w:rsid w:val="001353D9"/>
    <w:rsid w:val="00140250"/>
    <w:rsid w:val="0014126C"/>
    <w:rsid w:val="00145BE8"/>
    <w:rsid w:val="00150378"/>
    <w:rsid w:val="00157C1C"/>
    <w:rsid w:val="00157E7D"/>
    <w:rsid w:val="001602BA"/>
    <w:rsid w:val="001616D0"/>
    <w:rsid w:val="00163811"/>
    <w:rsid w:val="001662B2"/>
    <w:rsid w:val="00170640"/>
    <w:rsid w:val="00170A9D"/>
    <w:rsid w:val="00170F0F"/>
    <w:rsid w:val="001728CD"/>
    <w:rsid w:val="0017614E"/>
    <w:rsid w:val="001764EB"/>
    <w:rsid w:val="0017744E"/>
    <w:rsid w:val="00177CA6"/>
    <w:rsid w:val="00180746"/>
    <w:rsid w:val="00181F2D"/>
    <w:rsid w:val="0018206F"/>
    <w:rsid w:val="00182422"/>
    <w:rsid w:val="001824DE"/>
    <w:rsid w:val="0018468F"/>
    <w:rsid w:val="00190120"/>
    <w:rsid w:val="001901F6"/>
    <w:rsid w:val="001911A1"/>
    <w:rsid w:val="00191E55"/>
    <w:rsid w:val="001950F9"/>
    <w:rsid w:val="00195242"/>
    <w:rsid w:val="00195C9E"/>
    <w:rsid w:val="0019609B"/>
    <w:rsid w:val="001965E5"/>
    <w:rsid w:val="001A2A22"/>
    <w:rsid w:val="001A4342"/>
    <w:rsid w:val="001A4BEB"/>
    <w:rsid w:val="001A4C9E"/>
    <w:rsid w:val="001A7C46"/>
    <w:rsid w:val="001B24C7"/>
    <w:rsid w:val="001B360B"/>
    <w:rsid w:val="001B3957"/>
    <w:rsid w:val="001B42FB"/>
    <w:rsid w:val="001B4A3F"/>
    <w:rsid w:val="001B5A2F"/>
    <w:rsid w:val="001B5A6D"/>
    <w:rsid w:val="001B5C9E"/>
    <w:rsid w:val="001C04AF"/>
    <w:rsid w:val="001C074C"/>
    <w:rsid w:val="001C086A"/>
    <w:rsid w:val="001C0D22"/>
    <w:rsid w:val="001C0D6C"/>
    <w:rsid w:val="001C3BD0"/>
    <w:rsid w:val="001C68A6"/>
    <w:rsid w:val="001D2343"/>
    <w:rsid w:val="001D4AEE"/>
    <w:rsid w:val="001D4CC7"/>
    <w:rsid w:val="001D4EC9"/>
    <w:rsid w:val="001D4EE2"/>
    <w:rsid w:val="001D584A"/>
    <w:rsid w:val="001D7E1B"/>
    <w:rsid w:val="001E0C5B"/>
    <w:rsid w:val="001E388B"/>
    <w:rsid w:val="001E3FAE"/>
    <w:rsid w:val="001E5F45"/>
    <w:rsid w:val="001E67F7"/>
    <w:rsid w:val="001F3259"/>
    <w:rsid w:val="001F378B"/>
    <w:rsid w:val="001F3F94"/>
    <w:rsid w:val="001F51F2"/>
    <w:rsid w:val="001F641C"/>
    <w:rsid w:val="001F6B37"/>
    <w:rsid w:val="002011CE"/>
    <w:rsid w:val="002038E2"/>
    <w:rsid w:val="00203BE3"/>
    <w:rsid w:val="00203D6B"/>
    <w:rsid w:val="00204852"/>
    <w:rsid w:val="0020548A"/>
    <w:rsid w:val="00206485"/>
    <w:rsid w:val="00211E14"/>
    <w:rsid w:val="00212918"/>
    <w:rsid w:val="00212D19"/>
    <w:rsid w:val="00213491"/>
    <w:rsid w:val="002134CB"/>
    <w:rsid w:val="00213B9D"/>
    <w:rsid w:val="00214439"/>
    <w:rsid w:val="00217FC9"/>
    <w:rsid w:val="002216D5"/>
    <w:rsid w:val="00222614"/>
    <w:rsid w:val="00222D62"/>
    <w:rsid w:val="00225193"/>
    <w:rsid w:val="002255C2"/>
    <w:rsid w:val="00226D7C"/>
    <w:rsid w:val="00227772"/>
    <w:rsid w:val="00234195"/>
    <w:rsid w:val="00234CFF"/>
    <w:rsid w:val="00235BED"/>
    <w:rsid w:val="002402DE"/>
    <w:rsid w:val="00240D65"/>
    <w:rsid w:val="00241E01"/>
    <w:rsid w:val="0024273B"/>
    <w:rsid w:val="00243C3A"/>
    <w:rsid w:val="00243FD9"/>
    <w:rsid w:val="00244910"/>
    <w:rsid w:val="002456BC"/>
    <w:rsid w:val="00245A9E"/>
    <w:rsid w:val="0024611C"/>
    <w:rsid w:val="0024676F"/>
    <w:rsid w:val="00247699"/>
    <w:rsid w:val="00247B0C"/>
    <w:rsid w:val="0025351E"/>
    <w:rsid w:val="00253581"/>
    <w:rsid w:val="00254215"/>
    <w:rsid w:val="00255EED"/>
    <w:rsid w:val="00261480"/>
    <w:rsid w:val="002634B6"/>
    <w:rsid w:val="0026388F"/>
    <w:rsid w:val="00263CC8"/>
    <w:rsid w:val="0026484B"/>
    <w:rsid w:val="002669E2"/>
    <w:rsid w:val="00271C9C"/>
    <w:rsid w:val="00272F53"/>
    <w:rsid w:val="002745C4"/>
    <w:rsid w:val="00275CF0"/>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0B06"/>
    <w:rsid w:val="002C456F"/>
    <w:rsid w:val="002C52BA"/>
    <w:rsid w:val="002C679A"/>
    <w:rsid w:val="002C7D15"/>
    <w:rsid w:val="002D0235"/>
    <w:rsid w:val="002D24EE"/>
    <w:rsid w:val="002D2A0D"/>
    <w:rsid w:val="002D486C"/>
    <w:rsid w:val="002D53F2"/>
    <w:rsid w:val="002D5562"/>
    <w:rsid w:val="002D73A2"/>
    <w:rsid w:val="002D7703"/>
    <w:rsid w:val="002D7E3E"/>
    <w:rsid w:val="002E22F0"/>
    <w:rsid w:val="002E34D6"/>
    <w:rsid w:val="002E4EBE"/>
    <w:rsid w:val="002E5864"/>
    <w:rsid w:val="002E597A"/>
    <w:rsid w:val="002E62DF"/>
    <w:rsid w:val="002E71A7"/>
    <w:rsid w:val="002F13F3"/>
    <w:rsid w:val="002F265D"/>
    <w:rsid w:val="002F2F44"/>
    <w:rsid w:val="002F3371"/>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EC7"/>
    <w:rsid w:val="00317F0B"/>
    <w:rsid w:val="00320633"/>
    <w:rsid w:val="00320D8D"/>
    <w:rsid w:val="00322A7E"/>
    <w:rsid w:val="003235D9"/>
    <w:rsid w:val="00325E4F"/>
    <w:rsid w:val="003263AA"/>
    <w:rsid w:val="0032665A"/>
    <w:rsid w:val="00326982"/>
    <w:rsid w:val="00326AD2"/>
    <w:rsid w:val="0033251E"/>
    <w:rsid w:val="0033648C"/>
    <w:rsid w:val="00337A3C"/>
    <w:rsid w:val="00341916"/>
    <w:rsid w:val="00342D34"/>
    <w:rsid w:val="00342D8E"/>
    <w:rsid w:val="00343077"/>
    <w:rsid w:val="00343D9B"/>
    <w:rsid w:val="00346649"/>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F37"/>
    <w:rsid w:val="003B404B"/>
    <w:rsid w:val="003B406B"/>
    <w:rsid w:val="003B4212"/>
    <w:rsid w:val="003B5176"/>
    <w:rsid w:val="003B5A99"/>
    <w:rsid w:val="003B5B1C"/>
    <w:rsid w:val="003B6F47"/>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4F8F"/>
    <w:rsid w:val="003D532C"/>
    <w:rsid w:val="003E22BD"/>
    <w:rsid w:val="003E38F3"/>
    <w:rsid w:val="003E5795"/>
    <w:rsid w:val="003E631D"/>
    <w:rsid w:val="003E6CB1"/>
    <w:rsid w:val="003F2E62"/>
    <w:rsid w:val="003F50A7"/>
    <w:rsid w:val="003F5734"/>
    <w:rsid w:val="003F67E6"/>
    <w:rsid w:val="003F6D8A"/>
    <w:rsid w:val="003F7DEE"/>
    <w:rsid w:val="0040061D"/>
    <w:rsid w:val="00403B8C"/>
    <w:rsid w:val="00407419"/>
    <w:rsid w:val="004078FD"/>
    <w:rsid w:val="004079FF"/>
    <w:rsid w:val="00410D0D"/>
    <w:rsid w:val="0041217D"/>
    <w:rsid w:val="00413C77"/>
    <w:rsid w:val="00414130"/>
    <w:rsid w:val="0041445F"/>
    <w:rsid w:val="00415647"/>
    <w:rsid w:val="00416214"/>
    <w:rsid w:val="0041793D"/>
    <w:rsid w:val="0042246A"/>
    <w:rsid w:val="00423CF2"/>
    <w:rsid w:val="00425D4F"/>
    <w:rsid w:val="00427303"/>
    <w:rsid w:val="004274DB"/>
    <w:rsid w:val="0043091B"/>
    <w:rsid w:val="00431B14"/>
    <w:rsid w:val="00431D18"/>
    <w:rsid w:val="004328B9"/>
    <w:rsid w:val="00433FE3"/>
    <w:rsid w:val="00434912"/>
    <w:rsid w:val="004356E9"/>
    <w:rsid w:val="00435950"/>
    <w:rsid w:val="00437403"/>
    <w:rsid w:val="0043782B"/>
    <w:rsid w:val="004400D6"/>
    <w:rsid w:val="004401F1"/>
    <w:rsid w:val="00440847"/>
    <w:rsid w:val="00440949"/>
    <w:rsid w:val="00440DAC"/>
    <w:rsid w:val="004414F2"/>
    <w:rsid w:val="00441D2C"/>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B30DF"/>
    <w:rsid w:val="004C05BC"/>
    <w:rsid w:val="004C48DB"/>
    <w:rsid w:val="004C5FC9"/>
    <w:rsid w:val="004C6107"/>
    <w:rsid w:val="004C63EE"/>
    <w:rsid w:val="004C764C"/>
    <w:rsid w:val="004D105A"/>
    <w:rsid w:val="004D1E9C"/>
    <w:rsid w:val="004D26F6"/>
    <w:rsid w:val="004D2C69"/>
    <w:rsid w:val="004D3342"/>
    <w:rsid w:val="004D4A11"/>
    <w:rsid w:val="004D5358"/>
    <w:rsid w:val="004D75DB"/>
    <w:rsid w:val="004E15E5"/>
    <w:rsid w:val="004E1A7C"/>
    <w:rsid w:val="004E2844"/>
    <w:rsid w:val="004E2AFD"/>
    <w:rsid w:val="004E2B59"/>
    <w:rsid w:val="004E390C"/>
    <w:rsid w:val="004E7A00"/>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1896"/>
    <w:rsid w:val="00553760"/>
    <w:rsid w:val="00554535"/>
    <w:rsid w:val="00554A56"/>
    <w:rsid w:val="00556D5C"/>
    <w:rsid w:val="00561429"/>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5E33"/>
    <w:rsid w:val="005C71C8"/>
    <w:rsid w:val="005D0496"/>
    <w:rsid w:val="005D1B23"/>
    <w:rsid w:val="005D237B"/>
    <w:rsid w:val="005D2E0D"/>
    <w:rsid w:val="005D32E3"/>
    <w:rsid w:val="005D38EA"/>
    <w:rsid w:val="005D5477"/>
    <w:rsid w:val="005D5635"/>
    <w:rsid w:val="005E0999"/>
    <w:rsid w:val="005E25EF"/>
    <w:rsid w:val="005E2C54"/>
    <w:rsid w:val="005E3387"/>
    <w:rsid w:val="005E5441"/>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1144D"/>
    <w:rsid w:val="00615232"/>
    <w:rsid w:val="0061543A"/>
    <w:rsid w:val="0061670D"/>
    <w:rsid w:val="00620E42"/>
    <w:rsid w:val="00621924"/>
    <w:rsid w:val="0062213D"/>
    <w:rsid w:val="006233FF"/>
    <w:rsid w:val="00624C2F"/>
    <w:rsid w:val="0062597C"/>
    <w:rsid w:val="00627ABA"/>
    <w:rsid w:val="00630159"/>
    <w:rsid w:val="00632338"/>
    <w:rsid w:val="00633909"/>
    <w:rsid w:val="00634CD6"/>
    <w:rsid w:val="00635096"/>
    <w:rsid w:val="00637E64"/>
    <w:rsid w:val="00641B00"/>
    <w:rsid w:val="00645DC1"/>
    <w:rsid w:val="006464B5"/>
    <w:rsid w:val="0065058D"/>
    <w:rsid w:val="00652190"/>
    <w:rsid w:val="00655F14"/>
    <w:rsid w:val="0065722E"/>
    <w:rsid w:val="006601B6"/>
    <w:rsid w:val="0066022A"/>
    <w:rsid w:val="00661419"/>
    <w:rsid w:val="00661C51"/>
    <w:rsid w:val="00662C8B"/>
    <w:rsid w:val="0066313D"/>
    <w:rsid w:val="00664105"/>
    <w:rsid w:val="006648FA"/>
    <w:rsid w:val="00664AA3"/>
    <w:rsid w:val="006668B8"/>
    <w:rsid w:val="006702A4"/>
    <w:rsid w:val="00670704"/>
    <w:rsid w:val="0067081B"/>
    <w:rsid w:val="006726E1"/>
    <w:rsid w:val="00672DEC"/>
    <w:rsid w:val="0067300D"/>
    <w:rsid w:val="0067399F"/>
    <w:rsid w:val="00675EA8"/>
    <w:rsid w:val="00680066"/>
    <w:rsid w:val="0068013A"/>
    <w:rsid w:val="00680201"/>
    <w:rsid w:val="00680C66"/>
    <w:rsid w:val="00681269"/>
    <w:rsid w:val="0068326E"/>
    <w:rsid w:val="0068390B"/>
    <w:rsid w:val="00683F75"/>
    <w:rsid w:val="00687544"/>
    <w:rsid w:val="006878B2"/>
    <w:rsid w:val="00690519"/>
    <w:rsid w:val="00690942"/>
    <w:rsid w:val="00690BBA"/>
    <w:rsid w:val="00691E30"/>
    <w:rsid w:val="0069227D"/>
    <w:rsid w:val="00693D8C"/>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1A10"/>
    <w:rsid w:val="006C459F"/>
    <w:rsid w:val="006C5A53"/>
    <w:rsid w:val="006C78B2"/>
    <w:rsid w:val="006D12A4"/>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4D2"/>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DDB"/>
    <w:rsid w:val="00725E67"/>
    <w:rsid w:val="00726543"/>
    <w:rsid w:val="00727A0A"/>
    <w:rsid w:val="00727E81"/>
    <w:rsid w:val="00731539"/>
    <w:rsid w:val="007339E5"/>
    <w:rsid w:val="00733B5C"/>
    <w:rsid w:val="00734EAB"/>
    <w:rsid w:val="00737B12"/>
    <w:rsid w:val="00743425"/>
    <w:rsid w:val="007454C2"/>
    <w:rsid w:val="00747343"/>
    <w:rsid w:val="00752894"/>
    <w:rsid w:val="00752D8A"/>
    <w:rsid w:val="00756842"/>
    <w:rsid w:val="00756FF9"/>
    <w:rsid w:val="007605AD"/>
    <w:rsid w:val="0076144C"/>
    <w:rsid w:val="00761FC6"/>
    <w:rsid w:val="007625B3"/>
    <w:rsid w:val="00763130"/>
    <w:rsid w:val="00763A74"/>
    <w:rsid w:val="00765A2E"/>
    <w:rsid w:val="007665A7"/>
    <w:rsid w:val="00767ADA"/>
    <w:rsid w:val="0077048C"/>
    <w:rsid w:val="007716C8"/>
    <w:rsid w:val="007718BE"/>
    <w:rsid w:val="0077385D"/>
    <w:rsid w:val="007756CE"/>
    <w:rsid w:val="00776BB3"/>
    <w:rsid w:val="007776A4"/>
    <w:rsid w:val="0078086C"/>
    <w:rsid w:val="00780C02"/>
    <w:rsid w:val="00780D05"/>
    <w:rsid w:val="00781201"/>
    <w:rsid w:val="00784853"/>
    <w:rsid w:val="007913B3"/>
    <w:rsid w:val="00791CF8"/>
    <w:rsid w:val="00792113"/>
    <w:rsid w:val="0079240D"/>
    <w:rsid w:val="0079292C"/>
    <w:rsid w:val="007934AA"/>
    <w:rsid w:val="00793807"/>
    <w:rsid w:val="007A1E51"/>
    <w:rsid w:val="007A3F52"/>
    <w:rsid w:val="007A453A"/>
    <w:rsid w:val="007A5840"/>
    <w:rsid w:val="007A656A"/>
    <w:rsid w:val="007A66EB"/>
    <w:rsid w:val="007A6B12"/>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6F9"/>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45F5"/>
    <w:rsid w:val="007F5314"/>
    <w:rsid w:val="007F5C11"/>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43CF"/>
    <w:rsid w:val="0084455A"/>
    <w:rsid w:val="0084710E"/>
    <w:rsid w:val="00847BFD"/>
    <w:rsid w:val="00850014"/>
    <w:rsid w:val="00850EC4"/>
    <w:rsid w:val="008514BB"/>
    <w:rsid w:val="0085238B"/>
    <w:rsid w:val="008533C3"/>
    <w:rsid w:val="00856872"/>
    <w:rsid w:val="00857BED"/>
    <w:rsid w:val="00861683"/>
    <w:rsid w:val="0086409D"/>
    <w:rsid w:val="00870237"/>
    <w:rsid w:val="00872729"/>
    <w:rsid w:val="00874385"/>
    <w:rsid w:val="00875361"/>
    <w:rsid w:val="008770C8"/>
    <w:rsid w:val="00881215"/>
    <w:rsid w:val="00882184"/>
    <w:rsid w:val="0088255D"/>
    <w:rsid w:val="00882AD3"/>
    <w:rsid w:val="00884C32"/>
    <w:rsid w:val="008862B0"/>
    <w:rsid w:val="008901E2"/>
    <w:rsid w:val="008901F3"/>
    <w:rsid w:val="008915E8"/>
    <w:rsid w:val="00891846"/>
    <w:rsid w:val="00891B04"/>
    <w:rsid w:val="008927B2"/>
    <w:rsid w:val="00894D96"/>
    <w:rsid w:val="0089538A"/>
    <w:rsid w:val="00896A9F"/>
    <w:rsid w:val="00896DEE"/>
    <w:rsid w:val="00897898"/>
    <w:rsid w:val="008A1225"/>
    <w:rsid w:val="008A1513"/>
    <w:rsid w:val="008A19E8"/>
    <w:rsid w:val="008A34D1"/>
    <w:rsid w:val="008A414A"/>
    <w:rsid w:val="008A4E5C"/>
    <w:rsid w:val="008A5304"/>
    <w:rsid w:val="008A5514"/>
    <w:rsid w:val="008B0C99"/>
    <w:rsid w:val="008B16FD"/>
    <w:rsid w:val="008B17FF"/>
    <w:rsid w:val="008B29D9"/>
    <w:rsid w:val="008B4595"/>
    <w:rsid w:val="008B5B80"/>
    <w:rsid w:val="008B6A8A"/>
    <w:rsid w:val="008C0692"/>
    <w:rsid w:val="008C1489"/>
    <w:rsid w:val="008C1623"/>
    <w:rsid w:val="008C2922"/>
    <w:rsid w:val="008C2B01"/>
    <w:rsid w:val="008C46C5"/>
    <w:rsid w:val="008C4F36"/>
    <w:rsid w:val="008C5E36"/>
    <w:rsid w:val="008D0707"/>
    <w:rsid w:val="008D2248"/>
    <w:rsid w:val="008D3FB1"/>
    <w:rsid w:val="008D4AC2"/>
    <w:rsid w:val="008D5A6B"/>
    <w:rsid w:val="008D5F18"/>
    <w:rsid w:val="008E121C"/>
    <w:rsid w:val="008E1518"/>
    <w:rsid w:val="008E1B79"/>
    <w:rsid w:val="008E25CB"/>
    <w:rsid w:val="008E2B94"/>
    <w:rsid w:val="008E350B"/>
    <w:rsid w:val="008E38A1"/>
    <w:rsid w:val="008E3F97"/>
    <w:rsid w:val="008E49FC"/>
    <w:rsid w:val="008E56A9"/>
    <w:rsid w:val="008E5C25"/>
    <w:rsid w:val="008E6E25"/>
    <w:rsid w:val="008E7465"/>
    <w:rsid w:val="008F0EDA"/>
    <w:rsid w:val="008F13DD"/>
    <w:rsid w:val="008F14C0"/>
    <w:rsid w:val="008F21E2"/>
    <w:rsid w:val="00900E14"/>
    <w:rsid w:val="00901271"/>
    <w:rsid w:val="00901BA9"/>
    <w:rsid w:val="00903588"/>
    <w:rsid w:val="009060BB"/>
    <w:rsid w:val="00906BC3"/>
    <w:rsid w:val="00906DE0"/>
    <w:rsid w:val="00907B47"/>
    <w:rsid w:val="009106B9"/>
    <w:rsid w:val="0091112A"/>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2A91"/>
    <w:rsid w:val="00973240"/>
    <w:rsid w:val="00973978"/>
    <w:rsid w:val="00975ED4"/>
    <w:rsid w:val="00976266"/>
    <w:rsid w:val="0097688B"/>
    <w:rsid w:val="00976A2B"/>
    <w:rsid w:val="00976A44"/>
    <w:rsid w:val="00976A65"/>
    <w:rsid w:val="0097738F"/>
    <w:rsid w:val="0098037E"/>
    <w:rsid w:val="0098140D"/>
    <w:rsid w:val="00981A65"/>
    <w:rsid w:val="00982AD0"/>
    <w:rsid w:val="00986B25"/>
    <w:rsid w:val="00986F7D"/>
    <w:rsid w:val="0099292E"/>
    <w:rsid w:val="009938FB"/>
    <w:rsid w:val="00997FE5"/>
    <w:rsid w:val="009A3AF8"/>
    <w:rsid w:val="009A3F0A"/>
    <w:rsid w:val="009A417B"/>
    <w:rsid w:val="009A4209"/>
    <w:rsid w:val="009A576E"/>
    <w:rsid w:val="009A5CCE"/>
    <w:rsid w:val="009A7C8E"/>
    <w:rsid w:val="009B0184"/>
    <w:rsid w:val="009B0AC8"/>
    <w:rsid w:val="009B2E02"/>
    <w:rsid w:val="009B63B0"/>
    <w:rsid w:val="009B6E37"/>
    <w:rsid w:val="009B71E2"/>
    <w:rsid w:val="009B7E52"/>
    <w:rsid w:val="009C0BB9"/>
    <w:rsid w:val="009C1087"/>
    <w:rsid w:val="009C120E"/>
    <w:rsid w:val="009C1B8B"/>
    <w:rsid w:val="009C3B53"/>
    <w:rsid w:val="009C3EA2"/>
    <w:rsid w:val="009C427B"/>
    <w:rsid w:val="009C4576"/>
    <w:rsid w:val="009C45F0"/>
    <w:rsid w:val="009C4F32"/>
    <w:rsid w:val="009D156C"/>
    <w:rsid w:val="009D19E5"/>
    <w:rsid w:val="009D2812"/>
    <w:rsid w:val="009D358B"/>
    <w:rsid w:val="009D6B03"/>
    <w:rsid w:val="009E0093"/>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6ABB"/>
    <w:rsid w:val="009F6CAF"/>
    <w:rsid w:val="009F6D76"/>
    <w:rsid w:val="009F71B7"/>
    <w:rsid w:val="009F751D"/>
    <w:rsid w:val="00A010F0"/>
    <w:rsid w:val="00A01412"/>
    <w:rsid w:val="00A01AB8"/>
    <w:rsid w:val="00A0299C"/>
    <w:rsid w:val="00A03EA4"/>
    <w:rsid w:val="00A0506D"/>
    <w:rsid w:val="00A1038A"/>
    <w:rsid w:val="00A11AE3"/>
    <w:rsid w:val="00A13B24"/>
    <w:rsid w:val="00A149E9"/>
    <w:rsid w:val="00A155B9"/>
    <w:rsid w:val="00A16023"/>
    <w:rsid w:val="00A221EC"/>
    <w:rsid w:val="00A239EA"/>
    <w:rsid w:val="00A23D18"/>
    <w:rsid w:val="00A23DF6"/>
    <w:rsid w:val="00A25928"/>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690"/>
    <w:rsid w:val="00A469CC"/>
    <w:rsid w:val="00A47061"/>
    <w:rsid w:val="00A47E77"/>
    <w:rsid w:val="00A47ED8"/>
    <w:rsid w:val="00A51B71"/>
    <w:rsid w:val="00A539D6"/>
    <w:rsid w:val="00A54A05"/>
    <w:rsid w:val="00A55EB7"/>
    <w:rsid w:val="00A577CC"/>
    <w:rsid w:val="00A57897"/>
    <w:rsid w:val="00A60F50"/>
    <w:rsid w:val="00A60F5E"/>
    <w:rsid w:val="00A60FEC"/>
    <w:rsid w:val="00A620F4"/>
    <w:rsid w:val="00A6241A"/>
    <w:rsid w:val="00A649EC"/>
    <w:rsid w:val="00A6754F"/>
    <w:rsid w:val="00A714EE"/>
    <w:rsid w:val="00A723B1"/>
    <w:rsid w:val="00A72DB7"/>
    <w:rsid w:val="00A73704"/>
    <w:rsid w:val="00A740AD"/>
    <w:rsid w:val="00A74A4C"/>
    <w:rsid w:val="00A76B68"/>
    <w:rsid w:val="00A77F14"/>
    <w:rsid w:val="00A815CA"/>
    <w:rsid w:val="00A8165B"/>
    <w:rsid w:val="00A8295F"/>
    <w:rsid w:val="00A84620"/>
    <w:rsid w:val="00A86549"/>
    <w:rsid w:val="00A87C35"/>
    <w:rsid w:val="00A90079"/>
    <w:rsid w:val="00A90C01"/>
    <w:rsid w:val="00A9687A"/>
    <w:rsid w:val="00A968D6"/>
    <w:rsid w:val="00A96BAE"/>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213D"/>
    <w:rsid w:val="00AB25FE"/>
    <w:rsid w:val="00AB30CE"/>
    <w:rsid w:val="00AB3C8E"/>
    <w:rsid w:val="00AB43C3"/>
    <w:rsid w:val="00AB4958"/>
    <w:rsid w:val="00AC0A03"/>
    <w:rsid w:val="00AC2128"/>
    <w:rsid w:val="00AC27C0"/>
    <w:rsid w:val="00AC3840"/>
    <w:rsid w:val="00AC3B63"/>
    <w:rsid w:val="00AC5B6C"/>
    <w:rsid w:val="00AC6DCE"/>
    <w:rsid w:val="00AC7033"/>
    <w:rsid w:val="00AD1B61"/>
    <w:rsid w:val="00AD2094"/>
    <w:rsid w:val="00AD2DD8"/>
    <w:rsid w:val="00AD2F95"/>
    <w:rsid w:val="00AD6314"/>
    <w:rsid w:val="00AD6586"/>
    <w:rsid w:val="00AE185A"/>
    <w:rsid w:val="00AE5C2E"/>
    <w:rsid w:val="00AE6B23"/>
    <w:rsid w:val="00AF00DD"/>
    <w:rsid w:val="00AF0362"/>
    <w:rsid w:val="00AF097F"/>
    <w:rsid w:val="00AF183B"/>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16B66"/>
    <w:rsid w:val="00B202B0"/>
    <w:rsid w:val="00B20BBA"/>
    <w:rsid w:val="00B217F4"/>
    <w:rsid w:val="00B2282D"/>
    <w:rsid w:val="00B23063"/>
    <w:rsid w:val="00B230D9"/>
    <w:rsid w:val="00B234DC"/>
    <w:rsid w:val="00B23DC9"/>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6AF8"/>
    <w:rsid w:val="00B4742B"/>
    <w:rsid w:val="00B50359"/>
    <w:rsid w:val="00B516D5"/>
    <w:rsid w:val="00B52BFE"/>
    <w:rsid w:val="00B52C55"/>
    <w:rsid w:val="00B53561"/>
    <w:rsid w:val="00B54ED1"/>
    <w:rsid w:val="00B565AD"/>
    <w:rsid w:val="00B567CA"/>
    <w:rsid w:val="00B56D6B"/>
    <w:rsid w:val="00B60500"/>
    <w:rsid w:val="00B63915"/>
    <w:rsid w:val="00B65256"/>
    <w:rsid w:val="00B66AA6"/>
    <w:rsid w:val="00B66F74"/>
    <w:rsid w:val="00B6732F"/>
    <w:rsid w:val="00B67B6A"/>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71D9"/>
    <w:rsid w:val="00B9726D"/>
    <w:rsid w:val="00B97C43"/>
    <w:rsid w:val="00B97C7F"/>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0F5"/>
    <w:rsid w:val="00BB4A1A"/>
    <w:rsid w:val="00BB51BF"/>
    <w:rsid w:val="00BB5600"/>
    <w:rsid w:val="00BB5901"/>
    <w:rsid w:val="00BB60D3"/>
    <w:rsid w:val="00BB79B6"/>
    <w:rsid w:val="00BC0CF1"/>
    <w:rsid w:val="00BC24E5"/>
    <w:rsid w:val="00BC3EEF"/>
    <w:rsid w:val="00BC768C"/>
    <w:rsid w:val="00BD0B05"/>
    <w:rsid w:val="00BD1D2F"/>
    <w:rsid w:val="00BD200A"/>
    <w:rsid w:val="00BD24C7"/>
    <w:rsid w:val="00BD4D99"/>
    <w:rsid w:val="00BD4EF1"/>
    <w:rsid w:val="00BD4FE0"/>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C05"/>
    <w:rsid w:val="00C15E69"/>
    <w:rsid w:val="00C16839"/>
    <w:rsid w:val="00C16B91"/>
    <w:rsid w:val="00C21A2C"/>
    <w:rsid w:val="00C22380"/>
    <w:rsid w:val="00C22B6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1E4A"/>
    <w:rsid w:val="00C62216"/>
    <w:rsid w:val="00C65999"/>
    <w:rsid w:val="00C660C3"/>
    <w:rsid w:val="00C6651F"/>
    <w:rsid w:val="00C6675C"/>
    <w:rsid w:val="00C66FC8"/>
    <w:rsid w:val="00C707E8"/>
    <w:rsid w:val="00C70E2D"/>
    <w:rsid w:val="00C71A10"/>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CD9"/>
    <w:rsid w:val="00CB46F0"/>
    <w:rsid w:val="00CB4F73"/>
    <w:rsid w:val="00CB60E0"/>
    <w:rsid w:val="00CB7D3E"/>
    <w:rsid w:val="00CC02B6"/>
    <w:rsid w:val="00CC1F32"/>
    <w:rsid w:val="00CC5198"/>
    <w:rsid w:val="00CC565F"/>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B23"/>
    <w:rsid w:val="00D15602"/>
    <w:rsid w:val="00D16D5F"/>
    <w:rsid w:val="00D17F2A"/>
    <w:rsid w:val="00D2172B"/>
    <w:rsid w:val="00D23BBF"/>
    <w:rsid w:val="00D23E6F"/>
    <w:rsid w:val="00D243C0"/>
    <w:rsid w:val="00D24609"/>
    <w:rsid w:val="00D3169F"/>
    <w:rsid w:val="00D323DD"/>
    <w:rsid w:val="00D32BD5"/>
    <w:rsid w:val="00D33A71"/>
    <w:rsid w:val="00D3432D"/>
    <w:rsid w:val="00D3556E"/>
    <w:rsid w:val="00D37F38"/>
    <w:rsid w:val="00D403D2"/>
    <w:rsid w:val="00D42B7A"/>
    <w:rsid w:val="00D43803"/>
    <w:rsid w:val="00D43E60"/>
    <w:rsid w:val="00D44887"/>
    <w:rsid w:val="00D459C9"/>
    <w:rsid w:val="00D47D86"/>
    <w:rsid w:val="00D530A6"/>
    <w:rsid w:val="00D54331"/>
    <w:rsid w:val="00D54D25"/>
    <w:rsid w:val="00D55279"/>
    <w:rsid w:val="00D565E5"/>
    <w:rsid w:val="00D6287E"/>
    <w:rsid w:val="00D7028A"/>
    <w:rsid w:val="00D7319E"/>
    <w:rsid w:val="00D749F8"/>
    <w:rsid w:val="00D74A3A"/>
    <w:rsid w:val="00D76513"/>
    <w:rsid w:val="00D769D5"/>
    <w:rsid w:val="00D77482"/>
    <w:rsid w:val="00D8066E"/>
    <w:rsid w:val="00D811B1"/>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A73CE"/>
    <w:rsid w:val="00DB1C59"/>
    <w:rsid w:val="00DB2384"/>
    <w:rsid w:val="00DB3AEE"/>
    <w:rsid w:val="00DB4586"/>
    <w:rsid w:val="00DB7F30"/>
    <w:rsid w:val="00DC2C50"/>
    <w:rsid w:val="00DC2E56"/>
    <w:rsid w:val="00DC3084"/>
    <w:rsid w:val="00DC47A4"/>
    <w:rsid w:val="00DC4A14"/>
    <w:rsid w:val="00DC6523"/>
    <w:rsid w:val="00DC7ECA"/>
    <w:rsid w:val="00DD11D5"/>
    <w:rsid w:val="00DD230E"/>
    <w:rsid w:val="00DD4E9B"/>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921"/>
    <w:rsid w:val="00E17F62"/>
    <w:rsid w:val="00E22D20"/>
    <w:rsid w:val="00E22DA9"/>
    <w:rsid w:val="00E2308A"/>
    <w:rsid w:val="00E24E3B"/>
    <w:rsid w:val="00E304DA"/>
    <w:rsid w:val="00E30E80"/>
    <w:rsid w:val="00E31756"/>
    <w:rsid w:val="00E35DF7"/>
    <w:rsid w:val="00E37FA8"/>
    <w:rsid w:val="00E40D68"/>
    <w:rsid w:val="00E41317"/>
    <w:rsid w:val="00E462DF"/>
    <w:rsid w:val="00E46CB8"/>
    <w:rsid w:val="00E47360"/>
    <w:rsid w:val="00E500B0"/>
    <w:rsid w:val="00E506B6"/>
    <w:rsid w:val="00E5093C"/>
    <w:rsid w:val="00E51756"/>
    <w:rsid w:val="00E52DC8"/>
    <w:rsid w:val="00E54CA9"/>
    <w:rsid w:val="00E56441"/>
    <w:rsid w:val="00E56A79"/>
    <w:rsid w:val="00E602F2"/>
    <w:rsid w:val="00E60DE9"/>
    <w:rsid w:val="00E6203F"/>
    <w:rsid w:val="00E648A0"/>
    <w:rsid w:val="00E665AE"/>
    <w:rsid w:val="00E70B94"/>
    <w:rsid w:val="00E718CE"/>
    <w:rsid w:val="00E73153"/>
    <w:rsid w:val="00E739EA"/>
    <w:rsid w:val="00E75379"/>
    <w:rsid w:val="00E76817"/>
    <w:rsid w:val="00E80AAB"/>
    <w:rsid w:val="00E81E69"/>
    <w:rsid w:val="00E84586"/>
    <w:rsid w:val="00E84ABA"/>
    <w:rsid w:val="00E8505A"/>
    <w:rsid w:val="00E85764"/>
    <w:rsid w:val="00E85AF6"/>
    <w:rsid w:val="00E9061D"/>
    <w:rsid w:val="00E9119E"/>
    <w:rsid w:val="00E912DE"/>
    <w:rsid w:val="00E9166D"/>
    <w:rsid w:val="00E9634E"/>
    <w:rsid w:val="00E966EB"/>
    <w:rsid w:val="00E97D0C"/>
    <w:rsid w:val="00EA04B1"/>
    <w:rsid w:val="00EA0A19"/>
    <w:rsid w:val="00EA117D"/>
    <w:rsid w:val="00EA1E39"/>
    <w:rsid w:val="00EA24E6"/>
    <w:rsid w:val="00EA45DB"/>
    <w:rsid w:val="00EB06DD"/>
    <w:rsid w:val="00EB1FA2"/>
    <w:rsid w:val="00EB38EB"/>
    <w:rsid w:val="00EB3F1C"/>
    <w:rsid w:val="00EB4B58"/>
    <w:rsid w:val="00EB53CA"/>
    <w:rsid w:val="00EC0318"/>
    <w:rsid w:val="00EC06D2"/>
    <w:rsid w:val="00EC1AA2"/>
    <w:rsid w:val="00EC27BB"/>
    <w:rsid w:val="00EC2DB0"/>
    <w:rsid w:val="00EC3AFB"/>
    <w:rsid w:val="00EC4E63"/>
    <w:rsid w:val="00EC6299"/>
    <w:rsid w:val="00EC7542"/>
    <w:rsid w:val="00EC7770"/>
    <w:rsid w:val="00EC79DA"/>
    <w:rsid w:val="00ED0F81"/>
    <w:rsid w:val="00ED1A2C"/>
    <w:rsid w:val="00ED21B5"/>
    <w:rsid w:val="00ED2D9D"/>
    <w:rsid w:val="00ED3087"/>
    <w:rsid w:val="00ED70E6"/>
    <w:rsid w:val="00EE1595"/>
    <w:rsid w:val="00EE1B25"/>
    <w:rsid w:val="00EE1F82"/>
    <w:rsid w:val="00EE46A2"/>
    <w:rsid w:val="00EE4895"/>
    <w:rsid w:val="00EE505B"/>
    <w:rsid w:val="00EE526C"/>
    <w:rsid w:val="00EE65B7"/>
    <w:rsid w:val="00EE6D20"/>
    <w:rsid w:val="00EE7C3E"/>
    <w:rsid w:val="00EF1A1C"/>
    <w:rsid w:val="00EF20C7"/>
    <w:rsid w:val="00EF28AD"/>
    <w:rsid w:val="00EF3CDA"/>
    <w:rsid w:val="00EF4880"/>
    <w:rsid w:val="00EF4961"/>
    <w:rsid w:val="00EF4A15"/>
    <w:rsid w:val="00EF4BF5"/>
    <w:rsid w:val="00EF52B1"/>
    <w:rsid w:val="00EF5470"/>
    <w:rsid w:val="00EF7DF8"/>
    <w:rsid w:val="00EF7FB6"/>
    <w:rsid w:val="00F009ED"/>
    <w:rsid w:val="00F00BD7"/>
    <w:rsid w:val="00F01418"/>
    <w:rsid w:val="00F01CDD"/>
    <w:rsid w:val="00F02434"/>
    <w:rsid w:val="00F0303E"/>
    <w:rsid w:val="00F039A2"/>
    <w:rsid w:val="00F03F99"/>
    <w:rsid w:val="00F06241"/>
    <w:rsid w:val="00F07668"/>
    <w:rsid w:val="00F076F3"/>
    <w:rsid w:val="00F07DD6"/>
    <w:rsid w:val="00F11658"/>
    <w:rsid w:val="00F124C0"/>
    <w:rsid w:val="00F13DA5"/>
    <w:rsid w:val="00F14AB7"/>
    <w:rsid w:val="00F166A9"/>
    <w:rsid w:val="00F16A42"/>
    <w:rsid w:val="00F17F8D"/>
    <w:rsid w:val="00F219A6"/>
    <w:rsid w:val="00F23478"/>
    <w:rsid w:val="00F25E07"/>
    <w:rsid w:val="00F267C2"/>
    <w:rsid w:val="00F30537"/>
    <w:rsid w:val="00F30EB4"/>
    <w:rsid w:val="00F3120C"/>
    <w:rsid w:val="00F32D9E"/>
    <w:rsid w:val="00F330DA"/>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E07"/>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5F04"/>
    <w:rsid w:val="00FC69FA"/>
    <w:rsid w:val="00FD125E"/>
    <w:rsid w:val="00FD4BE7"/>
    <w:rsid w:val="00FD6E05"/>
    <w:rsid w:val="00FD7677"/>
    <w:rsid w:val="00FD79BE"/>
    <w:rsid w:val="00FE22F2"/>
    <w:rsid w:val="00FE230A"/>
    <w:rsid w:val="00FE24F0"/>
    <w:rsid w:val="00FE35CF"/>
    <w:rsid w:val="00FE3799"/>
    <w:rsid w:val="00FE634C"/>
    <w:rsid w:val="00FE7D23"/>
    <w:rsid w:val="00FF2D49"/>
    <w:rsid w:val="00FF4181"/>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Code" w:uiPriority="0"/>
    <w:lsdException w:name="Table Web 1" w:uiPriority="0"/>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99"/>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qFormat/>
    <w:rsid w:val="00487D36"/>
    <w:rPr>
      <w:b/>
      <w:bCs/>
      <w:i/>
      <w:iCs/>
      <w:color w:val="auto"/>
    </w:rPr>
  </w:style>
  <w:style w:type="character" w:styleId="affffffa">
    <w:name w:val="Subtle Reference"/>
    <w:uiPriority w:val="31"/>
    <w:qFormat/>
    <w:rsid w:val="00487D36"/>
    <w:rPr>
      <w:smallCaps/>
      <w:color w:val="404040"/>
    </w:rPr>
  </w:style>
  <w:style w:type="character" w:styleId="affffffb">
    <w:name w:val="Intense Reference"/>
    <w:uiPriority w:val="32"/>
    <w:qFormat/>
    <w:rsid w:val="00487D36"/>
    <w:rPr>
      <w:b/>
      <w:bCs/>
      <w:smallCaps/>
      <w:color w:val="404040"/>
      <w:spacing w:val="5"/>
    </w:rPr>
  </w:style>
  <w:style w:type="character" w:styleId="affffffc">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paragraph" w:customStyle="1" w:styleId="1fff9">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qFormat="1"/>
    <w:lsdException w:name="HTML Code" w:uiPriority="0"/>
    <w:lsdException w:name="Table Web 1" w:uiPriority="0"/>
    <w:lsdException w:name="Balloon Text"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99"/>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qFormat/>
    <w:rsid w:val="00487D36"/>
    <w:rPr>
      <w:b/>
      <w:bCs/>
      <w:i/>
      <w:iCs/>
      <w:color w:val="auto"/>
    </w:rPr>
  </w:style>
  <w:style w:type="character" w:styleId="affffffa">
    <w:name w:val="Subtle Reference"/>
    <w:uiPriority w:val="31"/>
    <w:qFormat/>
    <w:rsid w:val="00487D36"/>
    <w:rPr>
      <w:smallCaps/>
      <w:color w:val="404040"/>
    </w:rPr>
  </w:style>
  <w:style w:type="character" w:styleId="affffffb">
    <w:name w:val="Intense Reference"/>
    <w:uiPriority w:val="32"/>
    <w:qFormat/>
    <w:rsid w:val="00487D36"/>
    <w:rPr>
      <w:b/>
      <w:bCs/>
      <w:smallCaps/>
      <w:color w:val="404040"/>
      <w:spacing w:val="5"/>
    </w:rPr>
  </w:style>
  <w:style w:type="character" w:styleId="affffffc">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 w:type="paragraph" w:customStyle="1" w:styleId="1fff9">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25268/2754" TargetMode="External"/><Relationship Id="rId5" Type="http://schemas.openxmlformats.org/officeDocument/2006/relationships/settings" Target="settings.xml"/><Relationship Id="rId10" Type="http://schemas.openxmlformats.org/officeDocument/2006/relationships/hyperlink" Target="http://municipal.garant.ru/document/redirect/12164203/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5A3C3-AC53-4E4B-A814-98BB5F33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Pages>
  <Words>572</Words>
  <Characters>3264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253</cp:revision>
  <cp:lastPrinted>2024-09-13T13:10:00Z</cp:lastPrinted>
  <dcterms:created xsi:type="dcterms:W3CDTF">2024-06-07T07:05:00Z</dcterms:created>
  <dcterms:modified xsi:type="dcterms:W3CDTF">2024-09-13T13:10:00Z</dcterms:modified>
</cp:coreProperties>
</file>