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jc w:val="center"/>
        <w:tblInd w:w="108" w:type="dxa"/>
        <w:tblLook w:val="04A0" w:firstRow="1" w:lastRow="0" w:firstColumn="1" w:lastColumn="0" w:noHBand="0" w:noVBand="1"/>
      </w:tblPr>
      <w:tblGrid>
        <w:gridCol w:w="4253"/>
        <w:gridCol w:w="1984"/>
        <w:gridCol w:w="3686"/>
      </w:tblGrid>
      <w:tr w:rsidR="00E90E4D" w:rsidRPr="00680F44" w:rsidTr="00FB2678">
        <w:trPr>
          <w:trHeight w:val="715"/>
          <w:jc w:val="center"/>
        </w:trPr>
        <w:tc>
          <w:tcPr>
            <w:tcW w:w="4253" w:type="dxa"/>
            <w:hideMark/>
          </w:tcPr>
          <w:p w:rsidR="00E90E4D" w:rsidRPr="00DD7E50" w:rsidRDefault="00E90E4D" w:rsidP="00D745E5">
            <w:pPr>
              <w:pStyle w:val="af0"/>
              <w:tabs>
                <w:tab w:val="center" w:pos="2018"/>
                <w:tab w:val="left" w:pos="3206"/>
              </w:tabs>
            </w:pPr>
            <w:bookmarkStart w:id="0" w:name="_GoBack"/>
            <w:bookmarkEnd w:id="0"/>
            <w:r>
              <w:rPr>
                <w:rFonts w:ascii="Times New Roman" w:hAnsi="Times New Roman" w:cs="Times New Roman"/>
                <w:sz w:val="24"/>
                <w:szCs w:val="24"/>
              </w:rPr>
              <w:tab/>
              <w:t xml:space="preserve">   </w:t>
            </w:r>
          </w:p>
        </w:tc>
        <w:tc>
          <w:tcPr>
            <w:tcW w:w="1984" w:type="dxa"/>
            <w:hideMark/>
          </w:tcPr>
          <w:p w:rsidR="00E90E4D" w:rsidRPr="00DD7E50" w:rsidRDefault="00E90E4D" w:rsidP="00D745E5">
            <w:pPr>
              <w:pStyle w:val="af0"/>
              <w:jc w:val="center"/>
            </w:pPr>
            <w:r>
              <w:rPr>
                <w:rFonts w:ascii="Calibri" w:hAnsi="Calibri"/>
                <w:noProof/>
                <w:sz w:val="28"/>
                <w:szCs w:val="28"/>
              </w:rPr>
              <w:drawing>
                <wp:anchor distT="0" distB="0" distL="114300" distR="114300" simplePos="0" relativeHeight="251661312" behindDoc="0" locked="0" layoutInCell="1" allowOverlap="1" wp14:anchorId="5E51D84F" wp14:editId="04E441B8">
                  <wp:simplePos x="0" y="0"/>
                  <wp:positionH relativeFrom="margin">
                    <wp:posOffset>311150</wp:posOffset>
                  </wp:positionH>
                  <wp:positionV relativeFrom="margin">
                    <wp:posOffset>-3175</wp:posOffset>
                  </wp:positionV>
                  <wp:extent cx="445135" cy="52451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524510"/>
                          </a:xfrm>
                          <a:prstGeom prst="rect">
                            <a:avLst/>
                          </a:prstGeom>
                          <a:noFill/>
                        </pic:spPr>
                      </pic:pic>
                    </a:graphicData>
                  </a:graphic>
                  <wp14:sizeRelH relativeFrom="page">
                    <wp14:pctWidth>0</wp14:pctWidth>
                  </wp14:sizeRelH>
                  <wp14:sizeRelV relativeFrom="page">
                    <wp14:pctHeight>0</wp14:pctHeight>
                  </wp14:sizeRelV>
                </wp:anchor>
              </w:drawing>
            </w:r>
          </w:p>
        </w:tc>
        <w:tc>
          <w:tcPr>
            <w:tcW w:w="3686" w:type="dxa"/>
          </w:tcPr>
          <w:p w:rsidR="00E90E4D" w:rsidRPr="00DD7E50" w:rsidRDefault="00E90E4D" w:rsidP="00D745E5">
            <w:pPr>
              <w:pStyle w:val="af0"/>
              <w:jc w:val="center"/>
            </w:pPr>
          </w:p>
        </w:tc>
      </w:tr>
      <w:tr w:rsidR="00E90E4D" w:rsidRPr="00680F44" w:rsidTr="00FB2678">
        <w:trPr>
          <w:trHeight w:val="2118"/>
          <w:jc w:val="center"/>
        </w:trPr>
        <w:tc>
          <w:tcPr>
            <w:tcW w:w="4253" w:type="dxa"/>
          </w:tcPr>
          <w:p w:rsidR="00E90E4D" w:rsidRPr="00443F54" w:rsidRDefault="00E90E4D" w:rsidP="00D745E5">
            <w:pPr>
              <w:pStyle w:val="af0"/>
              <w:jc w:val="center"/>
              <w:rPr>
                <w:rFonts w:ascii="Times New Roman" w:hAnsi="Times New Roman" w:cs="Times New Roman"/>
                <w:sz w:val="24"/>
                <w:szCs w:val="24"/>
              </w:rPr>
            </w:pPr>
            <w:r w:rsidRPr="00443F54">
              <w:rPr>
                <w:rFonts w:ascii="Times New Roman" w:hAnsi="Times New Roman" w:cs="Times New Roman"/>
                <w:sz w:val="24"/>
                <w:szCs w:val="24"/>
              </w:rPr>
              <w:t>АДМИНИСТРАЦИЯ АЛАТЫРСКОГО МУНИЦИПАЛЬНОГО ОКРУГА</w:t>
            </w:r>
          </w:p>
          <w:p w:rsidR="00E90E4D" w:rsidRDefault="00E90E4D" w:rsidP="00D745E5">
            <w:pPr>
              <w:pStyle w:val="af0"/>
              <w:jc w:val="center"/>
              <w:rPr>
                <w:rFonts w:ascii="Times New Roman" w:hAnsi="Times New Roman" w:cs="Times New Roman"/>
                <w:sz w:val="24"/>
                <w:szCs w:val="24"/>
              </w:rPr>
            </w:pPr>
            <w:r w:rsidRPr="00443F54">
              <w:rPr>
                <w:rFonts w:ascii="Times New Roman" w:hAnsi="Times New Roman" w:cs="Times New Roman"/>
                <w:sz w:val="24"/>
                <w:szCs w:val="24"/>
              </w:rPr>
              <w:t>ЧУВАШСКОЙ РЕСПУБЛИКИ</w:t>
            </w:r>
          </w:p>
          <w:p w:rsidR="00E90E4D" w:rsidRDefault="00E90E4D" w:rsidP="00D745E5">
            <w:pPr>
              <w:pStyle w:val="af0"/>
              <w:jc w:val="center"/>
              <w:rPr>
                <w:rFonts w:ascii="Times New Roman" w:hAnsi="Times New Roman" w:cs="Times New Roman"/>
                <w:sz w:val="24"/>
                <w:szCs w:val="24"/>
              </w:rPr>
            </w:pPr>
          </w:p>
          <w:p w:rsidR="00E90E4D" w:rsidRPr="001E2403" w:rsidRDefault="00E90E4D" w:rsidP="00D745E5">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ПОСТАНОВЛЕНИЕ</w:t>
            </w:r>
          </w:p>
          <w:p w:rsidR="00E90E4D" w:rsidRPr="00DD7E50" w:rsidRDefault="00E90E4D" w:rsidP="00D745E5">
            <w:pPr>
              <w:pStyle w:val="af0"/>
              <w:jc w:val="center"/>
              <w:rPr>
                <w:rFonts w:ascii="Times New Roman" w:hAnsi="Times New Roman" w:cs="Times New Roman"/>
                <w:sz w:val="24"/>
                <w:szCs w:val="24"/>
              </w:rPr>
            </w:pPr>
          </w:p>
          <w:p w:rsidR="00E90E4D" w:rsidRPr="00DD7E50" w:rsidRDefault="00FB2678" w:rsidP="00D745E5">
            <w:pPr>
              <w:pStyle w:val="af0"/>
              <w:jc w:val="center"/>
              <w:rPr>
                <w:rFonts w:ascii="Times New Roman" w:hAnsi="Times New Roman" w:cs="Times New Roman"/>
                <w:sz w:val="24"/>
                <w:szCs w:val="24"/>
              </w:rPr>
            </w:pPr>
            <w:r>
              <w:rPr>
                <w:rFonts w:ascii="Times New Roman" w:hAnsi="Times New Roman" w:cs="Times New Roman"/>
                <w:sz w:val="24"/>
                <w:szCs w:val="24"/>
              </w:rPr>
              <w:t>01.03</w:t>
            </w:r>
            <w:r w:rsidR="00E90E4D">
              <w:rPr>
                <w:rFonts w:ascii="Times New Roman" w:hAnsi="Times New Roman" w:cs="Times New Roman"/>
                <w:sz w:val="24"/>
                <w:szCs w:val="24"/>
              </w:rPr>
              <w:t xml:space="preserve">.2023 </w:t>
            </w:r>
            <w:r>
              <w:rPr>
                <w:rFonts w:ascii="Times New Roman" w:hAnsi="Times New Roman" w:cs="Times New Roman"/>
                <w:sz w:val="24"/>
                <w:szCs w:val="24"/>
              </w:rPr>
              <w:t>№ 255</w:t>
            </w:r>
          </w:p>
          <w:p w:rsidR="00E90E4D" w:rsidRDefault="00E90E4D" w:rsidP="00D745E5">
            <w:pPr>
              <w:pStyle w:val="af0"/>
              <w:jc w:val="center"/>
              <w:rPr>
                <w:rFonts w:ascii="Times New Roman" w:hAnsi="Times New Roman" w:cs="Times New Roman"/>
                <w:sz w:val="24"/>
                <w:szCs w:val="24"/>
              </w:rPr>
            </w:pPr>
          </w:p>
          <w:p w:rsidR="00E90E4D" w:rsidRPr="00DD7E50" w:rsidRDefault="00E90E4D" w:rsidP="00D745E5">
            <w:pPr>
              <w:pStyle w:val="af0"/>
              <w:jc w:val="center"/>
              <w:rPr>
                <w:rFonts w:ascii="Times New Roman" w:hAnsi="Times New Roman" w:cs="Times New Roman"/>
                <w:sz w:val="24"/>
                <w:szCs w:val="24"/>
              </w:rPr>
            </w:pPr>
            <w:r>
              <w:rPr>
                <w:rFonts w:ascii="Times New Roman" w:hAnsi="Times New Roman" w:cs="Times New Roman"/>
                <w:sz w:val="24"/>
                <w:szCs w:val="24"/>
              </w:rPr>
              <w:t>г. Алатырь</w:t>
            </w:r>
          </w:p>
        </w:tc>
        <w:tc>
          <w:tcPr>
            <w:tcW w:w="1984" w:type="dxa"/>
          </w:tcPr>
          <w:p w:rsidR="00E90E4D" w:rsidRDefault="00E90E4D" w:rsidP="00D745E5">
            <w:pPr>
              <w:pStyle w:val="af0"/>
              <w:jc w:val="center"/>
              <w:rPr>
                <w:rFonts w:ascii="Times New Roman" w:hAnsi="Times New Roman" w:cs="Times New Roman"/>
                <w:b/>
                <w:bCs/>
                <w:noProof/>
                <w:color w:val="000000"/>
                <w:sz w:val="24"/>
                <w:szCs w:val="24"/>
              </w:rPr>
            </w:pPr>
          </w:p>
          <w:p w:rsidR="00E90E4D" w:rsidRDefault="00E90E4D" w:rsidP="00D745E5">
            <w:pPr>
              <w:pStyle w:val="af0"/>
              <w:jc w:val="center"/>
              <w:rPr>
                <w:rFonts w:ascii="Times New Roman" w:hAnsi="Times New Roman" w:cs="Times New Roman"/>
                <w:b/>
                <w:bCs/>
                <w:noProof/>
                <w:color w:val="000000"/>
                <w:sz w:val="24"/>
                <w:szCs w:val="24"/>
              </w:rPr>
            </w:pPr>
          </w:p>
          <w:p w:rsidR="00E90E4D" w:rsidRPr="00FC5228" w:rsidRDefault="00E90E4D" w:rsidP="00D745E5">
            <w:pPr>
              <w:pStyle w:val="af0"/>
              <w:jc w:val="center"/>
              <w:rPr>
                <w:rFonts w:ascii="Times New Roman" w:hAnsi="Times New Roman" w:cs="Times New Roman"/>
                <w:bCs/>
                <w:noProof/>
                <w:color w:val="FF0000"/>
                <w:sz w:val="24"/>
                <w:szCs w:val="24"/>
              </w:rPr>
            </w:pPr>
          </w:p>
        </w:tc>
        <w:tc>
          <w:tcPr>
            <w:tcW w:w="3686" w:type="dxa"/>
          </w:tcPr>
          <w:p w:rsidR="00E90E4D" w:rsidRDefault="00E90E4D" w:rsidP="00D745E5">
            <w:pPr>
              <w:pStyle w:val="af0"/>
              <w:jc w:val="center"/>
              <w:rPr>
                <w:rFonts w:ascii="Times New Roman" w:hAnsi="Times New Roman" w:cs="Times New Roman"/>
                <w:sz w:val="24"/>
                <w:szCs w:val="24"/>
              </w:rPr>
            </w:pPr>
            <w:r w:rsidRPr="00443F54">
              <w:rPr>
                <w:rFonts w:ascii="Times New Roman" w:hAnsi="Times New Roman" w:cs="Times New Roman"/>
                <w:sz w:val="24"/>
                <w:szCs w:val="24"/>
              </w:rPr>
              <w:t xml:space="preserve">УЛАТӐР </w:t>
            </w:r>
          </w:p>
          <w:p w:rsidR="00E90E4D" w:rsidRPr="00443F54" w:rsidRDefault="00E90E4D" w:rsidP="00D745E5">
            <w:pPr>
              <w:pStyle w:val="af0"/>
              <w:jc w:val="center"/>
              <w:rPr>
                <w:rFonts w:ascii="Times New Roman" w:hAnsi="Times New Roman" w:cs="Times New Roman"/>
                <w:sz w:val="24"/>
                <w:szCs w:val="24"/>
              </w:rPr>
            </w:pPr>
            <w:r w:rsidRPr="00443F54">
              <w:rPr>
                <w:rFonts w:ascii="Times New Roman" w:hAnsi="Times New Roman" w:cs="Times New Roman"/>
                <w:sz w:val="24"/>
                <w:szCs w:val="24"/>
              </w:rPr>
              <w:t>МУНИЦИПАЛИТЕТ ОКРУГӖН АДМИНИСТРАЦИЙӖ</w:t>
            </w:r>
          </w:p>
          <w:p w:rsidR="00E90E4D" w:rsidRDefault="00E90E4D" w:rsidP="00D745E5">
            <w:pPr>
              <w:pStyle w:val="af0"/>
              <w:jc w:val="center"/>
              <w:rPr>
                <w:rFonts w:ascii="Times New Roman" w:hAnsi="Times New Roman" w:cs="Times New Roman"/>
                <w:sz w:val="24"/>
                <w:szCs w:val="24"/>
              </w:rPr>
            </w:pPr>
            <w:r w:rsidRPr="00443F54">
              <w:rPr>
                <w:rFonts w:ascii="Times New Roman" w:hAnsi="Times New Roman" w:cs="Times New Roman"/>
                <w:sz w:val="24"/>
                <w:szCs w:val="24"/>
              </w:rPr>
              <w:t>ЧӐВАШ РЕСПУБЛИКИН</w:t>
            </w:r>
          </w:p>
          <w:p w:rsidR="00E90E4D" w:rsidRDefault="00E90E4D" w:rsidP="00D745E5">
            <w:pPr>
              <w:pStyle w:val="af0"/>
              <w:jc w:val="center"/>
              <w:rPr>
                <w:rFonts w:ascii="Times New Roman" w:hAnsi="Times New Roman" w:cs="Times New Roman"/>
                <w:b/>
                <w:sz w:val="24"/>
                <w:szCs w:val="24"/>
              </w:rPr>
            </w:pPr>
          </w:p>
          <w:p w:rsidR="00E90E4D" w:rsidRPr="001E2403" w:rsidRDefault="00E90E4D" w:rsidP="00D745E5">
            <w:pPr>
              <w:pStyle w:val="af0"/>
              <w:jc w:val="center"/>
              <w:rPr>
                <w:rFonts w:ascii="Times New Roman" w:hAnsi="Times New Roman" w:cs="Times New Roman"/>
                <w:b/>
                <w:sz w:val="24"/>
                <w:szCs w:val="24"/>
              </w:rPr>
            </w:pPr>
            <w:r w:rsidRPr="001E2403">
              <w:rPr>
                <w:rFonts w:ascii="Times New Roman" w:hAnsi="Times New Roman" w:cs="Times New Roman"/>
                <w:b/>
                <w:sz w:val="24"/>
                <w:szCs w:val="24"/>
              </w:rPr>
              <w:t>ЙЫШĂНУ</w:t>
            </w:r>
          </w:p>
          <w:p w:rsidR="00E90E4D" w:rsidRPr="00DD7E50" w:rsidRDefault="00E90E4D" w:rsidP="00D745E5">
            <w:pPr>
              <w:pStyle w:val="af0"/>
              <w:jc w:val="center"/>
              <w:rPr>
                <w:rFonts w:ascii="Times New Roman" w:hAnsi="Times New Roman" w:cs="Times New Roman"/>
                <w:sz w:val="24"/>
                <w:szCs w:val="24"/>
              </w:rPr>
            </w:pPr>
          </w:p>
          <w:p w:rsidR="00E90E4D" w:rsidRPr="00DD7E50" w:rsidRDefault="00FB2678" w:rsidP="00D745E5">
            <w:pPr>
              <w:pStyle w:val="af0"/>
              <w:jc w:val="center"/>
              <w:rPr>
                <w:rFonts w:ascii="Times New Roman" w:hAnsi="Times New Roman" w:cs="Times New Roman"/>
                <w:sz w:val="24"/>
                <w:szCs w:val="24"/>
              </w:rPr>
            </w:pPr>
            <w:r>
              <w:rPr>
                <w:rFonts w:ascii="Times New Roman" w:hAnsi="Times New Roman" w:cs="Times New Roman"/>
                <w:sz w:val="24"/>
                <w:szCs w:val="24"/>
              </w:rPr>
              <w:t>01.03</w:t>
            </w:r>
            <w:r w:rsidR="00E90E4D">
              <w:rPr>
                <w:rFonts w:ascii="Times New Roman" w:hAnsi="Times New Roman" w:cs="Times New Roman"/>
                <w:sz w:val="24"/>
                <w:szCs w:val="24"/>
              </w:rPr>
              <w:t xml:space="preserve">.2023 </w:t>
            </w:r>
            <w:r>
              <w:rPr>
                <w:rFonts w:ascii="Times New Roman" w:hAnsi="Times New Roman" w:cs="Times New Roman"/>
                <w:sz w:val="24"/>
                <w:szCs w:val="24"/>
              </w:rPr>
              <w:t>№ 255</w:t>
            </w:r>
          </w:p>
          <w:p w:rsidR="00E90E4D" w:rsidRDefault="00E90E4D" w:rsidP="00D745E5">
            <w:pPr>
              <w:pStyle w:val="af0"/>
              <w:jc w:val="center"/>
            </w:pPr>
          </w:p>
          <w:p w:rsidR="00E90E4D" w:rsidRDefault="00E90E4D" w:rsidP="00FB2678">
            <w:pPr>
              <w:pStyle w:val="af0"/>
              <w:jc w:val="center"/>
              <w:rPr>
                <w:rFonts w:ascii="Times New Roman" w:hAnsi="Times New Roman" w:cs="Times New Roman"/>
                <w:sz w:val="24"/>
                <w:szCs w:val="24"/>
              </w:rPr>
            </w:pPr>
            <w:proofErr w:type="spellStart"/>
            <w:r w:rsidRPr="006F2C01">
              <w:rPr>
                <w:rFonts w:ascii="Times New Roman" w:hAnsi="Times New Roman" w:cs="Times New Roman"/>
                <w:sz w:val="24"/>
                <w:szCs w:val="24"/>
              </w:rPr>
              <w:t>Улатӑр</w:t>
            </w:r>
            <w:proofErr w:type="spellEnd"/>
            <w:r w:rsidRPr="006F2C01">
              <w:rPr>
                <w:rFonts w:ascii="Times New Roman" w:hAnsi="Times New Roman" w:cs="Times New Roman"/>
                <w:sz w:val="24"/>
                <w:szCs w:val="24"/>
              </w:rPr>
              <w:t xml:space="preserve"> г.</w:t>
            </w:r>
          </w:p>
          <w:p w:rsidR="00E90E4D" w:rsidRPr="006F2C01" w:rsidRDefault="00E90E4D" w:rsidP="00E90E4D">
            <w:pPr>
              <w:pStyle w:val="af0"/>
              <w:rPr>
                <w:rFonts w:ascii="Times New Roman" w:hAnsi="Times New Roman" w:cs="Times New Roman"/>
                <w:sz w:val="24"/>
                <w:szCs w:val="24"/>
              </w:rPr>
            </w:pPr>
          </w:p>
        </w:tc>
      </w:tr>
    </w:tbl>
    <w:p w:rsidR="00680F44" w:rsidRPr="00FB2678" w:rsidRDefault="009D3EA8" w:rsidP="00FB2678">
      <w:pPr>
        <w:pStyle w:val="1"/>
        <w:jc w:val="center"/>
        <w:rPr>
          <w:rFonts w:eastAsiaTheme="minorEastAsia"/>
          <w:b w:val="0"/>
          <w:color w:val="000000" w:themeColor="text1"/>
          <w:sz w:val="26"/>
          <w:szCs w:val="26"/>
        </w:rPr>
      </w:pPr>
      <w:r w:rsidRPr="00060565">
        <w:rPr>
          <w:rStyle w:val="af5"/>
          <w:rFonts w:eastAsiaTheme="minorEastAsia"/>
          <w:color w:val="000000" w:themeColor="text1"/>
          <w:sz w:val="26"/>
          <w:szCs w:val="26"/>
        </w:rPr>
        <w:t>Об утвержден</w:t>
      </w:r>
      <w:r>
        <w:rPr>
          <w:rStyle w:val="af5"/>
          <w:rFonts w:eastAsiaTheme="minorEastAsia"/>
          <w:color w:val="000000" w:themeColor="text1"/>
          <w:sz w:val="26"/>
          <w:szCs w:val="26"/>
        </w:rPr>
        <w:t xml:space="preserve">ии административного регламента </w:t>
      </w:r>
      <w:r w:rsidRPr="00060565">
        <w:rPr>
          <w:rStyle w:val="af5"/>
          <w:rFonts w:eastAsiaTheme="minorEastAsia"/>
          <w:color w:val="000000" w:themeColor="text1"/>
          <w:sz w:val="26"/>
          <w:szCs w:val="26"/>
        </w:rPr>
        <w:t xml:space="preserve"> администрации </w:t>
      </w:r>
      <w:r w:rsidRPr="00060565">
        <w:rPr>
          <w:rStyle w:val="af4"/>
          <w:rFonts w:eastAsiaTheme="minorEastAsia"/>
          <w:color w:val="000000" w:themeColor="text1"/>
          <w:sz w:val="26"/>
          <w:szCs w:val="26"/>
        </w:rPr>
        <w:t>Алатырского</w:t>
      </w:r>
      <w:r w:rsidRPr="00060565">
        <w:rPr>
          <w:rStyle w:val="af5"/>
          <w:rFonts w:eastAsiaTheme="minorEastAsia"/>
          <w:color w:val="000000" w:themeColor="text1"/>
          <w:sz w:val="26"/>
          <w:szCs w:val="26"/>
        </w:rPr>
        <w:t xml:space="preserve"> муниципального округа Чувашской Республики по пред</w:t>
      </w:r>
      <w:r>
        <w:rPr>
          <w:rStyle w:val="af5"/>
          <w:rFonts w:eastAsiaTheme="minorEastAsia"/>
          <w:color w:val="000000" w:themeColor="text1"/>
          <w:sz w:val="26"/>
          <w:szCs w:val="26"/>
        </w:rPr>
        <w:t>оставлению муниципальной услуги</w:t>
      </w:r>
      <w:r w:rsidRPr="00060565">
        <w:rPr>
          <w:rStyle w:val="af5"/>
          <w:bCs w:val="0"/>
          <w:color w:val="000000" w:themeColor="text1"/>
          <w:sz w:val="26"/>
          <w:szCs w:val="26"/>
        </w:rPr>
        <w:t xml:space="preserve"> </w:t>
      </w:r>
      <w:r>
        <w:rPr>
          <w:color w:val="000000" w:themeColor="text1"/>
          <w:sz w:val="26"/>
          <w:szCs w:val="26"/>
        </w:rPr>
        <w:t>«</w:t>
      </w:r>
      <w:r w:rsidRPr="00060565">
        <w:rPr>
          <w:color w:val="000000" w:themeColor="text1"/>
          <w:sz w:val="26"/>
          <w:szCs w:val="26"/>
        </w:rPr>
        <w:t>Предварительное разрешение на совершение от имени несовершеннолетних (малолетних) подопечных сделок в случаях, предусмотренных законом</w:t>
      </w:r>
      <w:r>
        <w:rPr>
          <w:b w:val="0"/>
          <w:color w:val="000000" w:themeColor="text1"/>
          <w:sz w:val="26"/>
          <w:szCs w:val="26"/>
        </w:rPr>
        <w:t>»</w:t>
      </w:r>
    </w:p>
    <w:p w:rsidR="00680F44" w:rsidRDefault="00680F44" w:rsidP="00680F44">
      <w:pPr>
        <w:spacing w:after="0" w:line="240" w:lineRule="auto"/>
        <w:jc w:val="both"/>
        <w:rPr>
          <w:rFonts w:ascii="Times New Roman" w:eastAsia="Times New Roman" w:hAnsi="Times New Roman" w:cs="Times New Roman"/>
          <w:color w:val="000000"/>
          <w:sz w:val="26"/>
          <w:szCs w:val="26"/>
        </w:rPr>
      </w:pPr>
    </w:p>
    <w:p w:rsidR="009D3EA8" w:rsidRPr="002B4465" w:rsidRDefault="009D3EA8" w:rsidP="00680F44">
      <w:pPr>
        <w:spacing w:after="0" w:line="240" w:lineRule="auto"/>
        <w:jc w:val="both"/>
        <w:rPr>
          <w:rFonts w:ascii="Times New Roman" w:eastAsia="Times New Roman" w:hAnsi="Times New Roman" w:cs="Times New Roman"/>
          <w:color w:val="000000"/>
          <w:sz w:val="26"/>
          <w:szCs w:val="26"/>
        </w:rPr>
      </w:pPr>
    </w:p>
    <w:p w:rsidR="00680F44" w:rsidRPr="002B4465" w:rsidRDefault="00680F44" w:rsidP="002B4465">
      <w:pPr>
        <w:spacing w:after="0" w:line="240" w:lineRule="auto"/>
        <w:ind w:firstLine="567"/>
        <w:jc w:val="both"/>
        <w:rPr>
          <w:rFonts w:ascii="Times New Roman" w:eastAsia="Times New Roman" w:hAnsi="Times New Roman" w:cs="Times New Roman"/>
          <w:color w:val="000000"/>
          <w:sz w:val="26"/>
          <w:szCs w:val="26"/>
        </w:rPr>
      </w:pPr>
      <w:r w:rsidRPr="002B4465">
        <w:rPr>
          <w:rFonts w:ascii="Times New Roman" w:eastAsia="Times New Roman" w:hAnsi="Times New Roman" w:cs="Times New Roman"/>
          <w:sz w:val="26"/>
          <w:szCs w:val="26"/>
        </w:rPr>
        <w:t xml:space="preserve">В соответствии с Гражданским кодексом Российской Федерации, Семейным кодексом, Федеральным </w:t>
      </w:r>
      <w:hyperlink r:id="rId10" w:history="1">
        <w:r w:rsidRPr="002B4465">
          <w:rPr>
            <w:rFonts w:ascii="Times New Roman" w:eastAsia="Times New Roman" w:hAnsi="Times New Roman" w:cs="Times New Roman"/>
            <w:color w:val="000000"/>
            <w:sz w:val="26"/>
            <w:szCs w:val="26"/>
          </w:rPr>
          <w:t>законом</w:t>
        </w:r>
      </w:hyperlink>
      <w:r w:rsidRPr="002B4465">
        <w:rPr>
          <w:rFonts w:ascii="Times New Roman" w:eastAsia="Times New Roman" w:hAnsi="Times New Roman" w:cs="Times New Roman"/>
          <w:sz w:val="26"/>
          <w:szCs w:val="26"/>
        </w:rPr>
        <w:t xml:space="preserve"> от 27 июля </w:t>
      </w:r>
      <w:smartTag w:uri="urn:schemas-microsoft-com:office:smarttags" w:element="metricconverter">
        <w:smartTagPr>
          <w:attr w:name="ProductID" w:val="2010 г"/>
        </w:smartTagPr>
        <w:r w:rsidRPr="002B4465">
          <w:rPr>
            <w:rFonts w:ascii="Times New Roman" w:eastAsia="Times New Roman" w:hAnsi="Times New Roman" w:cs="Times New Roman"/>
            <w:sz w:val="26"/>
            <w:szCs w:val="26"/>
          </w:rPr>
          <w:t>2010 г</w:t>
        </w:r>
      </w:smartTag>
      <w:r w:rsidRPr="002B4465">
        <w:rPr>
          <w:rFonts w:ascii="Times New Roman" w:eastAsia="Times New Roman" w:hAnsi="Times New Roman" w:cs="Times New Roman"/>
          <w:sz w:val="26"/>
          <w:szCs w:val="26"/>
        </w:rPr>
        <w:t xml:space="preserve">. № 210-ФЗ «Об организации предоставления государственных и муниципальных услуг», Федеральным законом от 24 апреля 2008 г №48-ФЗ «Об опеке и попечительстве», </w:t>
      </w:r>
      <w:hyperlink r:id="rId11" w:history="1">
        <w:r w:rsidRPr="002B4465">
          <w:rPr>
            <w:rFonts w:ascii="Times New Roman" w:eastAsia="Times New Roman" w:hAnsi="Times New Roman" w:cs="Times New Roman"/>
            <w:color w:val="000000"/>
            <w:sz w:val="26"/>
            <w:szCs w:val="26"/>
          </w:rPr>
          <w:t>постановлением</w:t>
        </w:r>
      </w:hyperlink>
      <w:r w:rsidRPr="002B4465">
        <w:rPr>
          <w:rFonts w:ascii="Times New Roman" w:eastAsia="Times New Roman" w:hAnsi="Times New Roman" w:cs="Times New Roman"/>
          <w:color w:val="000000"/>
          <w:sz w:val="26"/>
          <w:szCs w:val="26"/>
        </w:rPr>
        <w:t xml:space="preserve"> Кабинета Министров Чувашской Республики от 8 декабря 2021 г. N 645 "Об утверждении Порядка разработки и утверждения административных регламентов предоставления государственных услуг в Чувашской Республике», </w:t>
      </w:r>
      <w:hyperlink r:id="rId12" w:history="1">
        <w:r w:rsidRPr="002B4465">
          <w:rPr>
            <w:rFonts w:ascii="Times New Roman" w:eastAsia="Times New Roman" w:hAnsi="Times New Roman" w:cs="Times New Roman"/>
            <w:bCs/>
            <w:color w:val="000000"/>
            <w:sz w:val="26"/>
            <w:szCs w:val="26"/>
          </w:rPr>
          <w:t>Уставом</w:t>
        </w:r>
      </w:hyperlink>
      <w:r w:rsidRPr="002B4465">
        <w:rPr>
          <w:rFonts w:ascii="Times New Roman" w:eastAsia="Times New Roman" w:hAnsi="Times New Roman" w:cs="Times New Roman"/>
          <w:color w:val="000000"/>
          <w:sz w:val="26"/>
          <w:szCs w:val="26"/>
        </w:rPr>
        <w:t xml:space="preserve"> Алатырского муници</w:t>
      </w:r>
      <w:r w:rsidR="00FB2678">
        <w:rPr>
          <w:rFonts w:ascii="Times New Roman" w:eastAsia="Times New Roman" w:hAnsi="Times New Roman" w:cs="Times New Roman"/>
          <w:color w:val="000000"/>
          <w:sz w:val="26"/>
          <w:szCs w:val="26"/>
        </w:rPr>
        <w:t xml:space="preserve">пального округа, администрация </w:t>
      </w:r>
      <w:r w:rsidRPr="002B4465">
        <w:rPr>
          <w:rFonts w:ascii="Times New Roman" w:eastAsia="Times New Roman" w:hAnsi="Times New Roman" w:cs="Times New Roman"/>
          <w:color w:val="000000"/>
          <w:sz w:val="26"/>
          <w:szCs w:val="26"/>
        </w:rPr>
        <w:t>Ала</w:t>
      </w:r>
      <w:r w:rsidR="00FB2678">
        <w:rPr>
          <w:rFonts w:ascii="Times New Roman" w:eastAsia="Times New Roman" w:hAnsi="Times New Roman" w:cs="Times New Roman"/>
          <w:color w:val="000000"/>
          <w:sz w:val="26"/>
          <w:szCs w:val="26"/>
        </w:rPr>
        <w:t xml:space="preserve">тырского муниципального округа </w:t>
      </w:r>
    </w:p>
    <w:p w:rsidR="00680F44" w:rsidRDefault="00680F44" w:rsidP="002B4465">
      <w:pPr>
        <w:spacing w:after="0"/>
        <w:jc w:val="center"/>
        <w:rPr>
          <w:rFonts w:ascii="Times New Roman" w:eastAsia="Times New Roman" w:hAnsi="Times New Roman" w:cs="Times New Roman"/>
          <w:b/>
          <w:color w:val="000000"/>
          <w:sz w:val="26"/>
          <w:szCs w:val="26"/>
        </w:rPr>
      </w:pPr>
      <w:r w:rsidRPr="002B4465">
        <w:rPr>
          <w:rFonts w:ascii="Times New Roman" w:eastAsia="Times New Roman" w:hAnsi="Times New Roman" w:cs="Times New Roman"/>
          <w:b/>
          <w:color w:val="000000"/>
          <w:sz w:val="26"/>
          <w:szCs w:val="26"/>
        </w:rPr>
        <w:t>постановляет:</w:t>
      </w:r>
    </w:p>
    <w:p w:rsidR="009D3EA8" w:rsidRPr="00DB6918" w:rsidRDefault="009D3EA8" w:rsidP="00DB6918">
      <w:pPr>
        <w:pStyle w:val="a5"/>
        <w:numPr>
          <w:ilvl w:val="0"/>
          <w:numId w:val="34"/>
        </w:numPr>
        <w:tabs>
          <w:tab w:val="left" w:pos="851"/>
        </w:tabs>
        <w:spacing w:after="0" w:line="240" w:lineRule="auto"/>
        <w:ind w:left="0" w:firstLine="567"/>
        <w:jc w:val="both"/>
        <w:rPr>
          <w:rFonts w:ascii="Times New Roman" w:eastAsia="Times New Roman" w:hAnsi="Times New Roman" w:cs="Times New Roman"/>
          <w:b/>
          <w:color w:val="000000"/>
          <w:sz w:val="26"/>
          <w:szCs w:val="26"/>
        </w:rPr>
      </w:pPr>
      <w:r w:rsidRPr="00DB6918">
        <w:rPr>
          <w:rFonts w:ascii="Times New Roman" w:hAnsi="Times New Roman" w:cs="Times New Roman"/>
          <w:color w:val="000000" w:themeColor="text1"/>
          <w:sz w:val="26"/>
          <w:szCs w:val="26"/>
        </w:rPr>
        <w:t xml:space="preserve">Утвердить прилагаемый </w:t>
      </w:r>
      <w:hyperlink r:id="rId13" w:anchor="sub_1000" w:history="1">
        <w:r w:rsidRPr="00DB6918">
          <w:rPr>
            <w:rStyle w:val="af5"/>
            <w:rFonts w:ascii="Times New Roman" w:hAnsi="Times New Roman"/>
            <w:color w:val="000000" w:themeColor="text1"/>
            <w:sz w:val="26"/>
            <w:szCs w:val="26"/>
          </w:rPr>
          <w:t>административный регламент</w:t>
        </w:r>
      </w:hyperlink>
      <w:r w:rsidRPr="00DB6918">
        <w:rPr>
          <w:rFonts w:ascii="Times New Roman" w:hAnsi="Times New Roman" w:cs="Times New Roman"/>
          <w:color w:val="000000" w:themeColor="text1"/>
          <w:sz w:val="26"/>
          <w:szCs w:val="26"/>
        </w:rPr>
        <w:t xml:space="preserve"> администрации Алатырского муниципального округа Чувашской Республики по предоставлению муниципальной услуги «</w:t>
      </w:r>
      <w:r w:rsidRPr="00DB6918">
        <w:rPr>
          <w:rFonts w:ascii="Times New Roman" w:hAnsi="Times New Roman" w:cs="Times New Roman"/>
          <w:color w:val="000000" w:themeColor="text1"/>
          <w:sz w:val="26"/>
          <w:szCs w:val="26"/>
          <w:lang w:val="x-none"/>
        </w:rPr>
        <w:t>Предварительное разрешение на совершение от имени несовершеннолетних (малолетних) подопечных сделок в случаях, предусмотренных законом</w:t>
      </w:r>
    </w:p>
    <w:p w:rsidR="00680F44" w:rsidRPr="00DB6918" w:rsidRDefault="00680F44" w:rsidP="00DB6918">
      <w:pPr>
        <w:pStyle w:val="a5"/>
        <w:widowControl w:val="0"/>
        <w:numPr>
          <w:ilvl w:val="0"/>
          <w:numId w:val="34"/>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6"/>
          <w:szCs w:val="26"/>
        </w:rPr>
      </w:pPr>
      <w:r w:rsidRPr="00DB6918">
        <w:rPr>
          <w:rFonts w:ascii="Times New Roman" w:eastAsia="Times New Roman" w:hAnsi="Times New Roman" w:cs="Times New Roman"/>
          <w:color w:val="000000"/>
          <w:sz w:val="26"/>
          <w:szCs w:val="26"/>
        </w:rPr>
        <w:t>Контроль за исполнением настоящего постановления возложить на заместителя главы администрации - начальника отдела социального развития, опеки и попечительства.</w:t>
      </w:r>
    </w:p>
    <w:p w:rsidR="00680F44" w:rsidRPr="00FB2678" w:rsidRDefault="00680F44" w:rsidP="00FB2678">
      <w:pPr>
        <w:pStyle w:val="a5"/>
        <w:widowControl w:val="0"/>
        <w:numPr>
          <w:ilvl w:val="0"/>
          <w:numId w:val="34"/>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6"/>
          <w:szCs w:val="26"/>
        </w:rPr>
      </w:pPr>
      <w:r w:rsidRPr="00DB6918">
        <w:rPr>
          <w:rFonts w:ascii="Times New Roman" w:eastAsia="Times New Roman" w:hAnsi="Times New Roman" w:cs="Times New Roman"/>
          <w:color w:val="000000"/>
          <w:sz w:val="26"/>
          <w:szCs w:val="26"/>
        </w:rPr>
        <w:t>Настоящее постановление вступает в силу после его официального опубликования в печатном издании «Вестник Алатырского района» и распространяется на правоотношения, возникшие с 1 января 2023 года.</w:t>
      </w:r>
    </w:p>
    <w:p w:rsidR="00680F44" w:rsidRPr="002B4465" w:rsidRDefault="00680F44" w:rsidP="00680F44">
      <w:pPr>
        <w:tabs>
          <w:tab w:val="left" w:pos="3495"/>
        </w:tabs>
        <w:spacing w:after="0" w:line="240" w:lineRule="atLeast"/>
        <w:jc w:val="both"/>
        <w:rPr>
          <w:rFonts w:ascii="Times New Roman" w:eastAsia="Times New Roman" w:hAnsi="Times New Roman" w:cs="Times New Roman"/>
          <w:color w:val="000000"/>
          <w:sz w:val="26"/>
          <w:szCs w:val="26"/>
        </w:rPr>
      </w:pPr>
    </w:p>
    <w:p w:rsidR="00680F44" w:rsidRPr="002B4465" w:rsidRDefault="00680F44" w:rsidP="00680F44">
      <w:pPr>
        <w:tabs>
          <w:tab w:val="left" w:pos="3495"/>
        </w:tabs>
        <w:spacing w:after="0" w:line="240" w:lineRule="atLeast"/>
        <w:jc w:val="both"/>
        <w:rPr>
          <w:rFonts w:ascii="Times New Roman" w:eastAsia="Times New Roman" w:hAnsi="Times New Roman" w:cs="Times New Roman"/>
          <w:color w:val="000000"/>
          <w:sz w:val="26"/>
          <w:szCs w:val="26"/>
        </w:rPr>
      </w:pPr>
    </w:p>
    <w:p w:rsidR="00680F44" w:rsidRPr="002B4465" w:rsidRDefault="00680F44" w:rsidP="00680F44">
      <w:pPr>
        <w:spacing w:after="0" w:line="240" w:lineRule="atLeast"/>
        <w:rPr>
          <w:rFonts w:ascii="Times New Roman" w:eastAsia="Times New Roman" w:hAnsi="Times New Roman" w:cs="Times New Roman"/>
          <w:sz w:val="26"/>
          <w:szCs w:val="26"/>
        </w:rPr>
      </w:pPr>
      <w:r w:rsidRPr="002B4465">
        <w:rPr>
          <w:rFonts w:ascii="Times New Roman" w:eastAsia="Times New Roman" w:hAnsi="Times New Roman" w:cs="Times New Roman"/>
          <w:sz w:val="26"/>
          <w:szCs w:val="26"/>
        </w:rPr>
        <w:t>Глава Алатырского</w:t>
      </w:r>
    </w:p>
    <w:p w:rsidR="00680F44" w:rsidRPr="002B4465" w:rsidRDefault="00680F44" w:rsidP="00680F44">
      <w:pPr>
        <w:spacing w:after="0" w:line="240" w:lineRule="atLeast"/>
        <w:rPr>
          <w:rFonts w:ascii="Times New Roman" w:eastAsia="Times New Roman" w:hAnsi="Times New Roman" w:cs="Times New Roman"/>
          <w:sz w:val="26"/>
          <w:szCs w:val="26"/>
        </w:rPr>
      </w:pPr>
      <w:r w:rsidRPr="002B4465">
        <w:rPr>
          <w:rFonts w:ascii="Times New Roman" w:eastAsia="Times New Roman" w:hAnsi="Times New Roman" w:cs="Times New Roman"/>
          <w:sz w:val="26"/>
          <w:szCs w:val="26"/>
        </w:rPr>
        <w:t xml:space="preserve">муниципального округа                                                   </w:t>
      </w:r>
      <w:r w:rsidR="00E90E4D" w:rsidRPr="002B4465">
        <w:rPr>
          <w:rFonts w:ascii="Times New Roman" w:eastAsia="Times New Roman" w:hAnsi="Times New Roman" w:cs="Times New Roman"/>
          <w:sz w:val="26"/>
          <w:szCs w:val="26"/>
        </w:rPr>
        <w:t xml:space="preserve">            </w:t>
      </w:r>
      <w:r w:rsidR="00FB2678">
        <w:rPr>
          <w:rFonts w:ascii="Times New Roman" w:eastAsia="Times New Roman" w:hAnsi="Times New Roman" w:cs="Times New Roman"/>
          <w:sz w:val="26"/>
          <w:szCs w:val="26"/>
        </w:rPr>
        <w:t xml:space="preserve">  </w:t>
      </w:r>
      <w:r w:rsidR="00E90E4D" w:rsidRPr="002B4465">
        <w:rPr>
          <w:rFonts w:ascii="Times New Roman" w:eastAsia="Times New Roman" w:hAnsi="Times New Roman" w:cs="Times New Roman"/>
          <w:sz w:val="26"/>
          <w:szCs w:val="26"/>
        </w:rPr>
        <w:t xml:space="preserve">               </w:t>
      </w:r>
      <w:r w:rsidR="00FB2678">
        <w:rPr>
          <w:rFonts w:ascii="Times New Roman" w:eastAsia="Times New Roman" w:hAnsi="Times New Roman" w:cs="Times New Roman"/>
          <w:sz w:val="26"/>
          <w:szCs w:val="26"/>
        </w:rPr>
        <w:t xml:space="preserve">   </w:t>
      </w:r>
      <w:r w:rsidRPr="002B4465">
        <w:rPr>
          <w:rFonts w:ascii="Times New Roman" w:eastAsia="Times New Roman" w:hAnsi="Times New Roman" w:cs="Times New Roman"/>
          <w:sz w:val="26"/>
          <w:szCs w:val="26"/>
        </w:rPr>
        <w:t xml:space="preserve"> Н. И. Шпилевая</w:t>
      </w:r>
    </w:p>
    <w:p w:rsidR="00680F44" w:rsidRPr="00FB2678" w:rsidRDefault="00680F44" w:rsidP="00680F44">
      <w:pPr>
        <w:spacing w:after="0" w:line="240" w:lineRule="atLeast"/>
        <w:rPr>
          <w:rFonts w:ascii="Times New Roman" w:eastAsia="Times New Roman" w:hAnsi="Times New Roman" w:cs="Times New Roman"/>
          <w:sz w:val="24"/>
          <w:szCs w:val="24"/>
        </w:rPr>
      </w:pPr>
    </w:p>
    <w:p w:rsidR="006012E7" w:rsidRPr="00FB2678" w:rsidRDefault="006012E7" w:rsidP="00FB267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012E7" w:rsidRPr="00FB2678" w:rsidRDefault="006012E7" w:rsidP="00FB267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B2678" w:rsidRDefault="00FB2678" w:rsidP="00FB2678">
      <w:pPr>
        <w:spacing w:after="0" w:line="240" w:lineRule="auto"/>
        <w:rPr>
          <w:rFonts w:ascii="Times New Roman" w:eastAsia="Times New Roman" w:hAnsi="Times New Roman" w:cs="Times New Roman"/>
        </w:rPr>
      </w:pPr>
    </w:p>
    <w:p w:rsidR="00EB41AF" w:rsidRDefault="00EB41AF" w:rsidP="00EB41AF">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УТВЕРЖДЕН</w:t>
      </w:r>
    </w:p>
    <w:p w:rsidR="00EB41AF" w:rsidRDefault="00EB41AF" w:rsidP="00EB41AF">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lastRenderedPageBreak/>
        <w:t>постановлением администрации</w:t>
      </w:r>
    </w:p>
    <w:p w:rsidR="00EB41AF" w:rsidRDefault="00EB41AF" w:rsidP="00EB41AF">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Алатырского муниципального округа</w:t>
      </w:r>
    </w:p>
    <w:p w:rsidR="00680F44" w:rsidRDefault="00FB2678" w:rsidP="00FB2678">
      <w:pPr>
        <w:spacing w:after="0" w:line="240" w:lineRule="auto"/>
        <w:ind w:left="6521"/>
        <w:rPr>
          <w:rFonts w:ascii="Times New Roman" w:eastAsia="Times New Roman" w:hAnsi="Times New Roman" w:cs="Times New Roman"/>
        </w:rPr>
      </w:pPr>
      <w:r>
        <w:rPr>
          <w:rFonts w:ascii="Times New Roman" w:eastAsia="Times New Roman" w:hAnsi="Times New Roman" w:cs="Times New Roman"/>
        </w:rPr>
        <w:t>от 01.03.2023 г. № 255</w:t>
      </w:r>
    </w:p>
    <w:p w:rsidR="00FB2678" w:rsidRDefault="00FB2678" w:rsidP="00FB2678">
      <w:pPr>
        <w:spacing w:after="0" w:line="240" w:lineRule="auto"/>
        <w:ind w:left="6521"/>
        <w:rPr>
          <w:rFonts w:ascii="Times New Roman" w:eastAsia="Times New Roman" w:hAnsi="Times New Roman" w:cs="Times New Roman"/>
        </w:rPr>
      </w:pPr>
    </w:p>
    <w:p w:rsidR="00FB2678" w:rsidRPr="00FB2678" w:rsidRDefault="00FB2678" w:rsidP="00FB2678">
      <w:pPr>
        <w:spacing w:after="0" w:line="240" w:lineRule="auto"/>
        <w:ind w:left="6521"/>
        <w:rPr>
          <w:rFonts w:ascii="Times New Roman" w:eastAsia="Times New Roman" w:hAnsi="Times New Roman" w:cs="Times New Roman"/>
        </w:rPr>
      </w:pPr>
    </w:p>
    <w:p w:rsidR="00CC5886" w:rsidRPr="004531EB" w:rsidRDefault="00CC5886" w:rsidP="00ED5D8E">
      <w:pPr>
        <w:spacing w:after="0" w:line="240" w:lineRule="auto"/>
        <w:jc w:val="center"/>
        <w:rPr>
          <w:rFonts w:ascii="Times New Roman" w:eastAsia="Times New Roman" w:hAnsi="Times New Roman" w:cs="Times New Roman"/>
          <w:color w:val="000000" w:themeColor="text1"/>
          <w:sz w:val="24"/>
          <w:szCs w:val="24"/>
        </w:rPr>
      </w:pPr>
      <w:r w:rsidRPr="004531EB">
        <w:rPr>
          <w:rFonts w:ascii="Times New Roman" w:hAnsi="Times New Roman" w:cs="Times New Roman"/>
          <w:b/>
          <w:color w:val="000000" w:themeColor="text1"/>
          <w:sz w:val="24"/>
          <w:szCs w:val="24"/>
        </w:rPr>
        <w:t>Административный регламент</w:t>
      </w:r>
      <w:r w:rsidRPr="004531EB">
        <w:rPr>
          <w:rFonts w:ascii="Times New Roman" w:eastAsia="Times New Roman" w:hAnsi="Times New Roman" w:cs="Times New Roman"/>
          <w:b/>
          <w:color w:val="000000" w:themeColor="text1"/>
          <w:sz w:val="24"/>
          <w:szCs w:val="24"/>
        </w:rPr>
        <w:br/>
        <w:t>администрации Алатырского муниципального округа Чувашской Республики по</w:t>
      </w:r>
      <w:r w:rsidRPr="004531EB">
        <w:rPr>
          <w:rFonts w:ascii="Times New Roman" w:hAnsi="Times New Roman" w:cs="Times New Roman"/>
          <w:b/>
          <w:color w:val="000000" w:themeColor="text1"/>
          <w:sz w:val="24"/>
          <w:szCs w:val="24"/>
        </w:rPr>
        <w:t xml:space="preserve"> </w:t>
      </w:r>
      <w:r w:rsidRPr="004531EB">
        <w:rPr>
          <w:rFonts w:ascii="Times New Roman" w:eastAsia="Times New Roman" w:hAnsi="Times New Roman" w:cs="Times New Roman"/>
          <w:b/>
          <w:color w:val="000000" w:themeColor="text1"/>
          <w:sz w:val="24"/>
          <w:szCs w:val="24"/>
        </w:rPr>
        <w:t>предоставлению муниципальной  услуги "Предварительное разрешение на совершение от имени несовершеннолетних (малолетних) подопечных сделок в случаях, предусмотренных законом</w:t>
      </w:r>
      <w:r w:rsidRPr="004531EB">
        <w:rPr>
          <w:rFonts w:ascii="Times New Roman" w:eastAsia="Times New Roman" w:hAnsi="Times New Roman" w:cs="Times New Roman"/>
          <w:color w:val="000000" w:themeColor="text1"/>
          <w:sz w:val="24"/>
          <w:szCs w:val="24"/>
        </w:rPr>
        <w:t>"</w:t>
      </w:r>
    </w:p>
    <w:p w:rsidR="00ED5D8E" w:rsidRPr="004531EB" w:rsidRDefault="00ED5D8E" w:rsidP="00ED5D8E">
      <w:pPr>
        <w:spacing w:after="0" w:line="240" w:lineRule="auto"/>
        <w:jc w:val="center"/>
        <w:rPr>
          <w:rFonts w:ascii="Times New Roman" w:eastAsia="Times New Roman" w:hAnsi="Times New Roman" w:cs="Times New Roman"/>
          <w:color w:val="000000" w:themeColor="text1"/>
          <w:sz w:val="24"/>
          <w:szCs w:val="24"/>
        </w:rPr>
      </w:pPr>
    </w:p>
    <w:p w:rsidR="00CC5886" w:rsidRPr="004531EB" w:rsidRDefault="00CC5886" w:rsidP="00ED5D8E">
      <w:pPr>
        <w:spacing w:after="0" w:line="240" w:lineRule="auto"/>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I. Общие положения</w:t>
      </w:r>
    </w:p>
    <w:p w:rsidR="00ED5D8E" w:rsidRPr="004531EB" w:rsidRDefault="00ED5D8E" w:rsidP="00ED5D8E">
      <w:pPr>
        <w:spacing w:after="0" w:line="240" w:lineRule="auto"/>
        <w:jc w:val="center"/>
        <w:rPr>
          <w:rFonts w:ascii="Times New Roman" w:eastAsia="Times New Roman" w:hAnsi="Times New Roman" w:cs="Times New Roman"/>
          <w:b/>
          <w:color w:val="000000" w:themeColor="text1"/>
          <w:sz w:val="24"/>
          <w:szCs w:val="24"/>
        </w:rPr>
      </w:pPr>
    </w:p>
    <w:p w:rsidR="00CC5886" w:rsidRPr="004531EB" w:rsidRDefault="00CC5886" w:rsidP="00ED5D8E">
      <w:pPr>
        <w:pStyle w:val="a5"/>
        <w:numPr>
          <w:ilvl w:val="1"/>
          <w:numId w:val="33"/>
        </w:numPr>
        <w:spacing w:after="0" w:line="240" w:lineRule="auto"/>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Предмет регулирования административного регламента</w:t>
      </w:r>
    </w:p>
    <w:p w:rsidR="00ED5D8E" w:rsidRPr="004531EB" w:rsidRDefault="00ED5D8E" w:rsidP="009F5DB2">
      <w:pPr>
        <w:pStyle w:val="a5"/>
        <w:spacing w:after="0" w:line="240" w:lineRule="auto"/>
        <w:ind w:left="420"/>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     </w:t>
      </w:r>
      <w:r w:rsidRPr="004531EB">
        <w:rPr>
          <w:rFonts w:ascii="Times New Roman" w:eastAsia="Times New Roman" w:hAnsi="Times New Roman" w:cs="Times New Roman"/>
          <w:color w:val="000000" w:themeColor="text1"/>
          <w:sz w:val="24"/>
          <w:szCs w:val="24"/>
        </w:rPr>
        <w:t xml:space="preserve">Административный регламент </w:t>
      </w:r>
      <w:hyperlink r:id="rId14" w:history="1">
        <w:r w:rsidRPr="004531EB">
          <w:rPr>
            <w:rFonts w:ascii="Times New Roman" w:hAnsi="Times New Roman" w:cs="Times New Roman"/>
            <w:bCs/>
            <w:color w:val="000000" w:themeColor="text1"/>
            <w:sz w:val="24"/>
            <w:szCs w:val="24"/>
          </w:rPr>
          <w:t xml:space="preserve">администрации Алатырского муниципального округа Чувашской Республики по предоставлению муниципальной услуги </w:t>
        </w:r>
        <w:r w:rsidRPr="004531EB">
          <w:rPr>
            <w:rFonts w:ascii="Times New Roman" w:eastAsia="Times New Roman" w:hAnsi="Times New Roman" w:cs="Times New Roman"/>
            <w:color w:val="000000" w:themeColor="text1"/>
            <w:sz w:val="24"/>
            <w:szCs w:val="24"/>
          </w:rPr>
          <w:t>"Выдача разрешения на изменение имени и (или) фамилии несовершеннолетнего ребенка"</w:t>
        </w:r>
        <w:r w:rsidRPr="004531EB">
          <w:rPr>
            <w:rFonts w:ascii="Times New Roman" w:hAnsi="Times New Roman" w:cs="Times New Roman"/>
            <w:color w:val="000000" w:themeColor="text1"/>
            <w:sz w:val="24"/>
            <w:szCs w:val="24"/>
          </w:rPr>
          <w:t>,</w:t>
        </w:r>
      </w:hyperlink>
      <w:hyperlink r:id="rId15" w:history="1">
        <w:r w:rsidRPr="004531EB">
          <w:rPr>
            <w:rFonts w:ascii="Times New Roman" w:hAnsi="Times New Roman" w:cs="Times New Roman"/>
            <w:color w:val="000000" w:themeColor="text1"/>
            <w:sz w:val="24"/>
            <w:szCs w:val="24"/>
          </w:rPr>
          <w:t xml:space="preserve"> </w:t>
        </w:r>
      </w:hyperlink>
      <w:r w:rsidRPr="004531EB">
        <w:rPr>
          <w:rFonts w:ascii="Times New Roman" w:eastAsia="Times New Roman" w:hAnsi="Times New Roman" w:cs="Times New Roman"/>
          <w:color w:val="000000" w:themeColor="text1"/>
          <w:sz w:val="24"/>
          <w:szCs w:val="24"/>
        </w:rPr>
        <w:t>определяет сроки и последовательность административных процедур осуществляющих переданные государственные полномочия по выдаче разрешения на изменение имени и (или) фамилии несовершеннолетнего ребенка в соответствии с </w:t>
      </w:r>
      <w:hyperlink r:id="rId16" w:anchor="/document/17622603/entry/116" w:history="1">
        <w:r w:rsidRPr="004531EB">
          <w:rPr>
            <w:rFonts w:ascii="Times New Roman" w:eastAsia="Times New Roman" w:hAnsi="Times New Roman" w:cs="Times New Roman"/>
            <w:color w:val="000000" w:themeColor="text1"/>
            <w:sz w:val="24"/>
            <w:szCs w:val="24"/>
          </w:rPr>
          <w:t>пунктом 6 части 1 статьи 1</w:t>
        </w:r>
      </w:hyperlink>
      <w:r w:rsidRPr="004531EB">
        <w:rPr>
          <w:rFonts w:ascii="Times New Roman" w:eastAsia="Times New Roman" w:hAnsi="Times New Roman" w:cs="Times New Roman"/>
          <w:color w:val="000000" w:themeColor="text1"/>
          <w:sz w:val="24"/>
          <w:szCs w:val="24"/>
        </w:rPr>
        <w:t> Закона Чувашской Республики от 30 ноября 2006 года N 55 "О наделении органов местного самоуправления в Чувашской Республике отдельными государственными полномочиями".</w:t>
      </w:r>
    </w:p>
    <w:p w:rsidR="00ED5D8E" w:rsidRPr="004531EB" w:rsidRDefault="00ED5D8E" w:rsidP="004531EB">
      <w:pPr>
        <w:spacing w:after="0" w:line="240" w:lineRule="auto"/>
        <w:ind w:firstLine="567"/>
        <w:jc w:val="both"/>
        <w:rPr>
          <w:rFonts w:ascii="Times New Roman" w:eastAsia="Times New Roman" w:hAnsi="Times New Roman" w:cs="Times New Roman"/>
          <w:color w:val="000000" w:themeColor="text1"/>
          <w:sz w:val="24"/>
          <w:szCs w:val="24"/>
        </w:rPr>
      </w:pP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1.2. Круг заявителей</w:t>
      </w:r>
    </w:p>
    <w:p w:rsidR="00ED5D8E" w:rsidRPr="004531EB" w:rsidRDefault="00ED5D8E"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Заявителями на получение государственной услуги являются законные представители подопечных (родители, усыновители, опекуны (попечители)) и иные лица, при наличии  надлежащим образом оформленных полномочий для </w:t>
      </w:r>
      <w:r w:rsidR="009F5DB2" w:rsidRPr="004531EB">
        <w:rPr>
          <w:rFonts w:ascii="Times New Roman" w:eastAsia="Times New Roman" w:hAnsi="Times New Roman" w:cs="Times New Roman"/>
          <w:color w:val="000000" w:themeColor="text1"/>
          <w:sz w:val="24"/>
          <w:szCs w:val="24"/>
        </w:rPr>
        <w:t xml:space="preserve">получения муниципальной услуги. </w:t>
      </w:r>
      <w:r w:rsidRPr="004531EB">
        <w:rPr>
          <w:rFonts w:ascii="Times New Roman" w:eastAsia="Times New Roman" w:hAnsi="Times New Roman" w:cs="Times New Roman"/>
          <w:color w:val="000000" w:themeColor="text1"/>
          <w:sz w:val="24"/>
          <w:szCs w:val="24"/>
        </w:rPr>
        <w:t>Указанные в настоящем подразделе заявители в соответствии со </w:t>
      </w:r>
      <w:hyperlink r:id="rId17" w:anchor="/document/12177515/entry/15" w:history="1">
        <w:r w:rsidRPr="004531EB">
          <w:rPr>
            <w:rFonts w:ascii="Times New Roman" w:eastAsia="Times New Roman" w:hAnsi="Times New Roman" w:cs="Times New Roman"/>
            <w:color w:val="000000" w:themeColor="text1"/>
            <w:sz w:val="24"/>
            <w:szCs w:val="24"/>
          </w:rPr>
          <w:t>статьей 15</w:t>
        </w:r>
      </w:hyperlink>
      <w:r w:rsidRPr="004531EB">
        <w:rPr>
          <w:rFonts w:ascii="Times New Roman" w:eastAsia="Times New Roman" w:hAnsi="Times New Roman" w:cs="Times New Roman"/>
          <w:color w:val="000000" w:themeColor="text1"/>
          <w:sz w:val="24"/>
          <w:szCs w:val="24"/>
        </w:rPr>
        <w:t>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администрациями муниципальных районов, муниципальных округов, городских округов (далее - орган местного самоуправления)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государственной услуги (далее также - запрос, заявление).</w:t>
      </w:r>
    </w:p>
    <w:p w:rsidR="00ED5D8E" w:rsidRPr="004531EB" w:rsidRDefault="00ED5D8E" w:rsidP="004531EB">
      <w:pPr>
        <w:spacing w:after="0" w:line="240" w:lineRule="auto"/>
        <w:ind w:firstLine="567"/>
        <w:jc w:val="both"/>
        <w:rPr>
          <w:rFonts w:ascii="Times New Roman" w:eastAsia="Times New Roman" w:hAnsi="Times New Roman" w:cs="Times New Roman"/>
          <w:color w:val="000000" w:themeColor="text1"/>
          <w:sz w:val="24"/>
          <w:szCs w:val="24"/>
        </w:rPr>
      </w:pP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 xml:space="preserve">1.3. Требование предоставления заявителю государственной услуги </w:t>
      </w:r>
    </w:p>
    <w:p w:rsidR="00ED5D8E" w:rsidRPr="004531EB" w:rsidRDefault="00ED5D8E"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Государственная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государственной услуги.</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Вариант, в соответствии с которым заявителю будут предоставлены государственная услуга и результат услуги, определяется в соответствии с настоящим Административным регламентом, исходя из признаков заявител</w:t>
      </w:r>
      <w:r w:rsidR="00ED5D8E" w:rsidRPr="004531EB">
        <w:rPr>
          <w:rFonts w:ascii="Times New Roman" w:eastAsia="Times New Roman" w:hAnsi="Times New Roman" w:cs="Times New Roman"/>
          <w:color w:val="000000" w:themeColor="text1"/>
          <w:sz w:val="24"/>
          <w:szCs w:val="24"/>
        </w:rPr>
        <w:t>я и показателей таких признаков.</w:t>
      </w:r>
    </w:p>
    <w:p w:rsidR="00ED5D8E" w:rsidRPr="004531EB" w:rsidRDefault="00ED5D8E" w:rsidP="004531EB">
      <w:pPr>
        <w:spacing w:after="0" w:line="240" w:lineRule="auto"/>
        <w:ind w:firstLine="567"/>
        <w:jc w:val="both"/>
        <w:rPr>
          <w:rFonts w:ascii="Times New Roman" w:eastAsia="Times New Roman" w:hAnsi="Times New Roman" w:cs="Times New Roman"/>
          <w:color w:val="000000" w:themeColor="text1"/>
          <w:sz w:val="24"/>
          <w:szCs w:val="24"/>
        </w:rPr>
      </w:pP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II. Стандарт предоставления государственной услуги</w:t>
      </w:r>
    </w:p>
    <w:p w:rsidR="00ED5D8E" w:rsidRPr="004531EB" w:rsidRDefault="00ED5D8E"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2.1. Наименование государственной услуги</w:t>
      </w:r>
    </w:p>
    <w:p w:rsidR="00ED5D8E" w:rsidRPr="004531EB" w:rsidRDefault="00ED5D8E"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lastRenderedPageBreak/>
        <w:t>Государственная услуга "Предварительное разрешение на совершение от имени несовершеннолетних (малолетних) подопечных сделок в случаях, предусмотренных законом".</w:t>
      </w:r>
    </w:p>
    <w:p w:rsidR="00ED5D8E" w:rsidRPr="004531EB" w:rsidRDefault="00ED5D8E" w:rsidP="004531EB">
      <w:pPr>
        <w:spacing w:after="0" w:line="240" w:lineRule="auto"/>
        <w:ind w:firstLine="567"/>
        <w:jc w:val="both"/>
        <w:rPr>
          <w:rFonts w:ascii="Times New Roman" w:eastAsia="Times New Roman" w:hAnsi="Times New Roman" w:cs="Times New Roman"/>
          <w:color w:val="000000" w:themeColor="text1"/>
          <w:sz w:val="24"/>
          <w:szCs w:val="24"/>
        </w:rPr>
      </w:pP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2.2. Наименование органа, предоставляющего государственную услугу</w:t>
      </w:r>
    </w:p>
    <w:p w:rsidR="00ED5D8E" w:rsidRPr="004531EB" w:rsidRDefault="00ED5D8E"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Муниципальная услуга предоставляется администрацией Алатырского муниципального округа Чувашской Республики, наделенной государственными полномочиями Чувашской Республики по организации и осуществлению деятельности по опеке и попечительству в соответствии с </w:t>
      </w:r>
      <w:hyperlink r:id="rId18" w:anchor="/document/17622603/entry/116" w:history="1">
        <w:r w:rsidRPr="004531EB">
          <w:rPr>
            <w:rFonts w:ascii="Times New Roman" w:eastAsia="Times New Roman" w:hAnsi="Times New Roman" w:cs="Times New Roman"/>
            <w:color w:val="000000" w:themeColor="text1"/>
            <w:sz w:val="24"/>
            <w:szCs w:val="24"/>
          </w:rPr>
          <w:t>пунктом 6 части 1 статьи 1</w:t>
        </w:r>
      </w:hyperlink>
      <w:r w:rsidRPr="004531EB">
        <w:rPr>
          <w:rFonts w:ascii="Times New Roman" w:eastAsia="Times New Roman" w:hAnsi="Times New Roman" w:cs="Times New Roman"/>
          <w:color w:val="000000" w:themeColor="text1"/>
          <w:sz w:val="24"/>
          <w:szCs w:val="24"/>
        </w:rPr>
        <w:t> Закона Чувашской Республики от 30 ноября 2006 года N 55 "О наделении органов местного самоуправления в Чувашской Республике отдельными государственными полномочиями" и осуществляется через органы опеки и попечительства (далее также - органы опеки и попечительства).</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В соответствии с заключенным соглашением МФЦ осуществляет прием документов заявителей, связанных с предоставлением муниципальной услуги.</w:t>
      </w:r>
    </w:p>
    <w:p w:rsidR="00ED5D8E" w:rsidRPr="004531EB" w:rsidRDefault="00ED5D8E" w:rsidP="004531EB">
      <w:pPr>
        <w:spacing w:after="0" w:line="240" w:lineRule="auto"/>
        <w:ind w:firstLine="567"/>
        <w:jc w:val="both"/>
        <w:rPr>
          <w:rFonts w:ascii="Times New Roman" w:eastAsia="Times New Roman" w:hAnsi="Times New Roman" w:cs="Times New Roman"/>
          <w:color w:val="000000" w:themeColor="text1"/>
          <w:sz w:val="24"/>
          <w:szCs w:val="24"/>
        </w:rPr>
      </w:pP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2.3. Результат предоставления государственной услуги</w:t>
      </w:r>
    </w:p>
    <w:p w:rsidR="00ED5D8E" w:rsidRPr="004531EB" w:rsidRDefault="00ED5D8E"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Результатом предоставления государственной услуги является:</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принятие решения о предварительном разрешении на совершение от имени несовершеннолетних (малолетних) подопечных сделок в случаях, предусмотренных законом;</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принятия решения об отказе в предварительном разрешении на совершение от имени несовершеннолетних (малолетних) подопечных сделок в случаях, предусмотренных законом.</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Решения о предварительном разрешении на совершение от имени несовершеннолетних (малолетних) подопечных сделок в случаях, предусмотренных законом, оформляется в виде постановления органа местного самоуправления о предварительном разрешении на совершение от имени несовершеннолетних (малолетних) подопечных сделок в случаях, предусмотренных законом (далее - постановление);</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Решение об отказе в предварительном разрешении на совершение от имени несовершеннолетних (малолетних) подопечных сделок в случаях, предусмотренных законом, оформляется в виде письменного уведомления органа местного самоуправления об отказе в предварительном разрешении на совершение от имени несовершеннолетних (малолетних) подопечных сделок в случаях, предусмотренных законом (далее - уведомление).</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Копия постановления (уведомления) выдается лично заявителю (его представителю), либо направляется ему через организации федеральной почтовой связи (с согласия заявителя), либо через МФЦ при наличии указания заявителя на получение результата предоставления государственной услуги через МФЦ.</w:t>
      </w:r>
    </w:p>
    <w:p w:rsidR="00ED5D8E" w:rsidRPr="004531EB" w:rsidRDefault="00ED5D8E" w:rsidP="004531EB">
      <w:pPr>
        <w:spacing w:after="0" w:line="240" w:lineRule="auto"/>
        <w:ind w:firstLine="567"/>
        <w:jc w:val="both"/>
        <w:rPr>
          <w:rFonts w:ascii="Times New Roman" w:eastAsia="Times New Roman" w:hAnsi="Times New Roman" w:cs="Times New Roman"/>
          <w:color w:val="000000" w:themeColor="text1"/>
          <w:sz w:val="24"/>
          <w:szCs w:val="24"/>
        </w:rPr>
      </w:pP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2.4. Срок предоставления государственной услуги</w:t>
      </w:r>
    </w:p>
    <w:p w:rsidR="00ED5D8E" w:rsidRPr="004531EB" w:rsidRDefault="00ED5D8E"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Общий срок предоставления государственной услуги со дня поступления заявления с документами, указанными в </w:t>
      </w:r>
      <w:hyperlink r:id="rId19" w:anchor="/document/22726983/entry/2601" w:history="1">
        <w:r w:rsidRPr="004531EB">
          <w:rPr>
            <w:rFonts w:ascii="Times New Roman" w:eastAsia="Times New Roman" w:hAnsi="Times New Roman" w:cs="Times New Roman"/>
            <w:color w:val="000000" w:themeColor="text1"/>
            <w:sz w:val="24"/>
            <w:szCs w:val="24"/>
          </w:rPr>
          <w:t>пунктах 2.6.1</w:t>
        </w:r>
      </w:hyperlink>
      <w:r w:rsidRPr="004531EB">
        <w:rPr>
          <w:rFonts w:ascii="Times New Roman" w:eastAsia="Times New Roman" w:hAnsi="Times New Roman" w:cs="Times New Roman"/>
          <w:color w:val="000000" w:themeColor="text1"/>
          <w:sz w:val="24"/>
          <w:szCs w:val="24"/>
        </w:rPr>
        <w:t>, </w:t>
      </w:r>
      <w:hyperlink r:id="rId20" w:anchor="/document/22726983/entry/2620" w:history="1">
        <w:r w:rsidRPr="004531EB">
          <w:rPr>
            <w:rFonts w:ascii="Times New Roman" w:eastAsia="Times New Roman" w:hAnsi="Times New Roman" w:cs="Times New Roman"/>
            <w:color w:val="000000" w:themeColor="text1"/>
            <w:sz w:val="24"/>
            <w:szCs w:val="24"/>
          </w:rPr>
          <w:t>2.6.2 подраздела 2.6</w:t>
        </w:r>
      </w:hyperlink>
      <w:r w:rsidRPr="004531EB">
        <w:rPr>
          <w:rFonts w:ascii="Times New Roman" w:eastAsia="Times New Roman" w:hAnsi="Times New Roman" w:cs="Times New Roman"/>
          <w:color w:val="000000" w:themeColor="text1"/>
          <w:sz w:val="24"/>
          <w:szCs w:val="24"/>
        </w:rPr>
        <w:t> настоящего раздела, составляет не более 10 рабочих дней.</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Срок исправления допущенных опечаток и ошибок в выданных в результате предоставления государственной услуги документах составляет 5 рабочих дней со дня со дня регистрации в органе местного самоуправления заявления и документов об исправлении опечаток и ошибок.</w:t>
      </w:r>
    </w:p>
    <w:p w:rsidR="00ED5D8E" w:rsidRPr="004531EB" w:rsidRDefault="00ED5D8E" w:rsidP="004531EB">
      <w:pPr>
        <w:spacing w:after="0" w:line="240" w:lineRule="auto"/>
        <w:ind w:firstLine="567"/>
        <w:jc w:val="both"/>
        <w:rPr>
          <w:rFonts w:ascii="Times New Roman" w:eastAsia="Times New Roman" w:hAnsi="Times New Roman" w:cs="Times New Roman"/>
          <w:color w:val="000000" w:themeColor="text1"/>
          <w:sz w:val="24"/>
          <w:szCs w:val="24"/>
        </w:rPr>
      </w:pP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2.5. Правовые основания для предоставления государственной услуги</w:t>
      </w:r>
    </w:p>
    <w:p w:rsidR="00ED5D8E" w:rsidRPr="004531EB" w:rsidRDefault="00ED5D8E"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Перечень нормативных правовых актов Российской Федерации и нормативных правовых актов Чувашской Республики, регулирующих предоставление государственной услуги (с указанием их реквизитов и источников официального опубликования), информации о порядке досудебного (внесудебного) обжалования решений и действий (бездействия) органов, </w:t>
      </w:r>
      <w:r w:rsidRPr="004531EB">
        <w:rPr>
          <w:rFonts w:ascii="Times New Roman" w:eastAsia="Times New Roman" w:hAnsi="Times New Roman" w:cs="Times New Roman"/>
          <w:color w:val="000000" w:themeColor="text1"/>
          <w:sz w:val="24"/>
          <w:szCs w:val="24"/>
        </w:rPr>
        <w:lastRenderedPageBreak/>
        <w:t>предоставляющих государственные услуги, а также их должностных лиц, государственных гражданских служащих Чувашской Республики, работников, размещен на </w:t>
      </w:r>
      <w:hyperlink r:id="rId21" w:tgtFrame="_blank" w:history="1">
        <w:r w:rsidRPr="004531EB">
          <w:rPr>
            <w:rFonts w:ascii="Times New Roman" w:eastAsia="Times New Roman" w:hAnsi="Times New Roman" w:cs="Times New Roman"/>
            <w:color w:val="000000" w:themeColor="text1"/>
            <w:sz w:val="24"/>
            <w:szCs w:val="24"/>
          </w:rPr>
          <w:t>официальном сайте</w:t>
        </w:r>
      </w:hyperlink>
      <w:r w:rsidRPr="004531EB">
        <w:rPr>
          <w:rFonts w:ascii="Times New Roman" w:eastAsia="Times New Roman" w:hAnsi="Times New Roman" w:cs="Times New Roman"/>
          <w:color w:val="000000" w:themeColor="text1"/>
          <w:sz w:val="24"/>
          <w:szCs w:val="24"/>
        </w:rPr>
        <w:t> органа местного самоуправления, в Федеральной государственной информационной системе "Федеральный реестр государственных и муниципальных услуг (функций)".</w:t>
      </w:r>
    </w:p>
    <w:p w:rsidR="00ED5D8E" w:rsidRPr="004531EB" w:rsidRDefault="00ED5D8E" w:rsidP="004531EB">
      <w:pPr>
        <w:spacing w:after="0" w:line="240" w:lineRule="auto"/>
        <w:ind w:firstLine="567"/>
        <w:jc w:val="both"/>
        <w:rPr>
          <w:rFonts w:ascii="Times New Roman" w:eastAsia="Times New Roman" w:hAnsi="Times New Roman" w:cs="Times New Roman"/>
          <w:color w:val="000000" w:themeColor="text1"/>
          <w:sz w:val="24"/>
          <w:szCs w:val="24"/>
        </w:rPr>
      </w:pP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2.6. Исчерпывающий перечень документов, необходимых для предоставления государственной услуги</w:t>
      </w:r>
    </w:p>
    <w:p w:rsidR="00ED5D8E" w:rsidRPr="004531EB" w:rsidRDefault="00ED5D8E"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sz w:val="24"/>
          <w:szCs w:val="24"/>
        </w:rPr>
      </w:pPr>
      <w:r w:rsidRPr="004531EB">
        <w:rPr>
          <w:rFonts w:eastAsia="Times New Roman"/>
          <w:sz w:val="24"/>
          <w:szCs w:val="24"/>
        </w:rPr>
        <w:t>2.6.1</w:t>
      </w:r>
      <w:r w:rsidRPr="004531EB">
        <w:rPr>
          <w:rFonts w:ascii="Times New Roman" w:eastAsia="Times New Roman" w:hAnsi="Times New Roman" w:cs="Times New Roman"/>
          <w:sz w:val="24"/>
          <w:szCs w:val="24"/>
        </w:rPr>
        <w:t>. Для принятия органом опеки и попечительства решения о предварительном разрешении на совершение от имени несовершеннолетних (малолетних) подопечных сделок в случаях, предусмотренных законом необходимы следующие документы, представляемые заявителем (заявителями) в подлинниках или в копиях с предъявлением оригинала лично в орган опеки и попечительства по месту жительства или месту пребывания ребенка на территории соответствующего муниципального образования, либо через МФЦ.</w:t>
      </w:r>
      <w:r w:rsidRPr="004531EB">
        <w:rPr>
          <w:rFonts w:ascii="Times New Roman" w:eastAsia="Times New Roman" w:hAnsi="Times New Roman" w:cs="Times New Roman"/>
          <w:sz w:val="24"/>
          <w:szCs w:val="24"/>
          <w:shd w:val="clear" w:color="auto" w:fill="FFFABB"/>
        </w:rPr>
        <w:t xml:space="preserve"> </w:t>
      </w:r>
      <w:r w:rsidRPr="004531EB">
        <w:rPr>
          <w:rFonts w:ascii="Times New Roman" w:hAnsi="Times New Roman" w:cs="Times New Roman"/>
          <w:sz w:val="24"/>
          <w:szCs w:val="24"/>
        </w:rPr>
        <w:t>имущества</w:t>
      </w:r>
      <w:r w:rsidRPr="004531EB">
        <w:rPr>
          <w:rFonts w:ascii="Times New Roman" w:eastAsia="Times New Roman" w:hAnsi="Times New Roman" w:cs="Times New Roman"/>
          <w:sz w:val="24"/>
          <w:szCs w:val="24"/>
        </w:rPr>
        <w:t> с одновременным приобретением недвижимого </w:t>
      </w:r>
      <w:r w:rsidRPr="004531EB">
        <w:rPr>
          <w:rFonts w:ascii="Times New Roman" w:hAnsi="Times New Roman" w:cs="Times New Roman"/>
          <w:sz w:val="24"/>
          <w:szCs w:val="24"/>
        </w:rPr>
        <w:t>имущества</w:t>
      </w:r>
      <w:r w:rsidRPr="004531EB">
        <w:rPr>
          <w:rFonts w:ascii="Times New Roman" w:eastAsia="Times New Roman" w:hAnsi="Times New Roman" w:cs="Times New Roman"/>
          <w:sz w:val="24"/>
          <w:szCs w:val="24"/>
        </w:rPr>
        <w:t>:</w:t>
      </w:r>
    </w:p>
    <w:p w:rsidR="00CC5886" w:rsidRPr="004531EB" w:rsidRDefault="00CC5886" w:rsidP="004531EB">
      <w:pPr>
        <w:spacing w:after="0" w:line="240" w:lineRule="auto"/>
        <w:ind w:firstLine="567"/>
        <w:jc w:val="both"/>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заявление о </w:t>
      </w:r>
      <w:r w:rsidRPr="004531EB">
        <w:rPr>
          <w:rFonts w:ascii="Times New Roman" w:hAnsi="Times New Roman" w:cs="Times New Roman"/>
          <w:sz w:val="24"/>
          <w:szCs w:val="24"/>
        </w:rPr>
        <w:t>выдаче</w:t>
      </w:r>
      <w:r w:rsidRPr="004531EB">
        <w:rPr>
          <w:rFonts w:ascii="Times New Roman" w:eastAsia="Times New Roman" w:hAnsi="Times New Roman" w:cs="Times New Roman"/>
          <w:sz w:val="24"/>
          <w:szCs w:val="24"/>
        </w:rPr>
        <w:t> предварительного разрешения на совершение от имени несовершеннолетних (малолетних) подопечных сделок, в случаях, предусмотренных законом, по примерным формам согласно </w:t>
      </w:r>
      <w:hyperlink r:id="rId22" w:anchor="/document/22726983/entry/1200" w:history="1">
        <w:r w:rsidRPr="004531EB">
          <w:rPr>
            <w:rFonts w:ascii="Times New Roman" w:eastAsia="Times New Roman" w:hAnsi="Times New Roman" w:cs="Times New Roman"/>
            <w:sz w:val="24"/>
            <w:szCs w:val="24"/>
          </w:rPr>
          <w:t>приложениям N 2</w:t>
        </w:r>
      </w:hyperlink>
      <w:r w:rsidRPr="004531EB">
        <w:rPr>
          <w:rFonts w:ascii="Times New Roman" w:eastAsia="Times New Roman" w:hAnsi="Times New Roman" w:cs="Times New Roman"/>
          <w:sz w:val="24"/>
          <w:szCs w:val="24"/>
        </w:rPr>
        <w:t>, </w:t>
      </w:r>
      <w:hyperlink r:id="rId23" w:anchor="/document/22726983/entry/1300" w:history="1">
        <w:r w:rsidRPr="004531EB">
          <w:rPr>
            <w:rFonts w:ascii="Times New Roman" w:eastAsia="Times New Roman" w:hAnsi="Times New Roman" w:cs="Times New Roman"/>
            <w:sz w:val="24"/>
            <w:szCs w:val="24"/>
            <w:u w:val="single"/>
          </w:rPr>
          <w:t>3</w:t>
        </w:r>
      </w:hyperlink>
      <w:r w:rsidRPr="004531EB">
        <w:rPr>
          <w:rFonts w:ascii="Times New Roman" w:eastAsia="Times New Roman" w:hAnsi="Times New Roman" w:cs="Times New Roman"/>
          <w:sz w:val="24"/>
          <w:szCs w:val="24"/>
        </w:rPr>
        <w:t>, </w:t>
      </w:r>
      <w:hyperlink r:id="rId24" w:anchor="/document/22726983/entry/1400" w:history="1">
        <w:r w:rsidRPr="004531EB">
          <w:rPr>
            <w:rFonts w:ascii="Times New Roman" w:eastAsia="Times New Roman" w:hAnsi="Times New Roman" w:cs="Times New Roman"/>
            <w:sz w:val="24"/>
            <w:szCs w:val="24"/>
            <w:u w:val="single"/>
          </w:rPr>
          <w:t>4</w:t>
        </w:r>
      </w:hyperlink>
      <w:r w:rsidRPr="004531EB">
        <w:rPr>
          <w:rFonts w:ascii="Times New Roman" w:eastAsia="Times New Roman" w:hAnsi="Times New Roman" w:cs="Times New Roman"/>
          <w:sz w:val="24"/>
          <w:szCs w:val="24"/>
        </w:rPr>
        <w:t> к настоящему Административному регламенту;</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документ, удостоверяющий личность заявителя (заявителей);</w:t>
      </w:r>
    </w:p>
    <w:p w:rsidR="00CC5886" w:rsidRPr="004531EB" w:rsidRDefault="00CC5886" w:rsidP="004531EB">
      <w:pPr>
        <w:ind w:firstLine="567"/>
        <w:jc w:val="both"/>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свидетельство о рождении ребенка (подопечного), </w:t>
      </w:r>
      <w:r w:rsidRPr="004531EB">
        <w:rPr>
          <w:rFonts w:ascii="Times New Roman" w:hAnsi="Times New Roman" w:cs="Times New Roman"/>
          <w:sz w:val="24"/>
          <w:szCs w:val="24"/>
        </w:rPr>
        <w:t>выданное</w:t>
      </w:r>
      <w:r w:rsidRPr="004531EB">
        <w:rPr>
          <w:rFonts w:ascii="Times New Roman" w:eastAsia="Times New Roman" w:hAnsi="Times New Roman" w:cs="Times New Roman"/>
          <w:sz w:val="24"/>
          <w:szCs w:val="24"/>
        </w:rPr>
        <w:t> компетентным органом иностранного государства, и его нотариально удостоверенный перевод на русский язык;</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документы-основания приобретения прав на жилое помещение (договор дарения, передачи жилых помещений в собственность несовершеннолетних (малолетних) подопечных, купли-продажи, мены, свидетельство о наследовании и т.д.) и копия технического паспорта отчуждаемого жилого помещения.</w:t>
      </w:r>
    </w:p>
    <w:p w:rsidR="00CC5886" w:rsidRPr="004531EB" w:rsidRDefault="00CC5886" w:rsidP="004531EB">
      <w:pPr>
        <w:spacing w:after="0" w:line="240" w:lineRule="auto"/>
        <w:ind w:firstLine="567"/>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2.6.1.2. В случае продажи недвижимого </w:t>
      </w:r>
      <w:r w:rsidRPr="004531EB">
        <w:rPr>
          <w:rFonts w:ascii="Times New Roman" w:hAnsi="Times New Roman" w:cs="Times New Roman"/>
          <w:sz w:val="24"/>
          <w:szCs w:val="24"/>
        </w:rPr>
        <w:t>имущества</w:t>
      </w:r>
      <w:r w:rsidRPr="004531EB">
        <w:rPr>
          <w:rFonts w:ascii="Times New Roman" w:eastAsia="Times New Roman" w:hAnsi="Times New Roman" w:cs="Times New Roman"/>
          <w:sz w:val="24"/>
          <w:szCs w:val="24"/>
        </w:rPr>
        <w:t> в связи с участием в долевом строительстве квартиры:</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заявление о </w:t>
      </w:r>
      <w:r w:rsidRPr="004531EB">
        <w:rPr>
          <w:rFonts w:ascii="Times New Roman" w:hAnsi="Times New Roman" w:cs="Times New Roman"/>
          <w:sz w:val="24"/>
          <w:szCs w:val="24"/>
        </w:rPr>
        <w:t>выдаче </w:t>
      </w:r>
      <w:r w:rsidRPr="004531EB">
        <w:rPr>
          <w:rFonts w:ascii="Times New Roman" w:eastAsia="Times New Roman" w:hAnsi="Times New Roman" w:cs="Times New Roman"/>
          <w:color w:val="000000" w:themeColor="text1"/>
          <w:sz w:val="24"/>
          <w:szCs w:val="24"/>
        </w:rPr>
        <w:t>предварительного разрешения на совершение от имени несовершеннолетних (малолетних) подопечных сделок, в случаях, предусмотренных законом, по примерным формам согласно </w:t>
      </w:r>
      <w:hyperlink r:id="rId25" w:anchor="/document/22726983/entry/1500" w:history="1">
        <w:r w:rsidRPr="004531EB">
          <w:rPr>
            <w:rFonts w:ascii="Times New Roman" w:eastAsia="Times New Roman" w:hAnsi="Times New Roman" w:cs="Times New Roman"/>
            <w:color w:val="000000" w:themeColor="text1"/>
            <w:sz w:val="24"/>
            <w:szCs w:val="24"/>
          </w:rPr>
          <w:t>приложениям N 5</w:t>
        </w:r>
      </w:hyperlink>
      <w:r w:rsidRPr="004531EB">
        <w:rPr>
          <w:rFonts w:ascii="Times New Roman" w:eastAsia="Times New Roman" w:hAnsi="Times New Roman" w:cs="Times New Roman"/>
          <w:color w:val="000000" w:themeColor="text1"/>
          <w:sz w:val="24"/>
          <w:szCs w:val="24"/>
        </w:rPr>
        <w:t> и </w:t>
      </w:r>
      <w:hyperlink r:id="rId26" w:anchor="/document/22726983/entry/1600" w:history="1">
        <w:r w:rsidRPr="004531EB">
          <w:rPr>
            <w:rFonts w:ascii="Times New Roman" w:eastAsia="Times New Roman" w:hAnsi="Times New Roman" w:cs="Times New Roman"/>
            <w:color w:val="000000" w:themeColor="text1"/>
            <w:sz w:val="24"/>
            <w:szCs w:val="24"/>
            <w:u w:val="single"/>
          </w:rPr>
          <w:t>6</w:t>
        </w:r>
      </w:hyperlink>
      <w:r w:rsidRPr="004531EB">
        <w:rPr>
          <w:rFonts w:ascii="Times New Roman" w:eastAsia="Times New Roman" w:hAnsi="Times New Roman" w:cs="Times New Roman"/>
          <w:color w:val="000000" w:themeColor="text1"/>
          <w:sz w:val="24"/>
          <w:szCs w:val="24"/>
        </w:rPr>
        <w:t> к настоящему Административному регламенту;</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документ, удостоверяющий личность заявителя (заявителей);</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свидетельство о рождении ребенка (подопечного), </w:t>
      </w:r>
      <w:r w:rsidRPr="004531EB">
        <w:rPr>
          <w:rFonts w:ascii="Times New Roman" w:hAnsi="Times New Roman" w:cs="Times New Roman"/>
          <w:sz w:val="24"/>
          <w:szCs w:val="24"/>
        </w:rPr>
        <w:t>выданное</w:t>
      </w:r>
      <w:r w:rsidRPr="004531EB">
        <w:rPr>
          <w:rFonts w:ascii="Times New Roman" w:eastAsia="Times New Roman" w:hAnsi="Times New Roman" w:cs="Times New Roman"/>
          <w:color w:val="000000" w:themeColor="text1"/>
          <w:sz w:val="24"/>
          <w:szCs w:val="24"/>
        </w:rPr>
        <w:t> компетентным органом иностранного государства, и его нотариально удостоверенный перевод на русский язык;</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документы-основания приобретения прав на жилые помещения (договор дарения, передачи жилых помещений в собственность подопечных, купли-продажи, мены, свидетельство о наследовании и т.д.) и копия технического паспорта отчуждаемого жилого помещения;</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договор участия несовершеннолетнего (малолетнего) подопечного в долевом строительстве квартиры или договор уступки права (цессии), подписанного сторонами.</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2.6.1.3. В случае продажи недвижимого </w:t>
      </w:r>
      <w:r w:rsidRPr="004531EB">
        <w:rPr>
          <w:rFonts w:ascii="Times New Roman" w:hAnsi="Times New Roman" w:cs="Times New Roman"/>
          <w:sz w:val="24"/>
          <w:szCs w:val="24"/>
        </w:rPr>
        <w:t>имущества</w:t>
      </w:r>
      <w:r w:rsidRPr="004531EB">
        <w:rPr>
          <w:rFonts w:ascii="Times New Roman" w:eastAsia="Times New Roman" w:hAnsi="Times New Roman" w:cs="Times New Roman"/>
          <w:color w:val="000000" w:themeColor="text1"/>
          <w:sz w:val="24"/>
          <w:szCs w:val="24"/>
        </w:rPr>
        <w:t> (квартиры) при условии одновременного внесения денежных средств на счет подопечного:</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заявление о </w:t>
      </w:r>
      <w:r w:rsidRPr="004531EB">
        <w:rPr>
          <w:rFonts w:ascii="Times New Roman" w:hAnsi="Times New Roman" w:cs="Times New Roman"/>
          <w:sz w:val="24"/>
          <w:szCs w:val="24"/>
        </w:rPr>
        <w:t>выдаче</w:t>
      </w:r>
      <w:r w:rsidRPr="004531EB">
        <w:rPr>
          <w:rFonts w:ascii="Times New Roman" w:eastAsia="Times New Roman" w:hAnsi="Times New Roman" w:cs="Times New Roman"/>
          <w:color w:val="000000" w:themeColor="text1"/>
          <w:sz w:val="24"/>
          <w:szCs w:val="24"/>
        </w:rPr>
        <w:t> предварительного разрешения на совершение от имени несовершеннолетних (малолетних) подопечных сделок, в случаях, предусмотренных законом, по примерным формам согласно </w:t>
      </w:r>
      <w:hyperlink r:id="rId27" w:anchor="/document/22726983/entry/1700" w:history="1">
        <w:r w:rsidRPr="004531EB">
          <w:rPr>
            <w:rFonts w:ascii="Times New Roman" w:eastAsia="Times New Roman" w:hAnsi="Times New Roman" w:cs="Times New Roman"/>
            <w:color w:val="000000" w:themeColor="text1"/>
            <w:sz w:val="24"/>
            <w:szCs w:val="24"/>
          </w:rPr>
          <w:t>приложениям N 7</w:t>
        </w:r>
      </w:hyperlink>
      <w:r w:rsidRPr="004531EB">
        <w:rPr>
          <w:rFonts w:ascii="Times New Roman" w:eastAsia="Times New Roman" w:hAnsi="Times New Roman" w:cs="Times New Roman"/>
          <w:color w:val="000000" w:themeColor="text1"/>
          <w:sz w:val="24"/>
          <w:szCs w:val="24"/>
        </w:rPr>
        <w:t> и </w:t>
      </w:r>
      <w:hyperlink r:id="rId28" w:anchor="/document/22726983/entry/1800" w:history="1">
        <w:r w:rsidRPr="004531EB">
          <w:rPr>
            <w:rFonts w:ascii="Times New Roman" w:eastAsia="Times New Roman" w:hAnsi="Times New Roman" w:cs="Times New Roman"/>
            <w:color w:val="000000" w:themeColor="text1"/>
            <w:sz w:val="24"/>
            <w:szCs w:val="24"/>
            <w:u w:val="single"/>
          </w:rPr>
          <w:t>8</w:t>
        </w:r>
      </w:hyperlink>
      <w:r w:rsidRPr="004531EB">
        <w:rPr>
          <w:rFonts w:ascii="Times New Roman" w:eastAsia="Times New Roman" w:hAnsi="Times New Roman" w:cs="Times New Roman"/>
          <w:color w:val="000000" w:themeColor="text1"/>
          <w:sz w:val="24"/>
          <w:szCs w:val="24"/>
        </w:rPr>
        <w:t> к настоящему Административному регламенту;</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документ, удостоверяющий личность заявителя (заявителей);</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lastRenderedPageBreak/>
        <w:t>свидетельство о рождении ребенка (подопечного), выданное компетентным органом иностранного государства, и его нотариально удостоверенный перевод на русский язык;</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документы-основания приобретения прав на жилые помещения (договор дарения, передачи жилых помещений в собственность подопечных, купли-продажи, мены, свидетельство о наследовании и т.д.) и копия технического паспорта отчуждаемого жилого помещения;</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выписку из лицевого счета по вкладу, открытому на имя подопечного.</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2.6.1.4. В случае передачи в залог </w:t>
      </w:r>
      <w:r w:rsidRPr="004531EB">
        <w:rPr>
          <w:rFonts w:ascii="Times New Roman" w:hAnsi="Times New Roman" w:cs="Times New Roman"/>
          <w:sz w:val="24"/>
          <w:szCs w:val="24"/>
        </w:rPr>
        <w:t>имущества</w:t>
      </w:r>
      <w:r w:rsidRPr="004531EB">
        <w:rPr>
          <w:rFonts w:ascii="Times New Roman" w:eastAsia="Times New Roman" w:hAnsi="Times New Roman" w:cs="Times New Roman"/>
          <w:color w:val="000000" w:themeColor="text1"/>
          <w:sz w:val="24"/>
          <w:szCs w:val="24"/>
        </w:rPr>
        <w:t> несовершеннолетнего (малолетнего) подопечного необходимы следующие документы:</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заявление о </w:t>
      </w:r>
      <w:r w:rsidRPr="004531EB">
        <w:rPr>
          <w:rFonts w:ascii="Times New Roman" w:hAnsi="Times New Roman" w:cs="Times New Roman"/>
          <w:sz w:val="24"/>
          <w:szCs w:val="24"/>
        </w:rPr>
        <w:t>выдаче п</w:t>
      </w:r>
      <w:r w:rsidRPr="004531EB">
        <w:rPr>
          <w:rFonts w:ascii="Times New Roman" w:eastAsia="Times New Roman" w:hAnsi="Times New Roman" w:cs="Times New Roman"/>
          <w:color w:val="000000" w:themeColor="text1"/>
          <w:sz w:val="24"/>
          <w:szCs w:val="24"/>
        </w:rPr>
        <w:t>редварительного разрешения на передачу в залог </w:t>
      </w:r>
      <w:r w:rsidRPr="004531EB">
        <w:rPr>
          <w:rFonts w:ascii="Times New Roman" w:hAnsi="Times New Roman" w:cs="Times New Roman"/>
          <w:sz w:val="24"/>
          <w:szCs w:val="24"/>
        </w:rPr>
        <w:t>имущества</w:t>
      </w:r>
      <w:r w:rsidRPr="004531EB">
        <w:rPr>
          <w:rFonts w:ascii="Times New Roman" w:eastAsia="Times New Roman" w:hAnsi="Times New Roman" w:cs="Times New Roman"/>
          <w:color w:val="000000" w:themeColor="text1"/>
          <w:sz w:val="24"/>
          <w:szCs w:val="24"/>
        </w:rPr>
        <w:t> несовершеннолетнего (малолетнего) подопечного, по примерной форме согласно </w:t>
      </w:r>
      <w:hyperlink r:id="rId29" w:anchor="/document/22726983/entry/1900" w:history="1">
        <w:r w:rsidRPr="004531EB">
          <w:rPr>
            <w:rFonts w:ascii="Times New Roman" w:eastAsia="Times New Roman" w:hAnsi="Times New Roman" w:cs="Times New Roman"/>
            <w:color w:val="000000" w:themeColor="text1"/>
            <w:sz w:val="24"/>
            <w:szCs w:val="24"/>
          </w:rPr>
          <w:t>приложениям N 9</w:t>
        </w:r>
      </w:hyperlink>
      <w:r w:rsidRPr="004531EB">
        <w:rPr>
          <w:rFonts w:ascii="Times New Roman" w:eastAsia="Times New Roman" w:hAnsi="Times New Roman" w:cs="Times New Roman"/>
          <w:color w:val="000000" w:themeColor="text1"/>
          <w:sz w:val="24"/>
          <w:szCs w:val="24"/>
        </w:rPr>
        <w:t> и </w:t>
      </w:r>
      <w:hyperlink r:id="rId30" w:anchor="/document/22726983/entry/100" w:history="1">
        <w:r w:rsidRPr="004531EB">
          <w:rPr>
            <w:rFonts w:ascii="Times New Roman" w:eastAsia="Times New Roman" w:hAnsi="Times New Roman" w:cs="Times New Roman"/>
            <w:color w:val="000000" w:themeColor="text1"/>
            <w:sz w:val="24"/>
            <w:szCs w:val="24"/>
          </w:rPr>
          <w:t>10</w:t>
        </w:r>
      </w:hyperlink>
      <w:r w:rsidRPr="004531EB">
        <w:rPr>
          <w:rFonts w:ascii="Times New Roman" w:eastAsia="Times New Roman" w:hAnsi="Times New Roman" w:cs="Times New Roman"/>
          <w:color w:val="000000" w:themeColor="text1"/>
          <w:sz w:val="24"/>
          <w:szCs w:val="24"/>
        </w:rPr>
        <w:t> к настоящему Административному регламенту;</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документ, удостоверяющий личность заявителя (заявителей);</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свидетельство о рождении ребенка (подопечного), </w:t>
      </w:r>
      <w:r w:rsidRPr="004531EB">
        <w:rPr>
          <w:rFonts w:ascii="Times New Roman" w:hAnsi="Times New Roman" w:cs="Times New Roman"/>
          <w:sz w:val="24"/>
          <w:szCs w:val="24"/>
        </w:rPr>
        <w:t>выданное</w:t>
      </w:r>
      <w:r w:rsidRPr="004531EB">
        <w:rPr>
          <w:rFonts w:ascii="Times New Roman" w:eastAsia="Times New Roman" w:hAnsi="Times New Roman" w:cs="Times New Roman"/>
          <w:color w:val="000000" w:themeColor="text1"/>
          <w:sz w:val="24"/>
          <w:szCs w:val="24"/>
        </w:rPr>
        <w:t> компетентным органом иностранного государства, и его нотариально удостоверенный перевод на русский язык;</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документы-основания приобретения прав на жилые помещения (договор дарения, передачи жилых помещений в собственность подопечных, купли-продажи, мены, свидетельство о наследовании и т.д.) и копия технического паспорта отчуждаемого жилого помещения;</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документы, подтверждающие возникновение залога </w:t>
      </w:r>
      <w:r w:rsidRPr="004531EB">
        <w:rPr>
          <w:rFonts w:ascii="Times New Roman" w:hAnsi="Times New Roman" w:cs="Times New Roman"/>
          <w:sz w:val="24"/>
          <w:szCs w:val="24"/>
        </w:rPr>
        <w:t>на имущество</w:t>
      </w:r>
      <w:r w:rsidRPr="004531EB">
        <w:rPr>
          <w:rFonts w:ascii="Times New Roman" w:eastAsia="Times New Roman" w:hAnsi="Times New Roman" w:cs="Times New Roman"/>
          <w:color w:val="000000" w:themeColor="text1"/>
          <w:sz w:val="24"/>
          <w:szCs w:val="24"/>
        </w:rPr>
        <w:t> подопечного (справка из кредитной организации о предоставлении кредита на покупку жилого помещения либо кредитный договор).</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2.6.1.5. При получении разрешения от имени несовершеннолетних (малолетних) подопечных на распоряжение денежными средствами:</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заявление о </w:t>
      </w:r>
      <w:r w:rsidRPr="004531EB">
        <w:rPr>
          <w:rFonts w:ascii="Times New Roman" w:hAnsi="Times New Roman" w:cs="Times New Roman"/>
          <w:sz w:val="24"/>
          <w:szCs w:val="24"/>
        </w:rPr>
        <w:t>выдаче</w:t>
      </w:r>
      <w:r w:rsidRPr="004531EB">
        <w:rPr>
          <w:rFonts w:ascii="Times New Roman" w:eastAsia="Times New Roman" w:hAnsi="Times New Roman" w:cs="Times New Roman"/>
          <w:color w:val="000000" w:themeColor="text1"/>
          <w:sz w:val="24"/>
          <w:szCs w:val="24"/>
        </w:rPr>
        <w:t> предварительного разрешения на совершение от имени несовершеннолетних (малолетних) подопечных сделок, в случаях, предусмотренных законом, по примерной форме согласно </w:t>
      </w:r>
      <w:hyperlink r:id="rId31" w:anchor="/document/22726983/entry/13000" w:history="1">
        <w:r w:rsidRPr="004531EB">
          <w:rPr>
            <w:rFonts w:ascii="Times New Roman" w:eastAsia="Times New Roman" w:hAnsi="Times New Roman" w:cs="Times New Roman"/>
            <w:color w:val="000000" w:themeColor="text1"/>
            <w:sz w:val="24"/>
            <w:szCs w:val="24"/>
          </w:rPr>
          <w:t>приложению N 13</w:t>
        </w:r>
      </w:hyperlink>
      <w:r w:rsidRPr="004531EB">
        <w:rPr>
          <w:rFonts w:ascii="Times New Roman" w:eastAsia="Times New Roman" w:hAnsi="Times New Roman" w:cs="Times New Roman"/>
          <w:color w:val="000000" w:themeColor="text1"/>
          <w:sz w:val="24"/>
          <w:szCs w:val="24"/>
        </w:rPr>
        <w:t> к настоящему Административному регламенту;</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документ, удостоверяющий личность заявителя (заявителей);</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свидетельство о рождении ребенка (подопечного), выданное компетентным органом иностранного государства, и его нотариально удостоверенный перевод на русский язык.</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2.6.2. Предварительное разрешение на совершение от имени несовершеннолетних (малолетних) подопечных сделок на основании заявления только одного из родителей оформляется при представлении одного из ниженазванных документов (заявлений), подтверждающих следующие обстоятельства:</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смерть одного из родителей (копию свидетельства о смерти, </w:t>
      </w:r>
      <w:r w:rsidRPr="004531EB">
        <w:rPr>
          <w:rFonts w:ascii="Times New Roman" w:hAnsi="Times New Roman" w:cs="Times New Roman"/>
          <w:sz w:val="24"/>
          <w:szCs w:val="24"/>
        </w:rPr>
        <w:t>выданного </w:t>
      </w:r>
      <w:r w:rsidRPr="004531EB">
        <w:rPr>
          <w:rFonts w:ascii="Times New Roman" w:eastAsia="Times New Roman" w:hAnsi="Times New Roman" w:cs="Times New Roman"/>
          <w:color w:val="000000" w:themeColor="text1"/>
          <w:sz w:val="24"/>
          <w:szCs w:val="24"/>
        </w:rPr>
        <w:t>компетентным органом иностранного государства, и его нотариально удостоверенный перевод на русский язык);</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согласие второго родителя на совершение сделки с </w:t>
      </w:r>
      <w:r w:rsidRPr="004531EB">
        <w:rPr>
          <w:rFonts w:ascii="Times New Roman" w:hAnsi="Times New Roman" w:cs="Times New Roman"/>
          <w:sz w:val="24"/>
          <w:szCs w:val="24"/>
        </w:rPr>
        <w:t>имуществом</w:t>
      </w:r>
      <w:r w:rsidRPr="004531EB">
        <w:rPr>
          <w:rFonts w:ascii="Times New Roman" w:eastAsia="Times New Roman" w:hAnsi="Times New Roman" w:cs="Times New Roman"/>
          <w:color w:val="000000" w:themeColor="text1"/>
          <w:sz w:val="24"/>
          <w:szCs w:val="24"/>
        </w:rPr>
        <w:t> подопечного - нотариально заверенное заявление;</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лишение (ограничение) родительских прав, признание недееспособным, безвестно отсутствующим, умершим второго родителя (копия вступившего в законную силу решения суда).</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По своему желанию заявители дополнительно могут представить иные документы, которые, по их мнению, имеют значение для получения предварительного разрешения на совершение от имени несовершеннолетних (малолетних) подопечных сделок в случаях, предусмотренных законом.</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В случае подачи документов через МФЦ заявление должно быть заверено сотрудником МФЦ, принявшим данное заявление.</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Также представляются документы, подтверждающие согласие на обработку персональных данных лиц, не являющихся заявителями, если для предоставления государственной услуги необходима обработка их персональных данных.</w:t>
      </w: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lastRenderedPageBreak/>
        <w:t>2.7. Исчерпывающий перечень оснований для отказа в приеме документов, необходимых для предоставления государственной услуги</w:t>
      </w:r>
    </w:p>
    <w:p w:rsidR="006D76C1" w:rsidRPr="004531EB" w:rsidRDefault="006D76C1"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Основаниями для отказа в приеме документов, необходимых для предоставления государственной услуги, являются:</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несоответствие заявления установленной форме;</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отсутствие данных, предусмотренных заявлением;</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утрата документами, необходимыми для предоставления государственной услуги, юридической силы;</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государственной услуги.</w:t>
      </w:r>
    </w:p>
    <w:p w:rsidR="006D76C1" w:rsidRPr="004531EB" w:rsidRDefault="006D76C1" w:rsidP="004531EB">
      <w:pPr>
        <w:spacing w:after="0" w:line="240" w:lineRule="auto"/>
        <w:ind w:firstLine="567"/>
        <w:jc w:val="both"/>
        <w:rPr>
          <w:rFonts w:ascii="Times New Roman" w:eastAsia="Times New Roman" w:hAnsi="Times New Roman" w:cs="Times New Roman"/>
          <w:color w:val="000000" w:themeColor="text1"/>
          <w:sz w:val="24"/>
          <w:szCs w:val="24"/>
        </w:rPr>
      </w:pP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6D76C1" w:rsidRPr="004531EB" w:rsidRDefault="006D76C1"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Основания для приостановления предоставления государственной услуги не предусмотрены.</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Основаниями для отказа в предоставлении государственной услуги являются:</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1) несоответствие заявителя категориям граждан, указанным в </w:t>
      </w:r>
      <w:hyperlink r:id="rId32" w:anchor="/document/22726983/entry/12" w:history="1">
        <w:r w:rsidRPr="004531EB">
          <w:rPr>
            <w:rFonts w:ascii="Times New Roman" w:eastAsia="Times New Roman" w:hAnsi="Times New Roman" w:cs="Times New Roman"/>
            <w:color w:val="000000" w:themeColor="text1"/>
            <w:sz w:val="24"/>
            <w:szCs w:val="24"/>
          </w:rPr>
          <w:t>подразделе 1.2 раздела I</w:t>
        </w:r>
      </w:hyperlink>
      <w:r w:rsidRPr="004531EB">
        <w:rPr>
          <w:rFonts w:ascii="Times New Roman" w:eastAsia="Times New Roman" w:hAnsi="Times New Roman" w:cs="Times New Roman"/>
          <w:color w:val="000000" w:themeColor="text1"/>
          <w:sz w:val="24"/>
          <w:szCs w:val="24"/>
        </w:rPr>
        <w:t> настоящего Административного регламента;</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2) утратил силу с 11 июля 2022 г. - </w:t>
      </w:r>
      <w:hyperlink r:id="rId33" w:anchor="/document/404916761/entry/102149" w:history="1">
        <w:r w:rsidRPr="004531EB">
          <w:rPr>
            <w:rFonts w:ascii="Times New Roman" w:eastAsia="Times New Roman" w:hAnsi="Times New Roman" w:cs="Times New Roman"/>
            <w:color w:val="000000" w:themeColor="text1"/>
            <w:sz w:val="24"/>
            <w:szCs w:val="24"/>
          </w:rPr>
          <w:t>Приказ</w:t>
        </w:r>
      </w:hyperlink>
      <w:r w:rsidRPr="004531EB">
        <w:rPr>
          <w:rFonts w:ascii="Times New Roman" w:eastAsia="Times New Roman" w:hAnsi="Times New Roman" w:cs="Times New Roman"/>
          <w:color w:val="000000" w:themeColor="text1"/>
          <w:sz w:val="24"/>
          <w:szCs w:val="24"/>
        </w:rPr>
        <w:t> Министерства образования и молодежной политики Чувашской Республики от 27 июня 2022 г. N 909</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3) представление заявления и документов, не соответствующих </w:t>
      </w:r>
      <w:hyperlink r:id="rId34" w:anchor="/document/22726983/entry/206" w:history="1">
        <w:r w:rsidRPr="004531EB">
          <w:rPr>
            <w:rFonts w:ascii="Times New Roman" w:eastAsia="Times New Roman" w:hAnsi="Times New Roman" w:cs="Times New Roman"/>
            <w:color w:val="000000" w:themeColor="text1"/>
            <w:sz w:val="24"/>
            <w:szCs w:val="24"/>
          </w:rPr>
          <w:t>подразделу 2.6</w:t>
        </w:r>
      </w:hyperlink>
      <w:r w:rsidRPr="004531EB">
        <w:rPr>
          <w:rFonts w:ascii="Times New Roman" w:eastAsia="Times New Roman" w:hAnsi="Times New Roman" w:cs="Times New Roman"/>
          <w:color w:val="000000" w:themeColor="text1"/>
          <w:sz w:val="24"/>
          <w:szCs w:val="24"/>
        </w:rPr>
        <w:t> настоящего раздела;</w:t>
      </w: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4) обнаружение недостоверных данных в представленных документах.</w:t>
      </w:r>
    </w:p>
    <w:p w:rsidR="006D76C1" w:rsidRPr="004531EB" w:rsidRDefault="006D76C1" w:rsidP="004531EB">
      <w:pPr>
        <w:spacing w:after="0" w:line="240" w:lineRule="auto"/>
        <w:ind w:firstLine="567"/>
        <w:jc w:val="both"/>
        <w:rPr>
          <w:rFonts w:ascii="Times New Roman" w:eastAsia="Times New Roman" w:hAnsi="Times New Roman" w:cs="Times New Roman"/>
          <w:color w:val="000000" w:themeColor="text1"/>
          <w:sz w:val="24"/>
          <w:szCs w:val="24"/>
        </w:rPr>
      </w:pPr>
    </w:p>
    <w:p w:rsidR="006D76C1"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2.9. Размер платы, взимаемой с заявителя при предоставлении государственной услуги, и способы ее взимания</w:t>
      </w:r>
    </w:p>
    <w:p w:rsidR="00CC5886" w:rsidRPr="004531EB" w:rsidRDefault="00CC5886" w:rsidP="004531EB">
      <w:pPr>
        <w:spacing w:after="0" w:line="240" w:lineRule="auto"/>
        <w:ind w:firstLine="567"/>
        <w:jc w:val="center"/>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Предоставление государственной услуги осуществляется без взимания государственной пошлины или иной платы.</w:t>
      </w:r>
    </w:p>
    <w:p w:rsidR="00CC5886" w:rsidRPr="004531EB" w:rsidRDefault="00CC5886"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6D76C1" w:rsidRPr="004531EB" w:rsidRDefault="006D76C1"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CC5886" w:rsidRPr="004531EB" w:rsidRDefault="00CC5886"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Время ожидания в очереди заявителя при подаче заявления и документов и при получении результата предоставления государственной услуги не должно превышать 15 минут на одного заявителя.</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p>
    <w:p w:rsidR="00CC5886" w:rsidRPr="004531EB" w:rsidRDefault="00CC5886" w:rsidP="004531EB">
      <w:pPr>
        <w:spacing w:after="0" w:line="240" w:lineRule="auto"/>
        <w:ind w:firstLine="567"/>
        <w:rPr>
          <w:rFonts w:ascii="Times New Roman" w:eastAsia="Times New Roman" w:hAnsi="Times New Roman" w:cs="Times New Roman"/>
          <w:bCs/>
          <w:sz w:val="24"/>
          <w:szCs w:val="24"/>
        </w:rPr>
      </w:pPr>
      <w:r w:rsidRPr="004531EB">
        <w:rPr>
          <w:rFonts w:ascii="Times New Roman" w:eastAsia="Times New Roman" w:hAnsi="Times New Roman" w:cs="Times New Roman"/>
          <w:bCs/>
          <w:sz w:val="24"/>
          <w:szCs w:val="24"/>
        </w:rPr>
        <w:t xml:space="preserve">                                                                                                                                                                                                         </w:t>
      </w:r>
    </w:p>
    <w:p w:rsidR="00342CC9" w:rsidRPr="004531EB" w:rsidRDefault="00342CC9"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2.11. Срок регистрации запроса заявителя о предоставлении муниципальной услуги</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Срок регистрации заявления и документов, указанных в </w:t>
      </w:r>
      <w:hyperlink r:id="rId35" w:anchor="/document/22720080/entry/26" w:history="1">
        <w:r w:rsidRPr="004531EB">
          <w:rPr>
            <w:rStyle w:val="aff"/>
            <w:rFonts w:ascii="Times New Roman" w:eastAsia="Times New Roman" w:hAnsi="Times New Roman" w:cs="Times New Roman"/>
            <w:color w:val="000000" w:themeColor="text1"/>
            <w:sz w:val="24"/>
            <w:szCs w:val="24"/>
            <w:u w:val="none"/>
          </w:rPr>
          <w:t>подразделе 2.6 раздела II</w:t>
        </w:r>
      </w:hyperlink>
      <w:r w:rsidRPr="004531EB">
        <w:rPr>
          <w:rFonts w:ascii="Times New Roman" w:eastAsia="Times New Roman" w:hAnsi="Times New Roman" w:cs="Times New Roman"/>
          <w:color w:val="000000" w:themeColor="text1"/>
          <w:sz w:val="24"/>
          <w:szCs w:val="24"/>
        </w:rPr>
        <w:t> настоящего Административного регламента:</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в случае подачи заявления гражданином лично в орган местного самоуправления - в течение 15 минут с момента поступления заявления в орган местного самоуправления;</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в случае подачи заявления через МФЦ - в день обращения гражданина в МФЦ.</w:t>
      </w:r>
    </w:p>
    <w:p w:rsidR="00FB48FF" w:rsidRPr="004531EB" w:rsidRDefault="00FB48FF" w:rsidP="004531EB">
      <w:pPr>
        <w:spacing w:after="0" w:line="240" w:lineRule="auto"/>
        <w:ind w:firstLine="567"/>
        <w:jc w:val="both"/>
        <w:rPr>
          <w:rFonts w:ascii="Times New Roman" w:eastAsia="Times New Roman" w:hAnsi="Times New Roman" w:cs="Times New Roman"/>
          <w:color w:val="000000" w:themeColor="text1"/>
          <w:sz w:val="24"/>
          <w:szCs w:val="24"/>
        </w:rPr>
      </w:pPr>
    </w:p>
    <w:p w:rsidR="00342CC9" w:rsidRPr="004531EB" w:rsidRDefault="00342CC9" w:rsidP="004531EB">
      <w:pPr>
        <w:spacing w:after="0" w:line="240" w:lineRule="auto"/>
        <w:ind w:firstLine="567"/>
        <w:jc w:val="center"/>
        <w:rPr>
          <w:rFonts w:ascii="Times New Roman" w:eastAsia="Times New Roman" w:hAnsi="Times New Roman" w:cs="Times New Roman"/>
          <w:b/>
          <w:color w:val="000000" w:themeColor="text1"/>
          <w:sz w:val="24"/>
          <w:szCs w:val="24"/>
        </w:rPr>
      </w:pPr>
      <w:r w:rsidRPr="004531EB">
        <w:rPr>
          <w:rFonts w:ascii="Times New Roman" w:eastAsia="Times New Roman" w:hAnsi="Times New Roman" w:cs="Times New Roman"/>
          <w:b/>
          <w:color w:val="000000" w:themeColor="text1"/>
          <w:sz w:val="24"/>
          <w:szCs w:val="24"/>
        </w:rPr>
        <w:t xml:space="preserve">2.12. Требования к помещениям, в которых предоставляется </w:t>
      </w:r>
      <w:r w:rsidRPr="004531EB">
        <w:rPr>
          <w:rStyle w:val="af5"/>
          <w:rFonts w:ascii="Times New Roman" w:hAnsi="Times New Roman"/>
          <w:b/>
          <w:color w:val="000000" w:themeColor="text1"/>
          <w:sz w:val="24"/>
          <w:szCs w:val="24"/>
        </w:rPr>
        <w:t>муниципальная</w:t>
      </w:r>
      <w:r w:rsidRPr="004531EB">
        <w:rPr>
          <w:rFonts w:ascii="Times New Roman" w:eastAsia="Times New Roman" w:hAnsi="Times New Roman" w:cs="Times New Roman"/>
          <w:b/>
          <w:color w:val="000000" w:themeColor="text1"/>
          <w:sz w:val="24"/>
          <w:szCs w:val="24"/>
        </w:rPr>
        <w:t xml:space="preserve"> услуга</w:t>
      </w:r>
    </w:p>
    <w:p w:rsidR="00FB48FF" w:rsidRPr="004531EB" w:rsidRDefault="00FB48FF" w:rsidP="004531EB">
      <w:pPr>
        <w:spacing w:after="0" w:line="240" w:lineRule="auto"/>
        <w:ind w:firstLine="567"/>
        <w:jc w:val="center"/>
        <w:rPr>
          <w:rFonts w:ascii="Times New Roman" w:eastAsia="Times New Roman" w:hAnsi="Times New Roman" w:cs="Times New Roman"/>
          <w:b/>
          <w:color w:val="000000" w:themeColor="text1"/>
          <w:sz w:val="24"/>
          <w:szCs w:val="24"/>
        </w:rPr>
      </w:pP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2.12.1.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w:t>
      </w:r>
      <w:r w:rsidRPr="004531EB">
        <w:rPr>
          <w:rFonts w:ascii="Times New Roman" w:eastAsia="Times New Roman" w:hAnsi="Times New Roman" w:cs="Times New Roman"/>
          <w:color w:val="000000" w:themeColor="text1"/>
          <w:sz w:val="24"/>
          <w:szCs w:val="24"/>
        </w:rPr>
        <w:lastRenderedPageBreak/>
        <w:t>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специальными приспособлениями, позволяющими обеспечить беспрепятственный доступ и передвижение инвалидов, в соответствии с </w:t>
      </w:r>
      <w:hyperlink r:id="rId36" w:anchor="/document/10164504/entry/3" w:history="1">
        <w:r w:rsidRPr="004531EB">
          <w:rPr>
            <w:rStyle w:val="aff"/>
            <w:rFonts w:ascii="Times New Roman" w:eastAsia="Times New Roman" w:hAnsi="Times New Roman" w:cs="Times New Roman"/>
            <w:color w:val="000000" w:themeColor="text1"/>
            <w:sz w:val="24"/>
            <w:szCs w:val="24"/>
            <w:u w:val="none"/>
          </w:rPr>
          <w:t>законодательством</w:t>
        </w:r>
      </w:hyperlink>
      <w:r w:rsidRPr="004531EB">
        <w:rPr>
          <w:rFonts w:ascii="Times New Roman" w:eastAsia="Times New Roman" w:hAnsi="Times New Roman" w:cs="Times New Roman"/>
          <w:color w:val="000000" w:themeColor="text1"/>
          <w:sz w:val="24"/>
          <w:szCs w:val="24"/>
        </w:rPr>
        <w:t> Российской Федерации о социальной защите инвалидов.</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2.12.2. На здании рядом со входом должна быть размещена информационная табличка (вывеска), содержащая следующую информацию:</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наименование;</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место нахождения и юридический адрес;</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номера телефонов для справок.</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Помещения, в которых предоставляется государственная услуга, должны соответствовать санитарно-эпидемиологическим правилам и нормативам.</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Помещения, в которых предоставляется государственная услуга, оснащаются:</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противопожарной системой и средствами пожаротушения;</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системой оповещения о возникновении чрезвычайной ситуации;</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средствами оказания первой медицинской помощи;</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туалетными комнатами для посетителей.</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2.12.3. Зал ожидания и приема заявителей в части объемно-планировочных и конструктивных решений, освещения, пожарной безопасности, инженерного оборудования должен соответствовать требованиям нормативных документов, действующих на территории Российской Федерации.</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Помещение для приема заявителей должно быть оборудовано информационными табличками (вывесками) с указанием:</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фамилии, имени, отчества и должности специалиста, осуществляющего предоставление государственной услуги;</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времени перерыва на обед, технического перерыва.</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42CC9" w:rsidRPr="004531EB" w:rsidRDefault="00342CC9" w:rsidP="004531EB">
      <w:pPr>
        <w:spacing w:after="0" w:line="240" w:lineRule="auto"/>
        <w:ind w:firstLine="567"/>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Места для информирования, предназначенные для ознакомления заявителей с информационными материалами, приема заявлений и зал ожидания оборудуются:</w:t>
      </w:r>
    </w:p>
    <w:p w:rsidR="00FB48FF" w:rsidRPr="004531EB" w:rsidRDefault="00FB48FF" w:rsidP="004531EB">
      <w:pPr>
        <w:spacing w:after="0" w:line="240" w:lineRule="auto"/>
        <w:ind w:firstLine="567"/>
        <w:jc w:val="both"/>
        <w:rPr>
          <w:rFonts w:ascii="Times New Roman" w:eastAsia="Times New Roman" w:hAnsi="Times New Roman" w:cs="Times New Roman"/>
          <w:color w:val="000000" w:themeColor="text1"/>
          <w:sz w:val="24"/>
          <w:szCs w:val="24"/>
        </w:rPr>
      </w:pPr>
    </w:p>
    <w:p w:rsidR="00342CC9" w:rsidRPr="004531EB" w:rsidRDefault="00342CC9" w:rsidP="004531EB">
      <w:pPr>
        <w:autoSpaceDE w:val="0"/>
        <w:autoSpaceDN w:val="0"/>
        <w:adjustRightInd w:val="0"/>
        <w:spacing w:after="0" w:line="240" w:lineRule="auto"/>
        <w:ind w:firstLine="567"/>
        <w:jc w:val="center"/>
        <w:rPr>
          <w:rFonts w:ascii="Times New Roman" w:eastAsia="Calibri" w:hAnsi="Times New Roman" w:cs="Times New Roman"/>
          <w:b/>
          <w:color w:val="000000" w:themeColor="text1"/>
          <w:sz w:val="24"/>
          <w:szCs w:val="24"/>
        </w:rPr>
      </w:pPr>
      <w:r w:rsidRPr="004531EB">
        <w:rPr>
          <w:rFonts w:ascii="Times New Roman" w:eastAsia="Calibri" w:hAnsi="Times New Roman" w:cs="Times New Roman"/>
          <w:b/>
          <w:color w:val="000000" w:themeColor="text1"/>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w:t>
      </w:r>
      <w:r w:rsidRPr="004531EB">
        <w:rPr>
          <w:rStyle w:val="af5"/>
          <w:rFonts w:ascii="Times New Roman" w:hAnsi="Times New Roman"/>
          <w:color w:val="000000" w:themeColor="text1"/>
          <w:sz w:val="24"/>
          <w:szCs w:val="24"/>
        </w:rPr>
        <w:t xml:space="preserve"> муниципальной</w:t>
      </w:r>
      <w:r w:rsidRPr="004531EB">
        <w:rPr>
          <w:rFonts w:ascii="Times New Roman" w:eastAsia="Calibri" w:hAnsi="Times New Roman" w:cs="Times New Roman"/>
          <w:b/>
          <w:color w:val="000000" w:themeColor="text1"/>
          <w:sz w:val="24"/>
          <w:szCs w:val="24"/>
        </w:rPr>
        <w:t xml:space="preserve"> услуги, включая информацию о методике расчета размера такой платы</w:t>
      </w:r>
    </w:p>
    <w:p w:rsidR="00FB48FF" w:rsidRPr="004531EB" w:rsidRDefault="00FB48FF" w:rsidP="004531EB">
      <w:pPr>
        <w:autoSpaceDE w:val="0"/>
        <w:autoSpaceDN w:val="0"/>
        <w:adjustRightInd w:val="0"/>
        <w:spacing w:after="0" w:line="240" w:lineRule="auto"/>
        <w:ind w:firstLine="567"/>
        <w:jc w:val="both"/>
        <w:rPr>
          <w:rFonts w:ascii="Times New Roman" w:eastAsia="Calibri" w:hAnsi="Times New Roman" w:cs="Times New Roman"/>
          <w:b/>
          <w:color w:val="000000" w:themeColor="text1"/>
          <w:sz w:val="24"/>
          <w:szCs w:val="24"/>
          <w:lang w:eastAsia="en-US"/>
        </w:rPr>
      </w:pPr>
    </w:p>
    <w:p w:rsidR="00342CC9" w:rsidRPr="004531EB" w:rsidRDefault="00342CC9" w:rsidP="004531EB">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rPr>
      </w:pPr>
      <w:r w:rsidRPr="004531EB">
        <w:rPr>
          <w:rFonts w:ascii="Times New Roman" w:eastAsia="Calibri" w:hAnsi="Times New Roman" w:cs="Times New Roman"/>
          <w:bCs/>
          <w:color w:val="000000" w:themeColor="text1"/>
          <w:sz w:val="24"/>
          <w:szCs w:val="24"/>
        </w:rPr>
        <w:lastRenderedPageBreak/>
        <w:t>Плата за предоставление услуг, которые являются необходимыми и обязательными для предоставления государственной услуги, не взимается.</w:t>
      </w:r>
    </w:p>
    <w:p w:rsidR="00342CC9" w:rsidRPr="004531EB" w:rsidRDefault="00342CC9" w:rsidP="004531EB">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rPr>
      </w:pPr>
    </w:p>
    <w:p w:rsidR="00342CC9" w:rsidRPr="004531EB" w:rsidRDefault="00342CC9" w:rsidP="004531EB">
      <w:pPr>
        <w:autoSpaceDE w:val="0"/>
        <w:autoSpaceDN w:val="0"/>
        <w:adjustRightInd w:val="0"/>
        <w:spacing w:after="0" w:line="240" w:lineRule="auto"/>
        <w:ind w:firstLine="567"/>
        <w:jc w:val="center"/>
        <w:rPr>
          <w:rFonts w:ascii="Times New Roman" w:eastAsia="Calibri" w:hAnsi="Times New Roman" w:cs="Times New Roman"/>
          <w:b/>
          <w:bCs/>
          <w:color w:val="000000" w:themeColor="text1"/>
          <w:sz w:val="24"/>
          <w:szCs w:val="24"/>
        </w:rPr>
      </w:pPr>
      <w:r w:rsidRPr="004531EB">
        <w:rPr>
          <w:rFonts w:ascii="Times New Roman" w:eastAsia="Calibri" w:hAnsi="Times New Roman" w:cs="Times New Roman"/>
          <w:b/>
          <w:bCs/>
          <w:color w:val="000000" w:themeColor="text1"/>
          <w:sz w:val="24"/>
          <w:szCs w:val="24"/>
        </w:rPr>
        <w:t xml:space="preserve">2.14.  Максимальный срок ожидания в очереди при подаче запроса о предоставлении  услуги и при получении результата предоставления </w:t>
      </w:r>
      <w:r w:rsidRPr="004531EB">
        <w:rPr>
          <w:rStyle w:val="af5"/>
          <w:rFonts w:ascii="Times New Roman" w:hAnsi="Times New Roman"/>
          <w:color w:val="000000" w:themeColor="text1"/>
          <w:sz w:val="24"/>
          <w:szCs w:val="24"/>
        </w:rPr>
        <w:t>муниципальной</w:t>
      </w:r>
      <w:r w:rsidRPr="004531EB">
        <w:rPr>
          <w:rFonts w:ascii="Times New Roman" w:eastAsia="Calibri" w:hAnsi="Times New Roman" w:cs="Times New Roman"/>
          <w:b/>
          <w:bCs/>
          <w:color w:val="000000" w:themeColor="text1"/>
          <w:sz w:val="24"/>
          <w:szCs w:val="24"/>
        </w:rPr>
        <w:t xml:space="preserve"> услуги</w:t>
      </w:r>
    </w:p>
    <w:p w:rsidR="00FB48FF" w:rsidRPr="004531EB" w:rsidRDefault="00FB48FF" w:rsidP="004531EB">
      <w:pPr>
        <w:autoSpaceDE w:val="0"/>
        <w:autoSpaceDN w:val="0"/>
        <w:adjustRightInd w:val="0"/>
        <w:spacing w:after="0" w:line="240" w:lineRule="auto"/>
        <w:ind w:firstLine="567"/>
        <w:jc w:val="both"/>
        <w:rPr>
          <w:rFonts w:ascii="Times New Roman" w:eastAsia="Calibri" w:hAnsi="Times New Roman" w:cs="Times New Roman"/>
          <w:b/>
          <w:bCs/>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eastAsia="Calibri" w:hAnsi="Times New Roman" w:cs="Times New Roman"/>
          <w:bCs/>
          <w:color w:val="000000" w:themeColor="text1"/>
          <w:sz w:val="24"/>
          <w:szCs w:val="24"/>
        </w:rPr>
        <w:t>Время ожидания в очереди заявителя при подаче заявления и документов  и при получении результата предоставления государственной услуги не должно превышать 15 минут.</w:t>
      </w:r>
      <w:r w:rsidRPr="004531EB">
        <w:rPr>
          <w:rFonts w:ascii="Times New Roman" w:hAnsi="Times New Roman" w:cs="Times New Roman"/>
          <w:color w:val="000000" w:themeColor="text1"/>
          <w:sz w:val="24"/>
          <w:szCs w:val="24"/>
        </w:rPr>
        <w:t xml:space="preserve"> адрес официального сайта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номера телефонов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график работы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номера кабинетов, в которых предоставляется государственная услуга, фамилии, имена, отчества (последние - при наличии) и должности сотрудников органа опеки и попечительства;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образцы заполнения заявлений и перечень документов, представляемых заявителем.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зале ожидания и местах для заполнения запросов о предоставлении государственной услуги устанавливаются стулья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Для заявителя, находящегося на приеме, должно быть предусмотрено место для раскладки документов.</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2.13. Показатели доступности и качества</w:t>
      </w:r>
      <w:r w:rsidRPr="004531EB">
        <w:rPr>
          <w:rStyle w:val="af5"/>
          <w:rFonts w:ascii="Times New Roman" w:hAnsi="Times New Roman"/>
          <w:color w:val="000000" w:themeColor="text1"/>
          <w:sz w:val="24"/>
          <w:szCs w:val="24"/>
        </w:rPr>
        <w:t xml:space="preserve"> муниципальной</w:t>
      </w:r>
      <w:r w:rsidRPr="004531EB">
        <w:rPr>
          <w:rFonts w:ascii="Times New Roman" w:hAnsi="Times New Roman" w:cs="Times New Roman"/>
          <w:color w:val="000000" w:themeColor="text1"/>
          <w:sz w:val="24"/>
          <w:szCs w:val="24"/>
        </w:rPr>
        <w:t xml:space="preserve">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2.13.1. Показателями доступности государственной услуги являются: предоставление государственной услуги в соответствии с вариантом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обеспечение информирования граждан о работе органа опеки и попечительства и предоставляемой государственной услуге (размещение информации на официальном сайте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ясность и качество информации, объясняющей порядок и условия предоставления государственной услуги, информация о правах заявителя;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условия доступа к территории, зданиям органов местного самоуправления (территориальная доступность, обеспечение пешеходной доступности от остановок общественного транспорта к зданию органа местного самоуправления, наличие необходимого количества парковочных мест);</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обеспечение свободного доступа граждан в здание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2.13.2. Показателями качества государственной услуги являются: своевременное предоставление государственной услуги (отсутствие нарушений сроков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удобство информирования заявителя о ходе предоставления государственной услуги, а также получения результата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удовлетворенность заявителя от процесса получения государственной услуги и ее результата;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комфортность ожидания и получения государственной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компетентность сотрудников органов опеки и попечительства в вопросах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культура обслуживания (вежливость, тактичность и внимательность сотрудников органа опеки и попечительства, готовность оказать эффективную помощь заявителю при возникновении трудностей);</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строгое соблюдение стандарта и порядка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эффективность и своевременность рассмотрения обращений граждан по вопросам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отсутствие жалоб со стороны заявителей по результатам предоставления государственной </w:t>
      </w:r>
      <w:r w:rsidRPr="004531EB">
        <w:rPr>
          <w:rFonts w:ascii="Times New Roman" w:hAnsi="Times New Roman" w:cs="Times New Roman"/>
          <w:color w:val="000000" w:themeColor="text1"/>
          <w:sz w:val="24"/>
          <w:szCs w:val="24"/>
        </w:rPr>
        <w:lastRenderedPageBreak/>
        <w:t>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2.14. Иные требования к предоставлению</w:t>
      </w:r>
      <w:r w:rsidRPr="004531EB">
        <w:rPr>
          <w:rStyle w:val="af5"/>
          <w:rFonts w:ascii="Times New Roman" w:hAnsi="Times New Roman"/>
          <w:color w:val="000000" w:themeColor="text1"/>
          <w:sz w:val="24"/>
          <w:szCs w:val="24"/>
        </w:rPr>
        <w:t xml:space="preserve"> муниципальной</w:t>
      </w:r>
      <w:r w:rsidRPr="004531EB">
        <w:rPr>
          <w:rFonts w:ascii="Times New Roman" w:hAnsi="Times New Roman" w:cs="Times New Roman"/>
          <w:color w:val="000000" w:themeColor="text1"/>
          <w:sz w:val="24"/>
          <w:szCs w:val="24"/>
        </w:rPr>
        <w:t xml:space="preserve">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2.14.1. При предоставлении государственной услуги оказание иных услуг, необходимых и обязательных для предоставления государственной услуги, не предусмотрено.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2.14.2. Предоставление государственной услуги в многофункциональном центре предоставления государственных и муниципальных услуг и в электронной форме не предусмотрено.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1"/>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III. Состав, последовательность и сроки выполнения</w:t>
      </w:r>
    </w:p>
    <w:p w:rsidR="00342CC9" w:rsidRPr="004531EB" w:rsidRDefault="00342CC9" w:rsidP="004531EB">
      <w:pPr>
        <w:pStyle w:val="ConsPlusTitle"/>
        <w:ind w:firstLine="567"/>
        <w:jc w:val="center"/>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административных процедур</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3.1. Перечень вариантов предоставления муниципальной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Варианты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принятие решения о предварительном разрешении на продажу от имени подопечного недвижимого имущества с одновременным и (или) последующим приобретением недвижимого имущества;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принятие решения о предварительном разрешении на продажу от имени подопечного недвижимого имущества в связи с участием в долевом строительстве;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принятие решения о предварительном разрешении на продажу от имени подопечного недвижимого имущества при условии одновременного и (или) последующего внесения денежных средств на счет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принятие решения о предварительном разрешении на передачу от имени подопечного его имущества в залог;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исправление допущенных опечаток и ошибок в выданных в результате предоставления государственной услуги документах.</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3.2. Профилирование заявителя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Вариант предоставления государственной услуги определяется путем анкетирования заявителя в органах опеки и попечительства.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 основании ответов заявителя на вопросы анкетирования определяется вариант предоставления государственной услуги.</w:t>
      </w:r>
    </w:p>
    <w:p w:rsidR="00342CC9" w:rsidRPr="004531EB" w:rsidRDefault="0001345B" w:rsidP="004531EB">
      <w:pPr>
        <w:pStyle w:val="ConsPlusNormal"/>
        <w:ind w:firstLine="567"/>
        <w:jc w:val="both"/>
        <w:rPr>
          <w:rFonts w:ascii="Times New Roman" w:hAnsi="Times New Roman" w:cs="Times New Roman"/>
          <w:color w:val="000000" w:themeColor="text1"/>
          <w:sz w:val="24"/>
          <w:szCs w:val="24"/>
        </w:rPr>
      </w:pPr>
      <w:hyperlink r:id="rId37" w:anchor="P837" w:history="1">
        <w:r w:rsidR="00342CC9" w:rsidRPr="004531EB">
          <w:rPr>
            <w:rStyle w:val="aff"/>
            <w:rFonts w:ascii="Times New Roman" w:hAnsi="Times New Roman" w:cs="Times New Roman"/>
            <w:color w:val="000000" w:themeColor="text1"/>
            <w:sz w:val="24"/>
            <w:szCs w:val="24"/>
            <w:u w:val="none"/>
          </w:rPr>
          <w:t>Перечень</w:t>
        </w:r>
      </w:hyperlink>
      <w:r w:rsidR="00342CC9" w:rsidRPr="004531EB">
        <w:rPr>
          <w:rFonts w:ascii="Times New Roman" w:hAnsi="Times New Roman" w:cs="Times New Roman"/>
          <w:color w:val="000000" w:themeColor="text1"/>
          <w:sz w:val="24"/>
          <w:szCs w:val="24"/>
        </w:rPr>
        <w:t xml:space="preserve"> признаков заявителей приведен в приложении N 6 к Административному регламенту.</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3.3. Вариант 1. Принятие решения о предварительном разрешении на продажу от имени подопечного недвижимого имущества с одновременным и (или) последующим приобретением недвижимого имущества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3.3.1. Результатом предоставления государственной услуги является принятие решения о предварительном разрешении на продажу от имени подопечного недвижимого имущества с одновременным и (или) последующим приобретением недвижимого имущества либо решения об отказе в выдаче предварительного разрешения на совершение от имени подопечного сделки.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3.3.2. Максимальный срок предоставления государственной услуги в соответствии с вариантом составляет 11 рабочих дней со дня поступления в орган опеки и попечительства заявления и документов, указанных в </w:t>
      </w:r>
      <w:hyperlink r:id="rId38" w:anchor="P108" w:history="1">
        <w:r w:rsidRPr="004531EB">
          <w:rPr>
            <w:rStyle w:val="aff"/>
            <w:rFonts w:ascii="Times New Roman" w:hAnsi="Times New Roman" w:cs="Times New Roman"/>
            <w:color w:val="000000" w:themeColor="text1"/>
            <w:sz w:val="24"/>
            <w:szCs w:val="24"/>
            <w:u w:val="none"/>
          </w:rPr>
          <w:t>подпункте 2.6.1.1 пункта 2.6.1 подраздела 2.6 раздела II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Должностное лицо органа опеки и попечительства, ответственное за предоставление государственной услуги, в течение 1 рабочего дня со дня получения ответов на межведомственные запросы принимает решение об оформлении предварительного разрешения </w:t>
      </w:r>
      <w:r w:rsidRPr="004531EB">
        <w:rPr>
          <w:rFonts w:ascii="Times New Roman" w:hAnsi="Times New Roman" w:cs="Times New Roman"/>
          <w:color w:val="000000" w:themeColor="text1"/>
          <w:sz w:val="24"/>
          <w:szCs w:val="24"/>
        </w:rPr>
        <w:lastRenderedPageBreak/>
        <w:t>на продажу от имени подопечного недвижимого имущества с одновременным и (или) последующим приобретением недвижимого имущества либо об отказе в выдаче предварительного разрешения на совершение от имени подопечного сделки.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Орган опеки и попечительства проект решения о выдаче предварительного разрешения на продажу от имени подопечного недвижимого имущества с одновременным и (или) последующим приобретением недвижимого имущества в виде акта о предварительном разрешении на совершение сделок (проект уведомления) передает вместе с документами на согласование руководителю структурного подразделения органа местного самоуправления, исполняющего функции по опеке и попечительству, и на подпись главе органа местного самоуправления (лицу, исполняющему его обязанности).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Глава органа местного самоуправления (лицо, исполняющее его обязанности) подписывает акт о предварительном разрешении на совершение сделок (уведомление) в течение 1 рабочего дня со дня поступления к нему акта о предварительном разрешении на совершение сделок (уведомления) и документов.</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Подписанный акт о предварительном разрешении на совершение сделок (уведомление) должностное лицо органа опеки и попечительства в течение 3 рабочих дней направляет заявителю посредством почтовой связи или представляет нарочно (в зависимости от способа поступления заявления о предоставлении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3.3.3. Для получения государственной услуги заявитель представляет в орган опеки и попечительства следующие документы: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заявление о выдаче предварительного разрешения на совершение от имени подопечных сделок в случаях, предусмотренных законом, по формам согласно </w:t>
      </w:r>
      <w:hyperlink r:id="rId39" w:anchor="P594" w:history="1">
        <w:r w:rsidRPr="004531EB">
          <w:rPr>
            <w:rStyle w:val="aff"/>
            <w:rFonts w:ascii="Times New Roman" w:hAnsi="Times New Roman" w:cs="Times New Roman"/>
            <w:color w:val="000000" w:themeColor="text1"/>
            <w:sz w:val="24"/>
            <w:szCs w:val="24"/>
            <w:u w:val="none"/>
          </w:rPr>
          <w:t>приложениям N 1</w:t>
        </w:r>
      </w:hyperlink>
      <w:r w:rsidRPr="004531EB">
        <w:rPr>
          <w:rFonts w:ascii="Times New Roman" w:hAnsi="Times New Roman" w:cs="Times New Roman"/>
          <w:color w:val="000000" w:themeColor="text1"/>
          <w:sz w:val="24"/>
          <w:szCs w:val="24"/>
        </w:rPr>
        <w:t xml:space="preserve">, </w:t>
      </w:r>
      <w:hyperlink r:id="rId40" w:anchor="P645" w:history="1">
        <w:r w:rsidRPr="004531EB">
          <w:rPr>
            <w:rStyle w:val="aff"/>
            <w:rFonts w:ascii="Times New Roman" w:hAnsi="Times New Roman" w:cs="Times New Roman"/>
            <w:color w:val="000000" w:themeColor="text1"/>
            <w:sz w:val="24"/>
            <w:szCs w:val="24"/>
            <w:u w:val="none"/>
          </w:rPr>
          <w:t>2</w:t>
        </w:r>
      </w:hyperlink>
      <w:r w:rsidRPr="004531EB">
        <w:rPr>
          <w:rFonts w:ascii="Times New Roman" w:hAnsi="Times New Roman" w:cs="Times New Roman"/>
          <w:color w:val="000000" w:themeColor="text1"/>
          <w:sz w:val="24"/>
          <w:szCs w:val="24"/>
        </w:rPr>
        <w:t xml:space="preserve"> к Административному регламенту;</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 заявителя;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документы - основания приобретения прав на жилое помещение (договор дарения, передачи жилых помещений в собственность подопечных, купли-продажи, мены, свидетельство о наследовании и т.д.);</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технический паспорт отчуждаемого жилого помещения, а в случае его отсутствия - иной документ, содержащий технические характеристики жилого помещения;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предварительный договор купли-продажи недвижимого имущества.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3.3.4. Основания для принятия решения об отказе в приеме заявления о выдаче предварительного разрешения на совершение от имени подопечных сделок в случаях, предусмотренных законом, не предусмотрены.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3.3.5. Способами установления личности (идентификации) гражданина при подаче заявления в орган опеки и попечительства являются: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подтверждающий полномочия представителя организации, исполняющей обязанности опекуна или попечителя.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3.3.6. Заявление (запросы) и документы, необходимые для предоставления государственной услуги, в органе опеки и попечительства регистрируются в срок, указанный в </w:t>
      </w:r>
      <w:hyperlink r:id="rId41" w:anchor="P168" w:history="1">
        <w:r w:rsidRPr="004531EB">
          <w:rPr>
            <w:rStyle w:val="aff"/>
            <w:rFonts w:ascii="Times New Roman" w:hAnsi="Times New Roman" w:cs="Times New Roman"/>
            <w:color w:val="000000" w:themeColor="text1"/>
            <w:sz w:val="24"/>
            <w:szCs w:val="24"/>
            <w:u w:val="none"/>
          </w:rPr>
          <w:t>подразделе 2.11 раздела II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3.3.7. Межведомственное информационное взаимодействие при предоставлении государственной услуги осуществляется 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Федеральной службой государственной регистрации, кадастра и картографии (в части сведений о принадлежащем заявителю (его семье), а также подопечному (его семье) имуществе на праве собственности);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иными органами местного самоуправления и организациями (в части сведений о составе семьи заявителя, о составе семьи подопечного, о наличии (отсутствии) задолженности по оплате продаваемого жилого помещения и коммунальных услуг).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Межведомственный запрос должен содержать следующие сведения: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lastRenderedPageBreak/>
        <w:t>указание на орган местного самоуправления как на орган, направляющий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наименование органа (организации), в адрес которого направляется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дата направления межведомственного запроса;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42" w:history="1">
        <w:r w:rsidRPr="004531EB">
          <w:rPr>
            <w:rStyle w:val="aff"/>
            <w:rFonts w:ascii="Times New Roman" w:hAnsi="Times New Roman" w:cs="Times New Roman"/>
            <w:color w:val="000000" w:themeColor="text1"/>
            <w:sz w:val="24"/>
            <w:szCs w:val="24"/>
            <w:u w:val="none"/>
          </w:rPr>
          <w:t>частью 5 статьи 7</w:t>
        </w:r>
      </w:hyperlink>
      <w:r w:rsidRPr="004531EB">
        <w:rPr>
          <w:rFonts w:ascii="Times New Roman" w:hAnsi="Times New Roman" w:cs="Times New Roman"/>
          <w:color w:val="000000" w:themeColor="text1"/>
          <w:sz w:val="24"/>
          <w:szCs w:val="24"/>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(при направления межведомственного запроса в случае, предусмотренном частью 5 статьи 7 Федерального закона N 210-ФЗ).</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или организацию,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Межведомственный запрос направляется органом местного самоуправления как органом опеки и попечительства в день поступления заявления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3.3.8.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3.3.9. Решение о предоставлении государственной услуги принимается органом опеки и попечительства на основе следующих критериев принятия решения: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соответствие заявителя требованиям, установленным </w:t>
      </w:r>
      <w:hyperlink r:id="rId43" w:anchor="P59" w:history="1">
        <w:r w:rsidRPr="004531EB">
          <w:rPr>
            <w:rStyle w:val="aff"/>
            <w:rFonts w:ascii="Times New Roman" w:hAnsi="Times New Roman" w:cs="Times New Roman"/>
            <w:color w:val="000000" w:themeColor="text1"/>
            <w:sz w:val="24"/>
            <w:szCs w:val="24"/>
            <w:u w:val="none"/>
          </w:rPr>
          <w:t>подразделом 1.2 раздела 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представление полного пакета документов, указанных в </w:t>
      </w:r>
      <w:hyperlink r:id="rId44" w:anchor="P108" w:history="1">
        <w:r w:rsidRPr="004531EB">
          <w:rPr>
            <w:rStyle w:val="aff"/>
            <w:rFonts w:ascii="Times New Roman" w:hAnsi="Times New Roman" w:cs="Times New Roman"/>
            <w:color w:val="000000" w:themeColor="text1"/>
            <w:sz w:val="24"/>
            <w:szCs w:val="24"/>
            <w:u w:val="none"/>
          </w:rPr>
          <w:t>подпункте 2.6.1.1 пункта 2.6.1 подраздела 2.6 раздела II</w:t>
        </w:r>
      </w:hyperlink>
      <w:r w:rsidRPr="004531EB">
        <w:rPr>
          <w:rFonts w:ascii="Times New Roman" w:hAnsi="Times New Roman" w:cs="Times New Roman"/>
          <w:color w:val="000000" w:themeColor="text1"/>
          <w:sz w:val="24"/>
          <w:szCs w:val="24"/>
        </w:rPr>
        <w:t xml:space="preserve"> Административного регламента, и отсутствие недостоверных сведений в представленных документах;</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соответствие сделки интересам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совершение сделки между лицами, не являющимися опекуном (попечителем), их супругами и близкими родственниками с подопечным.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3.3.10. Государственная услуга не предусматривает возможности предоставления органом опеки и попечительства результата государственной услуги по выбору заявителя независимо от места жительства.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both"/>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3.4. Вариант 2. Принятие решения о предварительном разрешении на продажу от </w:t>
      </w:r>
      <w:r w:rsidRPr="004531EB">
        <w:rPr>
          <w:rFonts w:ascii="Times New Roman" w:hAnsi="Times New Roman" w:cs="Times New Roman"/>
          <w:color w:val="000000" w:themeColor="text1"/>
          <w:sz w:val="24"/>
          <w:szCs w:val="24"/>
        </w:rPr>
        <w:lastRenderedPageBreak/>
        <w:t>имени подопечного недвижимого имущества в связи с участием в долевом строительстве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3.4.1. Результатом предоставления государственной услуги является принятие решения о предварительном разрешении на продажу от имени подопечного недвижимого имущества в связи с участием в долевом строительстве либо решения об отказе в выдаче предварительного разрешения на совершение от имени подопечного сделки.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3.4.2. Максимальный срок предоставления государственной услуги в соответствии с вариантом составляет 11 рабочих дней со дня поступления в орган опеки и попечительства заявления и документов, указанных в </w:t>
      </w:r>
      <w:hyperlink r:id="rId45" w:anchor="P116" w:history="1">
        <w:r w:rsidRPr="004531EB">
          <w:rPr>
            <w:rStyle w:val="aff"/>
            <w:rFonts w:ascii="Times New Roman" w:hAnsi="Times New Roman" w:cs="Times New Roman"/>
            <w:color w:val="000000" w:themeColor="text1"/>
            <w:sz w:val="24"/>
            <w:szCs w:val="24"/>
            <w:u w:val="none"/>
          </w:rPr>
          <w:t>подпункте 2.6.1.2 пункта 2.6.1 подраздела 2.6 раздела II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Должностное лицо органа опеки и попечительства, ответственное за предоставление государственной услуги, в течение 1 рабочего дня со дня получения ответов на межведомственные запросы принимает решение об оформлении предварительного разрешения на продажу от имени подопечного недвижимого имущества в связи с участием в долевом строительстве либо об отказе в выдаче предварительного разрешения на совершение от имени подопечного сделки.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Орган опеки и попечительства проект решения о выдаче предварительного разрешения на продажу от имени подопечного недвижимого имущества в связи с участием в долевом строительстве в виде акта о предварительном разрешении на совершение сделок (проект уведомления) передает вместе с документами на согласование руководителю структурного подразделения органа местного самоуправления, исполняющего функции по опеке и попечительству, и на подпись главе органа местного самоуправления (лицу, исполняющему его обязанности).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Глава органа местного самоуправления (лицо, исполняющее его обязанности) подписывает акт о предварительном разрешении на совершение сделок (уведомление) в течение 1 рабочего дня со дня поступления к нему акта о предварительном разрешении на совершение сделок (уведомления) и документов.</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Подписанный акт о предварительном разрешении на совершение сделок (уведомление) должностное лицо органа опеки и попечительства в течение 3 рабочих дней направляет заявителю посредством почтовой связи или представляет нарочно (в зависимости от способа поступления заявления о предоставлении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3.4.3. Для получения государственной услуги заявитель представляет в орган опеки и попечительства следующие документы:</w:t>
      </w:r>
    </w:p>
    <w:p w:rsidR="00342CC9" w:rsidRPr="004531EB" w:rsidRDefault="0001345B" w:rsidP="004531EB">
      <w:pPr>
        <w:pStyle w:val="ConsPlusNormal"/>
        <w:ind w:firstLine="567"/>
        <w:jc w:val="both"/>
        <w:rPr>
          <w:rFonts w:ascii="Times New Roman" w:hAnsi="Times New Roman" w:cs="Times New Roman"/>
          <w:color w:val="000000" w:themeColor="text1"/>
          <w:sz w:val="24"/>
          <w:szCs w:val="24"/>
        </w:rPr>
      </w:pPr>
      <w:hyperlink r:id="rId46" w:anchor="P697" w:history="1">
        <w:r w:rsidR="00342CC9" w:rsidRPr="004531EB">
          <w:rPr>
            <w:rStyle w:val="aff"/>
            <w:rFonts w:ascii="Times New Roman" w:hAnsi="Times New Roman" w:cs="Times New Roman"/>
            <w:color w:val="000000" w:themeColor="text1"/>
            <w:sz w:val="24"/>
            <w:szCs w:val="24"/>
            <w:u w:val="none"/>
          </w:rPr>
          <w:t>заявление</w:t>
        </w:r>
      </w:hyperlink>
      <w:r w:rsidR="00342CC9" w:rsidRPr="004531EB">
        <w:rPr>
          <w:rFonts w:ascii="Times New Roman" w:hAnsi="Times New Roman" w:cs="Times New Roman"/>
          <w:color w:val="000000" w:themeColor="text1"/>
          <w:sz w:val="24"/>
          <w:szCs w:val="24"/>
        </w:rPr>
        <w:t xml:space="preserve"> о выдаче предварительного разрешения на совершение от имени подопечных сделок в случаях, предусмотренных законом, по форме согласно приложению N 3 к Административному регламенту;</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 заявителя;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документы - основания приобретения прав на жилые помещения (договор дарения, передачи жилых помещений в собственность подопечных, купли-продажи, мены, свидетельство о наследовании и т.д.);</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технический паспорт отчуждаемого жилого помещения, а в случае его отсутствия - иной документ, содержащий технические характеристики жилого помещения;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договор участия подопечного в долевом строительстве жилого помещения или договор уступки права (цессии), подписанного сторонами;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предварительный договор купли-продажи недвижимого имущества.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3.4.4. Основания для принятия решения об отказе в приеме заявления о выдаче предварительного разрешения на совершение от имени подопечных сделок в случаях, предусмотренных законом, не предусмотрены.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3.4.5. Способами установления личности (идентификации) гражданина при подаче заявления в орган опеки и попечительства являются: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lastRenderedPageBreak/>
        <w:t>документ, удостоверяющий личность;</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подтверждающий полномочия представителя организации, исполняющей обязанности опекуна или попечителя.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3.4.6. Заявление (запросы) и документы, необходимые для предоставления государственной услуги, в органе опеки и попечительства регистрируются в срок, указанный в </w:t>
      </w:r>
      <w:hyperlink r:id="rId47" w:anchor="P168" w:history="1">
        <w:r w:rsidRPr="004531EB">
          <w:rPr>
            <w:rStyle w:val="aff"/>
            <w:rFonts w:ascii="Times New Roman" w:hAnsi="Times New Roman" w:cs="Times New Roman"/>
            <w:color w:val="000000" w:themeColor="text1"/>
            <w:sz w:val="24"/>
            <w:szCs w:val="24"/>
            <w:u w:val="none"/>
          </w:rPr>
          <w:t>подразделе 2.11 раздела I</w:t>
        </w:r>
        <w:r w:rsidRPr="004531EB">
          <w:rPr>
            <w:rStyle w:val="aff"/>
            <w:rFonts w:ascii="Times New Roman" w:hAnsi="Times New Roman" w:cs="Times New Roman"/>
            <w:color w:val="000000" w:themeColor="text1"/>
            <w:sz w:val="24"/>
            <w:szCs w:val="24"/>
          </w:rPr>
          <w:t>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3.4.7. Межведомственное информационное взаимодействие при предоставлении государственной услуги осуществляется 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Федеральной службой государственной регистрации, кадастра и картографии (в части сведений о принадлежащем заявителю (его семье), а также подопечному (его семье) имуществе на праве собственности);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иными органами местного самоуправления и организациями (в части сведений о составе семьи заявителя, о составе семьи подопечного, о наличии (отсутствии) задолженности по оплате продаваемого жилого помещения и коммунальных услуг).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Межведомственный запрос должен содержать следующие сведения: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указание на орган местного самоуправления как на орган, направляющий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наименование органа (организации), в адрес которого направляется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дата направления межведомственного запроса;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48" w:history="1">
        <w:r w:rsidRPr="004531EB">
          <w:rPr>
            <w:rStyle w:val="aff"/>
            <w:rFonts w:ascii="Times New Roman" w:hAnsi="Times New Roman" w:cs="Times New Roman"/>
            <w:color w:val="000000" w:themeColor="text1"/>
            <w:sz w:val="24"/>
            <w:szCs w:val="24"/>
            <w:u w:val="none"/>
          </w:rPr>
          <w:t>частью 5 статьи 7</w:t>
        </w:r>
      </w:hyperlink>
      <w:r w:rsidRPr="004531EB">
        <w:rPr>
          <w:rFonts w:ascii="Times New Roman" w:hAnsi="Times New Roman" w:cs="Times New Roman"/>
          <w:color w:val="000000" w:themeColor="text1"/>
          <w:sz w:val="24"/>
          <w:szCs w:val="24"/>
        </w:rPr>
        <w:t xml:space="preserve"> Федерального закона от 27 июля 2010 г. N 210-ФЗ (при направления межведомственного запроса в случае, предусмотренном частью 5 статьи 7 Федерального закона N 210-ФЗ).</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или организацию,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Межведомственный запрос направляется органом местного самоуправления как органом опеки и попечительства в день поступления заявления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3.4.8.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3.4.9. Решение о предоставлении государственной услуги принимается органом опеки и попечительства на основе следующих критериев принятия решения: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lastRenderedPageBreak/>
        <w:t xml:space="preserve">соответствие заявителя требованиям, установленным </w:t>
      </w:r>
      <w:hyperlink r:id="rId49" w:anchor="P59" w:history="1">
        <w:r w:rsidRPr="004531EB">
          <w:rPr>
            <w:rStyle w:val="aff"/>
            <w:rFonts w:ascii="Times New Roman" w:hAnsi="Times New Roman" w:cs="Times New Roman"/>
            <w:color w:val="000000" w:themeColor="text1"/>
            <w:sz w:val="24"/>
            <w:szCs w:val="24"/>
            <w:u w:val="none"/>
          </w:rPr>
          <w:t>подразделом 1.2 раздела 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представление полного пакета документов, указанных в </w:t>
      </w:r>
      <w:hyperlink r:id="rId50" w:anchor="P116" w:history="1">
        <w:r w:rsidRPr="004531EB">
          <w:rPr>
            <w:rStyle w:val="aff"/>
            <w:rFonts w:ascii="Times New Roman" w:hAnsi="Times New Roman" w:cs="Times New Roman"/>
            <w:color w:val="000000" w:themeColor="text1"/>
            <w:sz w:val="24"/>
            <w:szCs w:val="24"/>
            <w:u w:val="none"/>
          </w:rPr>
          <w:t>подпункте 2.6.1.2 пункта 2.6.1 подраздела 2.6 раздела II</w:t>
        </w:r>
      </w:hyperlink>
      <w:r w:rsidRPr="004531EB">
        <w:rPr>
          <w:rFonts w:ascii="Times New Roman" w:hAnsi="Times New Roman" w:cs="Times New Roman"/>
          <w:color w:val="000000" w:themeColor="text1"/>
          <w:sz w:val="24"/>
          <w:szCs w:val="24"/>
        </w:rPr>
        <w:t xml:space="preserve"> Административного регламента, и отсутствие недостоверных сведений в представленных документах;</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соответствие сделки интересам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совершение сделки между лицами, не являющимися опекуном (попечителем), их супругами и близкими родственниками с подопечным.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3.4.10. Государственная услуга не предусматривает возможности предоставления органом опеки и попечительства результата государственной услуги по выбору заявителя независимо от места жительства.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3.5. Вариант 3. Принятие решения о предварительном разрешении на продажу от имени подопечного недвижимого имущества при условии одновременного и (или) последующего внесения денежных средств на счет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3.5.1. Результатом предоставления государственной услуги является принятие решения о предварительном разрешении на продажу от имени подопечного недвижимого имущества при условии одновременного и (или) последующего внесения денежных средств на счет подопечного либо решения об отказе в выдаче предварительного разрешения на совершение от имени подопечного сделки.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3.5.2. Максимальный срок предоставления государственной услуги в соответствии с вариантом составляет 11 рабочих дней со дня поступления в орган опеки и попечительства заявления и документов, указанных в </w:t>
      </w:r>
      <w:hyperlink r:id="rId51" w:anchor="P125" w:history="1">
        <w:r w:rsidRPr="004531EB">
          <w:rPr>
            <w:rStyle w:val="aff"/>
            <w:rFonts w:ascii="Times New Roman" w:hAnsi="Times New Roman" w:cs="Times New Roman"/>
            <w:color w:val="000000" w:themeColor="text1"/>
            <w:sz w:val="24"/>
            <w:szCs w:val="24"/>
            <w:u w:val="none"/>
          </w:rPr>
          <w:t>подпункте 2.6.1.3 пункта 2.6.1 подраздела 2.6 раздела II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Должностное лицо органа опеки и попечительства, ответственное за предоставление государственной услуги, в течение 1 рабочего дня со дня получения ответов на межведомственные запросы принимает решение об оформлении предварительного разрешения на продажу от имени подопечного недвижимого имущества при условии одновременного и (или) последующего внесения денежных средств на счет подопечного либо об отказе в выдаче предварительного разрешения на совершение от имени подопечного сделки.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Орган опеки и попечительства проект решения о выдаче предварительного разрешения на продажу от имени подопечного недвижимого имущества при условии одновременного и (или) последующего внесения денежных средств на счет подопечного в виде акта о предварительном разрешении на совершение сделок (проект уведомления) передает вместе с документами на согласование руководителю структурного подразделения органа местного самоуправления, исполняющего функции по опеке и попечительству, и на подпись главе органа местного самоуправления (лицу, исполняющему его обязанности).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Глава органа местного самоуправления (лицо, исполняющее его обязанности) подписывает акт о предварительном разрешении на совершение сделок (уведомление) в течение 1 рабочего дня со дня поступления к нему акта о предварительном разрешении на совершение сделок (уведомления) и документов.</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Подписанный акт о предварительном разрешении на совершение сделок (уведомление) должностное лицо органа опеки и попечительства в течение 3 рабочих дней направляет заявителю посредством почтовой связи или представляет нарочно (в зависимости от способа поступления заявления о предоставлении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3.5.3. Для получения государственной услуги заявитель представляет в орган опеки и попечительства следующие документы:</w:t>
      </w:r>
    </w:p>
    <w:p w:rsidR="00342CC9" w:rsidRPr="004531EB" w:rsidRDefault="0001345B" w:rsidP="004531EB">
      <w:pPr>
        <w:pStyle w:val="ConsPlusNormal"/>
        <w:ind w:firstLine="567"/>
        <w:jc w:val="both"/>
        <w:rPr>
          <w:rFonts w:ascii="Times New Roman" w:hAnsi="Times New Roman" w:cs="Times New Roman"/>
          <w:color w:val="000000" w:themeColor="text1"/>
          <w:sz w:val="24"/>
          <w:szCs w:val="24"/>
        </w:rPr>
      </w:pPr>
      <w:hyperlink r:id="rId52" w:anchor="P749" w:history="1">
        <w:r w:rsidR="00342CC9" w:rsidRPr="004531EB">
          <w:rPr>
            <w:rStyle w:val="aff"/>
            <w:rFonts w:ascii="Times New Roman" w:hAnsi="Times New Roman" w:cs="Times New Roman"/>
            <w:color w:val="000000" w:themeColor="text1"/>
            <w:sz w:val="24"/>
            <w:szCs w:val="24"/>
            <w:u w:val="none"/>
          </w:rPr>
          <w:t>заявление</w:t>
        </w:r>
      </w:hyperlink>
      <w:r w:rsidR="00342CC9" w:rsidRPr="004531EB">
        <w:rPr>
          <w:rFonts w:ascii="Times New Roman" w:hAnsi="Times New Roman" w:cs="Times New Roman"/>
          <w:color w:val="000000" w:themeColor="text1"/>
          <w:sz w:val="24"/>
          <w:szCs w:val="24"/>
        </w:rPr>
        <w:t xml:space="preserve"> о выдаче предварительного разрешения на совершение от имени подопечных сделок в случаях, предусмотренных законом, по форме согласно приложению N 4 к Административному регламенту;</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 заявителя;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lastRenderedPageBreak/>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документы - основания приобретения прав на жилые помещения (договор дарения, передачи жилых помещений в собственность подопечных, купли-продажи, мены, свидетельство о наследовании и т.д.);</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технический паспорт отчуждаемого жилого помещения, а в случае его отсутствия - иной документ, содержащий технические характеристики жилого помещения;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выписку из лицевого счета по вкладу, открытому на имя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предварительный договор купли-продажи недвижимого имущества.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3.5.4. Основания для принятия решения об отказе в приеме заявления о выдаче предварительного разрешения на совершение от имени подопечных сделок в случаях, предусмотренных законом, не предусмотрены.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3.5.5. Способами установления личности (идентификации) гражданина при подаче заявления в орган опеки и попечительства являются: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подтверждающий полномочия представителя организации, исполняющей обязанности опекуна или попечителя.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3.5.6. Заявление (запросы) и документы, необходимые для предоставления государственной услуги, в органе опеки и попечительства регистрируются в срок, указанный в </w:t>
      </w:r>
      <w:hyperlink r:id="rId53" w:anchor="P168" w:history="1">
        <w:r w:rsidRPr="004531EB">
          <w:rPr>
            <w:rStyle w:val="aff"/>
            <w:rFonts w:ascii="Times New Roman" w:hAnsi="Times New Roman" w:cs="Times New Roman"/>
            <w:color w:val="000000" w:themeColor="text1"/>
            <w:sz w:val="24"/>
            <w:szCs w:val="24"/>
            <w:u w:val="none"/>
          </w:rPr>
          <w:t>подразделе 2.11 раздела II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3.5.7. Межведомственное информационное взаимодействие при предоставлении государственной услуги осуществляется 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Федеральной службой государственной регистрации, кадастра и картографии (в части сведений о принадлежащем заявителю (его семье), а также подопечному (его семье) имуществе на праве собственности);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иными органами местного самоуправления и организациями (в части сведений о составе семьи заявителя, о составе семьи подопечного, о наличии (отсутствии) задолженности по оплате продаваемого жилого помещения и коммунальных услуг).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Межведомственный запрос должен содержать следующие сведения: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указание на орган местного самоуправления как на орган, направляющий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наименование органа (организации), в адрес которого направляется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дата направления межведомственного запроса;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54" w:history="1">
        <w:r w:rsidRPr="004531EB">
          <w:rPr>
            <w:rStyle w:val="aff"/>
            <w:rFonts w:ascii="Times New Roman" w:hAnsi="Times New Roman" w:cs="Times New Roman"/>
            <w:color w:val="000000" w:themeColor="text1"/>
            <w:sz w:val="24"/>
            <w:szCs w:val="24"/>
            <w:u w:val="none"/>
          </w:rPr>
          <w:t>частью 5 статьи 7</w:t>
        </w:r>
      </w:hyperlink>
      <w:r w:rsidRPr="004531EB">
        <w:rPr>
          <w:rFonts w:ascii="Times New Roman" w:hAnsi="Times New Roman" w:cs="Times New Roman"/>
          <w:color w:val="000000" w:themeColor="text1"/>
          <w:sz w:val="24"/>
          <w:szCs w:val="24"/>
        </w:rPr>
        <w:t xml:space="preserve"> Федерального закона от 27 июля 2010 г. N 210-ФЗ (при направлении межведомственного запроса в случае, предусмотренном частью 5 статьи 7 Федерального закона N 210-ФЗ).</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или организацию, если иные сроки подготовки и направления </w:t>
      </w:r>
      <w:r w:rsidRPr="004531EB">
        <w:rPr>
          <w:rFonts w:ascii="Times New Roman" w:hAnsi="Times New Roman" w:cs="Times New Roman"/>
          <w:color w:val="000000" w:themeColor="text1"/>
          <w:sz w:val="24"/>
          <w:szCs w:val="24"/>
        </w:rPr>
        <w:lastRenderedPageBreak/>
        <w:t>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Межведомственный запрос направляется органом местного самоуправления как органом опеки и попечительства в день поступления заявления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3.5.8.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3.5.9. Решение о предоставлении государственной услуги принимается органом опеки и попечительства на основе следующих критериев принятия решения: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соответствие заявителя требованиям, установленным </w:t>
      </w:r>
      <w:hyperlink r:id="rId55" w:anchor="P59" w:history="1">
        <w:r w:rsidRPr="004531EB">
          <w:rPr>
            <w:rStyle w:val="aff"/>
            <w:rFonts w:ascii="Times New Roman" w:hAnsi="Times New Roman" w:cs="Times New Roman"/>
            <w:color w:val="000000" w:themeColor="text1"/>
            <w:sz w:val="24"/>
            <w:szCs w:val="24"/>
            <w:u w:val="none"/>
          </w:rPr>
          <w:t>подразделом 1.2 раздела 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представление полного пакета документов, указанных в </w:t>
      </w:r>
      <w:hyperlink r:id="rId56" w:anchor="P125" w:history="1">
        <w:r w:rsidRPr="004531EB">
          <w:rPr>
            <w:rStyle w:val="aff"/>
            <w:rFonts w:ascii="Times New Roman" w:hAnsi="Times New Roman" w:cs="Times New Roman"/>
            <w:color w:val="000000" w:themeColor="text1"/>
            <w:sz w:val="24"/>
            <w:szCs w:val="24"/>
            <w:u w:val="none"/>
          </w:rPr>
          <w:t>подпункте 2.6.1.3 пункта 2.6.1 подраздела 2.6 раздела II</w:t>
        </w:r>
      </w:hyperlink>
      <w:r w:rsidRPr="004531EB">
        <w:rPr>
          <w:rFonts w:ascii="Times New Roman" w:hAnsi="Times New Roman" w:cs="Times New Roman"/>
          <w:color w:val="000000" w:themeColor="text1"/>
          <w:sz w:val="24"/>
          <w:szCs w:val="24"/>
        </w:rPr>
        <w:t xml:space="preserve"> Административного регламента, и отсутствие недостоверных сведений в представленных документах;</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соответствие сделки интересам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совершение сделки между лицами, не являющимися опекуном (попечителем), их супругами и близкими родственниками с подопечным.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3.5.10. Государственная услуга не предусматривает возможности предоставления органом опеки и попечительства результата государственной услуги по выбору заявителя независимо от места жительства.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3.6. Вариант 4. Принятие решения о предварительном разрешении на передачу от имени подопечного его имущества в залог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3.6.1. Результатом предоставления государственной услуги является принятие решения о предварительном разрешении на передачу от имени подопечного его имущества в залог либо решения об отказе в выдаче предварительного разрешения на совершение от имени подопечного сделки.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3.6.2. Максимальный срок предоставления государственной услуги в соответствии с вариантом составляет 11 рабочих дней со дня поступления в орган опеки и попечительства заявления и документов, указанных в </w:t>
      </w:r>
      <w:hyperlink r:id="rId57" w:anchor="P131" w:history="1">
        <w:r w:rsidRPr="004531EB">
          <w:rPr>
            <w:rStyle w:val="aff"/>
            <w:rFonts w:ascii="Times New Roman" w:hAnsi="Times New Roman" w:cs="Times New Roman"/>
            <w:color w:val="000000" w:themeColor="text1"/>
            <w:sz w:val="24"/>
            <w:szCs w:val="24"/>
            <w:u w:val="none"/>
          </w:rPr>
          <w:t>подпункте 2.6.1.4 пункта 2.6.1 подраздела 2.6 раздела II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Должностное лицо органа опеки и попечительства, ответственное за предоставление государственной услуги, в течение 1 рабочего дня со дня получения ответов на межведомственные запросы принимает решение об оформлении предварительного разрешения на передачу от имени подопечного его имущества в залог либо об отказе в выдаче предварительного разрешения на совершение от имени подопечного сделки.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Орган опеки и попечительства проект решения о выдаче предварительного разрешения на передачу от имени подопечного его имущества в залог в виде акта о предварительном разрешении на совершение сделок (проект уведомления) передает вместе с документами на согласование руководителю структурного подразделения органа местного самоуправления, исполняющего функции по опеке и попечительству, и на подпись главе органа местного самоуправления (лицу, исполняющему его обязанности).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Глава органа местного самоуправления (лицо, исполняющее его обязанности) подписывает акт о предварительном разрешении на совершение сделок (уведомление) в течение 1 рабочего дня со дня поступления к нему акта о предварительном разрешении на совершение сделок (уведомления) и документов.</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Подписанный акт о предварительном разрешении на совершение сделок (уведомление) </w:t>
      </w:r>
      <w:r w:rsidRPr="004531EB">
        <w:rPr>
          <w:rFonts w:ascii="Times New Roman" w:hAnsi="Times New Roman" w:cs="Times New Roman"/>
          <w:color w:val="000000" w:themeColor="text1"/>
          <w:sz w:val="24"/>
          <w:szCs w:val="24"/>
        </w:rPr>
        <w:lastRenderedPageBreak/>
        <w:t>должностное лицо органа опеки и попечительства в течение 3 рабочих дней направляет заявителю посредством почтовой связи или представляет нарочно (в зависимости от способа поступления заявления о предоставлении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3.6.3. Для получения государственной услуги заявитель представляет в орган опеки и попечительства следующие документы:</w:t>
      </w:r>
    </w:p>
    <w:p w:rsidR="00342CC9" w:rsidRPr="004531EB" w:rsidRDefault="0001345B" w:rsidP="004531EB">
      <w:pPr>
        <w:pStyle w:val="ConsPlusNormal"/>
        <w:ind w:firstLine="567"/>
        <w:jc w:val="both"/>
        <w:rPr>
          <w:rFonts w:ascii="Times New Roman" w:hAnsi="Times New Roman" w:cs="Times New Roman"/>
          <w:color w:val="000000" w:themeColor="text1"/>
          <w:sz w:val="24"/>
          <w:szCs w:val="24"/>
        </w:rPr>
      </w:pPr>
      <w:hyperlink r:id="rId58" w:anchor="P800" w:history="1">
        <w:r w:rsidR="00342CC9" w:rsidRPr="004531EB">
          <w:rPr>
            <w:rStyle w:val="aff"/>
            <w:rFonts w:ascii="Times New Roman" w:hAnsi="Times New Roman" w:cs="Times New Roman"/>
            <w:color w:val="000000" w:themeColor="text1"/>
            <w:sz w:val="24"/>
            <w:szCs w:val="24"/>
            <w:u w:val="none"/>
          </w:rPr>
          <w:t>заявление</w:t>
        </w:r>
      </w:hyperlink>
      <w:r w:rsidR="00342CC9" w:rsidRPr="004531EB">
        <w:rPr>
          <w:rFonts w:ascii="Times New Roman" w:hAnsi="Times New Roman" w:cs="Times New Roman"/>
          <w:color w:val="000000" w:themeColor="text1"/>
          <w:sz w:val="24"/>
          <w:szCs w:val="24"/>
        </w:rPr>
        <w:t xml:space="preserve"> о выдаче предварительного разрешения на передачу в залог имущества подопечного по форме согласно приложению N 5 к Административному регламенту;</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 заявителя;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документы - основания приобретения прав на жилые помещения (договор дарения, передачи жилых помещений в собственность подопечных, купли-продажи, мены, свидетельство о наследовании и т.д.);</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технический паспорт отчуждаемого жилого помещения, а в случае его отсутствия - иной документ, содержащий технические характеристики жилого помещения;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документы, подтверждающие возникновение залога на имущество подопечного (справка из кредитной организации о предоставлении кредита на покупку жилого помещения либо кредитный договор).</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3.6.4. Основания для принятия решения об отказе в приеме заявления о выдаче предварительного разрешения на совершение от имени подопечных сделок в случаях, предусмотренных законом, не предусмотрены.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3.6.5. Способами установления личности (идентификации) гражданина при подаче заявления в орган опеки и попечительства являются: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подтверждающий полномочия представителя организации, исполняющей обязанности опекуна или попечителя.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3.6.6. Заявление (запросы) и документы, необходимые для предоставления государственной услуги, в органе опеки и попечительства регистрируются в срок, указанный в </w:t>
      </w:r>
      <w:hyperlink r:id="rId59" w:anchor="P168" w:history="1">
        <w:r w:rsidRPr="004531EB">
          <w:rPr>
            <w:rStyle w:val="aff"/>
            <w:rFonts w:ascii="Times New Roman" w:hAnsi="Times New Roman" w:cs="Times New Roman"/>
            <w:color w:val="000000" w:themeColor="text1"/>
            <w:sz w:val="24"/>
            <w:szCs w:val="24"/>
            <w:u w:val="none"/>
          </w:rPr>
          <w:t>подразделе 2.11 раздела II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3.6.7. Межведомственное информационное взаимодействие при предоставлении государственной услуги осуществляется 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Федеральной службой государственной регистрации, кадастра и картографии (в части сведений о принадлежащем заявителю (его семье), а также подопечному (его семье) имуществе на праве собственности);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иными органами местного самоуправления и организациями (в части сведений о составе семьи заявителя, о составе семьи подопечного, о наличии (отсутствии) задолженности по оплате передаваемого в залог жилого помещения и коммунальных услуг).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Межведомственный запрос должен содержать следующие сведения: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указание на орган местного самоуправления как на орган, направляющий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наименование органа (организации), в адрес которого направляется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контактная информация для направления ответа на межведомственный запрос;</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lastRenderedPageBreak/>
        <w:t>дата направления межведомственного запроса;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информация о факте получения согласия, предусмотренного </w:t>
      </w:r>
      <w:hyperlink r:id="rId60" w:history="1">
        <w:r w:rsidRPr="004531EB">
          <w:rPr>
            <w:rStyle w:val="aff"/>
            <w:rFonts w:ascii="Times New Roman" w:hAnsi="Times New Roman" w:cs="Times New Roman"/>
            <w:color w:val="000000" w:themeColor="text1"/>
            <w:sz w:val="24"/>
            <w:szCs w:val="24"/>
            <w:u w:val="none"/>
          </w:rPr>
          <w:t>частью 5 статьи 7</w:t>
        </w:r>
      </w:hyperlink>
      <w:r w:rsidRPr="004531EB">
        <w:rPr>
          <w:rFonts w:ascii="Times New Roman" w:hAnsi="Times New Roman" w:cs="Times New Roman"/>
          <w:color w:val="000000" w:themeColor="text1"/>
          <w:sz w:val="24"/>
          <w:szCs w:val="24"/>
        </w:rPr>
        <w:t xml:space="preserve"> Федерального закона от 27 июля 2010 г. N 210-ФЗ (при направления межведомственного запроса в случае, предусмотренном частью 5 статьи 7 Федерального закона N 210-ФЗ).</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или организацию,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Межведомственный запрос направляется органом местного самоуправления как органом опеки и попечительства в день поступления заявления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3.6.8.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3.6.9. Решение о предоставлении государственной услуги принимается органом опеки и попечительства на основе следующих критериев принятия решения: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соответствие заявителя требованиям, установленным </w:t>
      </w:r>
      <w:hyperlink r:id="rId61" w:anchor="P59" w:history="1">
        <w:r w:rsidRPr="004531EB">
          <w:rPr>
            <w:rStyle w:val="aff"/>
            <w:rFonts w:ascii="Times New Roman" w:hAnsi="Times New Roman" w:cs="Times New Roman"/>
            <w:color w:val="000000" w:themeColor="text1"/>
            <w:sz w:val="24"/>
            <w:szCs w:val="24"/>
            <w:u w:val="none"/>
          </w:rPr>
          <w:t>подразделом 1.2 раздела I</w:t>
        </w:r>
      </w:hyperlink>
      <w:r w:rsidRPr="004531EB">
        <w:rPr>
          <w:rFonts w:ascii="Times New Roman" w:hAnsi="Times New Roman" w:cs="Times New Roman"/>
          <w:color w:val="000000" w:themeColor="text1"/>
          <w:sz w:val="24"/>
          <w:szCs w:val="24"/>
        </w:rPr>
        <w:t xml:space="preserve"> 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представление полного пакета документов, указанных в </w:t>
      </w:r>
      <w:hyperlink r:id="rId62" w:anchor="P131" w:history="1">
        <w:r w:rsidRPr="004531EB">
          <w:rPr>
            <w:rStyle w:val="aff"/>
            <w:rFonts w:ascii="Times New Roman" w:hAnsi="Times New Roman" w:cs="Times New Roman"/>
            <w:color w:val="000000" w:themeColor="text1"/>
            <w:sz w:val="24"/>
            <w:szCs w:val="24"/>
            <w:u w:val="none"/>
          </w:rPr>
          <w:t>подпункте 2.6.1.4 пункта 2.6.1 подраздела 2.6 раздела II</w:t>
        </w:r>
      </w:hyperlink>
      <w:r w:rsidRPr="004531EB">
        <w:rPr>
          <w:rFonts w:ascii="Times New Roman" w:hAnsi="Times New Roman" w:cs="Times New Roman"/>
          <w:color w:val="000000" w:themeColor="text1"/>
          <w:sz w:val="24"/>
          <w:szCs w:val="24"/>
        </w:rPr>
        <w:t xml:space="preserve"> Административного регламента, и отсутствие недостоверных сведений в представленных документах;</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соответствие сделки интересам подопечного;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совершение сделки между лицами, не являющимися опекуном (попечителем), их супругами и близкими родственниками с подопечным.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3.6.10. Государственная услуга не предусматривает возможности предоставления органом опеки и попечительства результата государственной услуги по выбору заявителя независимо от места жительства.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FB48FF"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3.7. </w:t>
      </w:r>
      <w:r w:rsidR="00342CC9" w:rsidRPr="004531EB">
        <w:rPr>
          <w:rFonts w:ascii="Times New Roman" w:hAnsi="Times New Roman" w:cs="Times New Roman"/>
          <w:color w:val="000000" w:themeColor="text1"/>
          <w:sz w:val="24"/>
          <w:szCs w:val="24"/>
        </w:rPr>
        <w:t xml:space="preserve">Исправление допущенных опечаток и ошибок в выданных в результате предоставления </w:t>
      </w:r>
      <w:r w:rsidR="00342CC9" w:rsidRPr="004531EB">
        <w:rPr>
          <w:rStyle w:val="af5"/>
          <w:rFonts w:ascii="Times New Roman" w:hAnsi="Times New Roman"/>
          <w:color w:val="000000" w:themeColor="text1"/>
          <w:sz w:val="24"/>
          <w:szCs w:val="24"/>
        </w:rPr>
        <w:t xml:space="preserve"> муниципальной</w:t>
      </w:r>
      <w:r w:rsidR="00342CC9" w:rsidRPr="004531EB">
        <w:rPr>
          <w:rFonts w:ascii="Times New Roman" w:hAnsi="Times New Roman" w:cs="Times New Roman"/>
          <w:color w:val="000000" w:themeColor="text1"/>
          <w:sz w:val="24"/>
          <w:szCs w:val="24"/>
        </w:rPr>
        <w:t xml:space="preserve"> услуги документах</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3.7.1. Максимальный срок предоставления государственной услуги в соответствии с вариантом составляет 5 рабочих дней со дня регистрации в органе опеки и попечительства заявления об исправлении опечаток и ошибок и необходимых документов.</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3.7.2. Результатом предоставления государственной услуги является исправление опечаток и (или) ошибок в выданном документе.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3.7.3. 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3.7.4. Для получения государственной услуги заявитель представляет в орган опеки и попечительства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w:t>
      </w:r>
      <w:r w:rsidRPr="004531EB">
        <w:rPr>
          <w:rFonts w:ascii="Times New Roman" w:hAnsi="Times New Roman" w:cs="Times New Roman"/>
          <w:color w:val="000000" w:themeColor="text1"/>
          <w:sz w:val="24"/>
          <w:szCs w:val="24"/>
        </w:rPr>
        <w:lastRenderedPageBreak/>
        <w:t>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Способами установления личности (идентификации) гражданина при подаче заявления об исправлении опечаток и ошибок в орган опеки и попечительства являются: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удостоверяющий личность;</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документ, подтверждающий полномочия представителя организации, исполняющей обязанности опекуна или попечителя.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Основания для принятия решения об отказе в приеме заявления об исправлении опечаток и ошибок и документов не предусмотрены.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Заявления об исправлении опечаток и ошибок и документы, необходимые для предоставления государственной услуги, в органе опеки и попечительства регистрируются в день подачи заявления об исправлении опечаток и ошибок.</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3.7.5. Межведомственное информационное взаимодействие в рамках варианта предоставления государственной услуги не предусмотрено.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3.7.6.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3.7.7. Решение о предоставлении (отказе в предоставлении) государственной услуги принимается органом опеки и попечительства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3.7.8.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органом опеки и попечительства в течение 5 рабочих дней со дня регистрации заявления об исправлении опечаток и ошибок и необходимых документов. В случае принятия решения об отказе в выдаче предварительного разрешения на совершение от имени подопечного сделки исправленное уведомление оформляется в соответствии с реквизитами ранее выданного органом опеки и попечительства по результатам предоставления государственной услуги уведомления. В случае если опечатка и (или) ошибка обнаружены в выданном заявителю по результатам предоставления государственной услуги акте о предварительном разрешении на совершение сделок, исправление опечаток и (или) ошибок осуществляется путем внесения органом опеки и попечительства изменений в акт о предварительном разрешении на совершение сделок.</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случае отсутствия опечаток и (или) ошибок в выданных в результате предоставления государственной услуги документах заявителю направляется письменное сообщение об отсутствии таких опечаток и (или) ошибок в срок, не превышающий 5 рабочих дней с даты регистрации соответствующего заявления и приложенных документов.</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Государственная услуга не предусматривает возможности предоставления органом опеки и попечительства результата государственной услуги по выбору заявителя независимо от места жительства.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3.7.9. Выдача дубликата документа, выданного по результатам предоставления государственной услуги, в рамках варианта предоставления государственной услуги не предусмотрена.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1"/>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IV. Формы контроля за исполнением</w:t>
      </w:r>
    </w:p>
    <w:p w:rsidR="00342CC9" w:rsidRPr="004531EB" w:rsidRDefault="00342CC9" w:rsidP="004531EB">
      <w:pPr>
        <w:pStyle w:val="ConsPlusTitle"/>
        <w:ind w:firstLine="567"/>
        <w:jc w:val="center"/>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Административного регламента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both"/>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Чувашской Республики, устанавливающих требования к предоставлению государственной услуги, а также принятием ими решений осуществляет глава органа местного самоуправления либо по его поручению заместитель главы органа местного самоуправления, курирующий предоставление государственной услуги, путем проверки своевременности, полноты и качества выполнения процедур при согласовании (подписании документов).</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both"/>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Плановые и внеплановые проверки полноты и качества предоставления государственной услуги организуются на основании распоряжений главы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По результатам проведенных проверок, оформленным документально в установленном порядке, в случае выявления нарушений прав заявителей глава органа местного самоуправления рассматривает вопрос о привлечении виновных лиц к дисциплинарной ответственности.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both"/>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4.3. Ответственность должностных лиц органов опеки и попечительства за решения и действия (бездействие), принимаемые (осуществляемые) в ходе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Должностное лицо органа опеки и попечительства, ответственное за предоставление государственной услуги, несет персональную ответственность за: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полноту и качество проведенного консультирования заявителей;</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соблюдение сроков и порядка приема документов, правильность внесения записи в Журнал регистрации заявлений и решений о выдаче (об отказе в выдаче) предварительного разрешения на совершение от имени подопечных сделок в случаях, предусмотренных законом;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соответствие результатов рассмотрения документов требованиям действующего законодательства;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соблюдение порядка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Персональная ответственность должностного лица органа опеки и попечительства, ответственного за предоставление государственной услуги, закрепляется в должностной инструкции в соответствии с требованиями законодательства Российской Федерации и законодательства Чувашской Республики.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both"/>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w:t>
      </w:r>
      <w:r w:rsidRPr="004531EB">
        <w:rPr>
          <w:rFonts w:ascii="Times New Roman" w:hAnsi="Times New Roman" w:cs="Times New Roman"/>
          <w:color w:val="000000" w:themeColor="text1"/>
          <w:sz w:val="24"/>
          <w:szCs w:val="24"/>
        </w:rPr>
        <w:lastRenderedPageBreak/>
        <w:t>удовлетворенности полнотой и качеством предоставления государственной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1"/>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V. Досудебный (внесудебный) порядок обжалования решений</w:t>
      </w:r>
    </w:p>
    <w:p w:rsidR="00342CC9" w:rsidRPr="004531EB" w:rsidRDefault="00342CC9" w:rsidP="004531EB">
      <w:pPr>
        <w:pStyle w:val="ConsPlusTitle"/>
        <w:ind w:firstLine="567"/>
        <w:jc w:val="center"/>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и действий (бездействия) органов местного самоуправления,</w:t>
      </w:r>
    </w:p>
    <w:p w:rsidR="00342CC9" w:rsidRPr="004531EB" w:rsidRDefault="00342CC9" w:rsidP="004531EB">
      <w:pPr>
        <w:pStyle w:val="ConsPlusTitle"/>
        <w:ind w:firstLine="567"/>
        <w:jc w:val="center"/>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многофункциональных центров предоставления государственных</w:t>
      </w:r>
    </w:p>
    <w:p w:rsidR="00342CC9" w:rsidRPr="004531EB" w:rsidRDefault="00342CC9" w:rsidP="004531EB">
      <w:pPr>
        <w:pStyle w:val="ConsPlusTitle"/>
        <w:ind w:firstLine="567"/>
        <w:jc w:val="center"/>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и муниципальных услуг, организаций, указанных</w:t>
      </w:r>
    </w:p>
    <w:p w:rsidR="00342CC9" w:rsidRPr="004531EB" w:rsidRDefault="00342CC9" w:rsidP="004531EB">
      <w:pPr>
        <w:pStyle w:val="ConsPlusTitle"/>
        <w:ind w:firstLine="567"/>
        <w:jc w:val="center"/>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в </w:t>
      </w:r>
      <w:hyperlink r:id="rId63" w:history="1">
        <w:r w:rsidRPr="004531EB">
          <w:rPr>
            <w:rStyle w:val="aff"/>
            <w:rFonts w:ascii="Times New Roman" w:hAnsi="Times New Roman" w:cs="Times New Roman"/>
            <w:color w:val="000000" w:themeColor="text1"/>
            <w:sz w:val="24"/>
            <w:szCs w:val="24"/>
          </w:rPr>
          <w:t>части 1.1 статьи 16</w:t>
        </w:r>
      </w:hyperlink>
      <w:r w:rsidRPr="004531EB">
        <w:rPr>
          <w:rFonts w:ascii="Times New Roman" w:hAnsi="Times New Roman" w:cs="Times New Roman"/>
          <w:color w:val="000000" w:themeColor="text1"/>
          <w:sz w:val="24"/>
          <w:szCs w:val="24"/>
        </w:rPr>
        <w:t xml:space="preserve"> Федерального закона N 210-ФЗ,</w:t>
      </w:r>
    </w:p>
    <w:p w:rsidR="00342CC9" w:rsidRPr="004531EB" w:rsidRDefault="00342CC9" w:rsidP="004531EB">
      <w:pPr>
        <w:pStyle w:val="ConsPlusTitle"/>
        <w:ind w:firstLine="567"/>
        <w:jc w:val="center"/>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а также их должностных лиц, муниципальных служащих,</w:t>
      </w:r>
    </w:p>
    <w:p w:rsidR="00342CC9" w:rsidRPr="004531EB" w:rsidRDefault="00342CC9" w:rsidP="004531EB">
      <w:pPr>
        <w:pStyle w:val="ConsPlusTitle"/>
        <w:ind w:firstLine="567"/>
        <w:jc w:val="center"/>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работников</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5.1. Информация для заявителя о его праве подать жалобу на решение и действие (бездействие) органа опеки и попечительства, его должностных лиц, муниципальных служащих при предоставлении государственной услуги (далее - жалоба)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Заявитель вправе обжаловать решения и действие (бездействие) органов опеки и попечительства, их должностных лиц, муниципальных служащих в досудебном (внесудебном) порядке в соответствии с Федеральным </w:t>
      </w:r>
      <w:hyperlink r:id="rId64" w:history="1">
        <w:r w:rsidRPr="004531EB">
          <w:rPr>
            <w:rStyle w:val="aff"/>
            <w:rFonts w:ascii="Times New Roman" w:hAnsi="Times New Roman" w:cs="Times New Roman"/>
            <w:color w:val="000000" w:themeColor="text1"/>
            <w:sz w:val="24"/>
            <w:szCs w:val="24"/>
            <w:u w:val="none"/>
          </w:rPr>
          <w:t>законом</w:t>
        </w:r>
      </w:hyperlink>
      <w:r w:rsidRPr="004531EB">
        <w:rPr>
          <w:rFonts w:ascii="Times New Roman" w:hAnsi="Times New Roman" w:cs="Times New Roman"/>
          <w:color w:val="000000" w:themeColor="text1"/>
          <w:sz w:val="24"/>
          <w:szCs w:val="24"/>
        </w:rPr>
        <w:t xml:space="preserve"> N 210-ФЗ.</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5.2. Предмет жалобы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Заявитель может обратиться с жалобой по основаниям и в порядке, предусмотренным </w:t>
      </w:r>
      <w:hyperlink r:id="rId65" w:history="1">
        <w:r w:rsidRPr="004531EB">
          <w:rPr>
            <w:rStyle w:val="aff"/>
            <w:rFonts w:ascii="Times New Roman" w:hAnsi="Times New Roman" w:cs="Times New Roman"/>
            <w:color w:val="000000" w:themeColor="text1"/>
            <w:sz w:val="24"/>
            <w:szCs w:val="24"/>
            <w:u w:val="none"/>
          </w:rPr>
          <w:t>статьями 11.1</w:t>
        </w:r>
      </w:hyperlink>
      <w:r w:rsidRPr="004531EB">
        <w:rPr>
          <w:rFonts w:ascii="Times New Roman" w:hAnsi="Times New Roman" w:cs="Times New Roman"/>
          <w:color w:val="000000" w:themeColor="text1"/>
          <w:sz w:val="24"/>
          <w:szCs w:val="24"/>
        </w:rPr>
        <w:t xml:space="preserve"> и </w:t>
      </w:r>
      <w:hyperlink r:id="rId66" w:history="1">
        <w:r w:rsidRPr="004531EB">
          <w:rPr>
            <w:rStyle w:val="aff"/>
            <w:rFonts w:ascii="Times New Roman" w:hAnsi="Times New Roman" w:cs="Times New Roman"/>
            <w:color w:val="000000" w:themeColor="text1"/>
            <w:sz w:val="24"/>
            <w:szCs w:val="24"/>
            <w:u w:val="none"/>
          </w:rPr>
          <w:t>11.2</w:t>
        </w:r>
      </w:hyperlink>
      <w:r w:rsidRPr="004531EB">
        <w:rPr>
          <w:rFonts w:ascii="Times New Roman" w:hAnsi="Times New Roman" w:cs="Times New Roman"/>
          <w:color w:val="000000" w:themeColor="text1"/>
          <w:sz w:val="24"/>
          <w:szCs w:val="24"/>
        </w:rPr>
        <w:t xml:space="preserve"> Федерального закона N 210-ФЗ, в том числе в следующих случаях:</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нарушение срока регистрации запроса о предоставлении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нарушение срока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отказ органа опеки и попечительства и его должностных лиц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нарушение срока или порядка выдачи документов по результатам предоставления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7" w:history="1">
        <w:r w:rsidRPr="004531EB">
          <w:rPr>
            <w:rStyle w:val="aff"/>
            <w:rFonts w:ascii="Times New Roman" w:hAnsi="Times New Roman" w:cs="Times New Roman"/>
            <w:color w:val="000000" w:themeColor="text1"/>
            <w:sz w:val="24"/>
            <w:szCs w:val="24"/>
            <w:u w:val="none"/>
          </w:rPr>
          <w:t xml:space="preserve">пунктом 4 </w:t>
        </w:r>
        <w:r w:rsidRPr="004531EB">
          <w:rPr>
            <w:rStyle w:val="aff"/>
            <w:rFonts w:ascii="Times New Roman" w:hAnsi="Times New Roman" w:cs="Times New Roman"/>
            <w:color w:val="000000" w:themeColor="text1"/>
            <w:sz w:val="24"/>
            <w:szCs w:val="24"/>
            <w:u w:val="none"/>
          </w:rPr>
          <w:lastRenderedPageBreak/>
          <w:t>части 1 статьи 7</w:t>
        </w:r>
      </w:hyperlink>
      <w:r w:rsidRPr="004531EB">
        <w:rPr>
          <w:rFonts w:ascii="Times New Roman" w:hAnsi="Times New Roman" w:cs="Times New Roman"/>
          <w:color w:val="000000" w:themeColor="text1"/>
          <w:sz w:val="24"/>
          <w:szCs w:val="24"/>
        </w:rPr>
        <w:t xml:space="preserve"> Федерального закона N 210-ФЗ.</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Заявитель может обратиться с жалобой на решение и действие (бездействие), принятое (осуществляемое) в ходе предоставления государственной услуги, на основании настоящего Административного регламента в администрацию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Жалобы на решения и действия (бездействие) главы органа местного самоуправления подаются в администрацию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5.4. Порядок подачи и рассмотрения жалобы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Жалоба подается в письменной форме на бумажном носителе, в электронной форме.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Жалоба на решения и действия (бездействие) органа местного самоуправления, его должностных лиц, муниципальных служащих, главы органа местного самоуправления может быть направлена по почте, с использованием сети "Интернет", официального сайта органа местного самоуправления,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Ответственным должностным лицом, наделенным полномочиями по рассмотрению жалоб, не может быть лицо, действие (бездействие) которого обжалуется.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Жалоба должна содержать:</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сведения об обжалуемых решениях и действиях (бездействии) органа местного самоуправления, должностного лица органа местного самоуправления, муниципального служащего;</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муниципального служащего. Заявителем могут быть представлены документы (при наличии), подтверждающие доводы заявителя, либо их копии.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bookmarkStart w:id="1" w:name="P505"/>
      <w:bookmarkEnd w:id="1"/>
      <w:r w:rsidRPr="004531EB">
        <w:rPr>
          <w:rFonts w:ascii="Times New Roman" w:hAnsi="Times New Roman" w:cs="Times New Roman"/>
          <w:color w:val="000000" w:themeColor="text1"/>
          <w:sz w:val="24"/>
          <w:szCs w:val="24"/>
        </w:rPr>
        <w:t>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оформленная в соответствии с законодательством Российской Федерации доверенность (для физических лиц);</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bookmarkStart w:id="2" w:name="P508"/>
      <w:bookmarkEnd w:id="2"/>
      <w:r w:rsidRPr="004531EB">
        <w:rPr>
          <w:rFonts w:ascii="Times New Roman" w:hAnsi="Times New Roman" w:cs="Times New Roman"/>
          <w:color w:val="000000" w:themeColor="text1"/>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lastRenderedPageBreak/>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r:id="rId68" w:anchor="P505" w:history="1">
        <w:r w:rsidRPr="004531EB">
          <w:rPr>
            <w:rStyle w:val="aff"/>
            <w:rFonts w:ascii="Times New Roman" w:hAnsi="Times New Roman" w:cs="Times New Roman"/>
            <w:color w:val="000000" w:themeColor="text1"/>
            <w:sz w:val="24"/>
            <w:szCs w:val="24"/>
            <w:u w:val="none"/>
          </w:rPr>
          <w:t>абзацах девятом</w:t>
        </w:r>
      </w:hyperlink>
      <w:r w:rsidRPr="004531EB">
        <w:rPr>
          <w:rFonts w:ascii="Times New Roman" w:hAnsi="Times New Roman" w:cs="Times New Roman"/>
          <w:color w:val="000000" w:themeColor="text1"/>
          <w:sz w:val="24"/>
          <w:szCs w:val="24"/>
        </w:rPr>
        <w:t xml:space="preserve"> - </w:t>
      </w:r>
      <w:hyperlink r:id="rId69" w:anchor="P508" w:history="1">
        <w:r w:rsidRPr="004531EB">
          <w:rPr>
            <w:rStyle w:val="aff"/>
            <w:rFonts w:ascii="Times New Roman" w:hAnsi="Times New Roman" w:cs="Times New Roman"/>
            <w:color w:val="000000" w:themeColor="text1"/>
            <w:sz w:val="24"/>
            <w:szCs w:val="24"/>
            <w:u w:val="none"/>
          </w:rPr>
          <w:t>двенадцатом</w:t>
        </w:r>
      </w:hyperlink>
      <w:r w:rsidRPr="004531EB">
        <w:rPr>
          <w:rFonts w:ascii="Times New Roman" w:hAnsi="Times New Roman" w:cs="Times New Roman"/>
          <w:color w:val="000000" w:themeColor="text1"/>
          <w:sz w:val="24"/>
          <w:szCs w:val="24"/>
        </w:rP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электронной форме жалоба может быть подана заявителем посредством: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официального сайта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Единого портала государственных и муниципальных услуг;</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системы досудебного обжалования.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5.5. Сроки рассмотрения жалобы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Жалоба, поступившая в администрацию органа местного самоуправления, подлежит рассмотрению в течение 15 рабочих дней со дня ее регистрации, а в случае обжалования отказа органа опеки и попечительства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5.6. Результат рассмотрения жалобы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По результатам рассмотрения жалобы принимается одно из следующих решений:</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удовлетворении жалобы отказывается.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Администрация органа местного самоуправления отказывает в удовлетворении жалобы в следующих случаях:</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 Российской Федерации;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наличие решения по жалобе, принятого ранее в отношении того же заявителя и по тому же предмету жалобы.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При получении жалобы, в которой содержатся нецензурные либо оскорбительные выражения, угрозы жизни, здоровью и имуществу должностных лиц, а также членов их семей, администрация органа местного самоуправления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В случае установления в ходе или по результатам рассмотрения жалобы признаков состава </w:t>
      </w:r>
      <w:r w:rsidRPr="004531EB">
        <w:rPr>
          <w:rFonts w:ascii="Times New Roman" w:hAnsi="Times New Roman" w:cs="Times New Roman"/>
          <w:color w:val="000000" w:themeColor="text1"/>
          <w:sz w:val="24"/>
          <w:szCs w:val="24"/>
        </w:rPr>
        <w:lastRenderedPageBreak/>
        <w:t>административного правонарушения или преступления должностные лица органа местного самоуправления, наделенные полномочиями по рассмотрению жалоб, незамедлительно направляют имеющиеся материалы в органы прокуратуры.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0" w:history="1">
        <w:r w:rsidRPr="004531EB">
          <w:rPr>
            <w:rStyle w:val="aff"/>
            <w:rFonts w:ascii="Times New Roman" w:hAnsi="Times New Roman" w:cs="Times New Roman"/>
            <w:color w:val="000000" w:themeColor="text1"/>
            <w:sz w:val="24"/>
            <w:szCs w:val="24"/>
            <w:u w:val="none"/>
          </w:rPr>
          <w:t>статьей 8.1</w:t>
        </w:r>
      </w:hyperlink>
      <w:r w:rsidRPr="004531EB">
        <w:rPr>
          <w:rFonts w:ascii="Times New Roman" w:hAnsi="Times New Roman" w:cs="Times New Roman"/>
          <w:color w:val="000000" w:themeColor="text1"/>
          <w:sz w:val="24"/>
          <w:szCs w:val="24"/>
        </w:rPr>
        <w:t xml:space="preserve"> Закона Чувашской Республики "Об административных правонарушениях в Чувашской Республике", должностные лица органа местного самоуправления,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5.7. Порядок информирования заявителя о результатах рассмотрения жалобы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Мотивированный ответ по результатам рассмотрения жалобы направляется заявителю не позднее дня, следующего за днем принятия решения по результатам рассмотрения жалобы, в письменной форме и по желанию заявителя в электронной форме.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случае если жалоба была направлена с помощью системы досудебного обжалования, ответ по результатам рассмотрения жалобы заявителю направляется посредством системы досудебного обжалования.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ответе органа местного самоуправления по результатам рассмотрения жалобы указываются: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фамилия, имя, отчество (последнее - при наличии) или наименование заявителя;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основания для принятия решения по жалобе;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принятое по жалобе решение;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случае признания жалобы подлежащей удовлетворению в ответе заявителю дается информация о действиях, осуществляемых органом местного самоуправления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5.8. Порядок обжалования решения по жалобе</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5.9. Право заявителя на получение информации и документов, необходимых для обоснования и рассмотрения жалобы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w:t>
      </w:r>
      <w:r w:rsidRPr="004531EB">
        <w:rPr>
          <w:rFonts w:ascii="Times New Roman" w:hAnsi="Times New Roman" w:cs="Times New Roman"/>
          <w:color w:val="000000" w:themeColor="text1"/>
          <w:sz w:val="24"/>
          <w:szCs w:val="24"/>
        </w:rPr>
        <w:lastRenderedPageBreak/>
        <w:t>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Title"/>
        <w:ind w:firstLine="567"/>
        <w:jc w:val="center"/>
        <w:outlineLvl w:val="2"/>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5.10. Способы информирования заявителей о порядке подачи и рассмотрения жалобы</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Для получения информации о порядке подачи и рассмотрения жалобы заявитель вправе обратиться: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устной форме лично в администрацию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письменной форме в администрацию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в форме электронного документа в администрацию органа местного самоуправления.</w:t>
      </w:r>
    </w:p>
    <w:p w:rsidR="00342CC9" w:rsidRPr="004531EB" w:rsidRDefault="00342CC9" w:rsidP="004531EB">
      <w:pPr>
        <w:pStyle w:val="ConsPlusNormal"/>
        <w:ind w:firstLine="567"/>
        <w:jc w:val="both"/>
        <w:rPr>
          <w:rFonts w:ascii="Times New Roman" w:hAnsi="Times New Roman" w:cs="Times New Roman"/>
          <w:color w:val="000000" w:themeColor="text1"/>
          <w:sz w:val="24"/>
          <w:szCs w:val="24"/>
        </w:rPr>
      </w:pPr>
      <w:r w:rsidRPr="004531EB">
        <w:rPr>
          <w:rFonts w:ascii="Times New Roman" w:hAnsi="Times New Roman" w:cs="Times New Roman"/>
          <w:color w:val="000000" w:themeColor="text1"/>
          <w:sz w:val="24"/>
          <w:szCs w:val="24"/>
        </w:rPr>
        <w:t>Информация о порядке подачи и рассмотрения жалобы размещается на информационном стенде органа местного самоуправления.</w:t>
      </w:r>
    </w:p>
    <w:p w:rsidR="00342CC9" w:rsidRPr="004531EB" w:rsidRDefault="00342CC9" w:rsidP="004531EB">
      <w:pPr>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rPr>
      </w:pPr>
    </w:p>
    <w:p w:rsidR="00342CC9" w:rsidRPr="004531EB" w:rsidRDefault="00342CC9" w:rsidP="00342CC9">
      <w:pPr>
        <w:autoSpaceDE w:val="0"/>
        <w:autoSpaceDN w:val="0"/>
        <w:adjustRightInd w:val="0"/>
        <w:spacing w:after="0" w:line="240" w:lineRule="auto"/>
        <w:ind w:firstLine="708"/>
        <w:jc w:val="both"/>
        <w:rPr>
          <w:rFonts w:ascii="Times New Roman" w:eastAsia="Calibri" w:hAnsi="Times New Roman" w:cs="Times New Roman"/>
          <w:bCs/>
          <w:color w:val="000000" w:themeColor="text1"/>
          <w:sz w:val="24"/>
          <w:szCs w:val="24"/>
        </w:rPr>
      </w:pPr>
    </w:p>
    <w:p w:rsidR="00342CC9" w:rsidRPr="004531EB" w:rsidRDefault="00342CC9" w:rsidP="00342CC9">
      <w:pPr>
        <w:shd w:val="clear" w:color="auto" w:fill="FFFFFF"/>
        <w:spacing w:after="0" w:line="330" w:lineRule="atLeast"/>
        <w:jc w:val="right"/>
        <w:outlineLvl w:val="3"/>
        <w:rPr>
          <w:rFonts w:ascii="Times New Roman" w:eastAsia="Times New Roman" w:hAnsi="Times New Roman" w:cs="Times New Roman"/>
          <w:b/>
          <w:bCs/>
          <w:color w:val="000000" w:themeColor="text1"/>
          <w:sz w:val="24"/>
          <w:szCs w:val="24"/>
        </w:rPr>
      </w:pPr>
    </w:p>
    <w:p w:rsidR="00342CC9" w:rsidRPr="004531EB" w:rsidRDefault="00342CC9" w:rsidP="00342CC9">
      <w:pPr>
        <w:spacing w:after="0" w:line="240" w:lineRule="auto"/>
        <w:ind w:firstLine="708"/>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w:t>
      </w:r>
    </w:p>
    <w:p w:rsidR="00CC5886" w:rsidRPr="004531EB" w:rsidRDefault="00CC5886" w:rsidP="00ED5D8E">
      <w:pPr>
        <w:spacing w:after="0" w:line="240" w:lineRule="auto"/>
        <w:ind w:firstLine="708"/>
        <w:jc w:val="both"/>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 xml:space="preserve">                                                </w:t>
      </w:r>
    </w:p>
    <w:p w:rsidR="00CC5886" w:rsidRPr="004531EB" w:rsidRDefault="00CC5886" w:rsidP="00ED5D8E">
      <w:pPr>
        <w:spacing w:after="0" w:line="240" w:lineRule="auto"/>
        <w:jc w:val="both"/>
        <w:rPr>
          <w:rFonts w:ascii="Times New Roman" w:eastAsia="Times New Roman" w:hAnsi="Times New Roman" w:cs="Times New Roman"/>
          <w:sz w:val="24"/>
          <w:szCs w:val="24"/>
        </w:rPr>
      </w:pPr>
    </w:p>
    <w:p w:rsidR="00ED5D8E" w:rsidRPr="004531EB" w:rsidRDefault="00342CC9" w:rsidP="00ED5D8E">
      <w:pPr>
        <w:spacing w:after="0" w:line="240" w:lineRule="auto"/>
        <w:jc w:val="right"/>
        <w:rPr>
          <w:rFonts w:ascii="Times New Roman" w:eastAsia="Times New Roman" w:hAnsi="Times New Roman" w:cs="Times New Roman"/>
          <w:b/>
          <w:bCs/>
          <w:color w:val="000000" w:themeColor="text1"/>
          <w:sz w:val="24"/>
          <w:szCs w:val="24"/>
        </w:rPr>
      </w:pPr>
      <w:r w:rsidRPr="004531EB">
        <w:rPr>
          <w:rFonts w:ascii="Times New Roman" w:eastAsia="Times New Roman" w:hAnsi="Times New Roman" w:cs="Times New Roman"/>
          <w:b/>
          <w:bCs/>
          <w:color w:val="000000" w:themeColor="text1"/>
          <w:sz w:val="24"/>
          <w:szCs w:val="24"/>
        </w:rPr>
        <w:t>При</w:t>
      </w:r>
      <w:r w:rsidR="00CC5886" w:rsidRPr="004531EB">
        <w:rPr>
          <w:rFonts w:ascii="Times New Roman" w:eastAsia="Times New Roman" w:hAnsi="Times New Roman" w:cs="Times New Roman"/>
          <w:b/>
          <w:bCs/>
          <w:color w:val="000000" w:themeColor="text1"/>
          <w:sz w:val="24"/>
          <w:szCs w:val="24"/>
        </w:rPr>
        <w:t>ложение N 1</w:t>
      </w:r>
      <w:r w:rsidR="00CC5886" w:rsidRPr="004531EB">
        <w:rPr>
          <w:rFonts w:ascii="Times New Roman" w:eastAsia="Times New Roman" w:hAnsi="Times New Roman" w:cs="Times New Roman"/>
          <w:b/>
          <w:bCs/>
          <w:color w:val="000000" w:themeColor="text1"/>
          <w:sz w:val="24"/>
          <w:szCs w:val="24"/>
        </w:rPr>
        <w:br/>
        <w:t>к </w:t>
      </w:r>
      <w:hyperlink r:id="rId71" w:anchor="/document/22726983/entry/1000" w:history="1">
        <w:r w:rsidR="00CC5886" w:rsidRPr="004531EB">
          <w:rPr>
            <w:rStyle w:val="aff"/>
            <w:rFonts w:ascii="Times New Roman" w:eastAsia="Times New Roman" w:hAnsi="Times New Roman" w:cs="Times New Roman"/>
            <w:b/>
            <w:bCs/>
            <w:color w:val="000000" w:themeColor="text1"/>
            <w:sz w:val="24"/>
            <w:szCs w:val="24"/>
            <w:u w:val="none"/>
          </w:rPr>
          <w:t>Административному регламенту</w:t>
        </w:r>
      </w:hyperlink>
      <w:r w:rsidR="00CC5886" w:rsidRPr="004531EB">
        <w:rPr>
          <w:rFonts w:ascii="Times New Roman" w:eastAsia="Times New Roman" w:hAnsi="Times New Roman" w:cs="Times New Roman"/>
          <w:b/>
          <w:bCs/>
          <w:color w:val="000000" w:themeColor="text1"/>
          <w:sz w:val="24"/>
          <w:szCs w:val="24"/>
        </w:rPr>
        <w:br/>
      </w:r>
      <w:r w:rsidR="00ED5D8E" w:rsidRPr="004531EB">
        <w:rPr>
          <w:rFonts w:ascii="Times New Roman" w:eastAsia="Times New Roman" w:hAnsi="Times New Roman" w:cs="Times New Roman"/>
          <w:b/>
          <w:bCs/>
          <w:color w:val="000000" w:themeColor="text1"/>
          <w:sz w:val="24"/>
          <w:szCs w:val="24"/>
        </w:rPr>
        <w:t xml:space="preserve">администрации Алатырского </w:t>
      </w:r>
    </w:p>
    <w:p w:rsidR="00CC5886" w:rsidRPr="004531EB" w:rsidRDefault="00ED5D8E" w:rsidP="00ED5D8E">
      <w:pPr>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b/>
          <w:bCs/>
          <w:color w:val="000000" w:themeColor="text1"/>
          <w:sz w:val="24"/>
          <w:szCs w:val="24"/>
        </w:rPr>
        <w:t xml:space="preserve">муниципального округа </w:t>
      </w:r>
      <w:r w:rsidR="00CC5886" w:rsidRPr="004531EB">
        <w:rPr>
          <w:rFonts w:ascii="Times New Roman" w:eastAsia="Times New Roman" w:hAnsi="Times New Roman" w:cs="Times New Roman"/>
          <w:b/>
          <w:bCs/>
          <w:color w:val="000000" w:themeColor="text1"/>
          <w:sz w:val="24"/>
          <w:szCs w:val="24"/>
        </w:rPr>
        <w:br/>
        <w:t>услуги "Предварительное разрешение</w:t>
      </w:r>
      <w:r w:rsidR="00CC5886" w:rsidRPr="004531EB">
        <w:rPr>
          <w:rFonts w:ascii="Times New Roman" w:eastAsia="Times New Roman" w:hAnsi="Times New Roman" w:cs="Times New Roman"/>
          <w:b/>
          <w:bCs/>
          <w:color w:val="000000" w:themeColor="text1"/>
          <w:sz w:val="24"/>
          <w:szCs w:val="24"/>
        </w:rPr>
        <w:br/>
        <w:t>на совершение от имени подопечных</w:t>
      </w:r>
      <w:r w:rsidR="00CC5886" w:rsidRPr="004531EB">
        <w:rPr>
          <w:rFonts w:ascii="Times New Roman" w:eastAsia="Times New Roman" w:hAnsi="Times New Roman" w:cs="Times New Roman"/>
          <w:b/>
          <w:bCs/>
          <w:color w:val="000000" w:themeColor="text1"/>
          <w:sz w:val="24"/>
          <w:szCs w:val="24"/>
        </w:rPr>
        <w:br/>
      </w:r>
      <w:r w:rsidRPr="004531EB">
        <w:rPr>
          <w:rFonts w:ascii="Times New Roman" w:eastAsia="Times New Roman" w:hAnsi="Times New Roman" w:cs="Times New Roman"/>
          <w:b/>
          <w:bCs/>
          <w:color w:val="000000" w:themeColor="text1"/>
          <w:sz w:val="24"/>
          <w:szCs w:val="24"/>
        </w:rPr>
        <w:t xml:space="preserve">   </w:t>
      </w:r>
      <w:r w:rsidR="00CC5886" w:rsidRPr="004531EB">
        <w:rPr>
          <w:rFonts w:ascii="Times New Roman" w:eastAsia="Times New Roman" w:hAnsi="Times New Roman" w:cs="Times New Roman"/>
          <w:b/>
          <w:bCs/>
          <w:color w:val="000000" w:themeColor="text1"/>
          <w:sz w:val="24"/>
          <w:szCs w:val="24"/>
        </w:rPr>
        <w:t>сделок в случаях, предусмотренных законом</w:t>
      </w:r>
      <w:r w:rsidR="00CC5886" w:rsidRPr="004531EB">
        <w:rPr>
          <w:rFonts w:ascii="Times New Roman" w:eastAsia="Times New Roman" w:hAnsi="Times New Roman" w:cs="Times New Roman"/>
          <w:b/>
          <w:bCs/>
          <w:color w:val="22272F"/>
          <w:sz w:val="24"/>
          <w:szCs w:val="24"/>
        </w:rPr>
        <w:t>"</w:t>
      </w:r>
    </w:p>
    <w:p w:rsidR="00CC5886" w:rsidRPr="004531EB" w:rsidRDefault="00CC5886" w:rsidP="00CC5886">
      <w:pPr>
        <w:spacing w:before="100" w:beforeAutospacing="1" w:after="100" w:afterAutospacing="1" w:line="240" w:lineRule="auto"/>
        <w:jc w:val="center"/>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Сведения</w:t>
      </w:r>
      <w:r w:rsidRPr="004531EB">
        <w:rPr>
          <w:rFonts w:ascii="Times New Roman" w:eastAsia="Times New Roman" w:hAnsi="Times New Roman" w:cs="Times New Roman"/>
          <w:color w:val="22272F"/>
          <w:sz w:val="24"/>
          <w:szCs w:val="24"/>
        </w:rPr>
        <w:br/>
        <w:t>о местонахождении администраций муниципальных районов и городских округов Чувашской Республики</w:t>
      </w:r>
    </w:p>
    <w:p w:rsidR="00CC5886" w:rsidRPr="004531EB" w:rsidRDefault="00CC5886" w:rsidP="00CC5886">
      <w:pPr>
        <w:spacing w:before="100" w:beforeAutospacing="1" w:after="100" w:afterAutospacing="1"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Утратило силу с 26 октября 2019 г. - </w:t>
      </w:r>
      <w:hyperlink r:id="rId72" w:anchor="/document/72864828/entry/31099" w:history="1">
        <w:r w:rsidRPr="004531EB">
          <w:rPr>
            <w:rStyle w:val="aff"/>
            <w:rFonts w:ascii="Times New Roman" w:eastAsia="Times New Roman" w:hAnsi="Times New Roman" w:cs="Times New Roman"/>
            <w:color w:val="3272C0"/>
            <w:sz w:val="24"/>
            <w:szCs w:val="24"/>
          </w:rPr>
          <w:t>Приказ</w:t>
        </w:r>
      </w:hyperlink>
      <w:r w:rsidRPr="004531EB">
        <w:rPr>
          <w:rFonts w:ascii="Times New Roman" w:eastAsia="Times New Roman" w:hAnsi="Times New Roman" w:cs="Times New Roman"/>
          <w:color w:val="22272F"/>
          <w:sz w:val="24"/>
          <w:szCs w:val="24"/>
        </w:rPr>
        <w:t> Министерства образования и молодежной политики Чувашской Республики от 23 сентября 2019 г. N 1679</w:t>
      </w:r>
    </w:p>
    <w:p w:rsidR="00ED5D8E" w:rsidRPr="004531EB" w:rsidRDefault="00CC5886" w:rsidP="00ED5D8E">
      <w:pPr>
        <w:spacing w:after="0" w:line="240" w:lineRule="auto"/>
        <w:jc w:val="right"/>
        <w:rPr>
          <w:rFonts w:ascii="Times New Roman" w:eastAsia="Times New Roman" w:hAnsi="Times New Roman" w:cs="Times New Roman"/>
          <w:b/>
          <w:bCs/>
          <w:color w:val="000000" w:themeColor="text1"/>
          <w:sz w:val="24"/>
          <w:szCs w:val="24"/>
        </w:rPr>
      </w:pPr>
      <w:r w:rsidRPr="004531EB">
        <w:rPr>
          <w:rFonts w:ascii="Times New Roman" w:eastAsia="Times New Roman" w:hAnsi="Times New Roman" w:cs="Times New Roman"/>
          <w:b/>
          <w:bCs/>
          <w:color w:val="000000" w:themeColor="text1"/>
          <w:sz w:val="24"/>
          <w:szCs w:val="24"/>
        </w:rPr>
        <w:t>Приложение N 2</w:t>
      </w:r>
      <w:r w:rsidRPr="004531EB">
        <w:rPr>
          <w:rFonts w:ascii="Times New Roman" w:eastAsia="Times New Roman" w:hAnsi="Times New Roman" w:cs="Times New Roman"/>
          <w:b/>
          <w:bCs/>
          <w:color w:val="000000" w:themeColor="text1"/>
          <w:sz w:val="24"/>
          <w:szCs w:val="24"/>
        </w:rPr>
        <w:br/>
        <w:t>к </w:t>
      </w:r>
      <w:hyperlink r:id="rId73" w:anchor="/document/22726983/entry/1000" w:history="1">
        <w:r w:rsidRPr="004531EB">
          <w:rPr>
            <w:rStyle w:val="aff"/>
            <w:rFonts w:ascii="Times New Roman" w:eastAsia="Times New Roman" w:hAnsi="Times New Roman" w:cs="Times New Roman"/>
            <w:b/>
            <w:bCs/>
            <w:color w:val="000000" w:themeColor="text1"/>
            <w:sz w:val="24"/>
            <w:szCs w:val="24"/>
            <w:u w:val="none"/>
          </w:rPr>
          <w:t>Административному регламенту</w:t>
        </w:r>
      </w:hyperlink>
      <w:r w:rsidRPr="004531EB">
        <w:rPr>
          <w:rFonts w:ascii="Times New Roman" w:eastAsia="Times New Roman" w:hAnsi="Times New Roman" w:cs="Times New Roman"/>
          <w:b/>
          <w:bCs/>
          <w:color w:val="000000" w:themeColor="text1"/>
          <w:sz w:val="24"/>
          <w:szCs w:val="24"/>
        </w:rPr>
        <w:br/>
      </w:r>
      <w:r w:rsidR="00ED5D8E" w:rsidRPr="004531EB">
        <w:rPr>
          <w:rFonts w:ascii="Times New Roman" w:eastAsia="Times New Roman" w:hAnsi="Times New Roman" w:cs="Times New Roman"/>
          <w:b/>
          <w:bCs/>
          <w:color w:val="000000" w:themeColor="text1"/>
          <w:sz w:val="24"/>
          <w:szCs w:val="24"/>
        </w:rPr>
        <w:t>администрации Алатырского</w:t>
      </w:r>
    </w:p>
    <w:p w:rsidR="00CC5886" w:rsidRPr="004531EB" w:rsidRDefault="00ED5D8E" w:rsidP="00ED5D8E">
      <w:pPr>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b/>
          <w:bCs/>
          <w:color w:val="000000" w:themeColor="text1"/>
          <w:sz w:val="24"/>
          <w:szCs w:val="24"/>
        </w:rPr>
        <w:t>муниципального округа</w:t>
      </w:r>
      <w:r w:rsidR="00CC5886" w:rsidRPr="004531EB">
        <w:rPr>
          <w:rFonts w:ascii="Times New Roman" w:eastAsia="Times New Roman" w:hAnsi="Times New Roman" w:cs="Times New Roman"/>
          <w:b/>
          <w:bCs/>
          <w:color w:val="000000" w:themeColor="text1"/>
          <w:sz w:val="24"/>
          <w:szCs w:val="24"/>
        </w:rPr>
        <w:br/>
        <w:t>услуги "Предварительное разрешение</w:t>
      </w:r>
      <w:r w:rsidR="00CC5886" w:rsidRPr="004531EB">
        <w:rPr>
          <w:rFonts w:ascii="Times New Roman" w:eastAsia="Times New Roman" w:hAnsi="Times New Roman" w:cs="Times New Roman"/>
          <w:b/>
          <w:bCs/>
          <w:color w:val="000000" w:themeColor="text1"/>
          <w:sz w:val="24"/>
          <w:szCs w:val="24"/>
        </w:rPr>
        <w:br/>
        <w:t>на совершение от имени подопечных</w:t>
      </w:r>
      <w:r w:rsidR="00CC5886" w:rsidRPr="004531EB">
        <w:rPr>
          <w:rFonts w:ascii="Times New Roman" w:eastAsia="Times New Roman" w:hAnsi="Times New Roman" w:cs="Times New Roman"/>
          <w:b/>
          <w:bCs/>
          <w:color w:val="000000" w:themeColor="text1"/>
          <w:sz w:val="24"/>
          <w:szCs w:val="24"/>
        </w:rPr>
        <w:br/>
        <w:t>сделок в случаях, предусмотренных законом</w:t>
      </w:r>
      <w:r w:rsidR="00CC5886" w:rsidRPr="004531EB">
        <w:rPr>
          <w:rFonts w:ascii="Times New Roman" w:eastAsia="Times New Roman" w:hAnsi="Times New Roman" w:cs="Times New Roman"/>
          <w:b/>
          <w:bCs/>
          <w:color w:val="22272F"/>
          <w:sz w:val="24"/>
          <w:szCs w:val="24"/>
        </w:rPr>
        <w:t>"</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272C0"/>
          <w:sz w:val="24"/>
          <w:szCs w:val="24"/>
        </w:rPr>
      </w:pP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272C0"/>
          <w:sz w:val="24"/>
          <w:szCs w:val="24"/>
        </w:rPr>
      </w:pP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(Примерная форма)</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Главе администрации _________________</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района (города _____________________)</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гр. ________________________________,</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(фамилия, имя, отчество (последнее -</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при наличии))</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проживающего(-ей) по адресу: ________</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_____________________________________</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паспорт _____________________________</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(серия, номер, кем и когда выдан)</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lastRenderedPageBreak/>
        <w:t xml:space="preserve">                                    Контактный телефон __________________</w:t>
      </w:r>
    </w:p>
    <w:p w:rsidR="00CC5886" w:rsidRPr="004531EB" w:rsidRDefault="009F5DB2" w:rsidP="009F5DB2">
      <w:pPr>
        <w:spacing w:before="100" w:beforeAutospacing="1" w:after="100" w:afterAutospacing="1" w:line="240" w:lineRule="auto"/>
        <w:jc w:val="center"/>
        <w:rPr>
          <w:rFonts w:ascii="Times New Roman" w:eastAsia="Times New Roman" w:hAnsi="Times New Roman" w:cs="Times New Roman"/>
          <w:b/>
          <w:color w:val="22272F"/>
          <w:sz w:val="24"/>
          <w:szCs w:val="24"/>
        </w:rPr>
      </w:pPr>
      <w:r w:rsidRPr="004531EB">
        <w:rPr>
          <w:rFonts w:ascii="Times New Roman" w:eastAsia="Times New Roman" w:hAnsi="Times New Roman" w:cs="Times New Roman"/>
          <w:b/>
          <w:color w:val="22272F"/>
          <w:sz w:val="24"/>
          <w:szCs w:val="24"/>
        </w:rPr>
        <w:t>З</w:t>
      </w:r>
      <w:r w:rsidR="00CC5886" w:rsidRPr="004531EB">
        <w:rPr>
          <w:rFonts w:ascii="Times New Roman" w:eastAsia="Times New Roman" w:hAnsi="Times New Roman" w:cs="Times New Roman"/>
          <w:b/>
          <w:color w:val="22272F"/>
          <w:sz w:val="24"/>
          <w:szCs w:val="24"/>
        </w:rPr>
        <w:t>аявление.</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Прошу согласия администрации ________________________________ района</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г. __________ на продажу одно- (двух-, трех-) комнатной квартиры N ______дома N ______ по ул. _______________ г. ________________, в которой моему</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 xml:space="preserve">несовершеннолетнему сыну (дочери) фамилия, имя, отчество (последнее </w:t>
      </w:r>
      <w:r w:rsidR="00FB48FF" w:rsidRPr="004531EB">
        <w:rPr>
          <w:rFonts w:ascii="Times New Roman" w:eastAsia="Times New Roman" w:hAnsi="Times New Roman" w:cs="Times New Roman"/>
          <w:color w:val="22272F"/>
          <w:sz w:val="24"/>
          <w:szCs w:val="24"/>
        </w:rPr>
        <w:t>–</w:t>
      </w:r>
      <w:r w:rsidRPr="004531EB">
        <w:rPr>
          <w:rFonts w:ascii="Times New Roman" w:eastAsia="Times New Roman" w:hAnsi="Times New Roman" w:cs="Times New Roman"/>
          <w:color w:val="22272F"/>
          <w:sz w:val="24"/>
          <w:szCs w:val="24"/>
        </w:rPr>
        <w:t xml:space="preserve"> при</w:t>
      </w:r>
      <w:r w:rsidR="00FB48FF"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наличии) _______________________, число, месяц, год рождения, принадлежит</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______________________ доля, при условии одновременной покупки _________</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доли в одно- (двух-, трех-) комнатной квартире N ____ дома N ____ по ул.______________ г. ______________.</w:t>
      </w: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Документы сданы добровольно, претензий к органам опеки не имеем. Даю</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согласие на обработку и использование персональных данных, содержащихся в</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настоящем заявлении и добровольно предоставленных мною документах.</w:t>
      </w:r>
    </w:p>
    <w:p w:rsidR="009F5DB2" w:rsidRPr="004531EB" w:rsidRDefault="009F5DB2"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9F5DB2" w:rsidRPr="004531EB" w:rsidRDefault="009F5DB2"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 заявлением супруги согласен, фамилия, имя, отчество  (последнее -при наличии) _____________________, паспорт ______________________, выдан"___" __________, кем ______________________.</w:t>
      </w:r>
    </w:p>
    <w:p w:rsidR="009F5DB2" w:rsidRPr="004531EB" w:rsidRDefault="009F5DB2"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9F5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CC5886" w:rsidRPr="004531EB" w:rsidRDefault="00CC5886" w:rsidP="009F5DB2">
      <w:pPr>
        <w:spacing w:before="100" w:beforeAutospacing="1" w:after="100" w:afterAutospacing="1"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в случае, если сделка совершается от имени несовершеннолетних (малолетних), не достигших 14 лет.</w:t>
      </w:r>
    </w:p>
    <w:p w:rsidR="00ED5D8E" w:rsidRPr="004531EB" w:rsidRDefault="009F5DB2" w:rsidP="00ED5D8E">
      <w:pPr>
        <w:spacing w:after="0" w:line="240" w:lineRule="auto"/>
        <w:jc w:val="right"/>
        <w:rPr>
          <w:rFonts w:ascii="Times New Roman" w:eastAsia="Times New Roman" w:hAnsi="Times New Roman" w:cs="Times New Roman"/>
          <w:b/>
          <w:bCs/>
          <w:color w:val="22272F"/>
          <w:sz w:val="24"/>
          <w:szCs w:val="24"/>
        </w:rPr>
      </w:pPr>
      <w:r w:rsidRPr="004531EB">
        <w:rPr>
          <w:rFonts w:ascii="Times New Roman" w:eastAsia="Times New Roman" w:hAnsi="Times New Roman" w:cs="Times New Roman"/>
          <w:b/>
          <w:bCs/>
          <w:color w:val="22272F"/>
          <w:sz w:val="24"/>
          <w:szCs w:val="24"/>
        </w:rPr>
        <w:t>П</w:t>
      </w:r>
      <w:r w:rsidR="00CC5886" w:rsidRPr="004531EB">
        <w:rPr>
          <w:rFonts w:ascii="Times New Roman" w:eastAsia="Times New Roman" w:hAnsi="Times New Roman" w:cs="Times New Roman"/>
          <w:b/>
          <w:bCs/>
          <w:color w:val="22272F"/>
          <w:sz w:val="24"/>
          <w:szCs w:val="24"/>
        </w:rPr>
        <w:t>риложение N 3</w:t>
      </w:r>
    </w:p>
    <w:p w:rsidR="00ED5D8E" w:rsidRPr="004531EB" w:rsidRDefault="00ED5D8E" w:rsidP="00ED5D8E">
      <w:pPr>
        <w:spacing w:after="0" w:line="240" w:lineRule="auto"/>
        <w:jc w:val="right"/>
        <w:rPr>
          <w:rFonts w:ascii="Times New Roman" w:eastAsia="Times New Roman" w:hAnsi="Times New Roman" w:cs="Times New Roman"/>
          <w:b/>
          <w:bCs/>
          <w:color w:val="000000" w:themeColor="text1"/>
          <w:sz w:val="24"/>
          <w:szCs w:val="24"/>
        </w:rPr>
      </w:pPr>
      <w:r w:rsidRPr="004531EB">
        <w:rPr>
          <w:rFonts w:ascii="Times New Roman" w:eastAsia="Times New Roman" w:hAnsi="Times New Roman" w:cs="Times New Roman"/>
          <w:b/>
          <w:bCs/>
          <w:color w:val="000000" w:themeColor="text1"/>
          <w:sz w:val="24"/>
          <w:szCs w:val="24"/>
        </w:rPr>
        <w:t xml:space="preserve"> к </w:t>
      </w:r>
      <w:hyperlink r:id="rId74" w:anchor="/document/22726983/entry/1000" w:history="1">
        <w:r w:rsidRPr="004531EB">
          <w:rPr>
            <w:rStyle w:val="aff"/>
            <w:rFonts w:ascii="Times New Roman" w:eastAsia="Times New Roman" w:hAnsi="Times New Roman" w:cs="Times New Roman"/>
            <w:b/>
            <w:bCs/>
            <w:color w:val="000000" w:themeColor="text1"/>
            <w:sz w:val="24"/>
            <w:szCs w:val="24"/>
            <w:u w:val="none"/>
          </w:rPr>
          <w:t>Административному регламенту</w:t>
        </w:r>
      </w:hyperlink>
      <w:r w:rsidRPr="004531EB">
        <w:rPr>
          <w:rFonts w:ascii="Times New Roman" w:eastAsia="Times New Roman" w:hAnsi="Times New Roman" w:cs="Times New Roman"/>
          <w:b/>
          <w:bCs/>
          <w:color w:val="000000" w:themeColor="text1"/>
          <w:sz w:val="24"/>
          <w:szCs w:val="24"/>
        </w:rPr>
        <w:br/>
        <w:t>администрации Алатырского</w:t>
      </w:r>
    </w:p>
    <w:p w:rsidR="00ED5D8E" w:rsidRPr="004531EB" w:rsidRDefault="00ED5D8E" w:rsidP="00ED5D8E">
      <w:pPr>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b/>
          <w:bCs/>
          <w:color w:val="000000" w:themeColor="text1"/>
          <w:sz w:val="24"/>
          <w:szCs w:val="24"/>
        </w:rPr>
        <w:t>муниципального округа</w:t>
      </w:r>
      <w:r w:rsidRPr="004531EB">
        <w:rPr>
          <w:rFonts w:ascii="Times New Roman" w:eastAsia="Times New Roman" w:hAnsi="Times New Roman" w:cs="Times New Roman"/>
          <w:b/>
          <w:bCs/>
          <w:color w:val="000000" w:themeColor="text1"/>
          <w:sz w:val="24"/>
          <w:szCs w:val="24"/>
        </w:rPr>
        <w:br/>
        <w:t>услуги "Предварительное разрешение</w:t>
      </w:r>
      <w:r w:rsidRPr="004531EB">
        <w:rPr>
          <w:rFonts w:ascii="Times New Roman" w:eastAsia="Times New Roman" w:hAnsi="Times New Roman" w:cs="Times New Roman"/>
          <w:b/>
          <w:bCs/>
          <w:color w:val="000000" w:themeColor="text1"/>
          <w:sz w:val="24"/>
          <w:szCs w:val="24"/>
        </w:rPr>
        <w:br/>
        <w:t>на совершение от имени подопечных</w:t>
      </w:r>
      <w:r w:rsidRPr="004531EB">
        <w:rPr>
          <w:rFonts w:ascii="Times New Roman" w:eastAsia="Times New Roman" w:hAnsi="Times New Roman" w:cs="Times New Roman"/>
          <w:b/>
          <w:bCs/>
          <w:color w:val="000000" w:themeColor="text1"/>
          <w:sz w:val="24"/>
          <w:szCs w:val="24"/>
        </w:rPr>
        <w:br/>
        <w:t>сделок в случаях, предусмотренных законом</w:t>
      </w:r>
      <w:r w:rsidRPr="004531EB">
        <w:rPr>
          <w:rFonts w:ascii="Times New Roman" w:eastAsia="Times New Roman" w:hAnsi="Times New Roman" w:cs="Times New Roman"/>
          <w:b/>
          <w:bCs/>
          <w:color w:val="22272F"/>
          <w:sz w:val="24"/>
          <w:szCs w:val="24"/>
        </w:rPr>
        <w:t>"</w:t>
      </w:r>
    </w:p>
    <w:p w:rsidR="00ED5D8E" w:rsidRPr="004531EB" w:rsidRDefault="00ED5D8E"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272C0"/>
          <w:sz w:val="24"/>
          <w:szCs w:val="24"/>
        </w:rPr>
      </w:pP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(Примерная форма)</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Главе администрации 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района (города 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гр. ________________________________,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(фамилия, имя, отчество (последнее -</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при наличии))</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проживающего(-ей) по адресу: 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_____________________________________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паспорт _____________________________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(серия, номер, кем и когда выдан)</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Контактный телефон __________________</w:t>
      </w:r>
    </w:p>
    <w:p w:rsidR="00CC5886" w:rsidRPr="004531EB" w:rsidRDefault="009F5DB2" w:rsidP="00CC5886">
      <w:pPr>
        <w:spacing w:before="100" w:beforeAutospacing="1" w:after="100" w:afterAutospacing="1" w:line="240" w:lineRule="auto"/>
        <w:jc w:val="center"/>
        <w:rPr>
          <w:rFonts w:ascii="Times New Roman" w:eastAsia="Times New Roman" w:hAnsi="Times New Roman" w:cs="Times New Roman"/>
          <w:b/>
          <w:color w:val="22272F"/>
          <w:sz w:val="24"/>
          <w:szCs w:val="24"/>
        </w:rPr>
      </w:pPr>
      <w:r w:rsidRPr="004531EB">
        <w:rPr>
          <w:rFonts w:ascii="Times New Roman" w:eastAsia="Times New Roman" w:hAnsi="Times New Roman" w:cs="Times New Roman"/>
          <w:b/>
          <w:color w:val="22272F"/>
          <w:sz w:val="24"/>
          <w:szCs w:val="24"/>
        </w:rPr>
        <w:t>З</w:t>
      </w:r>
      <w:r w:rsidR="00CC5886" w:rsidRPr="004531EB">
        <w:rPr>
          <w:rFonts w:ascii="Times New Roman" w:eastAsia="Times New Roman" w:hAnsi="Times New Roman" w:cs="Times New Roman"/>
          <w:b/>
          <w:color w:val="22272F"/>
          <w:sz w:val="24"/>
          <w:szCs w:val="24"/>
        </w:rPr>
        <w:t>аявление.</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Прошу согласия администрации ________________________________ района</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г. ___________ на продажу одно- (двух-, трех-) комнатной квартиры N _____дома N ____ по ул. ____________ г. _____________, в связи с одновременной</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покупкой мне ________ доли в одно- (двух-, трех-) комнатной квартире N __</w:t>
      </w:r>
    </w:p>
    <w:p w:rsidR="009F5DB2"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lastRenderedPageBreak/>
        <w:t xml:space="preserve">дома N ____ по ул. ________________ г. ____________________.    </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Документы сданы добровольно, претензий к органам опеки не имеем. Даю</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согласие на обработку и использование персональных данных, содержащихся в</w:t>
      </w:r>
      <w:r w:rsidR="00FB48FF"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настоящем заявлении и добровольно предоставленных мною документах.</w:t>
      </w:r>
    </w:p>
    <w:p w:rsidR="009F5DB2" w:rsidRPr="004531EB" w:rsidRDefault="009F5DB2"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9F5DB2" w:rsidRPr="004531EB" w:rsidRDefault="009F5DB2"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 заявлением  сына (дочери)   согласна,   фамилия,   имя,  отчество</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(последнее - при наличии) ______________________________________________,</w:t>
      </w:r>
    </w:p>
    <w:p w:rsidR="009F5DB2"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паспорт _______________, выдан "___" ___________, кем __________________.</w:t>
      </w:r>
    </w:p>
    <w:p w:rsidR="009F5DB2"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Дата                                              Подпись</w:t>
      </w:r>
    </w:p>
    <w:p w:rsidR="009F5DB2" w:rsidRPr="004531EB" w:rsidRDefault="009F5DB2"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 заявлением   сына (дочери)   согласен,   фамилия,   имя, отчество</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(последнее - при наличии) ______________________________________________,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паспорт ___________, выдан "___" _____________, кем ____________________.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CC5886" w:rsidRPr="004531EB" w:rsidRDefault="00CC5886" w:rsidP="00CC5886">
      <w:pPr>
        <w:spacing w:before="100" w:beforeAutospacing="1" w:after="100" w:afterAutospacing="1"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в случае, если сделка совершается несовершеннолетним, достигшим 14 лет.</w:t>
      </w:r>
    </w:p>
    <w:p w:rsidR="00CC5886" w:rsidRPr="004531EB" w:rsidRDefault="00CC5886" w:rsidP="00CC5886">
      <w:pPr>
        <w:spacing w:before="100" w:beforeAutospacing="1" w:after="100" w:afterAutospacing="1" w:line="240" w:lineRule="auto"/>
        <w:jc w:val="right"/>
        <w:rPr>
          <w:rFonts w:ascii="Times New Roman" w:eastAsia="Times New Roman" w:hAnsi="Times New Roman" w:cs="Times New Roman"/>
          <w:color w:val="464C55"/>
          <w:sz w:val="24"/>
          <w:szCs w:val="24"/>
        </w:rPr>
      </w:pPr>
    </w:p>
    <w:p w:rsidR="00ED5D8E" w:rsidRPr="004531EB" w:rsidRDefault="00CC5886" w:rsidP="00ED5D8E">
      <w:pPr>
        <w:spacing w:after="0" w:line="240" w:lineRule="auto"/>
        <w:jc w:val="right"/>
        <w:rPr>
          <w:rFonts w:ascii="Times New Roman" w:eastAsia="Times New Roman" w:hAnsi="Times New Roman" w:cs="Times New Roman"/>
          <w:b/>
          <w:bCs/>
          <w:color w:val="000000" w:themeColor="text1"/>
          <w:sz w:val="24"/>
          <w:szCs w:val="24"/>
        </w:rPr>
      </w:pPr>
      <w:r w:rsidRPr="004531EB">
        <w:rPr>
          <w:rFonts w:ascii="Times New Roman" w:eastAsia="Times New Roman" w:hAnsi="Times New Roman" w:cs="Times New Roman"/>
          <w:b/>
          <w:bCs/>
          <w:color w:val="22272F"/>
          <w:sz w:val="24"/>
          <w:szCs w:val="24"/>
        </w:rPr>
        <w:t>Приложение N 4</w:t>
      </w:r>
      <w:r w:rsidRPr="004531EB">
        <w:rPr>
          <w:rFonts w:ascii="Times New Roman" w:eastAsia="Times New Roman" w:hAnsi="Times New Roman" w:cs="Times New Roman"/>
          <w:b/>
          <w:bCs/>
          <w:color w:val="22272F"/>
          <w:sz w:val="24"/>
          <w:szCs w:val="24"/>
        </w:rPr>
        <w:br/>
      </w:r>
      <w:r w:rsidR="00ED5D8E" w:rsidRPr="004531EB">
        <w:rPr>
          <w:rFonts w:ascii="Times New Roman" w:eastAsia="Times New Roman" w:hAnsi="Times New Roman" w:cs="Times New Roman"/>
          <w:b/>
          <w:bCs/>
          <w:color w:val="000000" w:themeColor="text1"/>
          <w:sz w:val="24"/>
          <w:szCs w:val="24"/>
        </w:rPr>
        <w:t>к </w:t>
      </w:r>
      <w:hyperlink r:id="rId75" w:anchor="/document/22726983/entry/1000" w:history="1">
        <w:r w:rsidR="00ED5D8E" w:rsidRPr="004531EB">
          <w:rPr>
            <w:rStyle w:val="aff"/>
            <w:rFonts w:ascii="Times New Roman" w:eastAsia="Times New Roman" w:hAnsi="Times New Roman" w:cs="Times New Roman"/>
            <w:b/>
            <w:bCs/>
            <w:color w:val="000000" w:themeColor="text1"/>
            <w:sz w:val="24"/>
            <w:szCs w:val="24"/>
            <w:u w:val="none"/>
          </w:rPr>
          <w:t>Административному регламенту</w:t>
        </w:r>
      </w:hyperlink>
      <w:r w:rsidR="00ED5D8E" w:rsidRPr="004531EB">
        <w:rPr>
          <w:rFonts w:ascii="Times New Roman" w:eastAsia="Times New Roman" w:hAnsi="Times New Roman" w:cs="Times New Roman"/>
          <w:b/>
          <w:bCs/>
          <w:color w:val="000000" w:themeColor="text1"/>
          <w:sz w:val="24"/>
          <w:szCs w:val="24"/>
        </w:rPr>
        <w:br/>
        <w:t>администрации Алатырского</w:t>
      </w:r>
    </w:p>
    <w:p w:rsidR="00CC5886" w:rsidRPr="004531EB" w:rsidRDefault="00ED5D8E" w:rsidP="00ED5D8E">
      <w:pPr>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b/>
          <w:bCs/>
          <w:color w:val="000000" w:themeColor="text1"/>
          <w:sz w:val="24"/>
          <w:szCs w:val="24"/>
        </w:rPr>
        <w:t>муниципального округа</w:t>
      </w:r>
      <w:r w:rsidRPr="004531EB">
        <w:rPr>
          <w:rFonts w:ascii="Times New Roman" w:eastAsia="Times New Roman" w:hAnsi="Times New Roman" w:cs="Times New Roman"/>
          <w:b/>
          <w:bCs/>
          <w:color w:val="000000" w:themeColor="text1"/>
          <w:sz w:val="24"/>
          <w:szCs w:val="24"/>
        </w:rPr>
        <w:br/>
        <w:t>услуги "Предварительное разрешение</w:t>
      </w:r>
      <w:r w:rsidRPr="004531EB">
        <w:rPr>
          <w:rFonts w:ascii="Times New Roman" w:eastAsia="Times New Roman" w:hAnsi="Times New Roman" w:cs="Times New Roman"/>
          <w:b/>
          <w:bCs/>
          <w:color w:val="000000" w:themeColor="text1"/>
          <w:sz w:val="24"/>
          <w:szCs w:val="24"/>
        </w:rPr>
        <w:br/>
        <w:t>на совершение от имени подопечных</w:t>
      </w:r>
      <w:r w:rsidRPr="004531EB">
        <w:rPr>
          <w:rFonts w:ascii="Times New Roman" w:eastAsia="Times New Roman" w:hAnsi="Times New Roman" w:cs="Times New Roman"/>
          <w:b/>
          <w:bCs/>
          <w:color w:val="000000" w:themeColor="text1"/>
          <w:sz w:val="24"/>
          <w:szCs w:val="24"/>
        </w:rPr>
        <w:br/>
        <w:t>сделок в случаях, предусмотренных законом</w:t>
      </w:r>
      <w:r w:rsidRPr="004531EB">
        <w:rPr>
          <w:rFonts w:ascii="Times New Roman" w:eastAsia="Times New Roman" w:hAnsi="Times New Roman" w:cs="Times New Roman"/>
          <w:b/>
          <w:bCs/>
          <w:color w:val="22272F"/>
          <w:sz w:val="24"/>
          <w:szCs w:val="24"/>
        </w:rPr>
        <w:br/>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(Примерная форма)</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Главе администрации 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района (города 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гр. ________________________________,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(фамилия, имя, отчество (последнее -</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при наличии))</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проживающего(-ей) по адресу: 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_____________________________________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паспорт _____________________________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(серия, номер, кем и когда выдан)</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Контактный телефон __________________</w:t>
      </w:r>
    </w:p>
    <w:p w:rsidR="00CC5886" w:rsidRPr="004531EB" w:rsidRDefault="00CC5886" w:rsidP="00CC5886">
      <w:pPr>
        <w:spacing w:before="100" w:beforeAutospacing="1" w:after="100" w:afterAutospacing="1" w:line="240" w:lineRule="auto"/>
        <w:jc w:val="center"/>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заявление.</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Прошу согласия администрации ________________________________ района</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г. ______________ на продажу одно- (двух-, трех-) комнатной квартиры N __дома N ____ по ул. _______________ г. __________________, в которой моему</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несовершеннолетнему(ей) сыну(дочери) фамилия, имя,  отчество  (последнее- при наличии) _________________, число, месяц, год рождения, принадлежит</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________ доля, при условии одновременной  покупки   доли в  одно- (двух-,трех-) комнатной квартире N __ дома N ___ по ул. ________ г. ___________,которая приобретается с использованием  кредитных   (заемных)  средств  и</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будет находиться в залоге у кредитора (заимодавца).</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lastRenderedPageBreak/>
        <w:t xml:space="preserve">     Документы сданы добровольно, претензий к органам опеки не имеем. Даю</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согласие на обработку и использование персональных данных, содержащихся в</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настоящем заявлении и добровольно предоставленных мною документах.</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 заявлением супруги согласен, фамилия, имя,  отчество (последнее -при наличии) _____________________, паспорт _____________________, выдан</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"___" __________, кем ______________________.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CC5886" w:rsidRPr="004531EB" w:rsidRDefault="00CC5886" w:rsidP="00CC5886">
      <w:pPr>
        <w:spacing w:before="100" w:beforeAutospacing="1" w:after="100" w:afterAutospacing="1"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в случае, когда сделка совершается от имени малолетних, не достигших 14 лет.</w:t>
      </w:r>
    </w:p>
    <w:p w:rsidR="00CC5886" w:rsidRPr="004531EB" w:rsidRDefault="00CC5886" w:rsidP="00CC5886">
      <w:pPr>
        <w:spacing w:before="100" w:beforeAutospacing="1" w:after="100" w:afterAutospacing="1" w:line="240" w:lineRule="auto"/>
        <w:jc w:val="right"/>
        <w:rPr>
          <w:rFonts w:ascii="Times New Roman" w:eastAsia="Times New Roman" w:hAnsi="Times New Roman" w:cs="Times New Roman"/>
          <w:color w:val="464C55"/>
          <w:sz w:val="24"/>
          <w:szCs w:val="24"/>
        </w:rPr>
      </w:pPr>
    </w:p>
    <w:p w:rsidR="00ED5D8E" w:rsidRPr="004531EB" w:rsidRDefault="00CC5886" w:rsidP="00ED5D8E">
      <w:pPr>
        <w:spacing w:after="0" w:line="240" w:lineRule="auto"/>
        <w:jc w:val="right"/>
        <w:rPr>
          <w:rFonts w:ascii="Times New Roman" w:eastAsia="Times New Roman" w:hAnsi="Times New Roman" w:cs="Times New Roman"/>
          <w:b/>
          <w:bCs/>
          <w:color w:val="000000" w:themeColor="text1"/>
          <w:sz w:val="24"/>
          <w:szCs w:val="24"/>
        </w:rPr>
      </w:pPr>
      <w:r w:rsidRPr="004531EB">
        <w:rPr>
          <w:rFonts w:ascii="Times New Roman" w:eastAsia="Times New Roman" w:hAnsi="Times New Roman" w:cs="Times New Roman"/>
          <w:b/>
          <w:bCs/>
          <w:color w:val="22272F"/>
          <w:sz w:val="24"/>
          <w:szCs w:val="24"/>
        </w:rPr>
        <w:t>Приложение N 5</w:t>
      </w:r>
      <w:r w:rsidRPr="004531EB">
        <w:rPr>
          <w:rFonts w:ascii="Times New Roman" w:eastAsia="Times New Roman" w:hAnsi="Times New Roman" w:cs="Times New Roman"/>
          <w:b/>
          <w:bCs/>
          <w:color w:val="22272F"/>
          <w:sz w:val="24"/>
          <w:szCs w:val="24"/>
        </w:rPr>
        <w:br/>
      </w:r>
      <w:r w:rsidR="00ED5D8E" w:rsidRPr="004531EB">
        <w:rPr>
          <w:rFonts w:ascii="Times New Roman" w:eastAsia="Times New Roman" w:hAnsi="Times New Roman" w:cs="Times New Roman"/>
          <w:b/>
          <w:bCs/>
          <w:color w:val="000000" w:themeColor="text1"/>
          <w:sz w:val="24"/>
          <w:szCs w:val="24"/>
        </w:rPr>
        <w:t>к </w:t>
      </w:r>
      <w:hyperlink r:id="rId76" w:anchor="/document/22726983/entry/1000" w:history="1">
        <w:r w:rsidR="00ED5D8E" w:rsidRPr="004531EB">
          <w:rPr>
            <w:rStyle w:val="aff"/>
            <w:rFonts w:ascii="Times New Roman" w:eastAsia="Times New Roman" w:hAnsi="Times New Roman" w:cs="Times New Roman"/>
            <w:b/>
            <w:bCs/>
            <w:color w:val="000000" w:themeColor="text1"/>
            <w:sz w:val="24"/>
            <w:szCs w:val="24"/>
            <w:u w:val="none"/>
          </w:rPr>
          <w:t>Административному регламенту</w:t>
        </w:r>
      </w:hyperlink>
      <w:r w:rsidR="00ED5D8E" w:rsidRPr="004531EB">
        <w:rPr>
          <w:rFonts w:ascii="Times New Roman" w:eastAsia="Times New Roman" w:hAnsi="Times New Roman" w:cs="Times New Roman"/>
          <w:b/>
          <w:bCs/>
          <w:color w:val="000000" w:themeColor="text1"/>
          <w:sz w:val="24"/>
          <w:szCs w:val="24"/>
        </w:rPr>
        <w:br/>
        <w:t>администрации Алатырского</w:t>
      </w:r>
    </w:p>
    <w:p w:rsidR="00CC5886" w:rsidRPr="004531EB" w:rsidRDefault="00ED5D8E" w:rsidP="00ED5D8E">
      <w:pPr>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b/>
          <w:bCs/>
          <w:color w:val="000000" w:themeColor="text1"/>
          <w:sz w:val="24"/>
          <w:szCs w:val="24"/>
        </w:rPr>
        <w:t>муниципального округа</w:t>
      </w:r>
      <w:r w:rsidRPr="004531EB">
        <w:rPr>
          <w:rFonts w:ascii="Times New Roman" w:eastAsia="Times New Roman" w:hAnsi="Times New Roman" w:cs="Times New Roman"/>
          <w:b/>
          <w:bCs/>
          <w:color w:val="000000" w:themeColor="text1"/>
          <w:sz w:val="24"/>
          <w:szCs w:val="24"/>
        </w:rPr>
        <w:br/>
        <w:t>услуги "Предварительное разрешение</w:t>
      </w:r>
      <w:r w:rsidRPr="004531EB">
        <w:rPr>
          <w:rFonts w:ascii="Times New Roman" w:eastAsia="Times New Roman" w:hAnsi="Times New Roman" w:cs="Times New Roman"/>
          <w:b/>
          <w:bCs/>
          <w:color w:val="000000" w:themeColor="text1"/>
          <w:sz w:val="24"/>
          <w:szCs w:val="24"/>
        </w:rPr>
        <w:br/>
        <w:t>на совершение от имени подопечных</w:t>
      </w:r>
      <w:r w:rsidRPr="004531EB">
        <w:rPr>
          <w:rFonts w:ascii="Times New Roman" w:eastAsia="Times New Roman" w:hAnsi="Times New Roman" w:cs="Times New Roman"/>
          <w:b/>
          <w:bCs/>
          <w:color w:val="000000" w:themeColor="text1"/>
          <w:sz w:val="24"/>
          <w:szCs w:val="24"/>
        </w:rPr>
        <w:br/>
        <w:t>сделок в случаях, предусмотренных законом</w:t>
      </w:r>
    </w:p>
    <w:p w:rsidR="00ED5D8E"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r w:rsidR="00ED5D8E" w:rsidRPr="004531EB">
        <w:rPr>
          <w:rFonts w:ascii="Times New Roman" w:eastAsia="Times New Roman" w:hAnsi="Times New Roman" w:cs="Times New Roman"/>
          <w:color w:val="22272F"/>
          <w:sz w:val="24"/>
          <w:szCs w:val="24"/>
        </w:rPr>
        <w:t xml:space="preserve">                                                           </w:t>
      </w:r>
    </w:p>
    <w:p w:rsidR="00CC5886" w:rsidRPr="004531EB" w:rsidRDefault="00ED5D8E"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w:t>
      </w:r>
      <w:r w:rsidR="00CC5886" w:rsidRPr="004531EB">
        <w:rPr>
          <w:rFonts w:ascii="Times New Roman" w:eastAsia="Times New Roman" w:hAnsi="Times New Roman" w:cs="Times New Roman"/>
          <w:color w:val="22272F"/>
          <w:sz w:val="24"/>
          <w:szCs w:val="24"/>
        </w:rPr>
        <w:t xml:space="preserve"> (Примерная форма)</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Главе администрации 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района (города 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гр. ________________________________,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(фамилия, имя, отчество (последнее -</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при наличии))</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проживающего(-ей) по адресу: 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_____________________________________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паспорт _____________________________</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(серия, номер, кем и когда выдан)</w:t>
      </w:r>
    </w:p>
    <w:p w:rsidR="00CC5886" w:rsidRPr="004531EB" w:rsidRDefault="00CC5886" w:rsidP="00ED5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Контактный телефон __________________</w:t>
      </w:r>
    </w:p>
    <w:p w:rsidR="00CC5886" w:rsidRPr="004531EB" w:rsidRDefault="009F5DB2" w:rsidP="00CC5886">
      <w:pPr>
        <w:spacing w:before="100" w:beforeAutospacing="1" w:after="100" w:afterAutospacing="1" w:line="240" w:lineRule="auto"/>
        <w:jc w:val="center"/>
        <w:rPr>
          <w:rFonts w:ascii="Times New Roman" w:eastAsia="Times New Roman" w:hAnsi="Times New Roman" w:cs="Times New Roman"/>
          <w:b/>
          <w:color w:val="22272F"/>
          <w:sz w:val="24"/>
          <w:szCs w:val="24"/>
        </w:rPr>
      </w:pPr>
      <w:r w:rsidRPr="004531EB">
        <w:rPr>
          <w:rFonts w:ascii="Times New Roman" w:eastAsia="Times New Roman" w:hAnsi="Times New Roman" w:cs="Times New Roman"/>
          <w:b/>
          <w:color w:val="22272F"/>
          <w:sz w:val="24"/>
          <w:szCs w:val="24"/>
        </w:rPr>
        <w:t>З</w:t>
      </w:r>
      <w:r w:rsidR="00CC5886" w:rsidRPr="004531EB">
        <w:rPr>
          <w:rFonts w:ascii="Times New Roman" w:eastAsia="Times New Roman" w:hAnsi="Times New Roman" w:cs="Times New Roman"/>
          <w:b/>
          <w:color w:val="22272F"/>
          <w:sz w:val="24"/>
          <w:szCs w:val="24"/>
        </w:rPr>
        <w:t>аявление.</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Прошу согласия администрации ________________________________ района</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г. ______________ на продажу одно- (двух-, трех-) комнатной квартиры N __дома N ___ по ул. ______ г. ________, в которой моему несовершеннолетнему</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сыну(дочери) фамилия, имя, отчество (последнее - при наличии) 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число, месяц, год рождения, принадлежит ______ доля, в связи с участием в</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долевом строительстве квартиры N ____ дома N ______ по ул. ___________ г.</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__________, где несовершеннолетнему(ей) будет принадлежать ____ доля.</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До сдачи дома в эксплуатацию наша се</w:t>
      </w:r>
      <w:r w:rsidR="009F5DB2" w:rsidRPr="004531EB">
        <w:rPr>
          <w:rFonts w:ascii="Times New Roman" w:eastAsia="Times New Roman" w:hAnsi="Times New Roman" w:cs="Times New Roman"/>
          <w:color w:val="22272F"/>
          <w:sz w:val="24"/>
          <w:szCs w:val="24"/>
        </w:rPr>
        <w:t xml:space="preserve">мья будет проживать по адресу: </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______________________________________________________________________.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Документы сданы добровольно, претензий к органам опеки не имеем. Даю</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согласие на обработку и использование персональных данных, содержащихся в</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настоящем заявлении и добровольно предоставленных мною документах.</w:t>
      </w:r>
    </w:p>
    <w:p w:rsidR="009F5DB2" w:rsidRPr="004531EB" w:rsidRDefault="009F5DB2"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9F5DB2" w:rsidRPr="004531EB" w:rsidRDefault="009F5DB2"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 заявлением супруги согласен, фамилия, имя,  отчество (последнее -при наличии) _____________________, паспорт _____________________, выдан</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"___" __________, кем ______________________.</w:t>
      </w:r>
    </w:p>
    <w:p w:rsidR="009F5DB2" w:rsidRPr="004531EB" w:rsidRDefault="009F5DB2"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CC5886" w:rsidRPr="004531EB" w:rsidRDefault="00CC5886" w:rsidP="00CC5886">
      <w:pPr>
        <w:spacing w:before="100" w:beforeAutospacing="1" w:after="100" w:afterAutospacing="1"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в случае, когда сделка совершается от имени малолетних, не достигших 14 лет.</w:t>
      </w:r>
    </w:p>
    <w:p w:rsidR="00CC5886" w:rsidRPr="004531EB" w:rsidRDefault="00CC5886" w:rsidP="00CC5886">
      <w:pPr>
        <w:spacing w:before="100" w:beforeAutospacing="1" w:after="100" w:afterAutospacing="1" w:line="240" w:lineRule="auto"/>
        <w:jc w:val="right"/>
        <w:rPr>
          <w:rFonts w:ascii="Times New Roman" w:eastAsia="Times New Roman" w:hAnsi="Times New Roman" w:cs="Times New Roman"/>
          <w:color w:val="464C55"/>
          <w:sz w:val="24"/>
          <w:szCs w:val="24"/>
        </w:rPr>
      </w:pPr>
    </w:p>
    <w:p w:rsidR="007D5614" w:rsidRPr="004531EB" w:rsidRDefault="00CC5886" w:rsidP="007D5614">
      <w:pPr>
        <w:spacing w:after="0" w:line="240" w:lineRule="auto"/>
        <w:jc w:val="right"/>
        <w:rPr>
          <w:rFonts w:ascii="Times New Roman" w:eastAsia="Times New Roman" w:hAnsi="Times New Roman" w:cs="Times New Roman"/>
          <w:b/>
          <w:bCs/>
          <w:color w:val="000000" w:themeColor="text1"/>
          <w:sz w:val="24"/>
          <w:szCs w:val="24"/>
        </w:rPr>
      </w:pPr>
      <w:r w:rsidRPr="004531EB">
        <w:rPr>
          <w:rFonts w:ascii="Times New Roman" w:eastAsia="Times New Roman" w:hAnsi="Times New Roman" w:cs="Times New Roman"/>
          <w:b/>
          <w:bCs/>
          <w:color w:val="22272F"/>
          <w:sz w:val="24"/>
          <w:szCs w:val="24"/>
        </w:rPr>
        <w:t>Приложение N 6</w:t>
      </w:r>
      <w:r w:rsidRPr="004531EB">
        <w:rPr>
          <w:rFonts w:ascii="Times New Roman" w:eastAsia="Times New Roman" w:hAnsi="Times New Roman" w:cs="Times New Roman"/>
          <w:b/>
          <w:bCs/>
          <w:color w:val="22272F"/>
          <w:sz w:val="24"/>
          <w:szCs w:val="24"/>
        </w:rPr>
        <w:br/>
      </w:r>
      <w:r w:rsidR="007D5614" w:rsidRPr="004531EB">
        <w:rPr>
          <w:rFonts w:ascii="Times New Roman" w:eastAsia="Times New Roman" w:hAnsi="Times New Roman" w:cs="Times New Roman"/>
          <w:b/>
          <w:bCs/>
          <w:color w:val="000000" w:themeColor="text1"/>
          <w:sz w:val="24"/>
          <w:szCs w:val="24"/>
        </w:rPr>
        <w:t>к </w:t>
      </w:r>
      <w:hyperlink r:id="rId77" w:anchor="/document/22726983/entry/1000" w:history="1">
        <w:r w:rsidR="007D5614" w:rsidRPr="004531EB">
          <w:rPr>
            <w:rStyle w:val="aff"/>
            <w:rFonts w:ascii="Times New Roman" w:eastAsia="Times New Roman" w:hAnsi="Times New Roman" w:cs="Times New Roman"/>
            <w:b/>
            <w:bCs/>
            <w:color w:val="000000" w:themeColor="text1"/>
            <w:sz w:val="24"/>
            <w:szCs w:val="24"/>
            <w:u w:val="none"/>
          </w:rPr>
          <w:t>Административному регламенту</w:t>
        </w:r>
      </w:hyperlink>
      <w:r w:rsidR="007D5614" w:rsidRPr="004531EB">
        <w:rPr>
          <w:rFonts w:ascii="Times New Roman" w:eastAsia="Times New Roman" w:hAnsi="Times New Roman" w:cs="Times New Roman"/>
          <w:b/>
          <w:bCs/>
          <w:color w:val="000000" w:themeColor="text1"/>
          <w:sz w:val="24"/>
          <w:szCs w:val="24"/>
        </w:rPr>
        <w:br/>
        <w:t>администрации Алатырского</w:t>
      </w:r>
    </w:p>
    <w:p w:rsidR="007D5614" w:rsidRPr="004531EB" w:rsidRDefault="007D5614" w:rsidP="007D5614">
      <w:pPr>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b/>
          <w:bCs/>
          <w:color w:val="000000" w:themeColor="text1"/>
          <w:sz w:val="24"/>
          <w:szCs w:val="24"/>
        </w:rPr>
        <w:t>муниципального округа</w:t>
      </w:r>
      <w:r w:rsidRPr="004531EB">
        <w:rPr>
          <w:rFonts w:ascii="Times New Roman" w:eastAsia="Times New Roman" w:hAnsi="Times New Roman" w:cs="Times New Roman"/>
          <w:b/>
          <w:bCs/>
          <w:color w:val="000000" w:themeColor="text1"/>
          <w:sz w:val="24"/>
          <w:szCs w:val="24"/>
        </w:rPr>
        <w:br/>
        <w:t>услуги "Предварительное разрешение</w:t>
      </w:r>
      <w:r w:rsidRPr="004531EB">
        <w:rPr>
          <w:rFonts w:ascii="Times New Roman" w:eastAsia="Times New Roman" w:hAnsi="Times New Roman" w:cs="Times New Roman"/>
          <w:b/>
          <w:bCs/>
          <w:color w:val="000000" w:themeColor="text1"/>
          <w:sz w:val="24"/>
          <w:szCs w:val="24"/>
        </w:rPr>
        <w:br/>
        <w:t>на совершение от имени подопечных</w:t>
      </w:r>
      <w:r w:rsidRPr="004531EB">
        <w:rPr>
          <w:rFonts w:ascii="Times New Roman" w:eastAsia="Times New Roman" w:hAnsi="Times New Roman" w:cs="Times New Roman"/>
          <w:b/>
          <w:bCs/>
          <w:color w:val="000000" w:themeColor="text1"/>
          <w:sz w:val="24"/>
          <w:szCs w:val="24"/>
        </w:rPr>
        <w:br/>
        <w:t>сделок в случаях, предусмотренных законом</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3272C0"/>
          <w:sz w:val="24"/>
          <w:szCs w:val="24"/>
        </w:rPr>
      </w:pP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(Примерная форма)</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Главе администрации 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района (города 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гр. ________________________________,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(фамилия, имя, отчество (последнее -</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при наличии))</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проживающего(-ей) по адресу: 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_____________________________________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паспорт 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(серия, номер, кем и когда выдан)</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Контактный телефон __________________</w:t>
      </w:r>
    </w:p>
    <w:p w:rsidR="00CC5886" w:rsidRPr="004531EB" w:rsidRDefault="007D5614" w:rsidP="00CC5886">
      <w:pPr>
        <w:spacing w:before="100" w:beforeAutospacing="1" w:after="100" w:afterAutospacing="1" w:line="240" w:lineRule="auto"/>
        <w:jc w:val="center"/>
        <w:rPr>
          <w:rFonts w:ascii="Times New Roman" w:eastAsia="Times New Roman" w:hAnsi="Times New Roman" w:cs="Times New Roman"/>
          <w:b/>
          <w:color w:val="22272F"/>
          <w:sz w:val="24"/>
          <w:szCs w:val="24"/>
        </w:rPr>
      </w:pPr>
      <w:r w:rsidRPr="004531EB">
        <w:rPr>
          <w:rFonts w:ascii="Times New Roman" w:eastAsia="Times New Roman" w:hAnsi="Times New Roman" w:cs="Times New Roman"/>
          <w:b/>
          <w:color w:val="22272F"/>
          <w:sz w:val="24"/>
          <w:szCs w:val="24"/>
        </w:rPr>
        <w:t>З</w:t>
      </w:r>
      <w:r w:rsidR="00CC5886" w:rsidRPr="004531EB">
        <w:rPr>
          <w:rFonts w:ascii="Times New Roman" w:eastAsia="Times New Roman" w:hAnsi="Times New Roman" w:cs="Times New Roman"/>
          <w:b/>
          <w:color w:val="22272F"/>
          <w:sz w:val="24"/>
          <w:szCs w:val="24"/>
        </w:rPr>
        <w:t>аявление.</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Прошу согласия администрации ________________________________ района</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г. ______________ на продажу одно- (двух-, трех-) комнатной квартиры N __дома N ____ по ул. _________ г. ___________, в связи с участием в долевом</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строительстве квартиры N __ дома N ___ по ул. _________ г. _________, где</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мне будет принадлежать ____ доля.</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До сдачи дома в эксплуатацию наша семья будет проживать по адресу: 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______________________________________________________________________.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Документы сданы добровольно, претензий к органам опеки не имеем. Даю</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согласие на обработку и использование персональных данных, содержащихся в</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настоящем заявлении и добровольно предоставленных мною документах.</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9F5DB2" w:rsidRPr="004531EB" w:rsidRDefault="009F5DB2"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 заявлением сына   (дочери)   согласна,   фамилия, имя,   отчество</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(последнее - при наличии) _______________________, паспорт 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выдан "___" ___________, кем __________________.</w:t>
      </w:r>
    </w:p>
    <w:p w:rsidR="009F5DB2" w:rsidRPr="004531EB" w:rsidRDefault="009F5DB2"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9F5DB2" w:rsidRPr="004531EB" w:rsidRDefault="009F5DB2"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 заявлением   сына   (дочери)   согласен, фамилия,  имя,   отчество</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(последнее - при наличии) _______________________, паспорт _____________,выдан "___" _____________, кем ____________________.</w:t>
      </w:r>
    </w:p>
    <w:p w:rsidR="009F5DB2" w:rsidRPr="004531EB" w:rsidRDefault="009F5DB2"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в случае, если сделка совершается несовершеннолетним, достигшим 14 лет.</w:t>
      </w:r>
    </w:p>
    <w:p w:rsidR="00CC5886" w:rsidRPr="004531EB" w:rsidRDefault="00CC5886" w:rsidP="00CC5886">
      <w:pPr>
        <w:spacing w:before="100" w:beforeAutospacing="1" w:after="100" w:afterAutospacing="1" w:line="240" w:lineRule="auto"/>
        <w:jc w:val="right"/>
        <w:rPr>
          <w:rFonts w:ascii="Times New Roman" w:eastAsia="Times New Roman" w:hAnsi="Times New Roman" w:cs="Times New Roman"/>
          <w:color w:val="464C55"/>
          <w:sz w:val="24"/>
          <w:szCs w:val="24"/>
        </w:rPr>
      </w:pPr>
    </w:p>
    <w:p w:rsidR="007D5614" w:rsidRPr="004531EB" w:rsidRDefault="00CC5886" w:rsidP="007D5614">
      <w:pPr>
        <w:spacing w:after="0" w:line="240" w:lineRule="auto"/>
        <w:jc w:val="right"/>
        <w:rPr>
          <w:rFonts w:ascii="Times New Roman" w:eastAsia="Times New Roman" w:hAnsi="Times New Roman" w:cs="Times New Roman"/>
          <w:b/>
          <w:bCs/>
          <w:color w:val="000000" w:themeColor="text1"/>
          <w:sz w:val="24"/>
          <w:szCs w:val="24"/>
        </w:rPr>
      </w:pPr>
      <w:r w:rsidRPr="004531EB">
        <w:rPr>
          <w:rFonts w:ascii="Times New Roman" w:eastAsia="Times New Roman" w:hAnsi="Times New Roman" w:cs="Times New Roman"/>
          <w:b/>
          <w:bCs/>
          <w:color w:val="22272F"/>
          <w:sz w:val="24"/>
          <w:szCs w:val="24"/>
        </w:rPr>
        <w:t>Приложение N 7</w:t>
      </w:r>
      <w:r w:rsidRPr="004531EB">
        <w:rPr>
          <w:rFonts w:ascii="Times New Roman" w:eastAsia="Times New Roman" w:hAnsi="Times New Roman" w:cs="Times New Roman"/>
          <w:b/>
          <w:bCs/>
          <w:color w:val="22272F"/>
          <w:sz w:val="24"/>
          <w:szCs w:val="24"/>
        </w:rPr>
        <w:br/>
      </w:r>
      <w:r w:rsidR="007D5614" w:rsidRPr="004531EB">
        <w:rPr>
          <w:rFonts w:ascii="Times New Roman" w:eastAsia="Times New Roman" w:hAnsi="Times New Roman" w:cs="Times New Roman"/>
          <w:b/>
          <w:bCs/>
          <w:color w:val="000000" w:themeColor="text1"/>
          <w:sz w:val="24"/>
          <w:szCs w:val="24"/>
        </w:rPr>
        <w:t>к </w:t>
      </w:r>
      <w:hyperlink r:id="rId78" w:anchor="/document/22726983/entry/1000" w:history="1">
        <w:r w:rsidR="007D5614" w:rsidRPr="004531EB">
          <w:rPr>
            <w:rStyle w:val="aff"/>
            <w:rFonts w:ascii="Times New Roman" w:eastAsia="Times New Roman" w:hAnsi="Times New Roman" w:cs="Times New Roman"/>
            <w:b/>
            <w:bCs/>
            <w:color w:val="000000" w:themeColor="text1"/>
            <w:sz w:val="24"/>
            <w:szCs w:val="24"/>
            <w:u w:val="none"/>
          </w:rPr>
          <w:t>Административному регламенту</w:t>
        </w:r>
      </w:hyperlink>
      <w:r w:rsidR="007D5614" w:rsidRPr="004531EB">
        <w:rPr>
          <w:rFonts w:ascii="Times New Roman" w:eastAsia="Times New Roman" w:hAnsi="Times New Roman" w:cs="Times New Roman"/>
          <w:b/>
          <w:bCs/>
          <w:color w:val="000000" w:themeColor="text1"/>
          <w:sz w:val="24"/>
          <w:szCs w:val="24"/>
        </w:rPr>
        <w:br/>
        <w:t>администрации Алатырского</w:t>
      </w:r>
    </w:p>
    <w:p w:rsidR="007D5614" w:rsidRPr="004531EB" w:rsidRDefault="007D5614" w:rsidP="007D5614">
      <w:pPr>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b/>
          <w:bCs/>
          <w:color w:val="000000" w:themeColor="text1"/>
          <w:sz w:val="24"/>
          <w:szCs w:val="24"/>
        </w:rPr>
        <w:t>муниципального округа</w:t>
      </w:r>
      <w:r w:rsidRPr="004531EB">
        <w:rPr>
          <w:rFonts w:ascii="Times New Roman" w:eastAsia="Times New Roman" w:hAnsi="Times New Roman" w:cs="Times New Roman"/>
          <w:b/>
          <w:bCs/>
          <w:color w:val="000000" w:themeColor="text1"/>
          <w:sz w:val="24"/>
          <w:szCs w:val="24"/>
        </w:rPr>
        <w:br/>
        <w:t>услуги "Предварительное разрешение</w:t>
      </w:r>
      <w:r w:rsidRPr="004531EB">
        <w:rPr>
          <w:rFonts w:ascii="Times New Roman" w:eastAsia="Times New Roman" w:hAnsi="Times New Roman" w:cs="Times New Roman"/>
          <w:b/>
          <w:bCs/>
          <w:color w:val="000000" w:themeColor="text1"/>
          <w:sz w:val="24"/>
          <w:szCs w:val="24"/>
        </w:rPr>
        <w:br/>
        <w:t>на совершение от имени подопечных</w:t>
      </w:r>
      <w:r w:rsidRPr="004531EB">
        <w:rPr>
          <w:rFonts w:ascii="Times New Roman" w:eastAsia="Times New Roman" w:hAnsi="Times New Roman" w:cs="Times New Roman"/>
          <w:b/>
          <w:bCs/>
          <w:color w:val="000000" w:themeColor="text1"/>
          <w:sz w:val="24"/>
          <w:szCs w:val="24"/>
        </w:rPr>
        <w:br/>
        <w:t>сделок в случаях, предусмотренных законом</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272C0"/>
          <w:sz w:val="24"/>
          <w:szCs w:val="24"/>
        </w:rPr>
      </w:pP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272C0"/>
          <w:sz w:val="24"/>
          <w:szCs w:val="24"/>
        </w:rPr>
      </w:pP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(Примерная форма)</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Главе администрации 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района (города 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гр. ________________________________,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(фамилия, имя, отчество (последнее -</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при наличии))</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проживающего(-ей) по адресу: 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_____________________________________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паспорт 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(серия, номер, кем и когда выдан)</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Контактный телефон __________________</w:t>
      </w:r>
    </w:p>
    <w:p w:rsidR="00CC5886" w:rsidRPr="004531EB" w:rsidRDefault="007D5614" w:rsidP="00CC5886">
      <w:pPr>
        <w:spacing w:before="100" w:beforeAutospacing="1" w:after="100" w:afterAutospacing="1" w:line="240" w:lineRule="auto"/>
        <w:jc w:val="center"/>
        <w:rPr>
          <w:rFonts w:ascii="Times New Roman" w:eastAsia="Times New Roman" w:hAnsi="Times New Roman" w:cs="Times New Roman"/>
          <w:b/>
          <w:color w:val="22272F"/>
          <w:sz w:val="24"/>
          <w:szCs w:val="24"/>
        </w:rPr>
      </w:pPr>
      <w:r w:rsidRPr="004531EB">
        <w:rPr>
          <w:rFonts w:ascii="Times New Roman" w:eastAsia="Times New Roman" w:hAnsi="Times New Roman" w:cs="Times New Roman"/>
          <w:b/>
          <w:color w:val="22272F"/>
          <w:sz w:val="24"/>
          <w:szCs w:val="24"/>
        </w:rPr>
        <w:t>З</w:t>
      </w:r>
      <w:r w:rsidR="00CC5886" w:rsidRPr="004531EB">
        <w:rPr>
          <w:rFonts w:ascii="Times New Roman" w:eastAsia="Times New Roman" w:hAnsi="Times New Roman" w:cs="Times New Roman"/>
          <w:b/>
          <w:color w:val="22272F"/>
          <w:sz w:val="24"/>
          <w:szCs w:val="24"/>
        </w:rPr>
        <w:t>аявление.</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Прошу согласия администрации ________________________________ района</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г. ____________ на продажу одно- (двух-, трех-) комнатной квартиры N ____дома N ______ по   ул. _____________ г. _______________, в которой  моему</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несовершеннолетнему(ей) сыну(дочери) фамилия, имя, отчество  (последнее -при наличии) ____________________________, число,   месяц, год  рождения,</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принадлежит _________ доля,  при   условии одновременного внесения _____доли  денежных   средств, вырученных   от   продажи квартиры,   на   счет</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несовершеннолетнего N 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Документы сданы добровольно, претензий к органам опеки не имеем. Даю</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согласие на обработку и использование персональных данных, содержащихся в</w:t>
      </w:r>
      <w:r w:rsidR="009F5DB2" w:rsidRPr="004531EB">
        <w:rPr>
          <w:rFonts w:ascii="Times New Roman" w:eastAsia="Times New Roman" w:hAnsi="Times New Roman" w:cs="Times New Roman"/>
          <w:color w:val="22272F"/>
          <w:sz w:val="24"/>
          <w:szCs w:val="24"/>
        </w:rPr>
        <w:t xml:space="preserve"> </w:t>
      </w:r>
      <w:r w:rsidRPr="004531EB">
        <w:rPr>
          <w:rFonts w:ascii="Times New Roman" w:eastAsia="Times New Roman" w:hAnsi="Times New Roman" w:cs="Times New Roman"/>
          <w:color w:val="22272F"/>
          <w:sz w:val="24"/>
          <w:szCs w:val="24"/>
        </w:rPr>
        <w:t>настоящем заявлении и добровольно предоставленных мною документах.</w:t>
      </w:r>
    </w:p>
    <w:p w:rsidR="009F5DB2" w:rsidRPr="004531EB" w:rsidRDefault="009F5DB2"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9F5DB2"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9F5DB2" w:rsidRPr="004531EB" w:rsidRDefault="009F5DB2"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 заявлением супруги согласен, фамилия, имя,  отчество  (последнее -при наличии) _____________________, паспорт ______________________, выдан</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"___" __________, кем ______________________.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Подпись</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в случае, когда сделка совершается от имени малолетних, не достигших 14</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лет.</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p>
    <w:p w:rsidR="007D5614" w:rsidRPr="004531EB" w:rsidRDefault="00CC5886" w:rsidP="007D5614">
      <w:pPr>
        <w:spacing w:after="0" w:line="240" w:lineRule="auto"/>
        <w:jc w:val="right"/>
        <w:rPr>
          <w:rFonts w:ascii="Times New Roman" w:eastAsia="Times New Roman" w:hAnsi="Times New Roman" w:cs="Times New Roman"/>
          <w:b/>
          <w:bCs/>
          <w:color w:val="000000" w:themeColor="text1"/>
          <w:sz w:val="24"/>
          <w:szCs w:val="24"/>
        </w:rPr>
      </w:pPr>
      <w:r w:rsidRPr="004531EB">
        <w:rPr>
          <w:rFonts w:ascii="Times New Roman" w:eastAsia="Times New Roman" w:hAnsi="Times New Roman" w:cs="Times New Roman"/>
          <w:b/>
          <w:bCs/>
          <w:color w:val="22272F"/>
          <w:sz w:val="24"/>
          <w:szCs w:val="24"/>
        </w:rPr>
        <w:t>Приложение N 8</w:t>
      </w:r>
      <w:r w:rsidRPr="004531EB">
        <w:rPr>
          <w:rFonts w:ascii="Times New Roman" w:eastAsia="Times New Roman" w:hAnsi="Times New Roman" w:cs="Times New Roman"/>
          <w:b/>
          <w:bCs/>
          <w:color w:val="22272F"/>
          <w:sz w:val="24"/>
          <w:szCs w:val="24"/>
        </w:rPr>
        <w:br/>
      </w:r>
      <w:r w:rsidR="007D5614" w:rsidRPr="004531EB">
        <w:rPr>
          <w:rFonts w:ascii="Times New Roman" w:eastAsia="Times New Roman" w:hAnsi="Times New Roman" w:cs="Times New Roman"/>
          <w:b/>
          <w:bCs/>
          <w:color w:val="000000" w:themeColor="text1"/>
          <w:sz w:val="24"/>
          <w:szCs w:val="24"/>
        </w:rPr>
        <w:t>к </w:t>
      </w:r>
      <w:hyperlink r:id="rId79" w:anchor="/document/22726983/entry/1000" w:history="1">
        <w:r w:rsidR="007D5614" w:rsidRPr="004531EB">
          <w:rPr>
            <w:rStyle w:val="aff"/>
            <w:rFonts w:ascii="Times New Roman" w:eastAsia="Times New Roman" w:hAnsi="Times New Roman" w:cs="Times New Roman"/>
            <w:b/>
            <w:bCs/>
            <w:color w:val="000000" w:themeColor="text1"/>
            <w:sz w:val="24"/>
            <w:szCs w:val="24"/>
            <w:u w:val="none"/>
          </w:rPr>
          <w:t>Административному регламенту</w:t>
        </w:r>
      </w:hyperlink>
      <w:r w:rsidR="007D5614" w:rsidRPr="004531EB">
        <w:rPr>
          <w:rFonts w:ascii="Times New Roman" w:eastAsia="Times New Roman" w:hAnsi="Times New Roman" w:cs="Times New Roman"/>
          <w:b/>
          <w:bCs/>
          <w:color w:val="000000" w:themeColor="text1"/>
          <w:sz w:val="24"/>
          <w:szCs w:val="24"/>
        </w:rPr>
        <w:br/>
        <w:t>администрации Алатырского</w:t>
      </w:r>
    </w:p>
    <w:p w:rsidR="007D5614" w:rsidRPr="004531EB" w:rsidRDefault="007D5614" w:rsidP="007D5614">
      <w:pPr>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b/>
          <w:bCs/>
          <w:color w:val="000000" w:themeColor="text1"/>
          <w:sz w:val="24"/>
          <w:szCs w:val="24"/>
        </w:rPr>
        <w:t>муниципального округа</w:t>
      </w:r>
      <w:r w:rsidRPr="004531EB">
        <w:rPr>
          <w:rFonts w:ascii="Times New Roman" w:eastAsia="Times New Roman" w:hAnsi="Times New Roman" w:cs="Times New Roman"/>
          <w:b/>
          <w:bCs/>
          <w:color w:val="000000" w:themeColor="text1"/>
          <w:sz w:val="24"/>
          <w:szCs w:val="24"/>
        </w:rPr>
        <w:br/>
        <w:t>услуги "Предварительное разрешение</w:t>
      </w:r>
      <w:r w:rsidRPr="004531EB">
        <w:rPr>
          <w:rFonts w:ascii="Times New Roman" w:eastAsia="Times New Roman" w:hAnsi="Times New Roman" w:cs="Times New Roman"/>
          <w:b/>
          <w:bCs/>
          <w:color w:val="000000" w:themeColor="text1"/>
          <w:sz w:val="24"/>
          <w:szCs w:val="24"/>
        </w:rPr>
        <w:br/>
        <w:t>на совершение от имени подопечных</w:t>
      </w:r>
      <w:r w:rsidRPr="004531EB">
        <w:rPr>
          <w:rFonts w:ascii="Times New Roman" w:eastAsia="Times New Roman" w:hAnsi="Times New Roman" w:cs="Times New Roman"/>
          <w:b/>
          <w:bCs/>
          <w:color w:val="000000" w:themeColor="text1"/>
          <w:sz w:val="24"/>
          <w:szCs w:val="24"/>
        </w:rPr>
        <w:br/>
        <w:t>сделок в случаях, предусмотренных законом</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3272C0"/>
          <w:sz w:val="24"/>
          <w:szCs w:val="24"/>
        </w:rPr>
      </w:pP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(Примерная форма)</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Главе администрации 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района (города 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гр. ________________________________,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(фамилия, имя, отчество (последнее -</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при наличии))</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проживающего(-ей) по адресу: 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_____________________________________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паспорт 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(серия, номер, кем и когда выдан)</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Контактный телефон 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_________________________________________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паспорт _________________________________</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(серия, номер, кем и когда выдан)</w:t>
      </w:r>
    </w:p>
    <w:p w:rsidR="00CC5886" w:rsidRPr="004531EB" w:rsidRDefault="00CC5886" w:rsidP="007D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Контактный телефон ________________________</w:t>
      </w:r>
    </w:p>
    <w:p w:rsidR="00CC5886" w:rsidRPr="004531EB" w:rsidRDefault="00CC5886" w:rsidP="00CC5886">
      <w:pPr>
        <w:spacing w:before="100" w:beforeAutospacing="1" w:after="100" w:afterAutospacing="1" w:line="240" w:lineRule="auto"/>
        <w:jc w:val="center"/>
        <w:rPr>
          <w:rFonts w:ascii="Times New Roman" w:eastAsia="Times New Roman" w:hAnsi="Times New Roman" w:cs="Times New Roman"/>
          <w:b/>
          <w:color w:val="22272F"/>
          <w:sz w:val="24"/>
          <w:szCs w:val="24"/>
        </w:rPr>
      </w:pPr>
      <w:r w:rsidRPr="004531EB">
        <w:rPr>
          <w:rFonts w:ascii="Times New Roman" w:eastAsia="Times New Roman" w:hAnsi="Times New Roman" w:cs="Times New Roman"/>
          <w:b/>
          <w:color w:val="22272F"/>
          <w:sz w:val="24"/>
          <w:szCs w:val="24"/>
        </w:rPr>
        <w:t>Заявление.</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Прошу  разрешить  получить  (перевести)  денежные средства в размере______________  рублей  с лицевого счета N ____________________________ в______________________, принадлежащие моему(-ей) сыну (дочери)(наименование кредитный организации)________________________________________________________________________.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(фамилия, имя, отчество, дата рождения)</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Полученные денежные средства будут использованы на _________________</w:t>
      </w:r>
    </w:p>
    <w:p w:rsidR="009F5DB2"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________________________________________________________________________.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Дата _____________                          Подпись ________________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Я,_________________________________________________________________,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(фамилия, имя, отчество (при наличии)</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даю  согласие на  обработку  и  использование  моих  персональных данных,</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содержащихся в настоящем заявлении и в представленных мною документах.</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"____" __________ 20___ г.                       _________________</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 xml:space="preserve">                                                          (подпись)</w:t>
      </w:r>
    </w:p>
    <w:p w:rsidR="00CC5886" w:rsidRPr="004531EB" w:rsidRDefault="00CC5886" w:rsidP="00CC5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w:t>
      </w:r>
    </w:p>
    <w:p w:rsidR="00CC5886" w:rsidRPr="004531EB" w:rsidRDefault="00CC5886" w:rsidP="00CC5886">
      <w:pPr>
        <w:spacing w:before="100" w:beforeAutospacing="1" w:after="100" w:afterAutospacing="1" w:line="240" w:lineRule="auto"/>
        <w:jc w:val="both"/>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&lt;*&gt; в случае, если сделка совершается от имени несовершеннолетних (малолетних), не достигших 14 лет.</w:t>
      </w:r>
    </w:p>
    <w:p w:rsidR="00342CC9" w:rsidRPr="004531EB" w:rsidRDefault="00342CC9" w:rsidP="00342CC9">
      <w:pPr>
        <w:spacing w:after="0" w:line="240" w:lineRule="auto"/>
        <w:jc w:val="right"/>
        <w:rPr>
          <w:rStyle w:val="af5"/>
          <w:b/>
          <w:color w:val="000000" w:themeColor="text1"/>
          <w:sz w:val="24"/>
          <w:szCs w:val="24"/>
          <w:lang w:eastAsia="en-US"/>
        </w:rPr>
      </w:pPr>
      <w:r w:rsidRPr="004531EB">
        <w:rPr>
          <w:rFonts w:ascii="Times New Roman" w:eastAsia="Times New Roman" w:hAnsi="Times New Roman" w:cs="Times New Roman"/>
          <w:b/>
          <w:color w:val="000000" w:themeColor="text1"/>
          <w:sz w:val="24"/>
          <w:szCs w:val="24"/>
        </w:rPr>
        <w:t>Приложение N 13</w:t>
      </w:r>
      <w:r w:rsidRPr="004531EB">
        <w:rPr>
          <w:rFonts w:ascii="Times New Roman" w:eastAsia="Times New Roman" w:hAnsi="Times New Roman" w:cs="Times New Roman"/>
          <w:b/>
          <w:color w:val="000000" w:themeColor="text1"/>
          <w:sz w:val="24"/>
          <w:szCs w:val="24"/>
        </w:rPr>
        <w:br/>
      </w:r>
      <w:r w:rsidRPr="004531EB">
        <w:rPr>
          <w:rStyle w:val="af5"/>
          <w:rFonts w:ascii="Times New Roman" w:hAnsi="Times New Roman"/>
          <w:b/>
          <w:color w:val="000000" w:themeColor="text1"/>
          <w:sz w:val="24"/>
          <w:szCs w:val="24"/>
        </w:rPr>
        <w:t>к Административному регламенту       администрации</w:t>
      </w:r>
    </w:p>
    <w:p w:rsidR="00342CC9" w:rsidRPr="004531EB" w:rsidRDefault="00342CC9" w:rsidP="00342CC9">
      <w:pPr>
        <w:spacing w:after="0" w:line="240" w:lineRule="auto"/>
        <w:jc w:val="right"/>
        <w:rPr>
          <w:rStyle w:val="af5"/>
          <w:rFonts w:ascii="Times New Roman" w:hAnsi="Times New Roman"/>
          <w:b/>
          <w:color w:val="000000" w:themeColor="text1"/>
          <w:sz w:val="24"/>
          <w:szCs w:val="24"/>
        </w:rPr>
      </w:pPr>
      <w:r w:rsidRPr="004531EB">
        <w:rPr>
          <w:rStyle w:val="af4"/>
          <w:rFonts w:ascii="Times New Roman" w:hAnsi="Times New Roman" w:cs="Times New Roman"/>
          <w:color w:val="000000" w:themeColor="text1"/>
          <w:sz w:val="24"/>
          <w:szCs w:val="24"/>
        </w:rPr>
        <w:t xml:space="preserve">                                                   Алатырского</w:t>
      </w:r>
      <w:r w:rsidRPr="004531EB">
        <w:rPr>
          <w:rStyle w:val="af5"/>
          <w:rFonts w:ascii="Times New Roman" w:hAnsi="Times New Roman"/>
          <w:b/>
          <w:color w:val="000000" w:themeColor="text1"/>
          <w:sz w:val="24"/>
          <w:szCs w:val="24"/>
        </w:rPr>
        <w:t xml:space="preserve"> муниципального округа  по предоставлению муниципальной услуги</w:t>
      </w:r>
    </w:p>
    <w:p w:rsidR="00342CC9" w:rsidRPr="004531EB" w:rsidRDefault="00342CC9" w:rsidP="00342CC9">
      <w:pPr>
        <w:spacing w:after="0" w:line="240" w:lineRule="auto"/>
        <w:jc w:val="right"/>
        <w:rPr>
          <w:rFonts w:eastAsiaTheme="minorHAnsi"/>
          <w:b/>
          <w:sz w:val="24"/>
          <w:szCs w:val="24"/>
        </w:rPr>
      </w:pPr>
      <w:r w:rsidRPr="004531EB">
        <w:rPr>
          <w:rStyle w:val="af5"/>
          <w:rFonts w:ascii="Times New Roman" w:hAnsi="Times New Roman"/>
          <w:b/>
          <w:color w:val="000000" w:themeColor="text1"/>
          <w:sz w:val="24"/>
          <w:szCs w:val="24"/>
        </w:rPr>
        <w:t xml:space="preserve">  </w:t>
      </w:r>
      <w:r w:rsidRPr="004531EB">
        <w:rPr>
          <w:rFonts w:ascii="Times New Roman" w:hAnsi="Times New Roman" w:cs="Times New Roman"/>
          <w:b/>
          <w:color w:val="000000" w:themeColor="text1"/>
          <w:sz w:val="24"/>
          <w:szCs w:val="24"/>
        </w:rPr>
        <w:t>"Предварительное разрешение на совершение от имени</w:t>
      </w:r>
    </w:p>
    <w:p w:rsidR="00342CC9" w:rsidRPr="004531EB" w:rsidRDefault="00342CC9" w:rsidP="00342CC9">
      <w:pPr>
        <w:spacing w:after="0" w:line="240" w:lineRule="auto"/>
        <w:jc w:val="right"/>
        <w:rPr>
          <w:rFonts w:ascii="Times New Roman" w:hAnsi="Times New Roman" w:cs="Times New Roman"/>
          <w:b/>
          <w:color w:val="000000" w:themeColor="text1"/>
          <w:sz w:val="24"/>
          <w:szCs w:val="24"/>
        </w:rPr>
      </w:pPr>
      <w:r w:rsidRPr="004531EB">
        <w:rPr>
          <w:rFonts w:ascii="Times New Roman" w:hAnsi="Times New Roman" w:cs="Times New Roman"/>
          <w:b/>
          <w:color w:val="000000" w:themeColor="text1"/>
          <w:sz w:val="24"/>
          <w:szCs w:val="24"/>
        </w:rPr>
        <w:t xml:space="preserve"> несовершеннолетних (малолетних) подопечных </w:t>
      </w:r>
    </w:p>
    <w:p w:rsidR="00342CC9" w:rsidRPr="004531EB" w:rsidRDefault="00342CC9" w:rsidP="00342CC9">
      <w:pPr>
        <w:spacing w:after="0" w:line="240" w:lineRule="atLeast"/>
        <w:jc w:val="right"/>
        <w:rPr>
          <w:rFonts w:ascii="Times New Roman" w:eastAsia="Times New Roman" w:hAnsi="Times New Roman" w:cs="Times New Roman"/>
          <w:b/>
          <w:color w:val="000000" w:themeColor="text1"/>
          <w:sz w:val="24"/>
          <w:szCs w:val="24"/>
        </w:rPr>
      </w:pPr>
      <w:r w:rsidRPr="004531EB">
        <w:rPr>
          <w:rFonts w:ascii="Times New Roman" w:hAnsi="Times New Roman" w:cs="Times New Roman"/>
          <w:b/>
          <w:color w:val="000000" w:themeColor="text1"/>
          <w:sz w:val="24"/>
          <w:szCs w:val="24"/>
        </w:rPr>
        <w:t>сделок в случаях, предусмотренных законом</w:t>
      </w:r>
      <w:r w:rsidRPr="004531EB">
        <w:rPr>
          <w:rFonts w:ascii="Times New Roman" w:eastAsia="Times New Roman" w:hAnsi="Times New Roman" w:cs="Times New Roman"/>
          <w:b/>
          <w:color w:val="000000" w:themeColor="text1"/>
          <w:sz w:val="24"/>
          <w:szCs w:val="24"/>
        </w:rPr>
        <w:t xml:space="preserve"> </w:t>
      </w:r>
    </w:p>
    <w:p w:rsidR="00342CC9" w:rsidRPr="004531EB" w:rsidRDefault="00342CC9" w:rsidP="00342CC9">
      <w:pPr>
        <w:spacing w:before="100" w:beforeAutospacing="1" w:after="100" w:afterAutospacing="1" w:line="240" w:lineRule="auto"/>
        <w:jc w:val="right"/>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Главе муниципального  округа__________________</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_от________________________________________</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паспорт _________________________________</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(серия, номер, кем и когда выдан)</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Контактный телефон ________________________</w:t>
      </w:r>
    </w:p>
    <w:p w:rsidR="00342CC9" w:rsidRPr="004531EB" w:rsidRDefault="00342CC9" w:rsidP="00342CC9">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lastRenderedPageBreak/>
        <w:t>Заявление.</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Прошу  разрешить  получить  (перевести)  денежные средства в размере______________  рублей  с лицевого счета N ____________________________ в______________________, принадлежащие моему(-ей) сыну (дочери)(наименование кредитный организации)</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________________________________________________________________________.</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(фамилия, имя, отчество, дата рождения)</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Полученные денежные средства будут использованы на _________________</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________________________________________________________________________.</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Дата _____________                          Подпись ________________</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Я,_________________________________________________________________,</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(фамилия, имя, отчество (при наличии)</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даю  согласие на  обработку  и  использование  моих  персональных </w:t>
      </w:r>
      <w:proofErr w:type="spellStart"/>
      <w:r w:rsidRPr="004531EB">
        <w:rPr>
          <w:rFonts w:ascii="Times New Roman" w:eastAsia="Times New Roman" w:hAnsi="Times New Roman" w:cs="Times New Roman"/>
          <w:color w:val="000000" w:themeColor="text1"/>
          <w:sz w:val="24"/>
          <w:szCs w:val="24"/>
        </w:rPr>
        <w:t>данных,содержащихся</w:t>
      </w:r>
      <w:proofErr w:type="spellEnd"/>
      <w:r w:rsidRPr="004531EB">
        <w:rPr>
          <w:rFonts w:ascii="Times New Roman" w:eastAsia="Times New Roman" w:hAnsi="Times New Roman" w:cs="Times New Roman"/>
          <w:color w:val="000000" w:themeColor="text1"/>
          <w:sz w:val="24"/>
          <w:szCs w:val="24"/>
        </w:rPr>
        <w:t xml:space="preserve"> в настоящем заявлении и в представленных мною документах.</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"____" __________ 20___ г.                       _________________</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 xml:space="preserve">                                                          (подпись)</w:t>
      </w:r>
    </w:p>
    <w:p w:rsidR="00342CC9" w:rsidRPr="004531EB" w:rsidRDefault="00342CC9" w:rsidP="003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w:t>
      </w:r>
    </w:p>
    <w:p w:rsidR="00342CC9" w:rsidRPr="004531EB" w:rsidRDefault="00342CC9" w:rsidP="00342CC9">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4531EB">
        <w:rPr>
          <w:rFonts w:ascii="Times New Roman" w:eastAsia="Times New Roman" w:hAnsi="Times New Roman" w:cs="Times New Roman"/>
          <w:color w:val="000000" w:themeColor="text1"/>
          <w:sz w:val="24"/>
          <w:szCs w:val="24"/>
        </w:rPr>
        <w:t>&lt;*&gt; в случае, если сделка совершается от имени несовершеннолетних (малолетних), не достигших 14 лет.</w:t>
      </w:r>
    </w:p>
    <w:p w:rsidR="00CC5886" w:rsidRPr="004531EB" w:rsidRDefault="00CC5886" w:rsidP="00CC5886">
      <w:pPr>
        <w:spacing w:before="100" w:beforeAutospacing="1" w:after="100" w:afterAutospacing="1" w:line="240" w:lineRule="auto"/>
        <w:jc w:val="right"/>
        <w:rPr>
          <w:rFonts w:ascii="Times New Roman" w:eastAsia="Times New Roman" w:hAnsi="Times New Roman" w:cs="Times New Roman"/>
          <w:color w:val="464C55"/>
          <w:sz w:val="24"/>
          <w:szCs w:val="24"/>
        </w:rPr>
      </w:pPr>
    </w:p>
    <w:p w:rsidR="007D5614" w:rsidRPr="004531EB" w:rsidRDefault="00CC5886" w:rsidP="007D5614">
      <w:pPr>
        <w:spacing w:after="0" w:line="240" w:lineRule="auto"/>
        <w:jc w:val="right"/>
        <w:rPr>
          <w:rFonts w:ascii="Times New Roman" w:eastAsia="Times New Roman" w:hAnsi="Times New Roman" w:cs="Times New Roman"/>
          <w:b/>
          <w:bCs/>
          <w:color w:val="000000" w:themeColor="text1"/>
          <w:sz w:val="24"/>
          <w:szCs w:val="24"/>
        </w:rPr>
      </w:pPr>
      <w:r w:rsidRPr="004531EB">
        <w:rPr>
          <w:rFonts w:ascii="Times New Roman" w:eastAsia="Times New Roman" w:hAnsi="Times New Roman" w:cs="Times New Roman"/>
          <w:b/>
          <w:color w:val="22272F"/>
          <w:sz w:val="24"/>
          <w:szCs w:val="24"/>
        </w:rPr>
        <w:t>Приложение N 14</w:t>
      </w:r>
      <w:r w:rsidRPr="004531EB">
        <w:rPr>
          <w:rFonts w:ascii="Times New Roman" w:eastAsia="Times New Roman" w:hAnsi="Times New Roman" w:cs="Times New Roman"/>
          <w:b/>
          <w:color w:val="22272F"/>
          <w:sz w:val="24"/>
          <w:szCs w:val="24"/>
        </w:rPr>
        <w:br/>
      </w:r>
      <w:r w:rsidR="007D5614" w:rsidRPr="004531EB">
        <w:rPr>
          <w:rFonts w:ascii="Times New Roman" w:eastAsia="Times New Roman" w:hAnsi="Times New Roman" w:cs="Times New Roman"/>
          <w:b/>
          <w:bCs/>
          <w:color w:val="000000" w:themeColor="text1"/>
          <w:sz w:val="24"/>
          <w:szCs w:val="24"/>
        </w:rPr>
        <w:t>к </w:t>
      </w:r>
      <w:hyperlink r:id="rId80" w:anchor="/document/22726983/entry/1000" w:history="1">
        <w:r w:rsidR="007D5614" w:rsidRPr="004531EB">
          <w:rPr>
            <w:rStyle w:val="aff"/>
            <w:rFonts w:ascii="Times New Roman" w:eastAsia="Times New Roman" w:hAnsi="Times New Roman" w:cs="Times New Roman"/>
            <w:b/>
            <w:bCs/>
            <w:color w:val="000000" w:themeColor="text1"/>
            <w:sz w:val="24"/>
            <w:szCs w:val="24"/>
            <w:u w:val="none"/>
          </w:rPr>
          <w:t>Административному регламенту</w:t>
        </w:r>
      </w:hyperlink>
      <w:r w:rsidR="007D5614" w:rsidRPr="004531EB">
        <w:rPr>
          <w:rFonts w:ascii="Times New Roman" w:eastAsia="Times New Roman" w:hAnsi="Times New Roman" w:cs="Times New Roman"/>
          <w:b/>
          <w:bCs/>
          <w:color w:val="000000" w:themeColor="text1"/>
          <w:sz w:val="24"/>
          <w:szCs w:val="24"/>
        </w:rPr>
        <w:br/>
        <w:t>администрации Алатырского</w:t>
      </w:r>
    </w:p>
    <w:p w:rsidR="007D5614" w:rsidRPr="004531EB" w:rsidRDefault="007D5614" w:rsidP="007D5614">
      <w:pPr>
        <w:spacing w:after="0" w:line="240" w:lineRule="auto"/>
        <w:jc w:val="right"/>
        <w:rPr>
          <w:rFonts w:ascii="Times New Roman" w:eastAsia="Times New Roman" w:hAnsi="Times New Roman" w:cs="Times New Roman"/>
          <w:b/>
          <w:color w:val="22272F"/>
          <w:sz w:val="24"/>
          <w:szCs w:val="24"/>
        </w:rPr>
      </w:pPr>
      <w:r w:rsidRPr="004531EB">
        <w:rPr>
          <w:rFonts w:ascii="Times New Roman" w:eastAsia="Times New Roman" w:hAnsi="Times New Roman" w:cs="Times New Roman"/>
          <w:b/>
          <w:bCs/>
          <w:color w:val="000000" w:themeColor="text1"/>
          <w:sz w:val="24"/>
          <w:szCs w:val="24"/>
        </w:rPr>
        <w:t>муниципального округа</w:t>
      </w:r>
      <w:r w:rsidRPr="004531EB">
        <w:rPr>
          <w:rFonts w:ascii="Times New Roman" w:eastAsia="Times New Roman" w:hAnsi="Times New Roman" w:cs="Times New Roman"/>
          <w:b/>
          <w:bCs/>
          <w:color w:val="000000" w:themeColor="text1"/>
          <w:sz w:val="24"/>
          <w:szCs w:val="24"/>
        </w:rPr>
        <w:br/>
        <w:t>услуги "Предварительное разрешение</w:t>
      </w:r>
      <w:r w:rsidRPr="004531EB">
        <w:rPr>
          <w:rFonts w:ascii="Times New Roman" w:eastAsia="Times New Roman" w:hAnsi="Times New Roman" w:cs="Times New Roman"/>
          <w:b/>
          <w:bCs/>
          <w:color w:val="000000" w:themeColor="text1"/>
          <w:sz w:val="24"/>
          <w:szCs w:val="24"/>
        </w:rPr>
        <w:br/>
        <w:t>на совершение от имени подопечных</w:t>
      </w:r>
      <w:r w:rsidRPr="004531EB">
        <w:rPr>
          <w:rFonts w:ascii="Times New Roman" w:eastAsia="Times New Roman" w:hAnsi="Times New Roman" w:cs="Times New Roman"/>
          <w:b/>
          <w:bCs/>
          <w:color w:val="000000" w:themeColor="text1"/>
          <w:sz w:val="24"/>
          <w:szCs w:val="24"/>
        </w:rPr>
        <w:br/>
        <w:t>сделок в случаях, предусмотренных законом</w:t>
      </w:r>
    </w:p>
    <w:p w:rsidR="00CC5886" w:rsidRPr="004531EB" w:rsidRDefault="00CC5886" w:rsidP="00CC5886">
      <w:pPr>
        <w:spacing w:before="100" w:beforeAutospacing="1" w:after="100" w:afterAutospacing="1" w:line="240" w:lineRule="auto"/>
        <w:jc w:val="center"/>
        <w:rPr>
          <w:rFonts w:ascii="Times New Roman" w:eastAsia="Times New Roman" w:hAnsi="Times New Roman" w:cs="Times New Roman"/>
          <w:color w:val="22272F"/>
          <w:sz w:val="24"/>
          <w:szCs w:val="24"/>
        </w:rPr>
      </w:pPr>
      <w:r w:rsidRPr="004531EB">
        <w:rPr>
          <w:rFonts w:ascii="Times New Roman" w:eastAsia="Times New Roman" w:hAnsi="Times New Roman" w:cs="Times New Roman"/>
          <w:color w:val="22272F"/>
          <w:sz w:val="24"/>
          <w:szCs w:val="24"/>
        </w:rPr>
        <w:t>Перечень</w:t>
      </w:r>
      <w:r w:rsidRPr="004531EB">
        <w:rPr>
          <w:rFonts w:ascii="Times New Roman" w:eastAsia="Times New Roman" w:hAnsi="Times New Roman" w:cs="Times New Roman"/>
          <w:color w:val="22272F"/>
          <w:sz w:val="24"/>
          <w:szCs w:val="24"/>
        </w:rPr>
        <w:br/>
        <w:t>признаков заявителей</w:t>
      </w:r>
    </w:p>
    <w:tbl>
      <w:tblPr>
        <w:tblW w:w="10185" w:type="dxa"/>
        <w:tblInd w:w="-411" w:type="dxa"/>
        <w:tblLook w:val="04A0" w:firstRow="1" w:lastRow="0" w:firstColumn="1" w:lastColumn="0" w:noHBand="0" w:noVBand="1"/>
      </w:tblPr>
      <w:tblGrid>
        <w:gridCol w:w="2213"/>
        <w:gridCol w:w="530"/>
        <w:gridCol w:w="7442"/>
      </w:tblGrid>
      <w:tr w:rsidR="00CC5886" w:rsidRPr="004531EB" w:rsidTr="00CC5886">
        <w:tc>
          <w:tcPr>
            <w:tcW w:w="22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jc w:val="center"/>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Признак заявителя</w:t>
            </w:r>
          </w:p>
        </w:tc>
        <w:tc>
          <w:tcPr>
            <w:tcW w:w="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jc w:val="center"/>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N</w:t>
            </w:r>
          </w:p>
        </w:tc>
        <w:tc>
          <w:tcPr>
            <w:tcW w:w="74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jc w:val="center"/>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Значения признака заявителя</w:t>
            </w:r>
          </w:p>
        </w:tc>
      </w:tr>
      <w:tr w:rsidR="00CC5886" w:rsidRPr="004531EB" w:rsidTr="00CC5886">
        <w:tc>
          <w:tcPr>
            <w:tcW w:w="221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Статус заявителя</w:t>
            </w:r>
          </w:p>
        </w:tc>
        <w:tc>
          <w:tcPr>
            <w:tcW w:w="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jc w:val="center"/>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1</w:t>
            </w:r>
          </w:p>
        </w:tc>
        <w:tc>
          <w:tcPr>
            <w:tcW w:w="74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Законные представители подопечных (родители, усыновители, опекуны (попечители)) и иные лица, которым это право предоставлено федеральным законом</w:t>
            </w:r>
          </w:p>
        </w:tc>
      </w:tr>
      <w:tr w:rsidR="00CC5886" w:rsidRPr="004531EB" w:rsidTr="00CC5886">
        <w:trPr>
          <w:trHeight w:val="240"/>
        </w:trPr>
        <w:tc>
          <w:tcPr>
            <w:tcW w:w="2213"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Статус обращения</w:t>
            </w:r>
          </w:p>
        </w:tc>
        <w:tc>
          <w:tcPr>
            <w:tcW w:w="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jc w:val="center"/>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1</w:t>
            </w:r>
          </w:p>
        </w:tc>
        <w:tc>
          <w:tcPr>
            <w:tcW w:w="74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принятие решения о выдаче предварительного разрешения на совершение от имени несовершеннолетних (малолетних) подопечных сделок в случаях, предусмотренных законом</w:t>
            </w:r>
          </w:p>
        </w:tc>
      </w:tr>
      <w:tr w:rsidR="00CC5886" w:rsidRPr="004531EB" w:rsidTr="00CC588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C5886" w:rsidRPr="004531EB" w:rsidRDefault="00CC5886">
            <w:pPr>
              <w:spacing w:after="0" w:line="240" w:lineRule="auto"/>
              <w:rPr>
                <w:rFonts w:ascii="Times New Roman" w:eastAsia="Times New Roman" w:hAnsi="Times New Roman" w:cs="Times New Roman"/>
                <w:sz w:val="24"/>
                <w:szCs w:val="24"/>
              </w:rPr>
            </w:pPr>
          </w:p>
        </w:tc>
        <w:tc>
          <w:tcPr>
            <w:tcW w:w="5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jc w:val="center"/>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2</w:t>
            </w:r>
          </w:p>
        </w:tc>
        <w:tc>
          <w:tcPr>
            <w:tcW w:w="74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5886" w:rsidRPr="004531EB" w:rsidRDefault="00CC5886">
            <w:pPr>
              <w:spacing w:after="0" w:line="240" w:lineRule="auto"/>
              <w:rPr>
                <w:rFonts w:ascii="Times New Roman" w:eastAsia="Times New Roman" w:hAnsi="Times New Roman" w:cs="Times New Roman"/>
                <w:sz w:val="24"/>
                <w:szCs w:val="24"/>
              </w:rPr>
            </w:pPr>
            <w:r w:rsidRPr="004531EB">
              <w:rPr>
                <w:rFonts w:ascii="Times New Roman" w:eastAsia="Times New Roman" w:hAnsi="Times New Roman" w:cs="Times New Roman"/>
                <w:sz w:val="24"/>
                <w:szCs w:val="24"/>
              </w:rPr>
              <w:t>исправление допущенных опечаток и (или)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tc>
      </w:tr>
    </w:tbl>
    <w:p w:rsidR="006012E7" w:rsidRPr="004531EB" w:rsidRDefault="006012E7" w:rsidP="006012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sectPr w:rsidR="006012E7" w:rsidRPr="004531EB" w:rsidSect="00FB2678">
      <w:headerReference w:type="even" r:id="rId81"/>
      <w:headerReference w:type="default" r:id="rId82"/>
      <w:pgSz w:w="11906" w:h="16838"/>
      <w:pgMar w:top="567" w:right="709"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26F" w:rsidRDefault="00AD726F" w:rsidP="00FC7127">
      <w:pPr>
        <w:spacing w:after="0" w:line="240" w:lineRule="auto"/>
      </w:pPr>
      <w:r>
        <w:separator/>
      </w:r>
    </w:p>
  </w:endnote>
  <w:endnote w:type="continuationSeparator" w:id="0">
    <w:p w:rsidR="00AD726F" w:rsidRDefault="00AD726F"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26F" w:rsidRDefault="00AD726F" w:rsidP="00FC7127">
      <w:pPr>
        <w:spacing w:after="0" w:line="240" w:lineRule="auto"/>
      </w:pPr>
      <w:r>
        <w:separator/>
      </w:r>
    </w:p>
  </w:footnote>
  <w:footnote w:type="continuationSeparator" w:id="0">
    <w:p w:rsidR="00AD726F" w:rsidRDefault="00AD726F" w:rsidP="00FC7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F44" w:rsidRDefault="00680F44" w:rsidP="00C20B2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80F44" w:rsidRDefault="00680F4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751025"/>
      <w:docPartObj>
        <w:docPartGallery w:val="Page Numbers (Top of Page)"/>
        <w:docPartUnique/>
      </w:docPartObj>
    </w:sdtPr>
    <w:sdtEndPr/>
    <w:sdtContent>
      <w:p w:rsidR="00680F44" w:rsidRDefault="00680F44">
        <w:pPr>
          <w:pStyle w:val="a8"/>
          <w:jc w:val="center"/>
        </w:pPr>
        <w:r>
          <w:fldChar w:fldCharType="begin"/>
        </w:r>
        <w:r>
          <w:instrText>PAGE   \* MERGEFORMAT</w:instrText>
        </w:r>
        <w:r>
          <w:fldChar w:fldCharType="separate"/>
        </w:r>
        <w:r w:rsidR="0001345B">
          <w:rPr>
            <w:noProof/>
          </w:rPr>
          <w:t>32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2">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1670E6"/>
    <w:multiLevelType w:val="hybridMultilevel"/>
    <w:tmpl w:val="F2707DCA"/>
    <w:lvl w:ilvl="0" w:tplc="1034E018">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1">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FF14AF"/>
    <w:multiLevelType w:val="hybridMultilevel"/>
    <w:tmpl w:val="31666E0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1">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5">
    <w:nsid w:val="5D2347A6"/>
    <w:multiLevelType w:val="multilevel"/>
    <w:tmpl w:val="034858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72265C"/>
    <w:multiLevelType w:val="hybridMultilevel"/>
    <w:tmpl w:val="827EAEFE"/>
    <w:lvl w:ilvl="0" w:tplc="A37677FC">
      <w:start w:val="1"/>
      <w:numFmt w:val="decimal"/>
      <w:lvlText w:val="%1."/>
      <w:lvlJc w:val="left"/>
      <w:pPr>
        <w:ind w:left="1692" w:hanging="1125"/>
      </w:pPr>
      <w:rPr>
        <w:rFonts w:eastAsiaTheme="minorEastAsia"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2"/>
  </w:num>
  <w:num w:numId="3">
    <w:abstractNumId w:val="13"/>
  </w:num>
  <w:num w:numId="4">
    <w:abstractNumId w:val="19"/>
  </w:num>
  <w:num w:numId="5">
    <w:abstractNumId w:val="3"/>
  </w:num>
  <w:num w:numId="6">
    <w:abstractNumId w:val="27"/>
  </w:num>
  <w:num w:numId="7">
    <w:abstractNumId w:val="31"/>
  </w:num>
  <w:num w:numId="8">
    <w:abstractNumId w:val="9"/>
  </w:num>
  <w:num w:numId="9">
    <w:abstractNumId w:val="23"/>
  </w:num>
  <w:num w:numId="10">
    <w:abstractNumId w:val="10"/>
  </w:num>
  <w:num w:numId="11">
    <w:abstractNumId w:val="11"/>
  </w:num>
  <w:num w:numId="12">
    <w:abstractNumId w:val="4"/>
  </w:num>
  <w:num w:numId="13">
    <w:abstractNumId w:val="30"/>
  </w:num>
  <w:num w:numId="14">
    <w:abstractNumId w:val="2"/>
  </w:num>
  <w:num w:numId="15">
    <w:abstractNumId w:val="14"/>
  </w:num>
  <w:num w:numId="16">
    <w:abstractNumId w:val="20"/>
  </w:num>
  <w:num w:numId="17">
    <w:abstractNumId w:val="29"/>
  </w:num>
  <w:num w:numId="18">
    <w:abstractNumId w:val="33"/>
  </w:num>
  <w:num w:numId="19">
    <w:abstractNumId w:val="17"/>
  </w:num>
  <w:num w:numId="20">
    <w:abstractNumId w:val="16"/>
  </w:num>
  <w:num w:numId="21">
    <w:abstractNumId w:val="34"/>
  </w:num>
  <w:num w:numId="22">
    <w:abstractNumId w:val="0"/>
  </w:num>
  <w:num w:numId="23">
    <w:abstractNumId w:val="5"/>
  </w:num>
  <w:num w:numId="24">
    <w:abstractNumId w:val="32"/>
  </w:num>
  <w:num w:numId="25">
    <w:abstractNumId w:val="24"/>
  </w:num>
  <w:num w:numId="26">
    <w:abstractNumId w:val="1"/>
  </w:num>
  <w:num w:numId="27">
    <w:abstractNumId w:val="18"/>
  </w:num>
  <w:num w:numId="28">
    <w:abstractNumId w:val="8"/>
  </w:num>
  <w:num w:numId="29">
    <w:abstractNumId w:val="21"/>
  </w:num>
  <w:num w:numId="30">
    <w:abstractNumId w:val="12"/>
  </w:num>
  <w:num w:numId="31">
    <w:abstractNumId w:val="15"/>
  </w:num>
  <w:num w:numId="32">
    <w:abstractNumId w:val="28"/>
  </w:num>
  <w:num w:numId="33">
    <w:abstractNumId w:val="25"/>
  </w:num>
  <w:num w:numId="34">
    <w:abstractNumId w:val="7"/>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30"/>
    <w:rsid w:val="00001289"/>
    <w:rsid w:val="00001681"/>
    <w:rsid w:val="00004C3E"/>
    <w:rsid w:val="00004DE1"/>
    <w:rsid w:val="0000620D"/>
    <w:rsid w:val="0001345B"/>
    <w:rsid w:val="000134E5"/>
    <w:rsid w:val="00015203"/>
    <w:rsid w:val="00015F92"/>
    <w:rsid w:val="0001757B"/>
    <w:rsid w:val="00021254"/>
    <w:rsid w:val="00025BE8"/>
    <w:rsid w:val="0003195B"/>
    <w:rsid w:val="00034F0D"/>
    <w:rsid w:val="000352DE"/>
    <w:rsid w:val="0003613B"/>
    <w:rsid w:val="00044F54"/>
    <w:rsid w:val="00050218"/>
    <w:rsid w:val="00050ACA"/>
    <w:rsid w:val="00051702"/>
    <w:rsid w:val="000618B9"/>
    <w:rsid w:val="000621BC"/>
    <w:rsid w:val="00066806"/>
    <w:rsid w:val="00071F29"/>
    <w:rsid w:val="00074218"/>
    <w:rsid w:val="00075DD2"/>
    <w:rsid w:val="0007765F"/>
    <w:rsid w:val="00080885"/>
    <w:rsid w:val="000847A2"/>
    <w:rsid w:val="00087EC8"/>
    <w:rsid w:val="00087FC2"/>
    <w:rsid w:val="000A022B"/>
    <w:rsid w:val="000A313B"/>
    <w:rsid w:val="000A3875"/>
    <w:rsid w:val="000A6E7F"/>
    <w:rsid w:val="000A7790"/>
    <w:rsid w:val="000B0112"/>
    <w:rsid w:val="000B2A24"/>
    <w:rsid w:val="000C3FC7"/>
    <w:rsid w:val="000C54EA"/>
    <w:rsid w:val="000D04DC"/>
    <w:rsid w:val="000D4FD4"/>
    <w:rsid w:val="000D779C"/>
    <w:rsid w:val="000F05D2"/>
    <w:rsid w:val="000F06FC"/>
    <w:rsid w:val="000F7A80"/>
    <w:rsid w:val="0010076D"/>
    <w:rsid w:val="001043E5"/>
    <w:rsid w:val="00106FA5"/>
    <w:rsid w:val="00107AD7"/>
    <w:rsid w:val="00110F39"/>
    <w:rsid w:val="00116A84"/>
    <w:rsid w:val="001205F2"/>
    <w:rsid w:val="00122B63"/>
    <w:rsid w:val="001245FC"/>
    <w:rsid w:val="00124BC3"/>
    <w:rsid w:val="00124FA1"/>
    <w:rsid w:val="00125913"/>
    <w:rsid w:val="00125F21"/>
    <w:rsid w:val="00133507"/>
    <w:rsid w:val="00134B0A"/>
    <w:rsid w:val="0013575A"/>
    <w:rsid w:val="00135B23"/>
    <w:rsid w:val="00135D79"/>
    <w:rsid w:val="00135F3B"/>
    <w:rsid w:val="00137838"/>
    <w:rsid w:val="00137A6E"/>
    <w:rsid w:val="0014167D"/>
    <w:rsid w:val="00141BB3"/>
    <w:rsid w:val="00144EC3"/>
    <w:rsid w:val="00151897"/>
    <w:rsid w:val="00152953"/>
    <w:rsid w:val="00152CCC"/>
    <w:rsid w:val="00162B8F"/>
    <w:rsid w:val="00166942"/>
    <w:rsid w:val="00172035"/>
    <w:rsid w:val="001734B8"/>
    <w:rsid w:val="00180599"/>
    <w:rsid w:val="00181279"/>
    <w:rsid w:val="0018392C"/>
    <w:rsid w:val="001875C9"/>
    <w:rsid w:val="00191172"/>
    <w:rsid w:val="001973C9"/>
    <w:rsid w:val="001A1814"/>
    <w:rsid w:val="001A3F87"/>
    <w:rsid w:val="001A593E"/>
    <w:rsid w:val="001A67C7"/>
    <w:rsid w:val="001B2018"/>
    <w:rsid w:val="001B5649"/>
    <w:rsid w:val="001B6CBC"/>
    <w:rsid w:val="001B7A35"/>
    <w:rsid w:val="001C0AAE"/>
    <w:rsid w:val="001C3782"/>
    <w:rsid w:val="001C47F7"/>
    <w:rsid w:val="001C52AF"/>
    <w:rsid w:val="001C559E"/>
    <w:rsid w:val="001C662F"/>
    <w:rsid w:val="001D05DD"/>
    <w:rsid w:val="001D077A"/>
    <w:rsid w:val="001E0911"/>
    <w:rsid w:val="001E2403"/>
    <w:rsid w:val="001E256E"/>
    <w:rsid w:val="001E64AB"/>
    <w:rsid w:val="001E7214"/>
    <w:rsid w:val="001F0FD7"/>
    <w:rsid w:val="001F1706"/>
    <w:rsid w:val="001F53BC"/>
    <w:rsid w:val="00210D71"/>
    <w:rsid w:val="00211BA8"/>
    <w:rsid w:val="002212A6"/>
    <w:rsid w:val="00230B76"/>
    <w:rsid w:val="002313C6"/>
    <w:rsid w:val="0025023F"/>
    <w:rsid w:val="00250E77"/>
    <w:rsid w:val="00251C11"/>
    <w:rsid w:val="002569C5"/>
    <w:rsid w:val="00261F7F"/>
    <w:rsid w:val="00265806"/>
    <w:rsid w:val="00270542"/>
    <w:rsid w:val="00272BE0"/>
    <w:rsid w:val="002736CB"/>
    <w:rsid w:val="0027641A"/>
    <w:rsid w:val="00276F76"/>
    <w:rsid w:val="0028019F"/>
    <w:rsid w:val="002814A2"/>
    <w:rsid w:val="00292B08"/>
    <w:rsid w:val="0029587E"/>
    <w:rsid w:val="00296CBC"/>
    <w:rsid w:val="002A3BDD"/>
    <w:rsid w:val="002A7F76"/>
    <w:rsid w:val="002B0EAE"/>
    <w:rsid w:val="002B1027"/>
    <w:rsid w:val="002B433F"/>
    <w:rsid w:val="002B4465"/>
    <w:rsid w:val="002B4641"/>
    <w:rsid w:val="002C003B"/>
    <w:rsid w:val="002C263E"/>
    <w:rsid w:val="002C4A84"/>
    <w:rsid w:val="002C5A10"/>
    <w:rsid w:val="002D1A95"/>
    <w:rsid w:val="002D36AA"/>
    <w:rsid w:val="002D78AB"/>
    <w:rsid w:val="002E7A0E"/>
    <w:rsid w:val="002F554C"/>
    <w:rsid w:val="003001B5"/>
    <w:rsid w:val="003063F4"/>
    <w:rsid w:val="00310804"/>
    <w:rsid w:val="00312865"/>
    <w:rsid w:val="0033029F"/>
    <w:rsid w:val="00332888"/>
    <w:rsid w:val="0033294E"/>
    <w:rsid w:val="003329D3"/>
    <w:rsid w:val="0033474F"/>
    <w:rsid w:val="003364D4"/>
    <w:rsid w:val="0034055D"/>
    <w:rsid w:val="00342CC9"/>
    <w:rsid w:val="003465B7"/>
    <w:rsid w:val="003473E9"/>
    <w:rsid w:val="0035737D"/>
    <w:rsid w:val="003613FA"/>
    <w:rsid w:val="003618FF"/>
    <w:rsid w:val="00365E5F"/>
    <w:rsid w:val="00372F4C"/>
    <w:rsid w:val="00383490"/>
    <w:rsid w:val="00387A5F"/>
    <w:rsid w:val="003911CF"/>
    <w:rsid w:val="00395347"/>
    <w:rsid w:val="003A32A4"/>
    <w:rsid w:val="003A53CF"/>
    <w:rsid w:val="003B5220"/>
    <w:rsid w:val="003C358F"/>
    <w:rsid w:val="003D6EB9"/>
    <w:rsid w:val="003D7401"/>
    <w:rsid w:val="003E4CC2"/>
    <w:rsid w:val="003F405C"/>
    <w:rsid w:val="003F4F26"/>
    <w:rsid w:val="004019C5"/>
    <w:rsid w:val="00402813"/>
    <w:rsid w:val="00403C60"/>
    <w:rsid w:val="0041314C"/>
    <w:rsid w:val="0042709E"/>
    <w:rsid w:val="004303E4"/>
    <w:rsid w:val="004319FE"/>
    <w:rsid w:val="00434AA6"/>
    <w:rsid w:val="00440FB2"/>
    <w:rsid w:val="00443F54"/>
    <w:rsid w:val="00447703"/>
    <w:rsid w:val="00451703"/>
    <w:rsid w:val="004531EB"/>
    <w:rsid w:val="00453C2A"/>
    <w:rsid w:val="004555D8"/>
    <w:rsid w:val="00456C5E"/>
    <w:rsid w:val="0046154E"/>
    <w:rsid w:val="00465EDB"/>
    <w:rsid w:val="00473E62"/>
    <w:rsid w:val="004752EE"/>
    <w:rsid w:val="004757BE"/>
    <w:rsid w:val="0047669B"/>
    <w:rsid w:val="00477BFD"/>
    <w:rsid w:val="00483150"/>
    <w:rsid w:val="00486DC0"/>
    <w:rsid w:val="00494920"/>
    <w:rsid w:val="004949CA"/>
    <w:rsid w:val="004A3AEE"/>
    <w:rsid w:val="004A55CC"/>
    <w:rsid w:val="004A5719"/>
    <w:rsid w:val="004A660A"/>
    <w:rsid w:val="004A684C"/>
    <w:rsid w:val="004B1AC0"/>
    <w:rsid w:val="004B3F86"/>
    <w:rsid w:val="004B5077"/>
    <w:rsid w:val="004C404F"/>
    <w:rsid w:val="004C6C69"/>
    <w:rsid w:val="004D0115"/>
    <w:rsid w:val="004D3D55"/>
    <w:rsid w:val="004F0AE4"/>
    <w:rsid w:val="004F3CE7"/>
    <w:rsid w:val="004F7323"/>
    <w:rsid w:val="004F7EA8"/>
    <w:rsid w:val="00501115"/>
    <w:rsid w:val="00511E36"/>
    <w:rsid w:val="005150DB"/>
    <w:rsid w:val="005224EF"/>
    <w:rsid w:val="0052475D"/>
    <w:rsid w:val="00530DF0"/>
    <w:rsid w:val="00535B2F"/>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A0EE5"/>
    <w:rsid w:val="005A114B"/>
    <w:rsid w:val="005B270B"/>
    <w:rsid w:val="005B34AE"/>
    <w:rsid w:val="005C2D65"/>
    <w:rsid w:val="005C66CB"/>
    <w:rsid w:val="005D25DD"/>
    <w:rsid w:val="005D54D4"/>
    <w:rsid w:val="005D5A4C"/>
    <w:rsid w:val="005D68DD"/>
    <w:rsid w:val="005E0153"/>
    <w:rsid w:val="005E0932"/>
    <w:rsid w:val="005E3631"/>
    <w:rsid w:val="005E3F88"/>
    <w:rsid w:val="005E5214"/>
    <w:rsid w:val="005F0C7A"/>
    <w:rsid w:val="005F2897"/>
    <w:rsid w:val="005F492F"/>
    <w:rsid w:val="005F7691"/>
    <w:rsid w:val="006012E7"/>
    <w:rsid w:val="0060171A"/>
    <w:rsid w:val="006022CB"/>
    <w:rsid w:val="006046B5"/>
    <w:rsid w:val="00610F9D"/>
    <w:rsid w:val="0061654D"/>
    <w:rsid w:val="0061725F"/>
    <w:rsid w:val="00620D8D"/>
    <w:rsid w:val="0062228D"/>
    <w:rsid w:val="00622F0F"/>
    <w:rsid w:val="00625BF4"/>
    <w:rsid w:val="00626B44"/>
    <w:rsid w:val="00632577"/>
    <w:rsid w:val="00636934"/>
    <w:rsid w:val="00637189"/>
    <w:rsid w:val="00641937"/>
    <w:rsid w:val="00647078"/>
    <w:rsid w:val="00657FE7"/>
    <w:rsid w:val="00661254"/>
    <w:rsid w:val="00666E41"/>
    <w:rsid w:val="00670267"/>
    <w:rsid w:val="006713DD"/>
    <w:rsid w:val="00672700"/>
    <w:rsid w:val="00677030"/>
    <w:rsid w:val="00680F44"/>
    <w:rsid w:val="006819EA"/>
    <w:rsid w:val="006829C9"/>
    <w:rsid w:val="00685856"/>
    <w:rsid w:val="0069219F"/>
    <w:rsid w:val="0069311E"/>
    <w:rsid w:val="006A13DE"/>
    <w:rsid w:val="006B1095"/>
    <w:rsid w:val="006B6C2D"/>
    <w:rsid w:val="006C0030"/>
    <w:rsid w:val="006C05DB"/>
    <w:rsid w:val="006C30A5"/>
    <w:rsid w:val="006C5089"/>
    <w:rsid w:val="006D0351"/>
    <w:rsid w:val="006D65AA"/>
    <w:rsid w:val="006D76C1"/>
    <w:rsid w:val="006D7E24"/>
    <w:rsid w:val="006E3105"/>
    <w:rsid w:val="006E3176"/>
    <w:rsid w:val="006F0C37"/>
    <w:rsid w:val="006F2C01"/>
    <w:rsid w:val="006F506E"/>
    <w:rsid w:val="006F74A3"/>
    <w:rsid w:val="0070737B"/>
    <w:rsid w:val="007073EF"/>
    <w:rsid w:val="007173BC"/>
    <w:rsid w:val="00717E08"/>
    <w:rsid w:val="0073581A"/>
    <w:rsid w:val="00736E3F"/>
    <w:rsid w:val="007432A4"/>
    <w:rsid w:val="00746717"/>
    <w:rsid w:val="00757AAB"/>
    <w:rsid w:val="00765339"/>
    <w:rsid w:val="0076785A"/>
    <w:rsid w:val="007767CC"/>
    <w:rsid w:val="00787CA2"/>
    <w:rsid w:val="0079467D"/>
    <w:rsid w:val="00796F3D"/>
    <w:rsid w:val="007A1ECD"/>
    <w:rsid w:val="007A54DD"/>
    <w:rsid w:val="007A5F77"/>
    <w:rsid w:val="007B0B3B"/>
    <w:rsid w:val="007B5712"/>
    <w:rsid w:val="007B6288"/>
    <w:rsid w:val="007C1805"/>
    <w:rsid w:val="007C4971"/>
    <w:rsid w:val="007C6CB8"/>
    <w:rsid w:val="007D5614"/>
    <w:rsid w:val="007E0744"/>
    <w:rsid w:val="007E379A"/>
    <w:rsid w:val="007E5477"/>
    <w:rsid w:val="007E759D"/>
    <w:rsid w:val="007F547C"/>
    <w:rsid w:val="007F78AD"/>
    <w:rsid w:val="00800C4B"/>
    <w:rsid w:val="00801458"/>
    <w:rsid w:val="00802C57"/>
    <w:rsid w:val="008077E0"/>
    <w:rsid w:val="008170A1"/>
    <w:rsid w:val="0081733B"/>
    <w:rsid w:val="00820F35"/>
    <w:rsid w:val="008240AA"/>
    <w:rsid w:val="008243C1"/>
    <w:rsid w:val="00824FDE"/>
    <w:rsid w:val="00832C4F"/>
    <w:rsid w:val="008361AC"/>
    <w:rsid w:val="00840B90"/>
    <w:rsid w:val="008431E0"/>
    <w:rsid w:val="00860817"/>
    <w:rsid w:val="00864F16"/>
    <w:rsid w:val="00866646"/>
    <w:rsid w:val="008726BF"/>
    <w:rsid w:val="008770A0"/>
    <w:rsid w:val="008777DC"/>
    <w:rsid w:val="00881CEE"/>
    <w:rsid w:val="00890FF2"/>
    <w:rsid w:val="00891C19"/>
    <w:rsid w:val="00895551"/>
    <w:rsid w:val="00896D8A"/>
    <w:rsid w:val="008975D0"/>
    <w:rsid w:val="008A24C9"/>
    <w:rsid w:val="008A3D49"/>
    <w:rsid w:val="008A725E"/>
    <w:rsid w:val="008B0845"/>
    <w:rsid w:val="008B63CD"/>
    <w:rsid w:val="008B67FC"/>
    <w:rsid w:val="008B6A02"/>
    <w:rsid w:val="008B760A"/>
    <w:rsid w:val="008C07FC"/>
    <w:rsid w:val="008C1FA7"/>
    <w:rsid w:val="008C6F2C"/>
    <w:rsid w:val="008D3E86"/>
    <w:rsid w:val="008D5A4B"/>
    <w:rsid w:val="008D6F2A"/>
    <w:rsid w:val="008D7541"/>
    <w:rsid w:val="008E7777"/>
    <w:rsid w:val="009002F2"/>
    <w:rsid w:val="00900852"/>
    <w:rsid w:val="00903DEA"/>
    <w:rsid w:val="00904865"/>
    <w:rsid w:val="0091095F"/>
    <w:rsid w:val="00910CB7"/>
    <w:rsid w:val="00911574"/>
    <w:rsid w:val="00915380"/>
    <w:rsid w:val="00924899"/>
    <w:rsid w:val="00927BBE"/>
    <w:rsid w:val="009306C6"/>
    <w:rsid w:val="009309F7"/>
    <w:rsid w:val="00930CC9"/>
    <w:rsid w:val="00932365"/>
    <w:rsid w:val="00935FE4"/>
    <w:rsid w:val="009435B0"/>
    <w:rsid w:val="0096134E"/>
    <w:rsid w:val="0096241D"/>
    <w:rsid w:val="009628F2"/>
    <w:rsid w:val="009630E5"/>
    <w:rsid w:val="009675B1"/>
    <w:rsid w:val="00970147"/>
    <w:rsid w:val="00981E1E"/>
    <w:rsid w:val="00986A71"/>
    <w:rsid w:val="00990ACC"/>
    <w:rsid w:val="00995999"/>
    <w:rsid w:val="00997598"/>
    <w:rsid w:val="009A4892"/>
    <w:rsid w:val="009B646A"/>
    <w:rsid w:val="009D38C0"/>
    <w:rsid w:val="009D3A91"/>
    <w:rsid w:val="009D3EA8"/>
    <w:rsid w:val="009D5FD8"/>
    <w:rsid w:val="009E1696"/>
    <w:rsid w:val="009E3F58"/>
    <w:rsid w:val="009F2C4B"/>
    <w:rsid w:val="009F5DB2"/>
    <w:rsid w:val="009F79AE"/>
    <w:rsid w:val="00A01C6E"/>
    <w:rsid w:val="00A111DD"/>
    <w:rsid w:val="00A13B4B"/>
    <w:rsid w:val="00A23041"/>
    <w:rsid w:val="00A2490B"/>
    <w:rsid w:val="00A319C2"/>
    <w:rsid w:val="00A37001"/>
    <w:rsid w:val="00A406EF"/>
    <w:rsid w:val="00A41947"/>
    <w:rsid w:val="00A433E5"/>
    <w:rsid w:val="00A50875"/>
    <w:rsid w:val="00A5576A"/>
    <w:rsid w:val="00A56C3B"/>
    <w:rsid w:val="00A57B98"/>
    <w:rsid w:val="00A60A3C"/>
    <w:rsid w:val="00A64C03"/>
    <w:rsid w:val="00A70150"/>
    <w:rsid w:val="00A72391"/>
    <w:rsid w:val="00A74907"/>
    <w:rsid w:val="00A75E3E"/>
    <w:rsid w:val="00A92EA8"/>
    <w:rsid w:val="00A93854"/>
    <w:rsid w:val="00AA462A"/>
    <w:rsid w:val="00AA71F2"/>
    <w:rsid w:val="00AB164B"/>
    <w:rsid w:val="00AB4EB2"/>
    <w:rsid w:val="00AC53F0"/>
    <w:rsid w:val="00AC5843"/>
    <w:rsid w:val="00AC5878"/>
    <w:rsid w:val="00AC5E57"/>
    <w:rsid w:val="00AC5E5B"/>
    <w:rsid w:val="00AC6AD2"/>
    <w:rsid w:val="00AD0345"/>
    <w:rsid w:val="00AD4D62"/>
    <w:rsid w:val="00AD5DE6"/>
    <w:rsid w:val="00AD726F"/>
    <w:rsid w:val="00AE050D"/>
    <w:rsid w:val="00AE1885"/>
    <w:rsid w:val="00AE45FA"/>
    <w:rsid w:val="00AE6CBB"/>
    <w:rsid w:val="00AE7DD7"/>
    <w:rsid w:val="00AF026E"/>
    <w:rsid w:val="00AF2BF0"/>
    <w:rsid w:val="00AF4961"/>
    <w:rsid w:val="00AF5CB9"/>
    <w:rsid w:val="00B01E5B"/>
    <w:rsid w:val="00B0696C"/>
    <w:rsid w:val="00B1442C"/>
    <w:rsid w:val="00B32B98"/>
    <w:rsid w:val="00B34D13"/>
    <w:rsid w:val="00B35AC4"/>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59A6"/>
    <w:rsid w:val="00B96C8A"/>
    <w:rsid w:val="00BA4E94"/>
    <w:rsid w:val="00BA5CF2"/>
    <w:rsid w:val="00BA5FB1"/>
    <w:rsid w:val="00BB0DE9"/>
    <w:rsid w:val="00BB1476"/>
    <w:rsid w:val="00BB14D7"/>
    <w:rsid w:val="00BD455D"/>
    <w:rsid w:val="00BD5A9B"/>
    <w:rsid w:val="00BD7EE4"/>
    <w:rsid w:val="00BE49F1"/>
    <w:rsid w:val="00BE4A4C"/>
    <w:rsid w:val="00BE70AD"/>
    <w:rsid w:val="00BE72D4"/>
    <w:rsid w:val="00BE757B"/>
    <w:rsid w:val="00BE7A5A"/>
    <w:rsid w:val="00BF4392"/>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1A48"/>
    <w:rsid w:val="00C33ED4"/>
    <w:rsid w:val="00C40A1F"/>
    <w:rsid w:val="00C41C07"/>
    <w:rsid w:val="00C50641"/>
    <w:rsid w:val="00C56D2B"/>
    <w:rsid w:val="00C60CB7"/>
    <w:rsid w:val="00C64B47"/>
    <w:rsid w:val="00C67625"/>
    <w:rsid w:val="00C720C0"/>
    <w:rsid w:val="00C77098"/>
    <w:rsid w:val="00C777C1"/>
    <w:rsid w:val="00C815CC"/>
    <w:rsid w:val="00C9188D"/>
    <w:rsid w:val="00CA5DDE"/>
    <w:rsid w:val="00CB0C37"/>
    <w:rsid w:val="00CB15D7"/>
    <w:rsid w:val="00CB2EEC"/>
    <w:rsid w:val="00CC218D"/>
    <w:rsid w:val="00CC4408"/>
    <w:rsid w:val="00CC5886"/>
    <w:rsid w:val="00CC7730"/>
    <w:rsid w:val="00CD23FB"/>
    <w:rsid w:val="00CD4331"/>
    <w:rsid w:val="00CE24A4"/>
    <w:rsid w:val="00CE5E87"/>
    <w:rsid w:val="00CF2D2A"/>
    <w:rsid w:val="00D049EF"/>
    <w:rsid w:val="00D07631"/>
    <w:rsid w:val="00D13581"/>
    <w:rsid w:val="00D13A3F"/>
    <w:rsid w:val="00D14B43"/>
    <w:rsid w:val="00D24F82"/>
    <w:rsid w:val="00D26277"/>
    <w:rsid w:val="00D26372"/>
    <w:rsid w:val="00D34C0A"/>
    <w:rsid w:val="00D35B22"/>
    <w:rsid w:val="00D41390"/>
    <w:rsid w:val="00D44CDB"/>
    <w:rsid w:val="00D44DBB"/>
    <w:rsid w:val="00D5704B"/>
    <w:rsid w:val="00D62389"/>
    <w:rsid w:val="00D754F4"/>
    <w:rsid w:val="00D84EEF"/>
    <w:rsid w:val="00D93AD1"/>
    <w:rsid w:val="00DA1A96"/>
    <w:rsid w:val="00DA3D5D"/>
    <w:rsid w:val="00DB1A73"/>
    <w:rsid w:val="00DB2563"/>
    <w:rsid w:val="00DB4792"/>
    <w:rsid w:val="00DB65EB"/>
    <w:rsid w:val="00DB6918"/>
    <w:rsid w:val="00DB6F56"/>
    <w:rsid w:val="00DC304B"/>
    <w:rsid w:val="00DC33C0"/>
    <w:rsid w:val="00DC5397"/>
    <w:rsid w:val="00DC6C5F"/>
    <w:rsid w:val="00DC70D2"/>
    <w:rsid w:val="00DC7A6B"/>
    <w:rsid w:val="00DD1C8F"/>
    <w:rsid w:val="00DD7E50"/>
    <w:rsid w:val="00DE1803"/>
    <w:rsid w:val="00DE75E3"/>
    <w:rsid w:val="00DF4523"/>
    <w:rsid w:val="00DF541A"/>
    <w:rsid w:val="00E009C9"/>
    <w:rsid w:val="00E10884"/>
    <w:rsid w:val="00E12158"/>
    <w:rsid w:val="00E12578"/>
    <w:rsid w:val="00E12586"/>
    <w:rsid w:val="00E20DE7"/>
    <w:rsid w:val="00E23E23"/>
    <w:rsid w:val="00E2440D"/>
    <w:rsid w:val="00E24834"/>
    <w:rsid w:val="00E259DD"/>
    <w:rsid w:val="00E31A1A"/>
    <w:rsid w:val="00E32C95"/>
    <w:rsid w:val="00E50A54"/>
    <w:rsid w:val="00E536AF"/>
    <w:rsid w:val="00E54805"/>
    <w:rsid w:val="00E5536A"/>
    <w:rsid w:val="00E57DF9"/>
    <w:rsid w:val="00E6216C"/>
    <w:rsid w:val="00E62594"/>
    <w:rsid w:val="00E63460"/>
    <w:rsid w:val="00E65A88"/>
    <w:rsid w:val="00E708E5"/>
    <w:rsid w:val="00E751E4"/>
    <w:rsid w:val="00E826A9"/>
    <w:rsid w:val="00E83173"/>
    <w:rsid w:val="00E85125"/>
    <w:rsid w:val="00E90E4D"/>
    <w:rsid w:val="00E91F93"/>
    <w:rsid w:val="00E923E1"/>
    <w:rsid w:val="00EA0C7E"/>
    <w:rsid w:val="00EA37CD"/>
    <w:rsid w:val="00EA442D"/>
    <w:rsid w:val="00EA4EFC"/>
    <w:rsid w:val="00EA59A9"/>
    <w:rsid w:val="00EA7533"/>
    <w:rsid w:val="00EA75AD"/>
    <w:rsid w:val="00EB107E"/>
    <w:rsid w:val="00EB41AF"/>
    <w:rsid w:val="00EB5037"/>
    <w:rsid w:val="00EC4352"/>
    <w:rsid w:val="00ED018D"/>
    <w:rsid w:val="00ED554D"/>
    <w:rsid w:val="00ED5D8E"/>
    <w:rsid w:val="00ED62C9"/>
    <w:rsid w:val="00ED63EA"/>
    <w:rsid w:val="00ED6FFA"/>
    <w:rsid w:val="00EF4026"/>
    <w:rsid w:val="00EF6331"/>
    <w:rsid w:val="00F04564"/>
    <w:rsid w:val="00F10F68"/>
    <w:rsid w:val="00F14B95"/>
    <w:rsid w:val="00F14FBD"/>
    <w:rsid w:val="00F2018F"/>
    <w:rsid w:val="00F32D76"/>
    <w:rsid w:val="00F346AF"/>
    <w:rsid w:val="00F35CB2"/>
    <w:rsid w:val="00F37043"/>
    <w:rsid w:val="00F37456"/>
    <w:rsid w:val="00F405B6"/>
    <w:rsid w:val="00F40B2D"/>
    <w:rsid w:val="00F4262C"/>
    <w:rsid w:val="00F467DF"/>
    <w:rsid w:val="00F46DC3"/>
    <w:rsid w:val="00F553A9"/>
    <w:rsid w:val="00F60574"/>
    <w:rsid w:val="00F65729"/>
    <w:rsid w:val="00F65C23"/>
    <w:rsid w:val="00F7023C"/>
    <w:rsid w:val="00F754D1"/>
    <w:rsid w:val="00F81E2B"/>
    <w:rsid w:val="00F83904"/>
    <w:rsid w:val="00F903F5"/>
    <w:rsid w:val="00F96071"/>
    <w:rsid w:val="00F96986"/>
    <w:rsid w:val="00F97546"/>
    <w:rsid w:val="00FA0652"/>
    <w:rsid w:val="00FA0855"/>
    <w:rsid w:val="00FA551A"/>
    <w:rsid w:val="00FB2678"/>
    <w:rsid w:val="00FB44D2"/>
    <w:rsid w:val="00FB48FF"/>
    <w:rsid w:val="00FB49FC"/>
    <w:rsid w:val="00FB7FD5"/>
    <w:rsid w:val="00FC0383"/>
    <w:rsid w:val="00FC2957"/>
    <w:rsid w:val="00FC5228"/>
    <w:rsid w:val="00FC7127"/>
    <w:rsid w:val="00FD6BF3"/>
    <w:rsid w:val="00FD6CD0"/>
    <w:rsid w:val="00FE06DD"/>
    <w:rsid w:val="00FE0C2A"/>
    <w:rsid w:val="00FE1770"/>
    <w:rsid w:val="00FE599C"/>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614"/>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numbering" w:customStyle="1" w:styleId="12">
    <w:name w:val="Нет списка1"/>
    <w:next w:val="a2"/>
    <w:uiPriority w:val="99"/>
    <w:semiHidden/>
    <w:unhideWhenUsed/>
    <w:rsid w:val="001C559E"/>
  </w:style>
  <w:style w:type="character" w:customStyle="1" w:styleId="af4">
    <w:name w:val="Цветовое выделение"/>
    <w:uiPriority w:val="99"/>
    <w:rsid w:val="001C559E"/>
    <w:rPr>
      <w:b/>
      <w:color w:val="26282F"/>
    </w:rPr>
  </w:style>
  <w:style w:type="character" w:customStyle="1" w:styleId="af5">
    <w:name w:val="Гипертекстовая ссылка"/>
    <w:basedOn w:val="af4"/>
    <w:uiPriority w:val="99"/>
    <w:rsid w:val="001C559E"/>
    <w:rPr>
      <w:rFonts w:cs="Times New Roman"/>
      <w:b w:val="0"/>
      <w:color w:val="106BBE"/>
    </w:rPr>
  </w:style>
  <w:style w:type="paragraph" w:customStyle="1" w:styleId="af6">
    <w:name w:val="Нормальный (таблица)"/>
    <w:basedOn w:val="a"/>
    <w:next w:val="a"/>
    <w:uiPriority w:val="99"/>
    <w:rsid w:val="001C559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1C559E"/>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uiPriority w:val="99"/>
    <w:rsid w:val="001C559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Цветовое выделение для Текст"/>
    <w:uiPriority w:val="99"/>
    <w:rsid w:val="001C559E"/>
    <w:rPr>
      <w:rFonts w:ascii="Times New Roman CYR" w:hAnsi="Times New Roman CYR"/>
    </w:rPr>
  </w:style>
  <w:style w:type="character" w:styleId="afa">
    <w:name w:val="annotation reference"/>
    <w:basedOn w:val="a0"/>
    <w:uiPriority w:val="99"/>
    <w:rsid w:val="001C559E"/>
    <w:rPr>
      <w:sz w:val="16"/>
      <w:szCs w:val="16"/>
    </w:rPr>
  </w:style>
  <w:style w:type="paragraph" w:styleId="afb">
    <w:name w:val="annotation text"/>
    <w:basedOn w:val="a"/>
    <w:link w:val="afc"/>
    <w:rsid w:val="001C559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c">
    <w:name w:val="Текст примечания Знак"/>
    <w:basedOn w:val="a0"/>
    <w:link w:val="afb"/>
    <w:rsid w:val="001C559E"/>
    <w:rPr>
      <w:rFonts w:ascii="Times New Roman CYR" w:hAnsi="Times New Roman CYR" w:cs="Times New Roman CYR"/>
      <w:sz w:val="20"/>
      <w:szCs w:val="20"/>
    </w:rPr>
  </w:style>
  <w:style w:type="paragraph" w:styleId="afd">
    <w:name w:val="annotation subject"/>
    <w:basedOn w:val="afb"/>
    <w:next w:val="afb"/>
    <w:link w:val="afe"/>
    <w:uiPriority w:val="99"/>
    <w:rsid w:val="001C559E"/>
    <w:rPr>
      <w:b/>
      <w:bCs/>
    </w:rPr>
  </w:style>
  <w:style w:type="character" w:customStyle="1" w:styleId="afe">
    <w:name w:val="Тема примечания Знак"/>
    <w:basedOn w:val="afc"/>
    <w:link w:val="afd"/>
    <w:uiPriority w:val="99"/>
    <w:rsid w:val="001C559E"/>
    <w:rPr>
      <w:rFonts w:ascii="Times New Roman CYR" w:hAnsi="Times New Roman CYR" w:cs="Times New Roman CYR"/>
      <w:b/>
      <w:bCs/>
      <w:sz w:val="20"/>
      <w:szCs w:val="20"/>
    </w:rPr>
  </w:style>
  <w:style w:type="character" w:styleId="aff">
    <w:name w:val="Hyperlink"/>
    <w:uiPriority w:val="99"/>
    <w:semiHidden/>
    <w:unhideWhenUsed/>
    <w:rsid w:val="001C559E"/>
    <w:rPr>
      <w:color w:val="0000FF"/>
      <w:u w:val="single"/>
    </w:rPr>
  </w:style>
  <w:style w:type="paragraph" w:customStyle="1" w:styleId="aff0">
    <w:name w:val="Информация о версии"/>
    <w:basedOn w:val="a"/>
    <w:next w:val="a"/>
    <w:uiPriority w:val="99"/>
    <w:rsid w:val="00680F4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 w:type="paragraph" w:customStyle="1" w:styleId="ConsPlusNormal">
    <w:name w:val="ConsPlusNormal"/>
    <w:rsid w:val="00342CC9"/>
    <w:pPr>
      <w:widowControl w:val="0"/>
      <w:autoSpaceDE w:val="0"/>
      <w:autoSpaceDN w:val="0"/>
      <w:spacing w:after="0" w:line="240" w:lineRule="auto"/>
    </w:pPr>
    <w:rPr>
      <w:rFonts w:ascii="Arial" w:hAnsi="Arial" w:cs="Arial"/>
      <w:sz w:val="20"/>
    </w:rPr>
  </w:style>
  <w:style w:type="paragraph" w:customStyle="1" w:styleId="ConsPlusTitle">
    <w:name w:val="ConsPlusTitle"/>
    <w:rsid w:val="00342CC9"/>
    <w:pPr>
      <w:widowControl w:val="0"/>
      <w:autoSpaceDE w:val="0"/>
      <w:autoSpaceDN w:val="0"/>
      <w:spacing w:after="0" w:line="240" w:lineRule="auto"/>
    </w:pPr>
    <w:rPr>
      <w:rFonts w:ascii="Arial" w:hAnsi="Arial" w:cs="Arial"/>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614"/>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semiHidden/>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numbering" w:customStyle="1" w:styleId="12">
    <w:name w:val="Нет списка1"/>
    <w:next w:val="a2"/>
    <w:uiPriority w:val="99"/>
    <w:semiHidden/>
    <w:unhideWhenUsed/>
    <w:rsid w:val="001C559E"/>
  </w:style>
  <w:style w:type="character" w:customStyle="1" w:styleId="af4">
    <w:name w:val="Цветовое выделение"/>
    <w:uiPriority w:val="99"/>
    <w:rsid w:val="001C559E"/>
    <w:rPr>
      <w:b/>
      <w:color w:val="26282F"/>
    </w:rPr>
  </w:style>
  <w:style w:type="character" w:customStyle="1" w:styleId="af5">
    <w:name w:val="Гипертекстовая ссылка"/>
    <w:basedOn w:val="af4"/>
    <w:uiPriority w:val="99"/>
    <w:rsid w:val="001C559E"/>
    <w:rPr>
      <w:rFonts w:cs="Times New Roman"/>
      <w:b w:val="0"/>
      <w:color w:val="106BBE"/>
    </w:rPr>
  </w:style>
  <w:style w:type="paragraph" w:customStyle="1" w:styleId="af6">
    <w:name w:val="Нормальный (таблица)"/>
    <w:basedOn w:val="a"/>
    <w:next w:val="a"/>
    <w:uiPriority w:val="99"/>
    <w:rsid w:val="001C559E"/>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7">
    <w:name w:val="Таблицы (моноширинный)"/>
    <w:basedOn w:val="a"/>
    <w:next w:val="a"/>
    <w:uiPriority w:val="99"/>
    <w:rsid w:val="001C559E"/>
    <w:pPr>
      <w:widowControl w:val="0"/>
      <w:autoSpaceDE w:val="0"/>
      <w:autoSpaceDN w:val="0"/>
      <w:adjustRightInd w:val="0"/>
      <w:spacing w:after="0" w:line="240" w:lineRule="auto"/>
    </w:pPr>
    <w:rPr>
      <w:rFonts w:ascii="Courier New" w:hAnsi="Courier New" w:cs="Courier New"/>
      <w:sz w:val="24"/>
      <w:szCs w:val="24"/>
    </w:rPr>
  </w:style>
  <w:style w:type="paragraph" w:customStyle="1" w:styleId="af8">
    <w:name w:val="Прижатый влево"/>
    <w:basedOn w:val="a"/>
    <w:next w:val="a"/>
    <w:uiPriority w:val="99"/>
    <w:rsid w:val="001C559E"/>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9">
    <w:name w:val="Цветовое выделение для Текст"/>
    <w:uiPriority w:val="99"/>
    <w:rsid w:val="001C559E"/>
    <w:rPr>
      <w:rFonts w:ascii="Times New Roman CYR" w:hAnsi="Times New Roman CYR"/>
    </w:rPr>
  </w:style>
  <w:style w:type="character" w:styleId="afa">
    <w:name w:val="annotation reference"/>
    <w:basedOn w:val="a0"/>
    <w:uiPriority w:val="99"/>
    <w:rsid w:val="001C559E"/>
    <w:rPr>
      <w:sz w:val="16"/>
      <w:szCs w:val="16"/>
    </w:rPr>
  </w:style>
  <w:style w:type="paragraph" w:styleId="afb">
    <w:name w:val="annotation text"/>
    <w:basedOn w:val="a"/>
    <w:link w:val="afc"/>
    <w:rsid w:val="001C559E"/>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c">
    <w:name w:val="Текст примечания Знак"/>
    <w:basedOn w:val="a0"/>
    <w:link w:val="afb"/>
    <w:rsid w:val="001C559E"/>
    <w:rPr>
      <w:rFonts w:ascii="Times New Roman CYR" w:hAnsi="Times New Roman CYR" w:cs="Times New Roman CYR"/>
      <w:sz w:val="20"/>
      <w:szCs w:val="20"/>
    </w:rPr>
  </w:style>
  <w:style w:type="paragraph" w:styleId="afd">
    <w:name w:val="annotation subject"/>
    <w:basedOn w:val="afb"/>
    <w:next w:val="afb"/>
    <w:link w:val="afe"/>
    <w:uiPriority w:val="99"/>
    <w:rsid w:val="001C559E"/>
    <w:rPr>
      <w:b/>
      <w:bCs/>
    </w:rPr>
  </w:style>
  <w:style w:type="character" w:customStyle="1" w:styleId="afe">
    <w:name w:val="Тема примечания Знак"/>
    <w:basedOn w:val="afc"/>
    <w:link w:val="afd"/>
    <w:uiPriority w:val="99"/>
    <w:rsid w:val="001C559E"/>
    <w:rPr>
      <w:rFonts w:ascii="Times New Roman CYR" w:hAnsi="Times New Roman CYR" w:cs="Times New Roman CYR"/>
      <w:b/>
      <w:bCs/>
      <w:sz w:val="20"/>
      <w:szCs w:val="20"/>
    </w:rPr>
  </w:style>
  <w:style w:type="character" w:styleId="aff">
    <w:name w:val="Hyperlink"/>
    <w:uiPriority w:val="99"/>
    <w:semiHidden/>
    <w:unhideWhenUsed/>
    <w:rsid w:val="001C559E"/>
    <w:rPr>
      <w:color w:val="0000FF"/>
      <w:u w:val="single"/>
    </w:rPr>
  </w:style>
  <w:style w:type="paragraph" w:customStyle="1" w:styleId="aff0">
    <w:name w:val="Информация о версии"/>
    <w:basedOn w:val="a"/>
    <w:next w:val="a"/>
    <w:uiPriority w:val="99"/>
    <w:rsid w:val="00680F4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 w:type="paragraph" w:customStyle="1" w:styleId="ConsPlusNormal">
    <w:name w:val="ConsPlusNormal"/>
    <w:rsid w:val="00342CC9"/>
    <w:pPr>
      <w:widowControl w:val="0"/>
      <w:autoSpaceDE w:val="0"/>
      <w:autoSpaceDN w:val="0"/>
      <w:spacing w:after="0" w:line="240" w:lineRule="auto"/>
    </w:pPr>
    <w:rPr>
      <w:rFonts w:ascii="Arial" w:hAnsi="Arial" w:cs="Arial"/>
      <w:sz w:val="20"/>
    </w:rPr>
  </w:style>
  <w:style w:type="paragraph" w:customStyle="1" w:styleId="ConsPlusTitle">
    <w:name w:val="ConsPlusTitle"/>
    <w:rsid w:val="00342CC9"/>
    <w:pPr>
      <w:widowControl w:val="0"/>
      <w:autoSpaceDE w:val="0"/>
      <w:autoSpaceDN w:val="0"/>
      <w:spacing w:after="0" w:line="240" w:lineRule="auto"/>
    </w:pPr>
    <w:rPr>
      <w:rFonts w:ascii="Arial"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1832">
      <w:bodyDiv w:val="1"/>
      <w:marLeft w:val="0"/>
      <w:marRight w:val="0"/>
      <w:marTop w:val="0"/>
      <w:marBottom w:val="0"/>
      <w:divBdr>
        <w:top w:val="none" w:sz="0" w:space="0" w:color="auto"/>
        <w:left w:val="none" w:sz="0" w:space="0" w:color="auto"/>
        <w:bottom w:val="none" w:sz="0" w:space="0" w:color="auto"/>
        <w:right w:val="none" w:sz="0" w:space="0" w:color="auto"/>
      </w:divBdr>
    </w:div>
    <w:div w:id="276257631">
      <w:bodyDiv w:val="1"/>
      <w:marLeft w:val="0"/>
      <w:marRight w:val="0"/>
      <w:marTop w:val="0"/>
      <w:marBottom w:val="0"/>
      <w:divBdr>
        <w:top w:val="none" w:sz="0" w:space="0" w:color="auto"/>
        <w:left w:val="none" w:sz="0" w:space="0" w:color="auto"/>
        <w:bottom w:val="none" w:sz="0" w:space="0" w:color="auto"/>
        <w:right w:val="none" w:sz="0" w:space="0" w:color="auto"/>
      </w:divBdr>
    </w:div>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082725669">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www.obrazov.cap.ru/" TargetMode="External"/><Relationship Id="rId42" Type="http://schemas.openxmlformats.org/officeDocument/2006/relationships/hyperlink" Target="consultantplus://offline/ref=237EF5D550EDBBCA3479978E155898C8A5A1672C4D7D45888ACFFB8AD63AA56CB167EDE38CD4B4ADBBCA21C8C9795391E7374D7858B2U4I" TargetMode="External"/><Relationship Id="rId47"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63" Type="http://schemas.openxmlformats.org/officeDocument/2006/relationships/hyperlink" Target="consultantplus://offline/ref=237EF5D550EDBBCA3479978E155898C8A5A1672C4D7D45888ACFFB8AD63AA56CB167EDE18EDCBCFCE88520948C2E4090EC374F714424B9EBB8UAI" TargetMode="External"/><Relationship Id="rId68"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84" Type="http://schemas.openxmlformats.org/officeDocument/2006/relationships/theme" Target="theme/theme1.xml"/><Relationship Id="rId16" Type="http://schemas.openxmlformats.org/officeDocument/2006/relationships/hyperlink" Target="https://internet.garant.ru/" TargetMode="External"/><Relationship Id="rId11" Type="http://schemas.openxmlformats.org/officeDocument/2006/relationships/hyperlink" Target="http://internet.garant.ru/document/redirect/403180187/0" TargetMode="External"/><Relationship Id="rId32" Type="http://schemas.openxmlformats.org/officeDocument/2006/relationships/hyperlink" Target="https://internet.garant.ru/" TargetMode="External"/><Relationship Id="rId37"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53"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58"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5" Type="http://schemas.openxmlformats.org/officeDocument/2006/relationships/settings" Target="settings.xml"/><Relationship Id="rId61"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82" Type="http://schemas.openxmlformats.org/officeDocument/2006/relationships/header" Target="header2.xml"/><Relationship Id="rId19" Type="http://schemas.openxmlformats.org/officeDocument/2006/relationships/hyperlink" Target="https://internet.garant.ru/" TargetMode="External"/><Relationship Id="rId14" Type="http://schemas.openxmlformats.org/officeDocument/2006/relationships/hyperlink" Target="http://internet.garant.ru/document/redirect/74677864/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48" Type="http://schemas.openxmlformats.org/officeDocument/2006/relationships/hyperlink" Target="consultantplus://offline/ref=237EF5D550EDBBCA3479978E155898C8A5A1672C4D7D45888ACFFB8AD63AA56CB167EDE38CD4B4ADBBCA21C8C9795391E7374D7858B2U4I" TargetMode="External"/><Relationship Id="rId56"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64" Type="http://schemas.openxmlformats.org/officeDocument/2006/relationships/hyperlink" Target="consultantplus://offline/ref=237EF5D550EDBBCA3479978E155898C8A5A1672C4D7D45888ACFFB8AD63AA56CA367B5ED8FDEA1F9E39076C5CAB7U9I" TargetMode="External"/><Relationship Id="rId69"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77"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internet.garant.ru/document/redirect/42535272/1000"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46"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59"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67" Type="http://schemas.openxmlformats.org/officeDocument/2006/relationships/hyperlink" Target="consultantplus://offline/ref=237EF5D550EDBBCA3479978E155898C8A5A1672C4D7D45888ACFFB8AD63AA56CB167EDE287DCB4ADBBCA21C8C9795391E7374D7858B2U4I" TargetMode="External"/><Relationship Id="rId20" Type="http://schemas.openxmlformats.org/officeDocument/2006/relationships/hyperlink" Target="https://internet.garant.ru/" TargetMode="External"/><Relationship Id="rId41"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54" Type="http://schemas.openxmlformats.org/officeDocument/2006/relationships/hyperlink" Target="consultantplus://offline/ref=237EF5D550EDBBCA3479978E155898C8A5A1672C4D7D45888ACFFB8AD63AA56CB167EDE38CD4B4ADBBCA21C8C9795391E7374D7858B2U4I" TargetMode="External"/><Relationship Id="rId62"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70" Type="http://schemas.openxmlformats.org/officeDocument/2006/relationships/hyperlink" Target="consultantplus://offline/ref=237EF5D550EDBBCA347989830334C6CCA9AA3F234E7C4FD7D592FDDD896AA339F127EBB4CD98B2F8EA8E70CDCA7019C0AA7C42795838B9E096105D4CBDU7I" TargetMode="External"/><Relationship Id="rId75" Type="http://schemas.openxmlformats.org/officeDocument/2006/relationships/hyperlink" Target="https://internet.garant.ru/"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74677864/0"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57"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10" Type="http://schemas.openxmlformats.org/officeDocument/2006/relationships/hyperlink" Target="consultantplus://offline/ref=810459C1757A0B7F628A0FF023A448FB909604D1E8169DEF3A4DCD8050DFC6321CE86EAA87FAE58675OFK" TargetMode="External"/><Relationship Id="rId31" Type="http://schemas.openxmlformats.org/officeDocument/2006/relationships/hyperlink" Target="https://internet.garant.ru/" TargetMode="External"/><Relationship Id="rId44"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52"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60" Type="http://schemas.openxmlformats.org/officeDocument/2006/relationships/hyperlink" Target="consultantplus://offline/ref=237EF5D550EDBBCA3479978E155898C8A5A1672C4D7D45888ACFFB8AD63AA56CB167EDE38CD4B4ADBBCA21C8C9795391E7374D7858B2U4I" TargetMode="External"/><Relationship Id="rId65" Type="http://schemas.openxmlformats.org/officeDocument/2006/relationships/hyperlink" Target="consultantplus://offline/ref=237EF5D550EDBBCA3479978E155898C8A5A1672C4D7D45888ACFFB8AD63AA56CB167EDE28FD5B4ADBBCA21C8C9795391E7374D7858B2U4I"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file:///C:\Users\Admin\Desktop\&#1088;&#1077;&#1075;&#1083;&#1072;&#1084;&#1077;&#1085;&#1090;&#1099;\&#1072;&#1076;&#1084;&#1080;&#1085;&#1080;&#1090;&#1088;&#1072;&#1090;&#1080;&#1074;&#1085;&#1099;&#1081;%20&#1088;&#1077;&#1075;&#1083;&#1072;&#1084;&#1077;&#1085;&#1090;%20&#1086;&#1087;&#1077;&#1082;&#1072;.docx" TargetMode="External"/><Relationship Id="rId18" Type="http://schemas.openxmlformats.org/officeDocument/2006/relationships/hyperlink" Target="https://internet.garant.ru/" TargetMode="External"/><Relationship Id="rId39"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34" Type="http://schemas.openxmlformats.org/officeDocument/2006/relationships/hyperlink" Target="https://internet.garant.ru/" TargetMode="External"/><Relationship Id="rId50"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55"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76" Type="http://schemas.openxmlformats.org/officeDocument/2006/relationships/hyperlink" Target="https://internet.garant.ru/" TargetMode="External"/><Relationship Id="rId7" Type="http://schemas.openxmlformats.org/officeDocument/2006/relationships/footnotes" Target="footnotes.xml"/><Relationship Id="rId71"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 TargetMode="External"/><Relationship Id="rId24" Type="http://schemas.openxmlformats.org/officeDocument/2006/relationships/hyperlink" Target="https://internet.garant.ru/" TargetMode="External"/><Relationship Id="rId40"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45" Type="http://schemas.openxmlformats.org/officeDocument/2006/relationships/hyperlink" Target="file:///G:\&#1042;&#1040;&#1046;&#1053;&#1040;&#1071;%20&#1048;&#1053;&#1060;&#1054;&#1056;&#1052;&#1040;&#1062;&#1048;&#1071;%20&#1044;&#1051;&#1071;%20&#1052;&#1045;&#1053;&#1071;\&#1056;&#1077;&#1075;&#1083;&#1072;&#1084;&#1077;&#1085;&#1090;&#1099;\&#1088;&#1077;&#1075;&#1083;&#1072;&#1084;&#1077;&#1085;&#1090;&#1099;%201\5&#1082;&#1091;&#1087;&#1083;&#1080;-&#1087;&#1088;&#1086;&#1076;&#1072;&#1078;&#1080;.docx" TargetMode="External"/><Relationship Id="rId66" Type="http://schemas.openxmlformats.org/officeDocument/2006/relationships/hyperlink" Target="consultantplus://offline/ref=237EF5D550EDBBCA3479978E155898C8A5A1672C4D7D45888ACFFB8AD63AA56CB167EDE18EDBB4ADBBCA21C8C9795391E7374D7858B2U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91F5B-B283-4653-9AF9-692918AC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32</Pages>
  <Words>16128</Words>
  <Characters>91936</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Любовь Кудашкина</cp:lastModifiedBy>
  <cp:revision>40</cp:revision>
  <cp:lastPrinted>2023-02-08T13:53:00Z</cp:lastPrinted>
  <dcterms:created xsi:type="dcterms:W3CDTF">2023-02-02T10:45:00Z</dcterms:created>
  <dcterms:modified xsi:type="dcterms:W3CDTF">2024-03-17T22:39:00Z</dcterms:modified>
</cp:coreProperties>
</file>