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71536F" w:rsidTr="00FE45D6">
        <w:trPr>
          <w:trHeight w:val="980"/>
        </w:trPr>
        <w:tc>
          <w:tcPr>
            <w:tcW w:w="3970" w:type="dxa"/>
          </w:tcPr>
          <w:p w:rsidR="0071536F" w:rsidRDefault="0071536F" w:rsidP="00FE45D6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1536F" w:rsidRDefault="0071536F" w:rsidP="00FE45D6">
            <w:pPr>
              <w:widowControl w:val="0"/>
              <w:suppressAutoHyphens/>
              <w:adjustRightInd w:val="0"/>
              <w:jc w:val="center"/>
              <w:rPr>
                <w:kern w:val="2"/>
              </w:rPr>
            </w:pPr>
            <w:r>
              <w:rPr>
                <w:b/>
                <w:noProof/>
                <w:color w:val="000000"/>
                <w:kern w:val="2"/>
              </w:rPr>
              <w:drawing>
                <wp:inline distT="0" distB="0" distL="0" distR="0" wp14:anchorId="130C86FB" wp14:editId="62A2FFDB">
                  <wp:extent cx="734695" cy="684530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1536F" w:rsidRDefault="0071536F" w:rsidP="00FE45D6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1536F" w:rsidTr="00FE45D6">
        <w:tc>
          <w:tcPr>
            <w:tcW w:w="3970" w:type="dxa"/>
          </w:tcPr>
          <w:p w:rsidR="0071536F" w:rsidRDefault="0071536F" w:rsidP="00FE45D6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</w:p>
          <w:p w:rsidR="0071536F" w:rsidRDefault="0071536F" w:rsidP="00FE45D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19.05.2023  № 296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 Порецкое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36F" w:rsidRDefault="0071536F" w:rsidP="00FE45D6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536F" w:rsidRDefault="0071536F" w:rsidP="00FE45D6">
            <w:pPr>
              <w:widowControl w:val="0"/>
              <w:suppressAutoHyphens/>
              <w:adjustRightIn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     Чăваш Республикин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</w:p>
          <w:p w:rsidR="0071536F" w:rsidRDefault="0071536F" w:rsidP="00FE45D6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71536F" w:rsidRDefault="0071536F" w:rsidP="00FE45D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19.05.2023  № 296</w:t>
            </w:r>
          </w:p>
          <w:p w:rsidR="0071536F" w:rsidRDefault="0071536F" w:rsidP="00FE45D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71536F" w:rsidRDefault="0071536F" w:rsidP="0071536F">
      <w:pPr>
        <w:suppressAutoHyphens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71536F" w:rsidRDefault="0071536F" w:rsidP="0071536F">
      <w:pPr>
        <w:suppressAutoHyphens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71536F" w:rsidRDefault="0071536F" w:rsidP="0071536F">
      <w:pPr>
        <w:rPr>
          <w:rFonts w:eastAsiaTheme="minorEastAsia"/>
          <w:b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муниципальную </w:t>
      </w:r>
    </w:p>
    <w:p w:rsidR="0071536F" w:rsidRDefault="0071536F" w:rsidP="0071536F">
      <w:pPr>
        <w:rPr>
          <w:b/>
          <w:sz w:val="24"/>
          <w:szCs w:val="24"/>
        </w:rPr>
      </w:pPr>
      <w:r w:rsidRPr="007978F0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 xml:space="preserve">у Порецкого муниципального округа </w:t>
      </w:r>
    </w:p>
    <w:p w:rsidR="0071536F" w:rsidRDefault="0071536F" w:rsidP="0071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Чувашской Республики «Повышение безопасности </w:t>
      </w:r>
    </w:p>
    <w:p w:rsidR="0071536F" w:rsidRDefault="0071536F" w:rsidP="0071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жизнедеятельности населения и территорий </w:t>
      </w:r>
    </w:p>
    <w:p w:rsidR="0071536F" w:rsidRDefault="0071536F" w:rsidP="0071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Порецкого муниципального округа </w:t>
      </w:r>
    </w:p>
    <w:p w:rsidR="0071536F" w:rsidRDefault="0071536F" w:rsidP="0071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Республики»</w:t>
      </w:r>
    </w:p>
    <w:p w:rsidR="0071536F" w:rsidRDefault="0071536F" w:rsidP="0071536F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71536F" w:rsidRDefault="0071536F" w:rsidP="0071536F">
      <w:pPr>
        <w:pStyle w:val="ConsPlusNormal"/>
        <w:shd w:val="clear" w:color="auto" w:fill="FFFFFF"/>
        <w:ind w:firstLine="720"/>
        <w:jc w:val="both"/>
        <w:rPr>
          <w:szCs w:val="24"/>
        </w:rPr>
      </w:pPr>
    </w:p>
    <w:p w:rsidR="0071536F" w:rsidRDefault="0071536F" w:rsidP="0071536F">
      <w:pPr>
        <w:pStyle w:val="ConsPlusNormal"/>
        <w:shd w:val="clear" w:color="auto" w:fill="FFFFFF"/>
        <w:ind w:firstLine="720"/>
        <w:jc w:val="both"/>
        <w:rPr>
          <w:b/>
          <w:szCs w:val="24"/>
        </w:rPr>
      </w:pPr>
      <w:r>
        <w:rPr>
          <w:szCs w:val="24"/>
        </w:rPr>
        <w:t xml:space="preserve">Администрация Порецкого муниципального округа Чувашской Республики  </w:t>
      </w:r>
      <w:r>
        <w:rPr>
          <w:b/>
          <w:szCs w:val="24"/>
        </w:rPr>
        <w:t>п о с т а н о в л я е т:</w:t>
      </w:r>
    </w:p>
    <w:p w:rsidR="0071536F" w:rsidRDefault="0071536F" w:rsidP="0071536F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 xml:space="preserve">1. Утвердить прилагаемые изменения, которые вносятся в муниципальную </w:t>
      </w:r>
      <w:r w:rsidRPr="007978F0">
        <w:rPr>
          <w:szCs w:val="24"/>
        </w:rPr>
        <w:t>программу</w:t>
      </w:r>
      <w:r>
        <w:rPr>
          <w:szCs w:val="24"/>
        </w:rPr>
        <w:t xml:space="preserve"> «Повышение безопасности жизнедеятельности населения и территорий Порецкого муниципального округа Чувашской Республики», утвержденную постановлением администрации Порецкого муниципального округа от 14.02.2023 № 127.</w:t>
      </w:r>
    </w:p>
    <w:p w:rsidR="0071536F" w:rsidRDefault="0071536F" w:rsidP="0071536F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:rsidR="0071536F" w:rsidRDefault="0071536F" w:rsidP="0071536F">
      <w:pPr>
        <w:tabs>
          <w:tab w:val="left" w:pos="900"/>
        </w:tabs>
        <w:suppressAutoHyphens/>
        <w:jc w:val="both"/>
        <w:rPr>
          <w:kern w:val="2"/>
          <w:sz w:val="24"/>
          <w:szCs w:val="24"/>
        </w:rPr>
      </w:pPr>
    </w:p>
    <w:p w:rsidR="0071536F" w:rsidRDefault="0071536F" w:rsidP="0071536F">
      <w:pPr>
        <w:tabs>
          <w:tab w:val="left" w:pos="90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71536F" w:rsidRDefault="0071536F" w:rsidP="0071536F">
      <w:pPr>
        <w:tabs>
          <w:tab w:val="left" w:pos="90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71536F" w:rsidRDefault="0071536F" w:rsidP="0071536F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71536F" w:rsidRDefault="0071536F" w:rsidP="0071536F">
      <w:pPr>
        <w:jc w:val="right"/>
        <w:rPr>
          <w:sz w:val="26"/>
          <w:szCs w:val="28"/>
        </w:rPr>
      </w:pPr>
    </w:p>
    <w:p w:rsidR="003263DE" w:rsidRDefault="003263DE" w:rsidP="004301CE">
      <w:pPr>
        <w:jc w:val="right"/>
        <w:rPr>
          <w:sz w:val="26"/>
          <w:szCs w:val="28"/>
        </w:rPr>
      </w:pPr>
      <w:bookmarkStart w:id="0" w:name="_GoBack"/>
      <w:bookmarkEnd w:id="0"/>
    </w:p>
    <w:p w:rsidR="00201126" w:rsidRPr="005C662B" w:rsidRDefault="00201126" w:rsidP="00201126">
      <w:pPr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80A2E">
        <w:rPr>
          <w:sz w:val="24"/>
          <w:szCs w:val="24"/>
        </w:rPr>
        <w:t>УТВЕРЖДЕН</w:t>
      </w:r>
      <w:r w:rsidR="007B7AC9">
        <w:rPr>
          <w:sz w:val="24"/>
          <w:szCs w:val="24"/>
        </w:rPr>
        <w:t>Ы</w:t>
      </w:r>
    </w:p>
    <w:p w:rsidR="00B62F56" w:rsidRDefault="00201126" w:rsidP="00B62F5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</w:p>
    <w:p w:rsidR="00201126" w:rsidRPr="00D80A2E" w:rsidRDefault="00201126" w:rsidP="00B62F56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муниципального округа</w:t>
      </w:r>
    </w:p>
    <w:p w:rsidR="00201126" w:rsidRDefault="007561BC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</w:t>
      </w:r>
      <w:r w:rsidR="00B62F56">
        <w:rPr>
          <w:sz w:val="24"/>
          <w:szCs w:val="24"/>
        </w:rPr>
        <w:t>.05</w:t>
      </w:r>
      <w:r w:rsidR="00FB698F">
        <w:rPr>
          <w:sz w:val="24"/>
          <w:szCs w:val="24"/>
        </w:rPr>
        <w:t xml:space="preserve">.2023  </w:t>
      </w:r>
      <w:r w:rsidR="00201126"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296</w:t>
      </w:r>
    </w:p>
    <w:p w:rsidR="00201126" w:rsidRDefault="00201126" w:rsidP="001B5B77">
      <w:pPr>
        <w:tabs>
          <w:tab w:val="left" w:pos="6237"/>
        </w:tabs>
        <w:jc w:val="both"/>
        <w:rPr>
          <w:sz w:val="24"/>
          <w:szCs w:val="24"/>
        </w:rPr>
      </w:pPr>
    </w:p>
    <w:p w:rsidR="001B5B77" w:rsidRPr="008D0F4B" w:rsidRDefault="001B5B77" w:rsidP="001B5B77">
      <w:pPr>
        <w:tabs>
          <w:tab w:val="left" w:pos="6237"/>
        </w:tabs>
        <w:jc w:val="both"/>
        <w:rPr>
          <w:sz w:val="26"/>
          <w:szCs w:val="28"/>
        </w:rPr>
      </w:pPr>
    </w:p>
    <w:p w:rsidR="00201126" w:rsidRPr="00723478" w:rsidRDefault="00723478" w:rsidP="00B62F56">
      <w:pPr>
        <w:jc w:val="center"/>
        <w:rPr>
          <w:b/>
          <w:sz w:val="24"/>
          <w:szCs w:val="24"/>
        </w:rPr>
      </w:pPr>
      <w:r w:rsidRPr="00723478">
        <w:rPr>
          <w:b/>
          <w:sz w:val="24"/>
          <w:szCs w:val="24"/>
        </w:rPr>
        <w:t>ИЗМЕНЕНИЯ,</w:t>
      </w:r>
    </w:p>
    <w:p w:rsidR="000C5E97" w:rsidRDefault="00723478" w:rsidP="000C5E97">
      <w:pPr>
        <w:jc w:val="both"/>
        <w:rPr>
          <w:sz w:val="24"/>
          <w:szCs w:val="24"/>
        </w:rPr>
      </w:pPr>
      <w:r w:rsidRPr="00723478">
        <w:rPr>
          <w:sz w:val="24"/>
          <w:szCs w:val="24"/>
        </w:rPr>
        <w:t>которые вносятся в муниципальную программу Порецкого муниципального округа Чувашской Республики</w:t>
      </w:r>
      <w:r w:rsidRPr="00723478">
        <w:rPr>
          <w:sz w:val="26"/>
          <w:szCs w:val="26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 w:rsidR="000C5E97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>, утвержденную постановлением администрации Порецкого муниципального округа</w:t>
      </w:r>
      <w:r w:rsidR="000C5E97" w:rsidRPr="000C5E97">
        <w:rPr>
          <w:sz w:val="24"/>
          <w:szCs w:val="24"/>
        </w:rPr>
        <w:t xml:space="preserve"> </w:t>
      </w:r>
      <w:r w:rsidR="00D6784D">
        <w:rPr>
          <w:sz w:val="24"/>
          <w:szCs w:val="24"/>
        </w:rPr>
        <w:t>от 14.02.2023</w:t>
      </w:r>
      <w:r w:rsidR="000C5E97" w:rsidRPr="00D80A2E">
        <w:rPr>
          <w:sz w:val="24"/>
          <w:szCs w:val="24"/>
        </w:rPr>
        <w:t xml:space="preserve"> № </w:t>
      </w:r>
      <w:r w:rsidR="000C5E97">
        <w:rPr>
          <w:sz w:val="24"/>
          <w:szCs w:val="24"/>
        </w:rPr>
        <w:t>127</w:t>
      </w:r>
    </w:p>
    <w:p w:rsidR="00201126" w:rsidRDefault="00201126" w:rsidP="00D80A2E">
      <w:pPr>
        <w:jc w:val="both"/>
        <w:rPr>
          <w:sz w:val="24"/>
          <w:szCs w:val="24"/>
        </w:rPr>
      </w:pPr>
    </w:p>
    <w:p w:rsidR="002708B0" w:rsidRPr="00A77C2B" w:rsidRDefault="00A77C2B" w:rsidP="00A7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2708B0" w:rsidRPr="00A77C2B">
        <w:rPr>
          <w:sz w:val="24"/>
          <w:szCs w:val="24"/>
        </w:rPr>
        <w:t>В паспорте муниципальной программы позицию</w:t>
      </w:r>
      <w:r w:rsidR="008C03A0" w:rsidRPr="00A77C2B">
        <w:rPr>
          <w:sz w:val="24"/>
          <w:szCs w:val="24"/>
        </w:rPr>
        <w:t xml:space="preserve"> «Объемы финансирования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8C03A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BE6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 xml:space="preserve">–2035 годах </w:t>
            </w:r>
            <w:r w:rsidR="000607BC" w:rsidRPr="000607BC">
              <w:rPr>
                <w:sz w:val="24"/>
                <w:szCs w:val="24"/>
              </w:rPr>
              <w:t>составляет 31 47</w:t>
            </w:r>
            <w:r w:rsidR="001E10E8" w:rsidRPr="000607BC">
              <w:rPr>
                <w:sz w:val="24"/>
                <w:szCs w:val="24"/>
              </w:rPr>
              <w:t>1,0</w:t>
            </w:r>
            <w:r w:rsidR="00B1150A" w:rsidRPr="000607BC">
              <w:rPr>
                <w:sz w:val="24"/>
                <w:szCs w:val="24"/>
              </w:rPr>
              <w:t xml:space="preserve"> тыс. рублей</w:t>
            </w:r>
            <w:r w:rsidR="00B1150A" w:rsidRPr="00D80A2E">
              <w:rPr>
                <w:sz w:val="24"/>
                <w:szCs w:val="24"/>
              </w:rPr>
              <w:t>, в том числе:</w:t>
            </w:r>
          </w:p>
          <w:p w:rsidR="001E048B" w:rsidRPr="00D80A2E" w:rsidRDefault="000607BC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3 18</w:t>
            </w:r>
            <w:r w:rsidR="00C25B8B">
              <w:rPr>
                <w:sz w:val="24"/>
                <w:szCs w:val="24"/>
              </w:rPr>
              <w:t>7,0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0707EC" w:rsidRDefault="001E04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="001E10E8">
              <w:rPr>
                <w:sz w:val="24"/>
                <w:szCs w:val="24"/>
              </w:rPr>
              <w:t>11 785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1E10E8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0,0  тыс.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Чувашской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 xml:space="preserve">лики – </w:t>
            </w:r>
            <w:r w:rsidR="000607BC" w:rsidRPr="000607BC">
              <w:rPr>
                <w:sz w:val="24"/>
                <w:szCs w:val="24"/>
              </w:rPr>
              <w:t xml:space="preserve">31 471,0 </w:t>
            </w:r>
            <w:r w:rsidR="00ED016F">
              <w:rPr>
                <w:sz w:val="24"/>
                <w:szCs w:val="24"/>
              </w:rPr>
              <w:t>тыс. рублей (100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0607BC">
              <w:rPr>
                <w:sz w:val="24"/>
                <w:szCs w:val="24"/>
              </w:rPr>
              <w:t>3 187,0</w:t>
            </w:r>
            <w:r w:rsidR="000607BC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0707EC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11 785,0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1D2A30" w:rsidRDefault="00ED016F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ежегодному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Республики.</w:t>
            </w:r>
            <w:r w:rsidR="008C03A0">
              <w:rPr>
                <w:sz w:val="24"/>
                <w:szCs w:val="24"/>
              </w:rPr>
              <w:t>»</w:t>
            </w:r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D80A2E" w:rsidRDefault="008C03A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</w:t>
      </w:r>
      <w:r w:rsidR="00A77C2B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Раздел III. Обоснование объема финансовых ресурсов,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необходимых для реализации   программы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(с расшифровкой по источникам финансирования, по этапам</w:t>
      </w:r>
      <w:r w:rsidR="00280163" w:rsidRPr="008C03A0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и годам реализации   программы)</w:t>
      </w:r>
      <w:r>
        <w:rPr>
          <w:sz w:val="24"/>
          <w:szCs w:val="24"/>
        </w:rPr>
        <w:t xml:space="preserve"> изложить в следующей редакции: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03A0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внебюджетных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привле</w:t>
      </w:r>
      <w:r w:rsidR="00194857">
        <w:rPr>
          <w:sz w:val="24"/>
          <w:szCs w:val="24"/>
        </w:rPr>
        <w:t>чению в рамках</w:t>
      </w:r>
      <w:r w:rsidR="000E0A32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программы, являются источниками финансирования соответствующих подпрограмм,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0E0A32">
        <w:rPr>
          <w:sz w:val="24"/>
          <w:szCs w:val="24"/>
        </w:rPr>
        <w:t>рования</w:t>
      </w:r>
      <w:r w:rsidR="002A0E9B">
        <w:rPr>
          <w:sz w:val="24"/>
          <w:szCs w:val="24"/>
        </w:rPr>
        <w:t xml:space="preserve">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876211" w:rsidRPr="000607BC">
        <w:rPr>
          <w:sz w:val="24"/>
          <w:szCs w:val="24"/>
        </w:rPr>
        <w:t xml:space="preserve">31 471,0 </w:t>
      </w:r>
      <w:r>
        <w:rPr>
          <w:sz w:val="24"/>
          <w:szCs w:val="24"/>
        </w:rPr>
        <w:t xml:space="preserve">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876211" w:rsidRPr="000607BC">
        <w:rPr>
          <w:sz w:val="24"/>
          <w:szCs w:val="24"/>
        </w:rPr>
        <w:t xml:space="preserve">31 471,0 </w:t>
      </w:r>
      <w:r w:rsidRPr="00AD1798">
        <w:rPr>
          <w:sz w:val="24"/>
          <w:szCs w:val="24"/>
        </w:rPr>
        <w:t>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Pr="00D80A2E">
        <w:rPr>
          <w:sz w:val="24"/>
          <w:szCs w:val="24"/>
        </w:rPr>
        <w:t>–2025 годы) составля</w:t>
      </w:r>
      <w:r>
        <w:rPr>
          <w:sz w:val="24"/>
          <w:szCs w:val="24"/>
        </w:rPr>
        <w:t xml:space="preserve">ет </w:t>
      </w:r>
      <w:r w:rsidR="00876211">
        <w:rPr>
          <w:sz w:val="24"/>
          <w:szCs w:val="24"/>
        </w:rPr>
        <w:t>7 90</w:t>
      </w:r>
      <w:r w:rsidR="004C7FF4">
        <w:rPr>
          <w:sz w:val="24"/>
          <w:szCs w:val="24"/>
        </w:rPr>
        <w:t>1,0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6211">
        <w:rPr>
          <w:sz w:val="24"/>
          <w:szCs w:val="24"/>
        </w:rPr>
        <w:t>в 2023 году – 3 18</w:t>
      </w:r>
      <w:r w:rsidR="004C7FF4">
        <w:rPr>
          <w:sz w:val="24"/>
          <w:szCs w:val="24"/>
        </w:rPr>
        <w:t>7,0</w:t>
      </w:r>
      <w:r w:rsidR="00205401" w:rsidRPr="00D80A2E">
        <w:rPr>
          <w:sz w:val="24"/>
          <w:szCs w:val="24"/>
        </w:rPr>
        <w:t xml:space="preserve">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 xml:space="preserve">в 2024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205401" w:rsidRPr="00D80A2E">
        <w:rPr>
          <w:sz w:val="24"/>
          <w:szCs w:val="24"/>
        </w:rPr>
        <w:t>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из них средства: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 w:rsidR="00205401">
        <w:rPr>
          <w:sz w:val="24"/>
          <w:szCs w:val="24"/>
        </w:rPr>
        <w:t xml:space="preserve"> процентов), в том числе</w:t>
      </w:r>
      <w:r>
        <w:rPr>
          <w:sz w:val="24"/>
          <w:szCs w:val="24"/>
        </w:rPr>
        <w:t>:</w:t>
      </w:r>
      <w:r w:rsidR="00205401">
        <w:rPr>
          <w:sz w:val="24"/>
          <w:szCs w:val="24"/>
        </w:rPr>
        <w:t xml:space="preserve"> 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2023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2024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205401">
        <w:rPr>
          <w:sz w:val="24"/>
          <w:szCs w:val="24"/>
        </w:rPr>
        <w:t>0</w:t>
      </w:r>
      <w:r w:rsidR="004C7FF4">
        <w:rPr>
          <w:sz w:val="24"/>
          <w:szCs w:val="24"/>
        </w:rPr>
        <w:t>,0 тыс. рублей.</w:t>
      </w:r>
    </w:p>
    <w:p w:rsidR="00205401" w:rsidRPr="001D2A30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0820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205401" w:rsidRPr="004A0820">
        <w:rPr>
          <w:sz w:val="24"/>
          <w:szCs w:val="24"/>
        </w:rPr>
        <w:t xml:space="preserve"> Чувашской </w:t>
      </w:r>
      <w:r w:rsidR="00205401" w:rsidRPr="001D2A30">
        <w:rPr>
          <w:sz w:val="24"/>
          <w:szCs w:val="24"/>
        </w:rPr>
        <w:t>Респуб</w:t>
      </w:r>
      <w:r w:rsidR="00876211">
        <w:rPr>
          <w:sz w:val="24"/>
          <w:szCs w:val="24"/>
        </w:rPr>
        <w:t>лики – 7 90</w:t>
      </w:r>
      <w:r w:rsidR="004C7FF4">
        <w:rPr>
          <w:sz w:val="24"/>
          <w:szCs w:val="24"/>
        </w:rPr>
        <w:t xml:space="preserve">1,0   тыс. рублей (100 </w:t>
      </w:r>
      <w:r w:rsidR="00205401" w:rsidRPr="001D2A30">
        <w:rPr>
          <w:sz w:val="24"/>
          <w:szCs w:val="24"/>
        </w:rPr>
        <w:t>процентов), в том числе: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7FF4">
        <w:rPr>
          <w:sz w:val="24"/>
          <w:szCs w:val="24"/>
        </w:rPr>
        <w:t xml:space="preserve">в 2023 году – </w:t>
      </w:r>
      <w:r w:rsidR="00876211">
        <w:rPr>
          <w:sz w:val="24"/>
          <w:szCs w:val="24"/>
        </w:rPr>
        <w:t xml:space="preserve"> 3 187,0</w:t>
      </w:r>
      <w:r w:rsidR="00876211" w:rsidRPr="00D80A2E">
        <w:rPr>
          <w:sz w:val="24"/>
          <w:szCs w:val="24"/>
        </w:rPr>
        <w:t xml:space="preserve"> </w:t>
      </w:r>
      <w:r w:rsidR="004C7FF4" w:rsidRPr="00D80A2E">
        <w:rPr>
          <w:sz w:val="24"/>
          <w:szCs w:val="24"/>
        </w:rPr>
        <w:t>тыс. рублей;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>
        <w:rPr>
          <w:sz w:val="24"/>
          <w:szCs w:val="24"/>
        </w:rPr>
        <w:t>в 2024 году – 2 357,0</w:t>
      </w:r>
      <w:r w:rsidR="004C7FF4" w:rsidRPr="00D80A2E">
        <w:rPr>
          <w:sz w:val="24"/>
          <w:szCs w:val="24"/>
        </w:rPr>
        <w:t xml:space="preserve"> тыс. рублей;</w:t>
      </w:r>
    </w:p>
    <w:p w:rsidR="004C7FF4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="00205401" w:rsidRPr="00D80A2E">
        <w:rPr>
          <w:sz w:val="24"/>
          <w:szCs w:val="24"/>
        </w:rPr>
        <w:t>),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2023 году – 0,0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2024 году – 0,0 тыс. рублей;</w:t>
      </w:r>
    </w:p>
    <w:p w:rsidR="00576C7B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 xml:space="preserve"> 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7E4C6F" w:rsidRDefault="0044090B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реальных воз</w:t>
      </w:r>
      <w:r w:rsidR="000E0A32">
        <w:rPr>
          <w:sz w:val="24"/>
          <w:szCs w:val="24"/>
        </w:rPr>
        <w:t>можностей бюджетов всех уровней</w:t>
      </w:r>
      <w:r w:rsidR="003D7CFB">
        <w:rPr>
          <w:sz w:val="24"/>
          <w:szCs w:val="24"/>
        </w:rPr>
        <w:t>.</w:t>
      </w:r>
      <w:r w:rsidR="008C03A0">
        <w:rPr>
          <w:sz w:val="24"/>
          <w:szCs w:val="24"/>
        </w:rPr>
        <w:t>»</w:t>
      </w:r>
    </w:p>
    <w:p w:rsidR="007E4C6F" w:rsidRDefault="007E4C6F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21F27" w:rsidRDefault="007E4C6F" w:rsidP="000E0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A77C2B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 подпрограммы «Защита населения и территорий</w:t>
      </w:r>
      <w:r w:rsidR="00A10E25">
        <w:rPr>
          <w:sz w:val="24"/>
          <w:szCs w:val="24"/>
        </w:rPr>
        <w:t xml:space="preserve"> Порецкого муниципального округа Чувашской Республики</w:t>
      </w:r>
      <w:r>
        <w:rPr>
          <w:sz w:val="24"/>
          <w:szCs w:val="24"/>
        </w:rPr>
        <w:t xml:space="preserve"> от чрезвычайных ситуаций природного и техногенного характера, обеспечений пожарной безопасности и безопасности населения на водных объектах на территории Порецкого муниципального округа Чувашской Республики» муниципаль</w:t>
      </w:r>
      <w:r>
        <w:rPr>
          <w:sz w:val="24"/>
          <w:szCs w:val="24"/>
        </w:rPr>
        <w:lastRenderedPageBreak/>
        <w:t>ной программы</w:t>
      </w:r>
      <w:r w:rsidR="003D66D9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492"/>
        <w:gridCol w:w="6472"/>
      </w:tblGrid>
      <w:tr w:rsidR="00321F27" w:rsidRPr="00D80A2E" w:rsidTr="00A77C2B">
        <w:tc>
          <w:tcPr>
            <w:tcW w:w="1433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21F27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</w:t>
            </w:r>
            <w:r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</w:t>
            </w:r>
            <w:r>
              <w:rPr>
                <w:sz w:val="24"/>
                <w:szCs w:val="24"/>
              </w:rPr>
              <w:t>ного бюджета Порецкого муниципального округа.»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897C49" w:rsidRDefault="00897C49" w:rsidP="00897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7C49">
        <w:rPr>
          <w:sz w:val="24"/>
          <w:szCs w:val="24"/>
        </w:rPr>
        <w:t>4</w:t>
      </w:r>
      <w:r w:rsidR="00CF1BE6" w:rsidRPr="00897C49">
        <w:rPr>
          <w:sz w:val="24"/>
          <w:szCs w:val="24"/>
        </w:rPr>
        <w:t xml:space="preserve">. </w:t>
      </w:r>
      <w:r w:rsidR="00A10E25">
        <w:rPr>
          <w:sz w:val="24"/>
          <w:szCs w:val="24"/>
        </w:rPr>
        <w:t xml:space="preserve">Раздел </w:t>
      </w:r>
      <w:r w:rsidR="00A10E25">
        <w:rPr>
          <w:sz w:val="24"/>
          <w:szCs w:val="24"/>
          <w:lang w:val="en-US"/>
        </w:rPr>
        <w:t>IV</w:t>
      </w:r>
      <w:r w:rsidR="00A10E25">
        <w:rPr>
          <w:sz w:val="24"/>
          <w:szCs w:val="24"/>
        </w:rPr>
        <w:t>.</w:t>
      </w:r>
      <w:r w:rsidR="00CF1BE6" w:rsidRPr="00897C49">
        <w:rPr>
          <w:sz w:val="24"/>
          <w:szCs w:val="24"/>
        </w:rPr>
        <w:t>Обоснование объема финансовых ресурсов, необходимых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для реализации подпрограммы (с расшифровкой по источникам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финансирования, по этапам и годам реализации подпрограммы)</w:t>
      </w:r>
      <w:r w:rsidRPr="00897C49">
        <w:rPr>
          <w:sz w:val="24"/>
          <w:szCs w:val="24"/>
        </w:rPr>
        <w:t xml:space="preserve"> изложить в следующей редакции: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7C49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E72AEA">
        <w:rPr>
          <w:sz w:val="24"/>
          <w:szCs w:val="24"/>
        </w:rPr>
        <w:t>13</w:t>
      </w:r>
      <w:r w:rsidR="00A306C2">
        <w:rPr>
          <w:sz w:val="24"/>
          <w:szCs w:val="24"/>
        </w:rPr>
        <w:t>3</w:t>
      </w:r>
      <w:r w:rsidR="00E72AEA">
        <w:rPr>
          <w:sz w:val="24"/>
          <w:szCs w:val="24"/>
        </w:rPr>
        <w:t>0,0</w:t>
      </w:r>
      <w:r w:rsidR="006022DF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13</w:t>
      </w:r>
      <w:r w:rsidR="00A306C2">
        <w:rPr>
          <w:sz w:val="24"/>
          <w:szCs w:val="24"/>
        </w:rPr>
        <w:t>3</w:t>
      </w:r>
      <w:r w:rsidR="00E72AEA">
        <w:rPr>
          <w:sz w:val="24"/>
          <w:szCs w:val="24"/>
        </w:rPr>
        <w:t>0,0</w:t>
      </w:r>
      <w:r w:rsidR="00450DE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1BE6" w:rsidRPr="00D80A2E">
        <w:rPr>
          <w:sz w:val="24"/>
          <w:szCs w:val="24"/>
        </w:rPr>
        <w:t xml:space="preserve">–2025 годы) составит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A10E25">
        <w:rPr>
          <w:sz w:val="24"/>
          <w:szCs w:val="24"/>
        </w:rPr>
        <w:t xml:space="preserve">Порецкого муниципального округа </w:t>
      </w:r>
      <w:r w:rsidR="00CF1BE6" w:rsidRPr="00D80A2E">
        <w:rPr>
          <w:sz w:val="24"/>
          <w:szCs w:val="24"/>
        </w:rPr>
        <w:t xml:space="preserve">Чувашской Республики –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E90A0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E53692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0A0C">
        <w:rPr>
          <w:sz w:val="24"/>
          <w:szCs w:val="24"/>
        </w:rPr>
        <w:t>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897C49">
        <w:rPr>
          <w:sz w:val="24"/>
          <w:szCs w:val="24"/>
        </w:rPr>
        <w:t>»</w:t>
      </w:r>
    </w:p>
    <w:p w:rsidR="003D66D9" w:rsidRDefault="003D66D9" w:rsidP="003D66D9">
      <w:pPr>
        <w:jc w:val="both"/>
        <w:rPr>
          <w:sz w:val="24"/>
          <w:szCs w:val="24"/>
        </w:rPr>
      </w:pPr>
    </w:p>
    <w:p w:rsidR="00A77C2B" w:rsidRDefault="003D66D9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В Паспорте подпрограммы «Построение (развитие) аппаратно-программного комплекса «Безопасное муниципальное образование» на территории Порецкого муниципального округа Чувашской Республики» муниципальной программы «</w:t>
      </w:r>
      <w:r w:rsidRPr="00723478">
        <w:rPr>
          <w:sz w:val="24"/>
          <w:szCs w:val="24"/>
        </w:rPr>
        <w:t>«Повышение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1"/>
      </w:tblGrid>
      <w:tr w:rsidR="00A77C2B" w:rsidRPr="00D80A2E" w:rsidTr="00A77C2B">
        <w:tc>
          <w:tcPr>
            <w:tcW w:w="1324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3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подпро</w:t>
            </w:r>
            <w:r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EA0136">
              <w:rPr>
                <w:sz w:val="24"/>
                <w:szCs w:val="24"/>
              </w:rPr>
              <w:t>21 6</w:t>
            </w:r>
            <w:r>
              <w:rPr>
                <w:sz w:val="24"/>
                <w:szCs w:val="24"/>
              </w:rPr>
              <w:t>65,0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77C2B" w:rsidRPr="009F5722" w:rsidRDefault="00A77C2B" w:rsidP="00A77C2B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="00EA0136">
              <w:rPr>
                <w:sz w:val="24"/>
                <w:szCs w:val="24"/>
              </w:rPr>
              <w:t>- 21 665,0</w:t>
            </w:r>
            <w:r w:rsidR="00EA0136" w:rsidRPr="009F5722">
              <w:rPr>
                <w:sz w:val="24"/>
                <w:szCs w:val="24"/>
              </w:rPr>
              <w:t xml:space="preserve"> тыс</w:t>
            </w:r>
            <w:r w:rsidR="00EA0136">
              <w:rPr>
                <w:sz w:val="24"/>
                <w:szCs w:val="24"/>
              </w:rPr>
              <w:t xml:space="preserve">. </w:t>
            </w:r>
            <w:r w:rsidRPr="009F5722">
              <w:rPr>
                <w:sz w:val="24"/>
                <w:szCs w:val="24"/>
              </w:rPr>
              <w:t>рублей (100,0 процентов),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5F6EAA" w:rsidRPr="00D80A2E" w:rsidRDefault="00A77C2B" w:rsidP="005F6EA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r>
              <w:rPr>
                <w:sz w:val="24"/>
                <w:szCs w:val="24"/>
              </w:rPr>
              <w:t>Порецкого муниципального округа.»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3D66D9" w:rsidRDefault="003D66D9" w:rsidP="003D66D9">
      <w:pPr>
        <w:jc w:val="both"/>
        <w:rPr>
          <w:sz w:val="24"/>
          <w:szCs w:val="24"/>
        </w:rPr>
      </w:pPr>
    </w:p>
    <w:p w:rsidR="005F6EAA" w:rsidRPr="005F6EAA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Pr="005F6EAA">
        <w:rPr>
          <w:sz w:val="24"/>
          <w:szCs w:val="24"/>
        </w:rPr>
        <w:t xml:space="preserve"> </w:t>
      </w:r>
      <w:r w:rsidR="00A10E25">
        <w:rPr>
          <w:sz w:val="24"/>
          <w:szCs w:val="24"/>
        </w:rPr>
        <w:t xml:space="preserve">Раздел </w:t>
      </w:r>
      <w:r w:rsidR="00A10E25">
        <w:rPr>
          <w:sz w:val="24"/>
          <w:szCs w:val="24"/>
          <w:lang w:val="en-US"/>
        </w:rPr>
        <w:t>IV</w:t>
      </w:r>
      <w:r w:rsidR="00A10E25">
        <w:rPr>
          <w:sz w:val="24"/>
          <w:szCs w:val="24"/>
        </w:rPr>
        <w:t xml:space="preserve">. </w:t>
      </w:r>
      <w:r w:rsidRPr="005F6EAA">
        <w:rPr>
          <w:sz w:val="24"/>
          <w:szCs w:val="24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</w:t>
      </w:r>
      <w:r w:rsidRPr="00897C49">
        <w:rPr>
          <w:sz w:val="24"/>
          <w:szCs w:val="24"/>
        </w:rPr>
        <w:t>изложить в следующей ре</w:t>
      </w:r>
      <w:r>
        <w:rPr>
          <w:sz w:val="24"/>
          <w:szCs w:val="24"/>
        </w:rPr>
        <w:t>дакции: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>Расходы подпрограммы формируются за счет средств местного</w:t>
      </w:r>
      <w:r>
        <w:rPr>
          <w:sz w:val="24"/>
          <w:szCs w:val="24"/>
        </w:rPr>
        <w:t xml:space="preserve"> бюджета Порецкого муниципального округа</w:t>
      </w:r>
      <w:r w:rsidRPr="00D80A2E">
        <w:rPr>
          <w:sz w:val="24"/>
          <w:szCs w:val="24"/>
        </w:rPr>
        <w:t xml:space="preserve"> Чувашской Республики.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>в 20</w:t>
      </w:r>
      <w:r w:rsidR="00A10E25">
        <w:rPr>
          <w:sz w:val="24"/>
          <w:szCs w:val="24"/>
        </w:rPr>
        <w:t>23</w:t>
      </w:r>
      <w:r>
        <w:rPr>
          <w:sz w:val="24"/>
          <w:szCs w:val="24"/>
        </w:rPr>
        <w:t xml:space="preserve">–2035 годах составит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</w:t>
      </w:r>
      <w:r w:rsidRPr="00FC23F9">
        <w:rPr>
          <w:sz w:val="24"/>
          <w:szCs w:val="24"/>
        </w:rPr>
        <w:t>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</w:t>
      </w:r>
      <w:r w:rsidR="00A306C2">
        <w:rPr>
          <w:sz w:val="24"/>
          <w:szCs w:val="24"/>
        </w:rPr>
        <w:t>6</w:t>
      </w:r>
      <w:r>
        <w:rPr>
          <w:sz w:val="24"/>
          <w:szCs w:val="24"/>
        </w:rPr>
        <w:t>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из них средства:</w:t>
      </w:r>
    </w:p>
    <w:p w:rsidR="005F6EAA" w:rsidRPr="009F5722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 xml:space="preserve">го муниципального округа Чувашской Республики – </w:t>
      </w:r>
      <w:r w:rsidRPr="009F5722">
        <w:rPr>
          <w:sz w:val="24"/>
          <w:szCs w:val="24"/>
        </w:rPr>
        <w:t xml:space="preserve">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 (100,0 процентов),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 w:rsidR="00EA6EC2">
        <w:rPr>
          <w:sz w:val="24"/>
          <w:szCs w:val="24"/>
        </w:rPr>
        <w:t>2 4</w:t>
      </w:r>
      <w:r>
        <w:rPr>
          <w:sz w:val="24"/>
          <w:szCs w:val="24"/>
        </w:rPr>
        <w:t>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2031–2035 годах – 8 025,0 тыс. рублей.</w:t>
      </w:r>
    </w:p>
    <w:p w:rsidR="00A10E25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F6EAA" w:rsidRPr="00D80A2E" w:rsidRDefault="00A10E25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Ресурсное обеспечение подпрограммы за счет всех источников финансирования приведено в приложении к настоящей</w:t>
      </w:r>
      <w:r w:rsidR="002B00D6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программе.</w:t>
      </w:r>
      <w:r w:rsidR="005F6EA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D66D9" w:rsidRDefault="003D66D9" w:rsidP="00D80A2E">
      <w:pPr>
        <w:jc w:val="both"/>
        <w:rPr>
          <w:sz w:val="24"/>
          <w:szCs w:val="24"/>
        </w:rPr>
      </w:pPr>
    </w:p>
    <w:p w:rsidR="002F389B" w:rsidRDefault="002F389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Ресурсное обеспечение</w:t>
      </w:r>
      <w:r w:rsidR="002B00D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</w:t>
      </w:r>
      <w:r>
        <w:rPr>
          <w:sz w:val="24"/>
          <w:szCs w:val="24"/>
        </w:rPr>
        <w:t xml:space="preserve"> реализации</w:t>
      </w:r>
      <w:r w:rsidR="006C22BF">
        <w:rPr>
          <w:sz w:val="24"/>
          <w:szCs w:val="24"/>
        </w:rPr>
        <w:t xml:space="preserve"> муниципальной программы </w:t>
      </w:r>
      <w:r w:rsidR="006C22BF" w:rsidRPr="00723478">
        <w:rPr>
          <w:sz w:val="24"/>
          <w:szCs w:val="24"/>
        </w:rPr>
        <w:t>«Повышение безопасности</w:t>
      </w:r>
      <w:r w:rsidR="006C22BF">
        <w:rPr>
          <w:sz w:val="24"/>
          <w:szCs w:val="24"/>
        </w:rPr>
        <w:t xml:space="preserve"> </w:t>
      </w:r>
      <w:r w:rsidR="006C22BF"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 w:rsidR="006C22BF">
        <w:rPr>
          <w:sz w:val="24"/>
          <w:szCs w:val="24"/>
        </w:rPr>
        <w:t xml:space="preserve"> изложить в редакции, согласно приложению № 1.</w:t>
      </w:r>
    </w:p>
    <w:p w:rsidR="000C0D64" w:rsidRDefault="000C0D64" w:rsidP="00D80A2E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Pr="008A1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Ресурсное обеспечение реализации подпрограммы </w:t>
      </w:r>
      <w:r w:rsidRPr="00F37C50">
        <w:rPr>
          <w:sz w:val="24"/>
          <w:szCs w:val="24"/>
        </w:rPr>
        <w:t>«Защита населения и территорий</w:t>
      </w:r>
      <w:r w:rsidR="002B00D6">
        <w:rPr>
          <w:sz w:val="24"/>
          <w:szCs w:val="24"/>
        </w:rPr>
        <w:t xml:space="preserve"> Порецкого муниципального округа</w:t>
      </w:r>
      <w:r w:rsidRPr="00F37C50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>
        <w:rPr>
          <w:sz w:val="24"/>
          <w:szCs w:val="24"/>
        </w:rPr>
        <w:t>ектах на территории Порецкого муниципального округа</w:t>
      </w:r>
      <w:r w:rsidRPr="00F37C50">
        <w:rPr>
          <w:sz w:val="24"/>
          <w:szCs w:val="24"/>
        </w:rPr>
        <w:t xml:space="preserve"> Чувашской Республики» муниципальной программы «Повышение безопасности жизнедеятельно</w:t>
      </w:r>
      <w:r>
        <w:rPr>
          <w:sz w:val="24"/>
          <w:szCs w:val="24"/>
        </w:rPr>
        <w:t>сти на</w:t>
      </w:r>
      <w:r w:rsidRPr="00F37C50">
        <w:rPr>
          <w:sz w:val="24"/>
          <w:szCs w:val="24"/>
        </w:rPr>
        <w:t>селен</w:t>
      </w:r>
      <w:r>
        <w:rPr>
          <w:sz w:val="24"/>
          <w:szCs w:val="24"/>
        </w:rPr>
        <w:t>ия и территорий Порецкого муниципального округа</w:t>
      </w:r>
      <w:r w:rsidRPr="00F37C50">
        <w:rPr>
          <w:sz w:val="24"/>
          <w:szCs w:val="24"/>
        </w:rPr>
        <w:t xml:space="preserve"> Чувашской Республик</w:t>
      </w:r>
      <w:r>
        <w:rPr>
          <w:sz w:val="24"/>
          <w:szCs w:val="24"/>
        </w:rPr>
        <w:t>и</w:t>
      </w:r>
      <w:r w:rsidRPr="00F37C50">
        <w:rPr>
          <w:sz w:val="24"/>
          <w:szCs w:val="24"/>
        </w:rPr>
        <w:t>»</w:t>
      </w:r>
      <w:r>
        <w:rPr>
          <w:sz w:val="24"/>
          <w:szCs w:val="24"/>
        </w:rPr>
        <w:t xml:space="preserve"> за счет всех источников финансирования изложить в редакции, согласно приложению № 2.</w:t>
      </w:r>
    </w:p>
    <w:p w:rsidR="000C0D64" w:rsidRDefault="000C0D64" w:rsidP="000C0D64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</w:t>
      </w:r>
      <w:r w:rsidRPr="006E025A">
        <w:rPr>
          <w:sz w:val="24"/>
          <w:szCs w:val="24"/>
        </w:rPr>
        <w:t xml:space="preserve"> </w:t>
      </w:r>
      <w:r w:rsidRPr="00CD1D25">
        <w:rPr>
          <w:sz w:val="24"/>
          <w:szCs w:val="24"/>
        </w:rPr>
        <w:t>Ресурсное обеспечение реализации подпрограммы «Построение (развитие) аппаратно-программного комплекса «Безопасное муниципальное образование»  на территории Порец</w:t>
      </w:r>
      <w:r>
        <w:rPr>
          <w:sz w:val="24"/>
          <w:szCs w:val="24"/>
        </w:rPr>
        <w:t>кого муниципального округа</w:t>
      </w:r>
      <w:r w:rsidRPr="00CD1D25">
        <w:rPr>
          <w:sz w:val="24"/>
          <w:szCs w:val="24"/>
        </w:rPr>
        <w:t xml:space="preserve"> Чувашской Республики» муниципальной программы «Повышение безопасности жизнедеятельности населе</w:t>
      </w:r>
      <w:r>
        <w:rPr>
          <w:sz w:val="24"/>
          <w:szCs w:val="24"/>
        </w:rPr>
        <w:t>ния и территорий Порецкого муниципального округа</w:t>
      </w:r>
      <w:r w:rsidRPr="00CD1D25">
        <w:rPr>
          <w:sz w:val="24"/>
          <w:szCs w:val="24"/>
        </w:rPr>
        <w:t xml:space="preserve"> Чувашской Республики» за счет всех источников финансирования</w:t>
      </w:r>
      <w:r>
        <w:rPr>
          <w:sz w:val="24"/>
          <w:szCs w:val="24"/>
        </w:rPr>
        <w:t>»</w:t>
      </w:r>
      <w:r w:rsidRPr="0078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редакции, согласно приложению </w:t>
      </w:r>
      <w:r w:rsidRPr="007F104A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7F104A">
        <w:rPr>
          <w:sz w:val="24"/>
          <w:szCs w:val="24"/>
        </w:rPr>
        <w:t>.</w:t>
      </w:r>
    </w:p>
    <w:p w:rsidR="000C0D64" w:rsidRPr="00D80A2E" w:rsidRDefault="000C0D64" w:rsidP="00D80A2E">
      <w:pPr>
        <w:jc w:val="both"/>
        <w:rPr>
          <w:sz w:val="24"/>
          <w:szCs w:val="24"/>
        </w:rPr>
        <w:sectPr w:rsidR="000C0D64" w:rsidRPr="00D80A2E" w:rsidSect="008A77FB">
          <w:headerReference w:type="even" r:id="rId10"/>
          <w:footerReference w:type="default" r:id="rId11"/>
          <w:footerReference w:type="first" r:id="rId12"/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F36DA5" w:rsidRDefault="00F36DA5" w:rsidP="00A81CE2">
      <w:pPr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7561BC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19.05.2023 № 296</w:t>
      </w:r>
    </w:p>
    <w:p w:rsidR="004C7324" w:rsidRDefault="004C7324" w:rsidP="004C7324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5E7CCD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both"/>
        <w:rPr>
          <w:sz w:val="24"/>
          <w:szCs w:val="24"/>
        </w:rPr>
      </w:pP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2825"/>
        <w:gridCol w:w="1691"/>
        <w:gridCol w:w="1842"/>
        <w:gridCol w:w="1560"/>
        <w:gridCol w:w="1134"/>
        <w:gridCol w:w="1134"/>
        <w:gridCol w:w="1134"/>
        <w:gridCol w:w="1275"/>
        <w:gridCol w:w="1007"/>
      </w:tblGrid>
      <w:tr w:rsidR="005E7CCD" w:rsidRPr="00D80A2E" w:rsidTr="000E0A32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5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1701"/>
        <w:gridCol w:w="1842"/>
        <w:gridCol w:w="1560"/>
        <w:gridCol w:w="1134"/>
        <w:gridCol w:w="1134"/>
        <w:gridCol w:w="1134"/>
        <w:gridCol w:w="1275"/>
        <w:gridCol w:w="1024"/>
      </w:tblGrid>
      <w:tr w:rsidR="005E7CCD" w:rsidRPr="00D80A2E" w:rsidTr="000E0A32">
        <w:trPr>
          <w:trHeight w:val="20"/>
          <w:tblHeader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муниципальная про</w:t>
            </w:r>
            <w:r w:rsidRPr="00D80A2E">
              <w:rPr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«Повышение безопасности жизнедеятельности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Порецко</w:t>
            </w:r>
            <w:r>
              <w:rPr>
                <w:sz w:val="24"/>
                <w:szCs w:val="24"/>
              </w:rPr>
              <w:t xml:space="preserve">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</w:t>
            </w:r>
            <w:r>
              <w:rPr>
                <w:sz w:val="24"/>
                <w:szCs w:val="24"/>
              </w:rPr>
              <w:t xml:space="preserve">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 на тер</w:t>
            </w:r>
            <w:r>
              <w:rPr>
                <w:sz w:val="24"/>
                <w:szCs w:val="24"/>
              </w:rPr>
              <w:t xml:space="preserve">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lastRenderedPageBreak/>
              <w:t>публики государственную политику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реализующих мероприятия по обеспечению безопасности и защиты населения и территорий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 xml:space="preserve">лизующих мероприятия по подготовке населения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 xml:space="preserve">Порецкого окружного звена </w:t>
            </w:r>
            <w:r w:rsidRPr="00D80A2E">
              <w:rPr>
                <w:sz w:val="24"/>
                <w:szCs w:val="24"/>
              </w:rPr>
              <w:lastRenderedPageBreak/>
              <w:t>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0E6F5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7CCD">
              <w:rPr>
                <w:sz w:val="24"/>
                <w:szCs w:val="24"/>
              </w:rPr>
              <w:t>0</w:t>
            </w:r>
            <w:r w:rsidR="005E7CCD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Основное мероприятие 6</w:t>
            </w:r>
          </w:p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  <w:p w:rsidR="005E7CCD" w:rsidRPr="00C96D26" w:rsidRDefault="005E7CCD" w:rsidP="000E0A32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образование»</w:t>
            </w:r>
            <w:r>
              <w:rPr>
                <w:sz w:val="24"/>
                <w:szCs w:val="24"/>
              </w:rPr>
              <w:t xml:space="preserve">  на территории Порецкого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3A1FEB" w:rsidRDefault="005E7CCD" w:rsidP="000E0A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  <w:sectPr w:rsidR="005E7CCD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>
        <w:rPr>
          <w:sz w:val="24"/>
          <w:szCs w:val="24"/>
        </w:rPr>
        <w:t>___________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7561BC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19.05.2023 № 296</w:t>
      </w:r>
    </w:p>
    <w:p w:rsidR="004C7324" w:rsidRDefault="004C7324" w:rsidP="00D774F5">
      <w:pPr>
        <w:jc w:val="right"/>
        <w:rPr>
          <w:sz w:val="24"/>
          <w:szCs w:val="24"/>
        </w:rPr>
      </w:pPr>
    </w:p>
    <w:p w:rsidR="004C7324" w:rsidRDefault="004C7324" w:rsidP="00D774F5">
      <w:pPr>
        <w:jc w:val="right"/>
        <w:rPr>
          <w:sz w:val="24"/>
          <w:szCs w:val="24"/>
        </w:rPr>
      </w:pPr>
    </w:p>
    <w:p w:rsidR="00997A1D" w:rsidRPr="00D80A2E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80A2E">
        <w:rPr>
          <w:sz w:val="24"/>
          <w:szCs w:val="24"/>
        </w:rPr>
        <w:t>Приложение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997A1D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Pr="00D80A2E">
        <w:rPr>
          <w:sz w:val="24"/>
          <w:szCs w:val="24"/>
        </w:rPr>
        <w:t xml:space="preserve">от чрезвычайных ситуаций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Порецкого</w:t>
      </w:r>
      <w:r w:rsidRPr="0049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и территорий </w:t>
      </w:r>
    </w:p>
    <w:p w:rsidR="00997A1D" w:rsidRPr="00D80A2E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1275"/>
        <w:gridCol w:w="1276"/>
        <w:gridCol w:w="1134"/>
        <w:gridCol w:w="992"/>
        <w:gridCol w:w="1007"/>
      </w:tblGrid>
      <w:tr w:rsidR="00997A1D" w:rsidRPr="00D80A2E" w:rsidTr="000E0A32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подпрограммы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5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97A1D" w:rsidRPr="00D80A2E" w:rsidTr="000E0A32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распоря-дитель бюджет</w:t>
            </w:r>
            <w:r w:rsidRPr="00D80A2E">
              <w:rPr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239"/>
        <w:gridCol w:w="966"/>
        <w:gridCol w:w="1197"/>
        <w:gridCol w:w="709"/>
        <w:gridCol w:w="851"/>
        <w:gridCol w:w="850"/>
        <w:gridCol w:w="1134"/>
        <w:gridCol w:w="1418"/>
        <w:gridCol w:w="1275"/>
        <w:gridCol w:w="1235"/>
        <w:gridCol w:w="1038"/>
        <w:gridCol w:w="1031"/>
        <w:gridCol w:w="1105"/>
      </w:tblGrid>
      <w:tr w:rsidR="00997A1D" w:rsidRPr="00D80A2E" w:rsidTr="000E0A32">
        <w:trPr>
          <w:tblHeader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</w:t>
            </w:r>
            <w:r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от чрезвычайных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t>ногенного ха</w:t>
            </w:r>
            <w:r w:rsidRPr="00D80A2E">
              <w:rPr>
                <w:sz w:val="24"/>
                <w:szCs w:val="24"/>
              </w:rPr>
              <w:softHyphen/>
              <w:t xml:space="preserve">рактера, обеспечение пожарной безопасности и безопасности населения на водных </w:t>
            </w:r>
            <w:r w:rsidRPr="00D80A2E">
              <w:rPr>
                <w:sz w:val="24"/>
                <w:szCs w:val="24"/>
              </w:rPr>
              <w:lastRenderedPageBreak/>
              <w:t>объектах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пргорамм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 xml:space="preserve">вашская республиканская противопожарная </w:t>
            </w:r>
            <w:r w:rsidRPr="00D80A2E">
              <w:rPr>
                <w:sz w:val="24"/>
                <w:szCs w:val="24"/>
              </w:rPr>
              <w:lastRenderedPageBreak/>
              <w:t>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1387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</w:t>
            </w:r>
            <w:r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softHyphen/>
              <w:t>ное мероприя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</w:t>
            </w:r>
            <w:r>
              <w:rPr>
                <w:sz w:val="24"/>
                <w:szCs w:val="24"/>
              </w:rPr>
              <w:t xml:space="preserve">  на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государственную политику в об</w:t>
            </w:r>
            <w:r w:rsidRPr="00D80A2E">
              <w:rPr>
                <w:sz w:val="24"/>
                <w:szCs w:val="24"/>
              </w:rPr>
              <w:lastRenderedPageBreak/>
              <w:t>ласти по</w:t>
            </w:r>
            <w:r w:rsidRPr="00D80A2E">
              <w:rPr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</w:t>
            </w:r>
            <w:r w:rsidRPr="00D80A2E">
              <w:rPr>
                <w:sz w:val="24"/>
                <w:szCs w:val="24"/>
              </w:rPr>
              <w:lastRenderedPageBreak/>
              <w:t>дей и материальных ценностей при пожарах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- Сектор специ</w:t>
            </w:r>
            <w:r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211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республи</w:t>
            </w:r>
            <w:r w:rsidRPr="00D80A2E">
              <w:rPr>
                <w:sz w:val="24"/>
                <w:szCs w:val="24"/>
              </w:rPr>
              <w:lastRenderedPageBreak/>
              <w:t>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</w:t>
            </w:r>
            <w:r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 xml:space="preserve">программы, увязанные </w:t>
            </w:r>
            <w:r w:rsidRPr="00D80A2E">
              <w:rPr>
                <w:sz w:val="24"/>
                <w:szCs w:val="24"/>
              </w:rPr>
              <w:lastRenderedPageBreak/>
              <w:t>с основным мероприя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>
              <w:rPr>
                <w:sz w:val="24"/>
                <w:szCs w:val="24"/>
              </w:rPr>
              <w:t xml:space="preserve">ия и территорий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</w:t>
            </w:r>
            <w:r w:rsidRPr="00D80A2E">
              <w:rPr>
                <w:sz w:val="24"/>
                <w:szCs w:val="24"/>
              </w:rPr>
              <w:lastRenderedPageBreak/>
              <w:t>ки от чрезвычайных ситуаций природного и техногенного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</w:t>
            </w:r>
            <w:r w:rsidRPr="00D80A2E">
              <w:rPr>
                <w:sz w:val="24"/>
                <w:szCs w:val="24"/>
              </w:rPr>
              <w:lastRenderedPageBreak/>
              <w:t>генного характера;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пргорамм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––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 xml:space="preserve">территориальные отделы 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Целевые индикаторы </w:t>
            </w:r>
            <w:r w:rsidRPr="00D80A2E">
              <w:rPr>
                <w:sz w:val="24"/>
                <w:szCs w:val="24"/>
              </w:rPr>
              <w:lastRenderedPageBreak/>
              <w:t>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</w:t>
            </w:r>
            <w:r w:rsidRPr="00D80A2E">
              <w:rPr>
                <w:sz w:val="24"/>
                <w:szCs w:val="24"/>
              </w:rPr>
              <w:softHyphen/>
              <w:t>тельности государственных учреждений, реализующих мероприятия по подготовке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>
              <w:rPr>
                <w:sz w:val="24"/>
                <w:szCs w:val="24"/>
              </w:rPr>
              <w:lastRenderedPageBreak/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организация и проведение обучения, тренировок и учений с различными слоями </w:t>
            </w:r>
            <w:r w:rsidRPr="00D80A2E">
              <w:rPr>
                <w:sz w:val="24"/>
                <w:szCs w:val="24"/>
              </w:rPr>
              <w:lastRenderedPageBreak/>
              <w:t>населения по обу</w:t>
            </w:r>
            <w:r w:rsidRPr="00D80A2E">
              <w:rPr>
                <w:sz w:val="24"/>
                <w:szCs w:val="24"/>
              </w:rPr>
              <w:softHyphen/>
              <w:t xml:space="preserve">чению правилам поведения в случае возникновения чрезвычайных ситуаций природного и техногенного характера  и проведение мероприятий, направленных на пропаганду спасательного дела через средства </w:t>
            </w:r>
            <w:r w:rsidRPr="00D80A2E">
              <w:rPr>
                <w:sz w:val="24"/>
                <w:szCs w:val="24"/>
              </w:rPr>
              <w:lastRenderedPageBreak/>
              <w:t>мас</w:t>
            </w:r>
            <w:r w:rsidRPr="00D80A2E">
              <w:rPr>
                <w:sz w:val="24"/>
                <w:szCs w:val="24"/>
              </w:rPr>
              <w:softHyphen/>
              <w:t>совой информации;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>
              <w:rPr>
                <w:sz w:val="24"/>
                <w:szCs w:val="24"/>
              </w:rPr>
              <w:t xml:space="preserve"> территориальные отделы 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2024"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</w:t>
            </w:r>
            <w:r w:rsidRPr="00D80A2E">
              <w:rPr>
                <w:sz w:val="24"/>
                <w:szCs w:val="24"/>
              </w:rPr>
              <w:softHyphen/>
              <w:t>программы, увя</w:t>
            </w:r>
            <w:r w:rsidRPr="00D80A2E">
              <w:rPr>
                <w:sz w:val="24"/>
                <w:szCs w:val="24"/>
              </w:rPr>
              <w:softHyphen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997A1D" w:rsidRPr="00D80A2E" w:rsidTr="000E0A32">
        <w:trPr>
          <w:trHeight w:val="200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</w:t>
            </w:r>
            <w:r w:rsidRPr="00D80A2E">
              <w:rPr>
                <w:sz w:val="24"/>
                <w:szCs w:val="24"/>
              </w:rPr>
              <w:softHyphen/>
              <w:t xml:space="preserve">роны, повышение уровня готовности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территориальной подсистемы Чувашской Республики единой   системы предупреждения и ликвидации чрезвычайных ситуаций к опе</w:t>
            </w:r>
            <w:r w:rsidRPr="00D80A2E">
              <w:rPr>
                <w:sz w:val="24"/>
                <w:szCs w:val="24"/>
              </w:rPr>
              <w:softHyphen/>
              <w:t xml:space="preserve">ративному </w:t>
            </w:r>
            <w:r w:rsidRPr="00D80A2E">
              <w:rPr>
                <w:sz w:val="24"/>
                <w:szCs w:val="24"/>
              </w:rPr>
              <w:lastRenderedPageBreak/>
              <w:t>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trHeight w:val="1689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 xml:space="preserve">вашская республиканская противопожарная служба» </w:t>
            </w:r>
            <w:r w:rsidRPr="00D80A2E">
              <w:rPr>
                <w:sz w:val="24"/>
                <w:szCs w:val="24"/>
              </w:rPr>
              <w:lastRenderedPageBreak/>
              <w:t>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 xml:space="preserve">территориальные отделы 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муниципального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</w:t>
            </w:r>
            <w:r w:rsidRPr="00D80A2E">
              <w:rPr>
                <w:sz w:val="24"/>
                <w:szCs w:val="24"/>
              </w:rPr>
              <w:lastRenderedPageBreak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lastRenderedPageBreak/>
              <w:t>вашская республиканская противопожарная служба» ГКЧС Чувашии</w:t>
            </w:r>
          </w:p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Содержание материально-техничес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Проведение регламентных работ по содержанию специального оборудо</w:t>
            </w:r>
            <w:r w:rsidRPr="00D80A2E">
              <w:rPr>
                <w:sz w:val="24"/>
                <w:szCs w:val="24"/>
              </w:rPr>
              <w:lastRenderedPageBreak/>
              <w:t>вания гражданской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</w:t>
            </w:r>
            <w:r w:rsidRPr="00D80A2E">
              <w:rPr>
                <w:sz w:val="24"/>
                <w:szCs w:val="24"/>
              </w:rPr>
              <w:lastRenderedPageBreak/>
              <w:t>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Мероприя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функционирования органов управления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территориальной подсистемы Чуваш</w:t>
            </w:r>
            <w:r w:rsidRPr="00D80A2E">
              <w:rPr>
                <w:sz w:val="24"/>
                <w:szCs w:val="24"/>
              </w:rPr>
              <w:lastRenderedPageBreak/>
              <w:t>ской Республики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совершенствование системы обеспечения пожарной безопасности и </w:t>
            </w:r>
            <w:r w:rsidRPr="00D80A2E">
              <w:rPr>
                <w:sz w:val="24"/>
                <w:szCs w:val="24"/>
              </w:rPr>
              <w:lastRenderedPageBreak/>
              <w:t xml:space="preserve">защиты населения и территорий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«Чувашская республиканская противопожарная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 xml:space="preserve">Сектор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</w:t>
            </w:r>
            <w:r w:rsidRPr="00D80A2E">
              <w:rPr>
                <w:sz w:val="24"/>
                <w:szCs w:val="24"/>
              </w:rPr>
              <w:lastRenderedPageBreak/>
              <w:t>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Готовность систем оповещения населения об опасностях, возникающих при чрезвычайных ситуациях природного и техногенного </w:t>
            </w:r>
            <w:r w:rsidRPr="00D80A2E">
              <w:rPr>
                <w:sz w:val="24"/>
                <w:szCs w:val="24"/>
              </w:rPr>
              <w:lastRenderedPageBreak/>
              <w:t>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997A1D" w:rsidRPr="00D80A2E" w:rsidRDefault="00997A1D" w:rsidP="00997A1D">
      <w:pPr>
        <w:jc w:val="both"/>
        <w:rPr>
          <w:sz w:val="24"/>
          <w:szCs w:val="24"/>
        </w:rPr>
        <w:sectPr w:rsidR="00997A1D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6DA5" w:rsidRDefault="00F36DA5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F36DA5" w:rsidRDefault="007561BC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19.05.2023 № 296</w:t>
      </w:r>
    </w:p>
    <w:p w:rsidR="00F36DA5" w:rsidRDefault="00F36DA5" w:rsidP="00F36DA5">
      <w:pPr>
        <w:jc w:val="right"/>
        <w:rPr>
          <w:sz w:val="24"/>
          <w:szCs w:val="24"/>
        </w:rPr>
      </w:pP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F36DA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1" w:name="P12798"/>
      <w:bookmarkEnd w:id="1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1224"/>
        <w:gridCol w:w="1275"/>
        <w:gridCol w:w="1276"/>
        <w:gridCol w:w="1418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подпрограммы   программы </w:t>
            </w:r>
            <w:r w:rsidR="004A2CB9"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(основного мероприятия, мероприятия)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муниципального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326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1728C" w:rsidRPr="00D80A2E" w:rsidTr="005A7460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распоря-дитель бюджетных 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237"/>
        <w:gridCol w:w="9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1269"/>
        <w:gridCol w:w="12"/>
        <w:gridCol w:w="11"/>
        <w:gridCol w:w="1253"/>
        <w:gridCol w:w="1291"/>
        <w:gridCol w:w="1403"/>
        <w:gridCol w:w="12"/>
        <w:gridCol w:w="10"/>
        <w:gridCol w:w="1118"/>
        <w:gridCol w:w="25"/>
      </w:tblGrid>
      <w:tr w:rsidR="005A7460" w:rsidRPr="00D80A2E" w:rsidTr="005A7460">
        <w:trPr>
          <w:gridAfter w:val="1"/>
          <w:wAfter w:w="25" w:type="dxa"/>
          <w:trHeight w:val="20"/>
          <w:tblHeader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аппаратно-про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«Безопасное муниципальное образование»</w:t>
            </w:r>
            <w:r>
              <w:rPr>
                <w:sz w:val="24"/>
                <w:szCs w:val="24"/>
              </w:rPr>
              <w:t xml:space="preserve">  на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728C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A6EC7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«112»  на террито</w:t>
            </w:r>
            <w:r w:rsidRPr="00D80A2E">
              <w:rPr>
                <w:sz w:val="24"/>
                <w:szCs w:val="24"/>
              </w:rPr>
              <w:lastRenderedPageBreak/>
              <w:t xml:space="preserve">рии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телекоммуникационной и информационно-технической инфраструктуры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 xml:space="preserve">ии по </w:t>
            </w:r>
            <w:r>
              <w:rPr>
                <w:sz w:val="24"/>
                <w:szCs w:val="24"/>
              </w:rPr>
              <w:lastRenderedPageBreak/>
              <w:t>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«Алатырский»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 xml:space="preserve">мы, подпрограммы, </w:t>
            </w:r>
            <w:r w:rsidRPr="00D80A2E">
              <w:rPr>
                <w:sz w:val="24"/>
                <w:szCs w:val="24"/>
              </w:rPr>
              <w:lastRenderedPageBreak/>
              <w:t>увязанные с основным мероприятием 1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Сокращение среднего времени комплексного реагирования экстренных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4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существующих и </w:t>
            </w:r>
            <w:r w:rsidRPr="00D80A2E">
              <w:rPr>
                <w:sz w:val="24"/>
                <w:szCs w:val="24"/>
              </w:rPr>
              <w:lastRenderedPageBreak/>
              <w:t>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«Алатырский»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7429B7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</w:t>
            </w:r>
            <w:r w:rsidRPr="00D80A2E">
              <w:rPr>
                <w:sz w:val="24"/>
                <w:szCs w:val="24"/>
              </w:rPr>
              <w:lastRenderedPageBreak/>
              <w:t>занные с основным мероприятием 2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</w:t>
            </w:r>
            <w:r w:rsidRPr="007A70B1">
              <w:rPr>
                <w:sz w:val="24"/>
                <w:szCs w:val="24"/>
              </w:rPr>
              <w:lastRenderedPageBreak/>
              <w:t>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</w:t>
            </w:r>
            <w:r w:rsidRPr="00D80A2E">
              <w:rPr>
                <w:sz w:val="24"/>
                <w:szCs w:val="24"/>
              </w:rPr>
              <w:lastRenderedPageBreak/>
              <w:t>специальных устройств (типа «гражданин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технического проекта создания и внедрения опытных участков аппаратно-</w:t>
            </w:r>
            <w:r w:rsidRPr="00D80A2E">
              <w:rPr>
                <w:sz w:val="24"/>
                <w:szCs w:val="24"/>
              </w:rPr>
              <w:lastRenderedPageBreak/>
              <w:t xml:space="preserve">программного комплекса «Безопасное муниципальное образование»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</w:t>
            </w:r>
            <w:r w:rsidRPr="00D80A2E">
              <w:rPr>
                <w:sz w:val="24"/>
                <w:szCs w:val="24"/>
              </w:rPr>
              <w:lastRenderedPageBreak/>
              <w:t>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«Алатырский»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органы </w:t>
            </w:r>
            <w:r w:rsidRPr="00D80A2E">
              <w:rPr>
                <w:sz w:val="24"/>
                <w:szCs w:val="24"/>
              </w:rPr>
              <w:lastRenderedPageBreak/>
              <w:t>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A2164C">
        <w:trPr>
          <w:gridAfter w:val="1"/>
          <w:wAfter w:w="25" w:type="dxa"/>
          <w:trHeight w:val="1546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A9353D" w:rsidRPr="00D80A2E" w:rsidTr="00201126">
        <w:trPr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управления оперативной обстановкой в Порецком </w:t>
            </w:r>
            <w:r>
              <w:rPr>
                <w:sz w:val="24"/>
                <w:szCs w:val="24"/>
              </w:rPr>
              <w:t>муниципальном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 xml:space="preserve">ы Порецкого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программно-тех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 комплексами «Системы-112»;</w:t>
            </w:r>
          </w:p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 xml:space="preserve">граммного комплекса «Безопасное </w:t>
            </w:r>
            <w:r w:rsidRPr="00D80A2E">
              <w:rPr>
                <w:sz w:val="24"/>
                <w:szCs w:val="24"/>
              </w:rPr>
              <w:lastRenderedPageBreak/>
              <w:t>муниципальное образование»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30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1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53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195902" w:rsidRPr="00D80A2E" w:rsidTr="00195902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195902" w:rsidRPr="00D80A2E" w:rsidRDefault="00195902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9353D" w:rsidRPr="00D80A2E" w:rsidTr="007A70B1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 w:rsidRPr="00D80A2E">
              <w:rPr>
                <w:sz w:val="24"/>
                <w:szCs w:val="24"/>
              </w:rPr>
              <w:lastRenderedPageBreak/>
              <w:t>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«Алатырский»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</w:t>
            </w:r>
            <w:r w:rsidR="00D307B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0B1" w:rsidRDefault="007A70B1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6 300,0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2" w:name="P13482"/>
      <w:bookmarkEnd w:id="2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74244D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4E" w:rsidRDefault="003E4F4E" w:rsidP="00EB5E23">
      <w:r>
        <w:separator/>
      </w:r>
    </w:p>
  </w:endnote>
  <w:endnote w:type="continuationSeparator" w:id="0">
    <w:p w:rsidR="003E4F4E" w:rsidRDefault="003E4F4E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798015"/>
      <w:docPartObj>
        <w:docPartGallery w:val="Page Numbers (Bottom of Page)"/>
        <w:docPartUnique/>
      </w:docPartObj>
    </w:sdtPr>
    <w:sdtEndPr/>
    <w:sdtContent>
      <w:p w:rsidR="00A10E25" w:rsidRDefault="003E4F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0E25" w:rsidRDefault="00A10E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25" w:rsidRDefault="00A10E25">
    <w:pPr>
      <w:pStyle w:val="a9"/>
      <w:jc w:val="center"/>
    </w:pPr>
  </w:p>
  <w:p w:rsidR="00A10E25" w:rsidRDefault="00A10E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4E" w:rsidRDefault="003E4F4E" w:rsidP="00EB5E23">
      <w:r>
        <w:separator/>
      </w:r>
    </w:p>
  </w:footnote>
  <w:footnote w:type="continuationSeparator" w:id="0">
    <w:p w:rsidR="003E4F4E" w:rsidRDefault="003E4F4E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25" w:rsidRPr="00CF1BE6" w:rsidRDefault="00481FD3" w:rsidP="00CF1BE6">
    <w:r w:rsidRPr="00CF1BE6">
      <w:fldChar w:fldCharType="begin"/>
    </w:r>
    <w:r w:rsidR="00A10E25" w:rsidRPr="00CF1BE6">
      <w:instrText xml:space="preserve">PAGE  </w:instrText>
    </w:r>
    <w:r w:rsidRPr="00CF1BE6">
      <w:fldChar w:fldCharType="end"/>
    </w:r>
  </w:p>
  <w:p w:rsidR="00A10E25" w:rsidRPr="00CF1BE6" w:rsidRDefault="00A10E25" w:rsidP="00CF1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 w15:restartNumberingAfterBreak="0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2600D5"/>
    <w:multiLevelType w:val="hybridMultilevel"/>
    <w:tmpl w:val="92C056E8"/>
    <w:lvl w:ilvl="0" w:tplc="731C69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 w15:restartNumberingAfterBreak="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 w15:restartNumberingAfterBreak="0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 w15:restartNumberingAfterBreak="0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D972A0B"/>
    <w:multiLevelType w:val="hybridMultilevel"/>
    <w:tmpl w:val="65807A10"/>
    <w:lvl w:ilvl="0" w:tplc="0450AB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20"/>
  </w:num>
  <w:num w:numId="11">
    <w:abstractNumId w:val="11"/>
  </w:num>
  <w:num w:numId="12">
    <w:abstractNumId w:val="18"/>
  </w:num>
  <w:num w:numId="13">
    <w:abstractNumId w:val="22"/>
  </w:num>
  <w:num w:numId="14">
    <w:abstractNumId w:val="0"/>
  </w:num>
  <w:num w:numId="15">
    <w:abstractNumId w:val="5"/>
  </w:num>
  <w:num w:numId="16">
    <w:abstractNumId w:val="6"/>
  </w:num>
  <w:num w:numId="17">
    <w:abstractNumId w:val="25"/>
  </w:num>
  <w:num w:numId="18">
    <w:abstractNumId w:val="4"/>
  </w:num>
  <w:num w:numId="19">
    <w:abstractNumId w:val="8"/>
  </w:num>
  <w:num w:numId="20">
    <w:abstractNumId w:val="17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4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EE"/>
    <w:rsid w:val="00002BE1"/>
    <w:rsid w:val="000163F6"/>
    <w:rsid w:val="00020607"/>
    <w:rsid w:val="00022649"/>
    <w:rsid w:val="00023C7A"/>
    <w:rsid w:val="00027E89"/>
    <w:rsid w:val="0003057D"/>
    <w:rsid w:val="00030940"/>
    <w:rsid w:val="000316E4"/>
    <w:rsid w:val="00032C15"/>
    <w:rsid w:val="00035027"/>
    <w:rsid w:val="00043A8F"/>
    <w:rsid w:val="000446B5"/>
    <w:rsid w:val="00047D68"/>
    <w:rsid w:val="000504E3"/>
    <w:rsid w:val="000607BC"/>
    <w:rsid w:val="000658CA"/>
    <w:rsid w:val="00077C5D"/>
    <w:rsid w:val="00080697"/>
    <w:rsid w:val="00081ACC"/>
    <w:rsid w:val="00082225"/>
    <w:rsid w:val="000832F7"/>
    <w:rsid w:val="00083C1F"/>
    <w:rsid w:val="00085938"/>
    <w:rsid w:val="0009348B"/>
    <w:rsid w:val="00095972"/>
    <w:rsid w:val="000A0373"/>
    <w:rsid w:val="000A12DE"/>
    <w:rsid w:val="000A6EC7"/>
    <w:rsid w:val="000B082F"/>
    <w:rsid w:val="000B3BC0"/>
    <w:rsid w:val="000B61B6"/>
    <w:rsid w:val="000B6636"/>
    <w:rsid w:val="000B6CC0"/>
    <w:rsid w:val="000B7057"/>
    <w:rsid w:val="000B7323"/>
    <w:rsid w:val="000C0D64"/>
    <w:rsid w:val="000C156B"/>
    <w:rsid w:val="000C30E7"/>
    <w:rsid w:val="000C3DBB"/>
    <w:rsid w:val="000C5E97"/>
    <w:rsid w:val="000C60BF"/>
    <w:rsid w:val="000C77AB"/>
    <w:rsid w:val="000D4FEA"/>
    <w:rsid w:val="000E0A32"/>
    <w:rsid w:val="000E0DB1"/>
    <w:rsid w:val="000E34BF"/>
    <w:rsid w:val="000E42C0"/>
    <w:rsid w:val="000E6B22"/>
    <w:rsid w:val="000E6F5D"/>
    <w:rsid w:val="000E7962"/>
    <w:rsid w:val="000F06B2"/>
    <w:rsid w:val="000F4775"/>
    <w:rsid w:val="000F6302"/>
    <w:rsid w:val="000F771D"/>
    <w:rsid w:val="00101CEC"/>
    <w:rsid w:val="001132E6"/>
    <w:rsid w:val="001146E6"/>
    <w:rsid w:val="00116757"/>
    <w:rsid w:val="00122D7C"/>
    <w:rsid w:val="001250A5"/>
    <w:rsid w:val="0012517B"/>
    <w:rsid w:val="00126524"/>
    <w:rsid w:val="00133149"/>
    <w:rsid w:val="0014028D"/>
    <w:rsid w:val="00144A62"/>
    <w:rsid w:val="001452E4"/>
    <w:rsid w:val="0014794F"/>
    <w:rsid w:val="00147FC4"/>
    <w:rsid w:val="00151AC6"/>
    <w:rsid w:val="00152582"/>
    <w:rsid w:val="0015699A"/>
    <w:rsid w:val="00157516"/>
    <w:rsid w:val="0016178F"/>
    <w:rsid w:val="00166BAE"/>
    <w:rsid w:val="00167C59"/>
    <w:rsid w:val="00173196"/>
    <w:rsid w:val="00173B9F"/>
    <w:rsid w:val="00182C8B"/>
    <w:rsid w:val="00184BD1"/>
    <w:rsid w:val="001900B9"/>
    <w:rsid w:val="00190BA7"/>
    <w:rsid w:val="00193E0E"/>
    <w:rsid w:val="00194857"/>
    <w:rsid w:val="00195902"/>
    <w:rsid w:val="001B1390"/>
    <w:rsid w:val="001B222D"/>
    <w:rsid w:val="001B4B69"/>
    <w:rsid w:val="001B5B77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228D"/>
    <w:rsid w:val="001F3E19"/>
    <w:rsid w:val="00201126"/>
    <w:rsid w:val="00205401"/>
    <w:rsid w:val="00207592"/>
    <w:rsid w:val="002136E1"/>
    <w:rsid w:val="002156AC"/>
    <w:rsid w:val="00217342"/>
    <w:rsid w:val="00227CC0"/>
    <w:rsid w:val="00231DA8"/>
    <w:rsid w:val="00232C1F"/>
    <w:rsid w:val="00235528"/>
    <w:rsid w:val="002373B0"/>
    <w:rsid w:val="002419BB"/>
    <w:rsid w:val="002475F8"/>
    <w:rsid w:val="0024784B"/>
    <w:rsid w:val="00253B30"/>
    <w:rsid w:val="002708B0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00D6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89B"/>
    <w:rsid w:val="002F3EFF"/>
    <w:rsid w:val="00303100"/>
    <w:rsid w:val="00303482"/>
    <w:rsid w:val="00304D1B"/>
    <w:rsid w:val="00306C62"/>
    <w:rsid w:val="00312D04"/>
    <w:rsid w:val="00313675"/>
    <w:rsid w:val="0031445A"/>
    <w:rsid w:val="0031580F"/>
    <w:rsid w:val="00321CF0"/>
    <w:rsid w:val="00321F27"/>
    <w:rsid w:val="0032380E"/>
    <w:rsid w:val="00325F7E"/>
    <w:rsid w:val="003263DE"/>
    <w:rsid w:val="00333D92"/>
    <w:rsid w:val="003376EF"/>
    <w:rsid w:val="0034006A"/>
    <w:rsid w:val="00340954"/>
    <w:rsid w:val="00341B94"/>
    <w:rsid w:val="0034229E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81A27"/>
    <w:rsid w:val="00392242"/>
    <w:rsid w:val="003965C8"/>
    <w:rsid w:val="003A1FEB"/>
    <w:rsid w:val="003A3326"/>
    <w:rsid w:val="003B3BF5"/>
    <w:rsid w:val="003B4189"/>
    <w:rsid w:val="003B42E8"/>
    <w:rsid w:val="003C1B60"/>
    <w:rsid w:val="003C573D"/>
    <w:rsid w:val="003C7224"/>
    <w:rsid w:val="003D66D9"/>
    <w:rsid w:val="003D7CFB"/>
    <w:rsid w:val="003D7F24"/>
    <w:rsid w:val="003E3129"/>
    <w:rsid w:val="003E33F5"/>
    <w:rsid w:val="003E4F4E"/>
    <w:rsid w:val="003F1294"/>
    <w:rsid w:val="003F2B0D"/>
    <w:rsid w:val="003F4F20"/>
    <w:rsid w:val="00404908"/>
    <w:rsid w:val="00406C9C"/>
    <w:rsid w:val="00410D5E"/>
    <w:rsid w:val="004117A3"/>
    <w:rsid w:val="00411DC9"/>
    <w:rsid w:val="00411FC8"/>
    <w:rsid w:val="0042060A"/>
    <w:rsid w:val="0042355F"/>
    <w:rsid w:val="0042366B"/>
    <w:rsid w:val="00424362"/>
    <w:rsid w:val="00426F1B"/>
    <w:rsid w:val="004301CE"/>
    <w:rsid w:val="00433565"/>
    <w:rsid w:val="00434B09"/>
    <w:rsid w:val="00435B91"/>
    <w:rsid w:val="00436194"/>
    <w:rsid w:val="004378BE"/>
    <w:rsid w:val="004402AC"/>
    <w:rsid w:val="0044090B"/>
    <w:rsid w:val="00440FF6"/>
    <w:rsid w:val="00441922"/>
    <w:rsid w:val="00446139"/>
    <w:rsid w:val="004466F8"/>
    <w:rsid w:val="004502B8"/>
    <w:rsid w:val="00450DEE"/>
    <w:rsid w:val="004520ED"/>
    <w:rsid w:val="00453F2B"/>
    <w:rsid w:val="004615C7"/>
    <w:rsid w:val="00462841"/>
    <w:rsid w:val="004650EF"/>
    <w:rsid w:val="004676E9"/>
    <w:rsid w:val="004724FB"/>
    <w:rsid w:val="00472AA4"/>
    <w:rsid w:val="0047509E"/>
    <w:rsid w:val="004761C0"/>
    <w:rsid w:val="0047714A"/>
    <w:rsid w:val="00481B79"/>
    <w:rsid w:val="00481FD3"/>
    <w:rsid w:val="00490489"/>
    <w:rsid w:val="00492BD2"/>
    <w:rsid w:val="00495F3E"/>
    <w:rsid w:val="004A03CA"/>
    <w:rsid w:val="004A0820"/>
    <w:rsid w:val="004A16F9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32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6D61"/>
    <w:rsid w:val="005073DA"/>
    <w:rsid w:val="00511365"/>
    <w:rsid w:val="0051643B"/>
    <w:rsid w:val="00516D8F"/>
    <w:rsid w:val="00517B9C"/>
    <w:rsid w:val="00530877"/>
    <w:rsid w:val="005310B4"/>
    <w:rsid w:val="00533BA7"/>
    <w:rsid w:val="00534C44"/>
    <w:rsid w:val="00535AE1"/>
    <w:rsid w:val="00535AFA"/>
    <w:rsid w:val="00535C2A"/>
    <w:rsid w:val="005377A2"/>
    <w:rsid w:val="00543F30"/>
    <w:rsid w:val="005505A4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5959"/>
    <w:rsid w:val="005A629E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64BC"/>
    <w:rsid w:val="005D665E"/>
    <w:rsid w:val="005D7A13"/>
    <w:rsid w:val="005E6A78"/>
    <w:rsid w:val="005E7CCD"/>
    <w:rsid w:val="005F2500"/>
    <w:rsid w:val="005F27BF"/>
    <w:rsid w:val="005F4D56"/>
    <w:rsid w:val="005F6EAA"/>
    <w:rsid w:val="00601720"/>
    <w:rsid w:val="0060220B"/>
    <w:rsid w:val="006022DF"/>
    <w:rsid w:val="00604EE1"/>
    <w:rsid w:val="006050AF"/>
    <w:rsid w:val="0060538D"/>
    <w:rsid w:val="00612988"/>
    <w:rsid w:val="006140AA"/>
    <w:rsid w:val="00616345"/>
    <w:rsid w:val="006178A2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61559"/>
    <w:rsid w:val="0066466B"/>
    <w:rsid w:val="00665D20"/>
    <w:rsid w:val="006709BE"/>
    <w:rsid w:val="006737AD"/>
    <w:rsid w:val="00674C95"/>
    <w:rsid w:val="00684ABE"/>
    <w:rsid w:val="00690D33"/>
    <w:rsid w:val="0069338C"/>
    <w:rsid w:val="00694993"/>
    <w:rsid w:val="00695A63"/>
    <w:rsid w:val="006970E9"/>
    <w:rsid w:val="006A3D9E"/>
    <w:rsid w:val="006A4DD5"/>
    <w:rsid w:val="006B0D3B"/>
    <w:rsid w:val="006B60A9"/>
    <w:rsid w:val="006B75B8"/>
    <w:rsid w:val="006C22BF"/>
    <w:rsid w:val="006C3905"/>
    <w:rsid w:val="006C59A1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F038D"/>
    <w:rsid w:val="006F2495"/>
    <w:rsid w:val="006F333A"/>
    <w:rsid w:val="00700627"/>
    <w:rsid w:val="007072D6"/>
    <w:rsid w:val="00711C17"/>
    <w:rsid w:val="00711DD3"/>
    <w:rsid w:val="00712906"/>
    <w:rsid w:val="0071536F"/>
    <w:rsid w:val="0071670C"/>
    <w:rsid w:val="00722023"/>
    <w:rsid w:val="00723478"/>
    <w:rsid w:val="00724531"/>
    <w:rsid w:val="00724ABC"/>
    <w:rsid w:val="007270E9"/>
    <w:rsid w:val="00736AE7"/>
    <w:rsid w:val="00740E8B"/>
    <w:rsid w:val="0074244D"/>
    <w:rsid w:val="00742899"/>
    <w:rsid w:val="007429B7"/>
    <w:rsid w:val="007431A5"/>
    <w:rsid w:val="007433BE"/>
    <w:rsid w:val="00747A89"/>
    <w:rsid w:val="00754270"/>
    <w:rsid w:val="007561BC"/>
    <w:rsid w:val="00756454"/>
    <w:rsid w:val="00757037"/>
    <w:rsid w:val="00761AAB"/>
    <w:rsid w:val="00763FCB"/>
    <w:rsid w:val="0076694A"/>
    <w:rsid w:val="00770CB5"/>
    <w:rsid w:val="00771B29"/>
    <w:rsid w:val="00773C37"/>
    <w:rsid w:val="00775507"/>
    <w:rsid w:val="00777D32"/>
    <w:rsid w:val="0078061A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B7AC9"/>
    <w:rsid w:val="007C0D34"/>
    <w:rsid w:val="007D4517"/>
    <w:rsid w:val="007D4FA2"/>
    <w:rsid w:val="007E225E"/>
    <w:rsid w:val="007E4079"/>
    <w:rsid w:val="007E4C6F"/>
    <w:rsid w:val="007E6640"/>
    <w:rsid w:val="007E6799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4377B"/>
    <w:rsid w:val="00844DBD"/>
    <w:rsid w:val="00845655"/>
    <w:rsid w:val="00846D30"/>
    <w:rsid w:val="00852DDC"/>
    <w:rsid w:val="00854727"/>
    <w:rsid w:val="00855493"/>
    <w:rsid w:val="0085652E"/>
    <w:rsid w:val="008570A4"/>
    <w:rsid w:val="00861351"/>
    <w:rsid w:val="00862FDA"/>
    <w:rsid w:val="00863D60"/>
    <w:rsid w:val="00864621"/>
    <w:rsid w:val="008646DF"/>
    <w:rsid w:val="00864EFA"/>
    <w:rsid w:val="008670BC"/>
    <w:rsid w:val="00876211"/>
    <w:rsid w:val="00880070"/>
    <w:rsid w:val="008832AA"/>
    <w:rsid w:val="0088559F"/>
    <w:rsid w:val="00886085"/>
    <w:rsid w:val="00886589"/>
    <w:rsid w:val="00893300"/>
    <w:rsid w:val="00895567"/>
    <w:rsid w:val="00897C49"/>
    <w:rsid w:val="008A1054"/>
    <w:rsid w:val="008A1158"/>
    <w:rsid w:val="008A77FB"/>
    <w:rsid w:val="008B2D65"/>
    <w:rsid w:val="008B3FE3"/>
    <w:rsid w:val="008C03A0"/>
    <w:rsid w:val="008C0718"/>
    <w:rsid w:val="008C4D0C"/>
    <w:rsid w:val="008D5216"/>
    <w:rsid w:val="008E76E3"/>
    <w:rsid w:val="008F075D"/>
    <w:rsid w:val="008F4354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4646"/>
    <w:rsid w:val="0097212B"/>
    <w:rsid w:val="009729F8"/>
    <w:rsid w:val="00973B2D"/>
    <w:rsid w:val="0097443C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97A1D"/>
    <w:rsid w:val="009A156E"/>
    <w:rsid w:val="009A174A"/>
    <w:rsid w:val="009A2188"/>
    <w:rsid w:val="009B5223"/>
    <w:rsid w:val="009C10E3"/>
    <w:rsid w:val="009C39D0"/>
    <w:rsid w:val="009C4A3D"/>
    <w:rsid w:val="009C6A74"/>
    <w:rsid w:val="009C7B8E"/>
    <w:rsid w:val="009D129B"/>
    <w:rsid w:val="009D2BE5"/>
    <w:rsid w:val="009E40FB"/>
    <w:rsid w:val="009E5C9F"/>
    <w:rsid w:val="009F1DFC"/>
    <w:rsid w:val="009F21A6"/>
    <w:rsid w:val="009F384D"/>
    <w:rsid w:val="009F4319"/>
    <w:rsid w:val="009F4982"/>
    <w:rsid w:val="009F5722"/>
    <w:rsid w:val="009F5BED"/>
    <w:rsid w:val="00A01871"/>
    <w:rsid w:val="00A06044"/>
    <w:rsid w:val="00A10E25"/>
    <w:rsid w:val="00A11402"/>
    <w:rsid w:val="00A152B6"/>
    <w:rsid w:val="00A16AE0"/>
    <w:rsid w:val="00A2124F"/>
    <w:rsid w:val="00A2164C"/>
    <w:rsid w:val="00A22032"/>
    <w:rsid w:val="00A233D7"/>
    <w:rsid w:val="00A237AD"/>
    <w:rsid w:val="00A25FE2"/>
    <w:rsid w:val="00A3023E"/>
    <w:rsid w:val="00A306C2"/>
    <w:rsid w:val="00A31A17"/>
    <w:rsid w:val="00A32731"/>
    <w:rsid w:val="00A3738F"/>
    <w:rsid w:val="00A42A61"/>
    <w:rsid w:val="00A42B48"/>
    <w:rsid w:val="00A46FE7"/>
    <w:rsid w:val="00A47F3D"/>
    <w:rsid w:val="00A6487A"/>
    <w:rsid w:val="00A66A9D"/>
    <w:rsid w:val="00A6747A"/>
    <w:rsid w:val="00A74DB5"/>
    <w:rsid w:val="00A75E63"/>
    <w:rsid w:val="00A76285"/>
    <w:rsid w:val="00A76823"/>
    <w:rsid w:val="00A76C73"/>
    <w:rsid w:val="00A76F61"/>
    <w:rsid w:val="00A77C2B"/>
    <w:rsid w:val="00A81CE2"/>
    <w:rsid w:val="00A83521"/>
    <w:rsid w:val="00A858F5"/>
    <w:rsid w:val="00A86174"/>
    <w:rsid w:val="00A862B5"/>
    <w:rsid w:val="00A86D57"/>
    <w:rsid w:val="00A86DDB"/>
    <w:rsid w:val="00A87B81"/>
    <w:rsid w:val="00A9109B"/>
    <w:rsid w:val="00A9353D"/>
    <w:rsid w:val="00A976C8"/>
    <w:rsid w:val="00AA0C3A"/>
    <w:rsid w:val="00AA2999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B0098A"/>
    <w:rsid w:val="00B023DF"/>
    <w:rsid w:val="00B071BB"/>
    <w:rsid w:val="00B1150A"/>
    <w:rsid w:val="00B17110"/>
    <w:rsid w:val="00B27761"/>
    <w:rsid w:val="00B279A4"/>
    <w:rsid w:val="00B30D07"/>
    <w:rsid w:val="00B3187A"/>
    <w:rsid w:val="00B34DF4"/>
    <w:rsid w:val="00B36C76"/>
    <w:rsid w:val="00B422B7"/>
    <w:rsid w:val="00B42332"/>
    <w:rsid w:val="00B453D9"/>
    <w:rsid w:val="00B5050A"/>
    <w:rsid w:val="00B512F4"/>
    <w:rsid w:val="00B516E8"/>
    <w:rsid w:val="00B55DAF"/>
    <w:rsid w:val="00B62257"/>
    <w:rsid w:val="00B62F56"/>
    <w:rsid w:val="00B63B98"/>
    <w:rsid w:val="00B63E62"/>
    <w:rsid w:val="00B65655"/>
    <w:rsid w:val="00B70641"/>
    <w:rsid w:val="00B73117"/>
    <w:rsid w:val="00B736F9"/>
    <w:rsid w:val="00B7452E"/>
    <w:rsid w:val="00B7703A"/>
    <w:rsid w:val="00B77B0A"/>
    <w:rsid w:val="00B8038D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0C6"/>
    <w:rsid w:val="00C53D2E"/>
    <w:rsid w:val="00C55776"/>
    <w:rsid w:val="00C579B4"/>
    <w:rsid w:val="00C6587B"/>
    <w:rsid w:val="00C712C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3CA4"/>
    <w:rsid w:val="00CB44EF"/>
    <w:rsid w:val="00CC049D"/>
    <w:rsid w:val="00CC4019"/>
    <w:rsid w:val="00CC5868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2D33"/>
    <w:rsid w:val="00CF5AE7"/>
    <w:rsid w:val="00CF6E08"/>
    <w:rsid w:val="00D00712"/>
    <w:rsid w:val="00D01535"/>
    <w:rsid w:val="00D03C5B"/>
    <w:rsid w:val="00D061BB"/>
    <w:rsid w:val="00D06AF6"/>
    <w:rsid w:val="00D12434"/>
    <w:rsid w:val="00D1304E"/>
    <w:rsid w:val="00D14EE1"/>
    <w:rsid w:val="00D15801"/>
    <w:rsid w:val="00D16D97"/>
    <w:rsid w:val="00D220A5"/>
    <w:rsid w:val="00D235E1"/>
    <w:rsid w:val="00D23FA3"/>
    <w:rsid w:val="00D24635"/>
    <w:rsid w:val="00D246A6"/>
    <w:rsid w:val="00D26C46"/>
    <w:rsid w:val="00D307BE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C3E"/>
    <w:rsid w:val="00D61C0D"/>
    <w:rsid w:val="00D640BC"/>
    <w:rsid w:val="00D665E5"/>
    <w:rsid w:val="00D6784D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9008E"/>
    <w:rsid w:val="00D9150B"/>
    <w:rsid w:val="00D92885"/>
    <w:rsid w:val="00D93095"/>
    <w:rsid w:val="00D93CF3"/>
    <w:rsid w:val="00D950FC"/>
    <w:rsid w:val="00D96E0E"/>
    <w:rsid w:val="00D97B8B"/>
    <w:rsid w:val="00DA0CA6"/>
    <w:rsid w:val="00DA1E2D"/>
    <w:rsid w:val="00DC08AD"/>
    <w:rsid w:val="00DC179F"/>
    <w:rsid w:val="00DC48F4"/>
    <w:rsid w:val="00DC4E56"/>
    <w:rsid w:val="00DC61B7"/>
    <w:rsid w:val="00DC7FD6"/>
    <w:rsid w:val="00DD3051"/>
    <w:rsid w:val="00DD4327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DF77EF"/>
    <w:rsid w:val="00E0040F"/>
    <w:rsid w:val="00E00609"/>
    <w:rsid w:val="00E132A2"/>
    <w:rsid w:val="00E13AB6"/>
    <w:rsid w:val="00E2520F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68C7"/>
    <w:rsid w:val="00E71EE4"/>
    <w:rsid w:val="00E72AEA"/>
    <w:rsid w:val="00E73966"/>
    <w:rsid w:val="00E75024"/>
    <w:rsid w:val="00E778F4"/>
    <w:rsid w:val="00E82CBC"/>
    <w:rsid w:val="00E84CB8"/>
    <w:rsid w:val="00E8512C"/>
    <w:rsid w:val="00E8639E"/>
    <w:rsid w:val="00E87A33"/>
    <w:rsid w:val="00E90A0C"/>
    <w:rsid w:val="00E91D1B"/>
    <w:rsid w:val="00E93764"/>
    <w:rsid w:val="00E95C37"/>
    <w:rsid w:val="00E96845"/>
    <w:rsid w:val="00EA0136"/>
    <w:rsid w:val="00EA0616"/>
    <w:rsid w:val="00EA0C44"/>
    <w:rsid w:val="00EA47C0"/>
    <w:rsid w:val="00EA49E3"/>
    <w:rsid w:val="00EA55BB"/>
    <w:rsid w:val="00EA6442"/>
    <w:rsid w:val="00EA6EC2"/>
    <w:rsid w:val="00EB1D17"/>
    <w:rsid w:val="00EB2ABE"/>
    <w:rsid w:val="00EB40BB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230C"/>
    <w:rsid w:val="00EE7498"/>
    <w:rsid w:val="00EF0DD9"/>
    <w:rsid w:val="00EF219E"/>
    <w:rsid w:val="00EF2A1B"/>
    <w:rsid w:val="00EF6613"/>
    <w:rsid w:val="00EF6ACF"/>
    <w:rsid w:val="00F10A3C"/>
    <w:rsid w:val="00F10CDF"/>
    <w:rsid w:val="00F13B0C"/>
    <w:rsid w:val="00F164AF"/>
    <w:rsid w:val="00F2486C"/>
    <w:rsid w:val="00F26A90"/>
    <w:rsid w:val="00F27668"/>
    <w:rsid w:val="00F27C4F"/>
    <w:rsid w:val="00F3270C"/>
    <w:rsid w:val="00F35478"/>
    <w:rsid w:val="00F35491"/>
    <w:rsid w:val="00F36DA5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67EF"/>
    <w:rsid w:val="00FA6A67"/>
    <w:rsid w:val="00FB02F7"/>
    <w:rsid w:val="00FB556A"/>
    <w:rsid w:val="00FB698F"/>
    <w:rsid w:val="00FC23F9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DACE1-ECC8-4AC1-864D-7E3C62F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  <w:style w:type="paragraph" w:customStyle="1" w:styleId="ConsNonformat">
    <w:name w:val="ConsNonformat"/>
    <w:uiPriority w:val="99"/>
    <w:rsid w:val="00715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0F91-6105-479A-85B7-8381CF19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41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43764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Inform4</cp:lastModifiedBy>
  <cp:revision>7</cp:revision>
  <cp:lastPrinted>2023-02-07T11:56:00Z</cp:lastPrinted>
  <dcterms:created xsi:type="dcterms:W3CDTF">2023-05-10T07:57:00Z</dcterms:created>
  <dcterms:modified xsi:type="dcterms:W3CDTF">2023-08-24T12:19:00Z</dcterms:modified>
</cp:coreProperties>
</file>