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33"/>
        <w:gridCol w:w="1142"/>
        <w:gridCol w:w="4155"/>
      </w:tblGrid>
      <w:tr w:rsidR="005377FD" w:rsidRPr="005377FD" w:rsidTr="00A064E4">
        <w:trPr>
          <w:cantSplit/>
          <w:trHeight w:val="253"/>
        </w:trPr>
        <w:tc>
          <w:tcPr>
            <w:tcW w:w="4195" w:type="dxa"/>
          </w:tcPr>
          <w:p w:rsidR="005377FD" w:rsidRPr="005377FD" w:rsidRDefault="005377FD" w:rsidP="00537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7F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5377FD" w:rsidRPr="005377FD" w:rsidRDefault="005377FD" w:rsidP="005377F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77F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D0D91D8" wp14:editId="3CA1042E">
                  <wp:simplePos x="0" y="0"/>
                  <wp:positionH relativeFrom="column">
                    <wp:posOffset>-69107</wp:posOffset>
                  </wp:positionH>
                  <wp:positionV relativeFrom="paragraph">
                    <wp:posOffset>1797</wp:posOffset>
                  </wp:positionV>
                  <wp:extent cx="534838" cy="674131"/>
                  <wp:effectExtent l="0" t="0" r="0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588" cy="677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77FD" w:rsidRPr="005377FD" w:rsidRDefault="005377FD" w:rsidP="00537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5377FD" w:rsidRPr="005377FD" w:rsidRDefault="005377FD" w:rsidP="005377F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7F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ЧУВАШСКАЯ РЕСПУБЛИКА </w:t>
            </w:r>
          </w:p>
        </w:tc>
      </w:tr>
      <w:tr w:rsidR="005377FD" w:rsidRPr="005377FD" w:rsidTr="00A064E4">
        <w:trPr>
          <w:cantSplit/>
          <w:trHeight w:val="1938"/>
        </w:trPr>
        <w:tc>
          <w:tcPr>
            <w:tcW w:w="4195" w:type="dxa"/>
          </w:tcPr>
          <w:p w:rsidR="005377FD" w:rsidRPr="005377FD" w:rsidRDefault="005377FD" w:rsidP="005377FD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  <w:lang w:eastAsia="ru-RU"/>
              </w:rPr>
            </w:pPr>
            <w:r w:rsidRPr="005377F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  <w:lang w:eastAsia="ru-RU"/>
              </w:rPr>
              <w:t>ÇĚМĚРЛЕ МУНИЦИПАЛЛА ОКРУГĚН</w:t>
            </w:r>
          </w:p>
          <w:p w:rsidR="005377FD" w:rsidRPr="005377FD" w:rsidRDefault="005377FD" w:rsidP="005377F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7FD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  <w:lang w:eastAsia="ru-RU"/>
              </w:rPr>
              <w:t>АДМИНИСТРАЦИ</w:t>
            </w:r>
            <w:r w:rsidRPr="005377F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  <w:lang w:eastAsia="ru-RU"/>
              </w:rPr>
              <w:t xml:space="preserve">Ě  </w:t>
            </w:r>
          </w:p>
          <w:p w:rsidR="005377FD" w:rsidRPr="005377FD" w:rsidRDefault="005377FD" w:rsidP="005377F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377FD" w:rsidRPr="005377FD" w:rsidRDefault="005377FD" w:rsidP="005377FD">
            <w:pPr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77FD" w:rsidRPr="005377FD" w:rsidRDefault="005377FD" w:rsidP="005377F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377F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5377FD" w:rsidRPr="005377FD" w:rsidRDefault="005377FD" w:rsidP="005377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77FD" w:rsidRPr="005377FD" w:rsidRDefault="005377FD" w:rsidP="005377FD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377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BD358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30.05</w:t>
            </w:r>
            <w:r w:rsidRPr="005377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.2022 </w:t>
            </w:r>
            <w:r w:rsidR="00BD358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377 </w:t>
            </w:r>
            <w:r w:rsidRPr="005377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№  </w:t>
            </w:r>
          </w:p>
          <w:p w:rsidR="005377FD" w:rsidRPr="005377FD" w:rsidRDefault="005377FD" w:rsidP="00537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377FD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Çěмěрле</w:t>
            </w:r>
            <w:r w:rsidRPr="005377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</w:tcPr>
          <w:p w:rsidR="005377FD" w:rsidRPr="005377FD" w:rsidRDefault="005377FD" w:rsidP="005377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5377FD" w:rsidRPr="005377FD" w:rsidRDefault="005377FD" w:rsidP="005377FD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377F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5377FD" w:rsidRPr="005377FD" w:rsidRDefault="005377FD" w:rsidP="005377F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377F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5377FD" w:rsidRPr="005377FD" w:rsidRDefault="005377FD" w:rsidP="005377F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377FD" w:rsidRPr="005377FD" w:rsidRDefault="005377FD" w:rsidP="005377F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377F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5377FD" w:rsidRPr="005377FD" w:rsidRDefault="005377FD" w:rsidP="005377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77FD" w:rsidRPr="005377FD" w:rsidRDefault="005377FD" w:rsidP="005377FD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5377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BD358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30.05</w:t>
            </w:r>
            <w:r w:rsidRPr="005377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.2022  № </w:t>
            </w:r>
            <w:r w:rsidR="00BD358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377</w:t>
            </w:r>
            <w:r w:rsidRPr="005377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377FD" w:rsidRPr="005377FD" w:rsidRDefault="005377FD" w:rsidP="00537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5377F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г. Шумерля</w:t>
            </w:r>
          </w:p>
        </w:tc>
      </w:tr>
    </w:tbl>
    <w:p w:rsidR="003371EF" w:rsidRDefault="003371EF" w:rsidP="00C064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CA4A30" w:rsidRPr="00CA4A30" w:rsidTr="00CB49A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24BAE" w:rsidRPr="00CA4A30" w:rsidRDefault="00A24BAE" w:rsidP="00A24BAE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B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Порядка принятия решений о признании безнадежной к взысканию задолженности</w:t>
            </w:r>
            <w:r w:rsidR="00F84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бюджет </w:t>
            </w:r>
            <w:r w:rsidR="00F84DD3" w:rsidRPr="00F84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 муниципального округа Чувашской Республики</w:t>
            </w:r>
            <w:r w:rsidRPr="00CB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неналоговым платежам</w:t>
            </w:r>
            <w:r w:rsidR="00F84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поступающим</w:t>
            </w:r>
            <w:r w:rsidRPr="00CB4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бюджет Шумерлинского муниципального округа Чувашской Республики</w:t>
            </w:r>
          </w:p>
        </w:tc>
      </w:tr>
    </w:tbl>
    <w:p w:rsidR="00A24BAE" w:rsidRPr="00CA4A30" w:rsidRDefault="00A24BAE" w:rsidP="00E82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6"/>
          <w:szCs w:val="26"/>
        </w:rPr>
      </w:pPr>
    </w:p>
    <w:p w:rsidR="00A24BAE" w:rsidRPr="00CB49AE" w:rsidRDefault="00E82EF5" w:rsidP="00A24B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6"/>
        </w:rPr>
      </w:pPr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</w:t>
      </w:r>
      <w:hyperlink r:id="rId9" w:history="1">
        <w:r w:rsidRPr="00CB49AE">
          <w:rPr>
            <w:rStyle w:val="ab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статьей 47.2</w:t>
        </w:r>
      </w:hyperlink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10" w:history="1">
        <w:r w:rsidRPr="00CB49AE">
          <w:rPr>
            <w:rStyle w:val="ab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Российской Федерации от 6 мая 2016 г. </w:t>
      </w:r>
      <w:r w:rsidR="00B81C0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</w:r>
      <w:r w:rsidR="00F84D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70C53" w:rsidRDefault="00F70C53" w:rsidP="00A24B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BAE" w:rsidRPr="00CB49AE" w:rsidRDefault="002E6497" w:rsidP="00A24B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82EF5"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дминистрация Шумерлинского муниципального округа </w:t>
      </w:r>
      <w:proofErr w:type="gramStart"/>
      <w:r w:rsidR="00E82EF5" w:rsidRPr="00CB49A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="00E82EF5"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я е т:</w:t>
      </w:r>
    </w:p>
    <w:p w:rsidR="00A24BAE" w:rsidRPr="00CB49AE" w:rsidRDefault="00A24BAE" w:rsidP="00A24B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</w:p>
    <w:p w:rsidR="00CB49AE" w:rsidRPr="00CB49AE" w:rsidRDefault="000E6E66" w:rsidP="00CB4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A24BAE"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hyperlink w:anchor="Par40" w:tooltip="ПОРЯДОК" w:history="1">
        <w:r w:rsidR="00E82EF5" w:rsidRPr="00CB49AE">
          <w:rPr>
            <w:rStyle w:val="ab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Порядок</w:t>
        </w:r>
      </w:hyperlink>
      <w:r w:rsidR="00E82EF5"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4DD3" w:rsidRPr="00F84DD3">
        <w:rPr>
          <w:rFonts w:ascii="Times New Roman" w:eastAsia="Times New Roman" w:hAnsi="Times New Roman"/>
          <w:sz w:val="24"/>
          <w:szCs w:val="24"/>
          <w:lang w:eastAsia="ru-RU"/>
        </w:rPr>
        <w:t>принятия решений о признании безнадежной к взысканию задолженности в бюджет Шумерлинского муниципального округа Чувашской Республики по неналоговым платежам, поступающим в бюджет Шумерлинского муниципального округа Чувашской Республики</w:t>
      </w:r>
      <w:r w:rsidR="00F84D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4BAE" w:rsidRPr="00CB49AE">
        <w:rPr>
          <w:rFonts w:ascii="Times New Roman" w:eastAsia="Times New Roman" w:hAnsi="Times New Roman"/>
          <w:sz w:val="24"/>
          <w:szCs w:val="24"/>
          <w:lang w:eastAsia="ru-RU"/>
        </w:rPr>
        <w:t>согласно п</w:t>
      </w:r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риложени</w:t>
      </w:r>
      <w:r w:rsidR="00A24BAE" w:rsidRPr="00CB49AE">
        <w:rPr>
          <w:rFonts w:ascii="Times New Roman" w:eastAsia="Times New Roman" w:hAnsi="Times New Roman"/>
          <w:sz w:val="24"/>
          <w:szCs w:val="24"/>
          <w:lang w:eastAsia="ru-RU"/>
        </w:rPr>
        <w:t>ю к настоящему постановлению</w:t>
      </w:r>
      <w:r w:rsidR="00E82EF5" w:rsidRPr="00CB49A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B49AE" w:rsidRPr="00CB49AE" w:rsidRDefault="00CB49AE" w:rsidP="00CB4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E82EF5" w:rsidRPr="00CB49AE">
        <w:rPr>
          <w:rFonts w:ascii="Times New Roman" w:eastAsia="Times New Roman" w:hAnsi="Times New Roman"/>
          <w:sz w:val="24"/>
          <w:szCs w:val="24"/>
          <w:lang w:eastAsia="ru-RU"/>
        </w:rPr>
        <w:t>Признать утратившими силу:</w:t>
      </w:r>
    </w:p>
    <w:p w:rsidR="00CB49AE" w:rsidRPr="00CB49AE" w:rsidRDefault="00E82EF5" w:rsidP="00CB4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- постановление администрации Шумерлинского района от 15.08.2016 №</w:t>
      </w:r>
      <w:r w:rsidR="002E6497"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346 «Об утверждении Порядка принятия решений о признании безнадежной к взысканию задолженности по неналоговым платежам в бюджет Шумерлинского района Чувашской Республики»;</w:t>
      </w:r>
    </w:p>
    <w:p w:rsidR="005B27C2" w:rsidRPr="00CB49AE" w:rsidRDefault="00E82EF5" w:rsidP="00CB4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- постановление </w:t>
      </w:r>
      <w:r w:rsidR="005B27C2" w:rsidRPr="00CB49AE">
        <w:rPr>
          <w:rFonts w:ascii="Times New Roman" w:eastAsia="Times New Roman" w:hAnsi="Times New Roman"/>
          <w:sz w:val="24"/>
          <w:szCs w:val="24"/>
          <w:lang w:eastAsia="ru-RU"/>
        </w:rPr>
        <w:t>администрации Шумерлинского района от 13.08.2020 №</w:t>
      </w:r>
      <w:r w:rsidR="002E6497"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27C2" w:rsidRPr="00CB49AE">
        <w:rPr>
          <w:rFonts w:ascii="Times New Roman" w:eastAsia="Times New Roman" w:hAnsi="Times New Roman"/>
          <w:sz w:val="24"/>
          <w:szCs w:val="24"/>
          <w:lang w:eastAsia="ru-RU"/>
        </w:rPr>
        <w:t>383 «О внесении изменений в постановление администрации Шумерлинского района от 15.08.2016 №</w:t>
      </w:r>
      <w:r w:rsidR="002E6497"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27C2" w:rsidRPr="00CB49AE">
        <w:rPr>
          <w:rFonts w:ascii="Times New Roman" w:eastAsia="Times New Roman" w:hAnsi="Times New Roman"/>
          <w:sz w:val="24"/>
          <w:szCs w:val="24"/>
          <w:lang w:eastAsia="ru-RU"/>
        </w:rPr>
        <w:t>346 «Об утверждении Порядка принятия решений о признании безнадежной к взысканию задолженности по неналоговым платежам в бюджет Шумерлинского района Чувашской Республики»</w:t>
      </w:r>
      <w:r w:rsidR="00BE4571" w:rsidRPr="00CB49A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E4571" w:rsidRPr="00CB49AE" w:rsidRDefault="00BE4571" w:rsidP="00BF4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- постановление администрации Русско-</w:t>
      </w:r>
      <w:proofErr w:type="spellStart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Алгашинского</w:t>
      </w:r>
      <w:proofErr w:type="spellEnd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22.09.2020 № 54 «Об утверждении Порядка принятия решений о признании безнадежной к взысканию задолженности по</w:t>
      </w:r>
      <w:r w:rsidR="00F84DD3">
        <w:rPr>
          <w:rFonts w:ascii="Times New Roman" w:eastAsia="Times New Roman" w:hAnsi="Times New Roman"/>
          <w:sz w:val="24"/>
          <w:szCs w:val="24"/>
          <w:lang w:eastAsia="ru-RU"/>
        </w:rPr>
        <w:t xml:space="preserve"> неналоговым платежам в бюджет </w:t>
      </w:r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Русско-</w:t>
      </w:r>
      <w:proofErr w:type="spellStart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Алгашинского</w:t>
      </w:r>
      <w:proofErr w:type="spellEnd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Чувашской Республики»;</w:t>
      </w:r>
    </w:p>
    <w:p w:rsidR="00BE4571" w:rsidRPr="00CB49AE" w:rsidRDefault="00BE4571" w:rsidP="00BF4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Юманайского</w:t>
      </w:r>
      <w:proofErr w:type="spellEnd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07.09.2020 № 53 «Об утверждении Порядка принятия решений о признании безнадежной к взысканию задолженности по неналоговым платежам в бюджет  </w:t>
      </w:r>
      <w:proofErr w:type="spellStart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Юманайского</w:t>
      </w:r>
      <w:proofErr w:type="spellEnd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Чувашской Республики»;</w:t>
      </w:r>
    </w:p>
    <w:p w:rsidR="00BE4571" w:rsidRPr="00CB49AE" w:rsidRDefault="00BE4571" w:rsidP="00BF4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- постановление администрации Краснооктябрьского сельского поселения Шумерлинского района от 21.08.2020 № 64 «Об утверждении Порядка принятия решений о признании безнадежной к взысканию задолженности по</w:t>
      </w:r>
      <w:r w:rsidR="00CB49AE"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неналоговым </w:t>
      </w:r>
      <w:r w:rsidR="00CB49AE" w:rsidRPr="00CB49A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платежам в бюджет </w:t>
      </w:r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Краснооктябрьского сельского поселения Шумерлинского района Чувашской Республики»;</w:t>
      </w:r>
    </w:p>
    <w:p w:rsidR="00BE4571" w:rsidRPr="00CB49AE" w:rsidRDefault="00BE4571" w:rsidP="00BF4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Большеалгашинского</w:t>
      </w:r>
      <w:proofErr w:type="spellEnd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20.08.2020 № 50 «Об утверждении Порядка принятия решений о признании безнадежной к взысканию задолженности по</w:t>
      </w:r>
      <w:r w:rsidR="00F84DD3">
        <w:rPr>
          <w:rFonts w:ascii="Times New Roman" w:eastAsia="Times New Roman" w:hAnsi="Times New Roman"/>
          <w:sz w:val="24"/>
          <w:szCs w:val="24"/>
          <w:lang w:eastAsia="ru-RU"/>
        </w:rPr>
        <w:t xml:space="preserve"> неналоговым платежам в бюджет </w:t>
      </w:r>
      <w:proofErr w:type="spellStart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Большеалгашинского</w:t>
      </w:r>
      <w:proofErr w:type="spellEnd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Чувашской Республики»;</w:t>
      </w:r>
    </w:p>
    <w:p w:rsidR="00BE4571" w:rsidRPr="00CB49AE" w:rsidRDefault="00BE4571" w:rsidP="00BF4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Магаринского</w:t>
      </w:r>
      <w:proofErr w:type="spellEnd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20.08.2020 № 72 «Об утверждении Порядка принятия решений о признании безнадежной к взысканию задолженности п</w:t>
      </w:r>
      <w:r w:rsidR="00CB49AE" w:rsidRPr="00CB49AE">
        <w:rPr>
          <w:rFonts w:ascii="Times New Roman" w:eastAsia="Times New Roman" w:hAnsi="Times New Roman"/>
          <w:sz w:val="24"/>
          <w:szCs w:val="24"/>
          <w:lang w:eastAsia="ru-RU"/>
        </w:rPr>
        <w:t>о неналоговым платежам в бюджет</w:t>
      </w:r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Магаринского</w:t>
      </w:r>
      <w:proofErr w:type="spellEnd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Чувашской Республики»;</w:t>
      </w:r>
    </w:p>
    <w:p w:rsidR="00BE4571" w:rsidRPr="00CB49AE" w:rsidRDefault="00BE4571" w:rsidP="00BF4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Нижнекумашкинского</w:t>
      </w:r>
      <w:proofErr w:type="spellEnd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14.08.2020 № 52 «Об утверждении Порядка принятия решений о признании безнадежной к взысканию задолженности по неналоговым платежам в бюджет  </w:t>
      </w:r>
      <w:proofErr w:type="spellStart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Нижнекумашкинского</w:t>
      </w:r>
      <w:proofErr w:type="spellEnd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Чувашской Республики»;</w:t>
      </w:r>
    </w:p>
    <w:p w:rsidR="00BE4571" w:rsidRPr="00CB49AE" w:rsidRDefault="00BE4571" w:rsidP="00BF4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Егоркинского</w:t>
      </w:r>
      <w:proofErr w:type="spellEnd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14.08.2020 № 55 «Об утверждении Порядка принятия решений о признании безнадежной к взысканию задолженности по неналоговым платежам в бюджет  </w:t>
      </w:r>
      <w:proofErr w:type="spellStart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Егоркинского</w:t>
      </w:r>
      <w:proofErr w:type="spellEnd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Чувашской Республики»;</w:t>
      </w:r>
    </w:p>
    <w:p w:rsidR="00BE4571" w:rsidRPr="00CB49AE" w:rsidRDefault="00BE4571" w:rsidP="00BF4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Туванского</w:t>
      </w:r>
      <w:proofErr w:type="spellEnd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14.08.2020 № 59 «Об утверждении Порядка принятия решений о признании безнадежной к взысканию задолженности по неналоговым платежам в бюджет  </w:t>
      </w:r>
      <w:proofErr w:type="spellStart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Туванского</w:t>
      </w:r>
      <w:proofErr w:type="spellEnd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Чувашской Республики»;</w:t>
      </w:r>
    </w:p>
    <w:p w:rsidR="00CB49AE" w:rsidRPr="00CB49AE" w:rsidRDefault="00BF4E0F" w:rsidP="00CB4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Торханского</w:t>
      </w:r>
      <w:proofErr w:type="spellEnd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13.02.2020 № 63 «Об утверждении Порядка принятия решений о признании безнадежной к взысканию задолженности по неналоговым платежам в бюджет  </w:t>
      </w:r>
      <w:proofErr w:type="spellStart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Торханского</w:t>
      </w:r>
      <w:proofErr w:type="spellEnd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Шумерлинско</w:t>
      </w:r>
      <w:r w:rsidR="00CB49AE" w:rsidRPr="00CB49AE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="00CB49AE"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Чувашской Республики».</w:t>
      </w:r>
    </w:p>
    <w:p w:rsidR="00CB49AE" w:rsidRPr="00CB49AE" w:rsidRDefault="00CB49AE" w:rsidP="00CB4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833DBB"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постановление вступает в силу </w:t>
      </w:r>
      <w:r w:rsidR="0034309D"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его </w:t>
      </w:r>
      <w:r w:rsidR="00833DBB"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официального опубликования в </w:t>
      </w:r>
      <w:r w:rsidR="0034309D"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периодическом печатном </w:t>
      </w:r>
      <w:r w:rsidR="00833DBB" w:rsidRPr="00CB49AE">
        <w:rPr>
          <w:rFonts w:ascii="Times New Roman" w:eastAsia="Times New Roman" w:hAnsi="Times New Roman"/>
          <w:sz w:val="24"/>
          <w:szCs w:val="24"/>
          <w:lang w:eastAsia="ru-RU"/>
        </w:rPr>
        <w:t>издании «Вестник Шумерлинского муниципального округа»</w:t>
      </w:r>
      <w:r w:rsidR="0034309D"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подлежит размещению на официальном сайте Шумерлинского муниципального округа</w:t>
      </w:r>
      <w:r w:rsidR="00833DBB" w:rsidRPr="00CB49A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306F" w:rsidRPr="00CB49AE" w:rsidRDefault="00CB49AE" w:rsidP="00CB4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9AE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833DBB"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833DBB" w:rsidRPr="00CB49AE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833DBB"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заместителя главы администрации</w:t>
      </w:r>
      <w:r w:rsidR="00833DBB"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начальника отдела сельского хозяйства и экологии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  <w:proofErr w:type="spellStart"/>
      <w:r w:rsidR="00833DBB" w:rsidRPr="00CB49AE">
        <w:rPr>
          <w:rFonts w:ascii="Times New Roman" w:eastAsia="Times New Roman" w:hAnsi="Times New Roman"/>
          <w:sz w:val="24"/>
          <w:szCs w:val="24"/>
          <w:lang w:eastAsia="ru-RU"/>
        </w:rPr>
        <w:t>Мостайкина</w:t>
      </w:r>
      <w:proofErr w:type="spellEnd"/>
      <w:r w:rsidR="00833DBB" w:rsidRPr="00CB49AE">
        <w:rPr>
          <w:rFonts w:ascii="Times New Roman" w:eastAsia="Times New Roman" w:hAnsi="Times New Roman"/>
          <w:sz w:val="24"/>
          <w:szCs w:val="24"/>
          <w:lang w:eastAsia="ru-RU"/>
        </w:rPr>
        <w:t xml:space="preserve"> А.А. </w:t>
      </w:r>
    </w:p>
    <w:p w:rsidR="00CB49AE" w:rsidRPr="00CB49AE" w:rsidRDefault="00CB49AE" w:rsidP="00CB4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49AE" w:rsidRPr="00CB49AE" w:rsidRDefault="00CB49AE" w:rsidP="00CB4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49AE" w:rsidRPr="00CB49AE" w:rsidRDefault="00CB49AE" w:rsidP="00CB4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C6D" w:rsidRPr="00CB49AE" w:rsidRDefault="00E82EF5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CB49AE">
        <w:rPr>
          <w:rFonts w:ascii="Times New Roman" w:hAnsi="Times New Roman"/>
          <w:sz w:val="24"/>
          <w:szCs w:val="26"/>
        </w:rPr>
        <w:t xml:space="preserve">Глава </w:t>
      </w:r>
      <w:r w:rsidR="0079056E" w:rsidRPr="00CB49AE">
        <w:rPr>
          <w:rFonts w:ascii="Times New Roman" w:hAnsi="Times New Roman"/>
          <w:sz w:val="24"/>
          <w:szCs w:val="26"/>
        </w:rPr>
        <w:t>Ш</w:t>
      </w:r>
      <w:r w:rsidR="00123C6D" w:rsidRPr="00CB49AE">
        <w:rPr>
          <w:rFonts w:ascii="Times New Roman" w:hAnsi="Times New Roman"/>
          <w:sz w:val="24"/>
          <w:szCs w:val="26"/>
        </w:rPr>
        <w:t xml:space="preserve">умерлинского </w:t>
      </w:r>
    </w:p>
    <w:p w:rsidR="00C56AB1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CB49AE">
        <w:rPr>
          <w:rFonts w:ascii="Times New Roman" w:hAnsi="Times New Roman"/>
          <w:sz w:val="24"/>
          <w:szCs w:val="26"/>
        </w:rPr>
        <w:t>муниципального округа</w:t>
      </w:r>
    </w:p>
    <w:p w:rsidR="00123C6D" w:rsidRPr="00CB49AE" w:rsidRDefault="00C56AB1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Чувашской Республики</w:t>
      </w:r>
      <w:r w:rsidR="0079056E" w:rsidRPr="00CB49AE">
        <w:rPr>
          <w:rFonts w:ascii="Times New Roman" w:hAnsi="Times New Roman"/>
          <w:sz w:val="24"/>
          <w:szCs w:val="26"/>
        </w:rPr>
        <w:t xml:space="preserve">                                                      </w:t>
      </w:r>
      <w:r w:rsidR="00575A08" w:rsidRPr="00CB49AE">
        <w:rPr>
          <w:rFonts w:ascii="Times New Roman" w:hAnsi="Times New Roman"/>
          <w:sz w:val="24"/>
          <w:szCs w:val="26"/>
        </w:rPr>
        <w:t xml:space="preserve">                          </w:t>
      </w:r>
      <w:r w:rsidR="00E82EF5" w:rsidRPr="00CB49AE">
        <w:rPr>
          <w:rFonts w:ascii="Times New Roman" w:hAnsi="Times New Roman"/>
          <w:sz w:val="24"/>
          <w:szCs w:val="26"/>
        </w:rPr>
        <w:t xml:space="preserve">    </w:t>
      </w:r>
      <w:r w:rsidR="00575A08" w:rsidRPr="00CB49AE">
        <w:rPr>
          <w:rFonts w:ascii="Times New Roman" w:hAnsi="Times New Roman"/>
          <w:sz w:val="24"/>
          <w:szCs w:val="26"/>
        </w:rPr>
        <w:t xml:space="preserve">   </w:t>
      </w:r>
      <w:r w:rsidR="00E82EF5" w:rsidRPr="00CB49AE">
        <w:rPr>
          <w:rFonts w:ascii="Times New Roman" w:hAnsi="Times New Roman"/>
          <w:sz w:val="24"/>
          <w:szCs w:val="26"/>
        </w:rPr>
        <w:t>Л.Г. Рафинов</w:t>
      </w:r>
    </w:p>
    <w:p w:rsidR="0056185E" w:rsidRPr="00CB49AE" w:rsidRDefault="0056185E"/>
    <w:p w:rsidR="005377FD" w:rsidRDefault="005377FD" w:rsidP="00C56AB1">
      <w:pPr>
        <w:pStyle w:val="af1"/>
        <w:jc w:val="right"/>
        <w:rPr>
          <w:rFonts w:ascii="Times New Roman" w:hAnsi="Times New Roman"/>
          <w:sz w:val="20"/>
          <w:szCs w:val="20"/>
        </w:rPr>
      </w:pPr>
    </w:p>
    <w:p w:rsidR="005377FD" w:rsidRDefault="005377FD" w:rsidP="00C56AB1">
      <w:pPr>
        <w:pStyle w:val="af1"/>
        <w:jc w:val="right"/>
        <w:rPr>
          <w:rFonts w:ascii="Times New Roman" w:hAnsi="Times New Roman"/>
          <w:sz w:val="20"/>
          <w:szCs w:val="20"/>
        </w:rPr>
      </w:pPr>
    </w:p>
    <w:p w:rsidR="005377FD" w:rsidRDefault="005377FD" w:rsidP="00C56AB1">
      <w:pPr>
        <w:pStyle w:val="af1"/>
        <w:jc w:val="right"/>
        <w:rPr>
          <w:rFonts w:ascii="Times New Roman" w:hAnsi="Times New Roman"/>
          <w:sz w:val="20"/>
          <w:szCs w:val="20"/>
        </w:rPr>
      </w:pPr>
    </w:p>
    <w:p w:rsidR="005377FD" w:rsidRDefault="005377FD" w:rsidP="00C56AB1">
      <w:pPr>
        <w:pStyle w:val="af1"/>
        <w:jc w:val="right"/>
        <w:rPr>
          <w:rFonts w:ascii="Times New Roman" w:hAnsi="Times New Roman"/>
          <w:sz w:val="20"/>
          <w:szCs w:val="20"/>
        </w:rPr>
      </w:pPr>
    </w:p>
    <w:p w:rsidR="005377FD" w:rsidRDefault="005377FD" w:rsidP="00C56AB1">
      <w:pPr>
        <w:pStyle w:val="af1"/>
        <w:jc w:val="right"/>
        <w:rPr>
          <w:rFonts w:ascii="Times New Roman" w:hAnsi="Times New Roman"/>
          <w:sz w:val="20"/>
          <w:szCs w:val="20"/>
        </w:rPr>
      </w:pPr>
    </w:p>
    <w:p w:rsidR="005377FD" w:rsidRDefault="005377FD" w:rsidP="00C56AB1">
      <w:pPr>
        <w:pStyle w:val="af1"/>
        <w:jc w:val="right"/>
        <w:rPr>
          <w:rFonts w:ascii="Times New Roman" w:hAnsi="Times New Roman"/>
          <w:sz w:val="20"/>
          <w:szCs w:val="20"/>
        </w:rPr>
      </w:pPr>
    </w:p>
    <w:p w:rsidR="005377FD" w:rsidRDefault="005377FD" w:rsidP="00C56AB1">
      <w:pPr>
        <w:pStyle w:val="af1"/>
        <w:jc w:val="right"/>
        <w:rPr>
          <w:rFonts w:ascii="Times New Roman" w:hAnsi="Times New Roman"/>
          <w:sz w:val="20"/>
          <w:szCs w:val="20"/>
        </w:rPr>
      </w:pPr>
    </w:p>
    <w:p w:rsidR="005377FD" w:rsidRDefault="005377FD" w:rsidP="00C56AB1">
      <w:pPr>
        <w:pStyle w:val="af1"/>
        <w:jc w:val="right"/>
        <w:rPr>
          <w:rFonts w:ascii="Times New Roman" w:hAnsi="Times New Roman"/>
          <w:sz w:val="20"/>
          <w:szCs w:val="20"/>
        </w:rPr>
      </w:pPr>
    </w:p>
    <w:p w:rsidR="005377FD" w:rsidRDefault="005377FD" w:rsidP="00C56AB1">
      <w:pPr>
        <w:pStyle w:val="af1"/>
        <w:jc w:val="right"/>
        <w:rPr>
          <w:rFonts w:ascii="Times New Roman" w:hAnsi="Times New Roman"/>
          <w:sz w:val="20"/>
          <w:szCs w:val="20"/>
        </w:rPr>
      </w:pPr>
    </w:p>
    <w:p w:rsidR="005377FD" w:rsidRDefault="005377FD" w:rsidP="00C56AB1">
      <w:pPr>
        <w:pStyle w:val="af1"/>
        <w:jc w:val="right"/>
        <w:rPr>
          <w:rFonts w:ascii="Times New Roman" w:hAnsi="Times New Roman"/>
          <w:sz w:val="20"/>
          <w:szCs w:val="20"/>
        </w:rPr>
      </w:pPr>
    </w:p>
    <w:p w:rsidR="00C56AB1" w:rsidRPr="000279E3" w:rsidRDefault="00E84BBA" w:rsidP="00C56AB1">
      <w:pPr>
        <w:pStyle w:val="af1"/>
        <w:jc w:val="right"/>
        <w:rPr>
          <w:rFonts w:ascii="Times New Roman" w:hAnsi="Times New Roman"/>
          <w:sz w:val="20"/>
          <w:szCs w:val="20"/>
        </w:rPr>
      </w:pPr>
      <w:r w:rsidRPr="000279E3">
        <w:rPr>
          <w:rFonts w:ascii="Times New Roman" w:hAnsi="Times New Roman"/>
          <w:sz w:val="20"/>
          <w:szCs w:val="20"/>
        </w:rPr>
        <w:t>Приложение</w:t>
      </w:r>
      <w:r w:rsidR="003709CD" w:rsidRPr="000279E3">
        <w:rPr>
          <w:rFonts w:ascii="Times New Roman" w:hAnsi="Times New Roman"/>
          <w:sz w:val="20"/>
          <w:szCs w:val="20"/>
        </w:rPr>
        <w:t xml:space="preserve">  </w:t>
      </w:r>
    </w:p>
    <w:p w:rsidR="00C56AB1" w:rsidRPr="000279E3" w:rsidRDefault="00E84BBA" w:rsidP="00C56AB1">
      <w:pPr>
        <w:pStyle w:val="af1"/>
        <w:jc w:val="right"/>
        <w:rPr>
          <w:rFonts w:ascii="Times New Roman" w:hAnsi="Times New Roman"/>
          <w:sz w:val="20"/>
          <w:szCs w:val="20"/>
        </w:rPr>
      </w:pPr>
      <w:r w:rsidRPr="000279E3">
        <w:rPr>
          <w:rFonts w:ascii="Times New Roman" w:hAnsi="Times New Roman"/>
          <w:sz w:val="20"/>
          <w:szCs w:val="20"/>
        </w:rPr>
        <w:t>к</w:t>
      </w:r>
      <w:r w:rsidR="003709CD" w:rsidRPr="000279E3">
        <w:rPr>
          <w:rFonts w:ascii="Times New Roman" w:hAnsi="Times New Roman"/>
          <w:sz w:val="20"/>
          <w:szCs w:val="20"/>
        </w:rPr>
        <w:t xml:space="preserve"> </w:t>
      </w:r>
      <w:r w:rsidRPr="000279E3">
        <w:rPr>
          <w:rFonts w:ascii="Times New Roman" w:hAnsi="Times New Roman"/>
          <w:sz w:val="20"/>
          <w:szCs w:val="20"/>
        </w:rPr>
        <w:t xml:space="preserve"> постановлению</w:t>
      </w:r>
      <w:r w:rsidR="00C56AB1" w:rsidRPr="000279E3">
        <w:rPr>
          <w:rFonts w:ascii="Times New Roman" w:hAnsi="Times New Roman"/>
          <w:sz w:val="20"/>
          <w:szCs w:val="20"/>
        </w:rPr>
        <w:t xml:space="preserve"> </w:t>
      </w:r>
      <w:r w:rsidRPr="000279E3">
        <w:rPr>
          <w:rFonts w:ascii="Times New Roman" w:hAnsi="Times New Roman"/>
          <w:sz w:val="20"/>
          <w:szCs w:val="20"/>
        </w:rPr>
        <w:t xml:space="preserve">администрации </w:t>
      </w:r>
    </w:p>
    <w:p w:rsidR="00E84BBA" w:rsidRPr="000279E3" w:rsidRDefault="00E84BBA" w:rsidP="00C56AB1">
      <w:pPr>
        <w:pStyle w:val="af1"/>
        <w:jc w:val="right"/>
        <w:rPr>
          <w:rFonts w:ascii="Times New Roman" w:hAnsi="Times New Roman"/>
          <w:sz w:val="20"/>
          <w:szCs w:val="20"/>
        </w:rPr>
      </w:pPr>
      <w:r w:rsidRPr="000279E3">
        <w:rPr>
          <w:rFonts w:ascii="Times New Roman" w:hAnsi="Times New Roman"/>
          <w:sz w:val="20"/>
          <w:szCs w:val="20"/>
        </w:rPr>
        <w:t>Шумерлинского</w:t>
      </w:r>
      <w:r w:rsidR="00C56AB1" w:rsidRPr="000279E3">
        <w:rPr>
          <w:rFonts w:ascii="Times New Roman" w:hAnsi="Times New Roman"/>
          <w:sz w:val="20"/>
          <w:szCs w:val="20"/>
        </w:rPr>
        <w:t xml:space="preserve"> </w:t>
      </w:r>
      <w:r w:rsidRPr="000279E3">
        <w:rPr>
          <w:rFonts w:ascii="Times New Roman" w:hAnsi="Times New Roman"/>
          <w:sz w:val="20"/>
          <w:szCs w:val="20"/>
        </w:rPr>
        <w:t>муниципального</w:t>
      </w:r>
      <w:r w:rsidR="00DB3934" w:rsidRPr="000279E3">
        <w:rPr>
          <w:rFonts w:ascii="Times New Roman" w:hAnsi="Times New Roman"/>
          <w:sz w:val="20"/>
          <w:szCs w:val="20"/>
        </w:rPr>
        <w:t xml:space="preserve"> </w:t>
      </w:r>
      <w:r w:rsidRPr="000279E3">
        <w:rPr>
          <w:rFonts w:ascii="Times New Roman" w:hAnsi="Times New Roman"/>
          <w:sz w:val="20"/>
          <w:szCs w:val="20"/>
        </w:rPr>
        <w:t xml:space="preserve"> округа</w:t>
      </w:r>
    </w:p>
    <w:p w:rsidR="00E84BBA" w:rsidRPr="000279E3" w:rsidRDefault="00E84BBA" w:rsidP="00C56AB1">
      <w:pPr>
        <w:pStyle w:val="af1"/>
        <w:jc w:val="right"/>
        <w:rPr>
          <w:rFonts w:ascii="Times New Roman" w:hAnsi="Times New Roman"/>
          <w:sz w:val="20"/>
          <w:szCs w:val="20"/>
        </w:rPr>
      </w:pPr>
      <w:r w:rsidRPr="000279E3">
        <w:rPr>
          <w:rFonts w:ascii="Times New Roman" w:hAnsi="Times New Roman"/>
          <w:sz w:val="20"/>
          <w:szCs w:val="20"/>
        </w:rPr>
        <w:t xml:space="preserve">от </w:t>
      </w:r>
      <w:r w:rsidR="00BD358F" w:rsidRPr="00BD358F">
        <w:rPr>
          <w:rFonts w:ascii="Times New Roman" w:hAnsi="Times New Roman"/>
          <w:sz w:val="20"/>
          <w:szCs w:val="20"/>
        </w:rPr>
        <w:t>30.05.2022  № 377</w:t>
      </w:r>
    </w:p>
    <w:p w:rsidR="00CB7247" w:rsidRPr="00CB49AE" w:rsidRDefault="00CB7247" w:rsidP="00CB7247">
      <w:pPr>
        <w:pStyle w:val="af1"/>
        <w:rPr>
          <w:sz w:val="20"/>
          <w:szCs w:val="20"/>
        </w:rPr>
      </w:pPr>
    </w:p>
    <w:p w:rsidR="00CB7247" w:rsidRPr="00CB49AE" w:rsidRDefault="00CB7247" w:rsidP="00CB7247">
      <w:pPr>
        <w:pStyle w:val="af1"/>
        <w:rPr>
          <w:sz w:val="20"/>
          <w:szCs w:val="20"/>
        </w:rPr>
      </w:pPr>
    </w:p>
    <w:p w:rsidR="00E84BBA" w:rsidRPr="00CB49AE" w:rsidRDefault="00E84BBA" w:rsidP="00E84BBA">
      <w:pPr>
        <w:pStyle w:val="ConsPlusTitle"/>
        <w:jc w:val="center"/>
        <w:rPr>
          <w:rFonts w:ascii="Times New Roman" w:hAnsi="Times New Roman" w:cs="Times New Roman"/>
        </w:rPr>
      </w:pPr>
      <w:r w:rsidRPr="00CB49AE">
        <w:rPr>
          <w:rFonts w:ascii="Times New Roman" w:hAnsi="Times New Roman" w:cs="Times New Roman"/>
        </w:rPr>
        <w:t>ПОРЯДОК</w:t>
      </w:r>
    </w:p>
    <w:p w:rsidR="00E84BBA" w:rsidRPr="00CB49AE" w:rsidRDefault="00E84BBA" w:rsidP="00E84BBA">
      <w:pPr>
        <w:pStyle w:val="ConsPlusTitle"/>
        <w:jc w:val="center"/>
        <w:rPr>
          <w:rFonts w:ascii="Times New Roman" w:hAnsi="Times New Roman" w:cs="Times New Roman"/>
        </w:rPr>
      </w:pPr>
      <w:r w:rsidRPr="00CB49AE">
        <w:rPr>
          <w:rFonts w:ascii="Times New Roman" w:hAnsi="Times New Roman" w:cs="Times New Roman"/>
        </w:rPr>
        <w:t>ПРИНЯТИЯ РЕШЕНИЙ О ПРИЗНАНИИ</w:t>
      </w:r>
      <w:r w:rsidR="00CB49AE" w:rsidRPr="00CB49AE">
        <w:rPr>
          <w:rFonts w:ascii="Times New Roman" w:hAnsi="Times New Roman" w:cs="Times New Roman"/>
        </w:rPr>
        <w:t xml:space="preserve"> </w:t>
      </w:r>
      <w:proofErr w:type="gramStart"/>
      <w:r w:rsidRPr="00CB49AE">
        <w:rPr>
          <w:rFonts w:ascii="Times New Roman" w:hAnsi="Times New Roman" w:cs="Times New Roman"/>
        </w:rPr>
        <w:t>БЕЗНАДЕЖНОЙ</w:t>
      </w:r>
      <w:proofErr w:type="gramEnd"/>
    </w:p>
    <w:p w:rsidR="00E84BBA" w:rsidRPr="00CB49AE" w:rsidRDefault="00E84BBA" w:rsidP="00F82A4F">
      <w:pPr>
        <w:pStyle w:val="ConsPlusTitle"/>
        <w:jc w:val="center"/>
        <w:rPr>
          <w:rFonts w:ascii="Times New Roman" w:hAnsi="Times New Roman" w:cs="Times New Roman"/>
        </w:rPr>
      </w:pPr>
      <w:r w:rsidRPr="00CB49AE">
        <w:rPr>
          <w:rFonts w:ascii="Times New Roman" w:hAnsi="Times New Roman" w:cs="Times New Roman"/>
        </w:rPr>
        <w:t>К</w:t>
      </w:r>
      <w:r w:rsidR="00CB49AE" w:rsidRPr="00CB49AE">
        <w:rPr>
          <w:rFonts w:ascii="Times New Roman" w:hAnsi="Times New Roman" w:cs="Times New Roman"/>
        </w:rPr>
        <w:t xml:space="preserve"> </w:t>
      </w:r>
      <w:r w:rsidRPr="00CB49AE">
        <w:rPr>
          <w:rFonts w:ascii="Times New Roman" w:hAnsi="Times New Roman" w:cs="Times New Roman"/>
        </w:rPr>
        <w:t xml:space="preserve"> ВЗЫСКАНИЮ ЗАДОЛЖЕННОСТИ </w:t>
      </w:r>
      <w:r w:rsidR="00F82A4F" w:rsidRPr="00F82A4F">
        <w:rPr>
          <w:rFonts w:ascii="Times New Roman" w:hAnsi="Times New Roman" w:cs="Times New Roman"/>
        </w:rPr>
        <w:t>В БЮДЖЕТ ШУМЕРЛИНСКОГО  М</w:t>
      </w:r>
      <w:r w:rsidR="00F82A4F">
        <w:rPr>
          <w:rFonts w:ascii="Times New Roman" w:hAnsi="Times New Roman" w:cs="Times New Roman"/>
        </w:rPr>
        <w:t>УНИЦИПАЛЬНОГО</w:t>
      </w:r>
      <w:r w:rsidR="00C56AB1">
        <w:rPr>
          <w:rFonts w:ascii="Times New Roman" w:hAnsi="Times New Roman" w:cs="Times New Roman"/>
        </w:rPr>
        <w:t xml:space="preserve"> </w:t>
      </w:r>
      <w:r w:rsidR="00F82A4F">
        <w:rPr>
          <w:rFonts w:ascii="Times New Roman" w:hAnsi="Times New Roman" w:cs="Times New Roman"/>
        </w:rPr>
        <w:t xml:space="preserve">ОКРУГА </w:t>
      </w:r>
      <w:r w:rsidR="00F82A4F" w:rsidRPr="00F82A4F">
        <w:rPr>
          <w:rFonts w:ascii="Times New Roman" w:hAnsi="Times New Roman" w:cs="Times New Roman"/>
        </w:rPr>
        <w:t>ЧУВАШСКОЙ</w:t>
      </w:r>
      <w:r w:rsidR="00C56AB1">
        <w:rPr>
          <w:rFonts w:ascii="Times New Roman" w:hAnsi="Times New Roman" w:cs="Times New Roman"/>
        </w:rPr>
        <w:t xml:space="preserve"> </w:t>
      </w:r>
      <w:r w:rsidR="00F82A4F" w:rsidRPr="00F82A4F">
        <w:rPr>
          <w:rFonts w:ascii="Times New Roman" w:hAnsi="Times New Roman" w:cs="Times New Roman"/>
        </w:rPr>
        <w:t>РЕСПУБЛИКИ</w:t>
      </w:r>
      <w:r w:rsidR="00CB49AE" w:rsidRPr="00CB49AE">
        <w:rPr>
          <w:rFonts w:ascii="Times New Roman" w:hAnsi="Times New Roman" w:cs="Times New Roman"/>
        </w:rPr>
        <w:t xml:space="preserve"> </w:t>
      </w:r>
      <w:r w:rsidR="003709CD" w:rsidRPr="00CB49AE">
        <w:rPr>
          <w:rFonts w:ascii="Times New Roman" w:hAnsi="Times New Roman" w:cs="Times New Roman"/>
        </w:rPr>
        <w:t>ПО</w:t>
      </w:r>
      <w:r w:rsidR="00CB49AE" w:rsidRPr="00CB49AE">
        <w:rPr>
          <w:rFonts w:ascii="Times New Roman" w:hAnsi="Times New Roman" w:cs="Times New Roman"/>
        </w:rPr>
        <w:t xml:space="preserve"> </w:t>
      </w:r>
      <w:r w:rsidR="003709CD" w:rsidRPr="00CB49AE">
        <w:rPr>
          <w:rFonts w:ascii="Times New Roman" w:hAnsi="Times New Roman" w:cs="Times New Roman"/>
        </w:rPr>
        <w:t xml:space="preserve"> НЕНАЛОГОВЫМ ПЛАТЕЖАМ</w:t>
      </w:r>
      <w:r w:rsidR="00F82A4F">
        <w:rPr>
          <w:rFonts w:ascii="Times New Roman" w:hAnsi="Times New Roman" w:cs="Times New Roman"/>
        </w:rPr>
        <w:t>, ПОСТУПАЮЩИМ</w:t>
      </w:r>
    </w:p>
    <w:p w:rsidR="003709CD" w:rsidRPr="00CB49AE" w:rsidRDefault="00E84BBA" w:rsidP="00E84BBA">
      <w:pPr>
        <w:pStyle w:val="ConsPlusTitle"/>
        <w:jc w:val="center"/>
        <w:rPr>
          <w:rFonts w:ascii="Times New Roman" w:hAnsi="Times New Roman" w:cs="Times New Roman"/>
        </w:rPr>
      </w:pPr>
      <w:r w:rsidRPr="00CB49AE">
        <w:rPr>
          <w:rFonts w:ascii="Times New Roman" w:hAnsi="Times New Roman" w:cs="Times New Roman"/>
        </w:rPr>
        <w:t>В</w:t>
      </w:r>
      <w:r w:rsidR="00CB49AE" w:rsidRPr="00CB49AE">
        <w:rPr>
          <w:rFonts w:ascii="Times New Roman" w:hAnsi="Times New Roman" w:cs="Times New Roman"/>
        </w:rPr>
        <w:t xml:space="preserve"> </w:t>
      </w:r>
      <w:r w:rsidRPr="00CB49AE">
        <w:rPr>
          <w:rFonts w:ascii="Times New Roman" w:hAnsi="Times New Roman" w:cs="Times New Roman"/>
        </w:rPr>
        <w:t xml:space="preserve">БЮДЖЕТ </w:t>
      </w:r>
      <w:r w:rsidR="003709CD" w:rsidRPr="00CB49AE">
        <w:rPr>
          <w:rFonts w:ascii="Times New Roman" w:hAnsi="Times New Roman" w:cs="Times New Roman"/>
        </w:rPr>
        <w:t>ШУМЕРЛИНСКОГО МУНИЦИПАЛЬНОГО ОКРУГА</w:t>
      </w:r>
    </w:p>
    <w:p w:rsidR="00E84BBA" w:rsidRPr="00CB49AE" w:rsidRDefault="00E84BBA" w:rsidP="00E84BBA">
      <w:pPr>
        <w:pStyle w:val="ConsPlusTitle"/>
        <w:jc w:val="center"/>
        <w:rPr>
          <w:rFonts w:ascii="Times New Roman" w:hAnsi="Times New Roman" w:cs="Times New Roman"/>
        </w:rPr>
      </w:pPr>
      <w:r w:rsidRPr="00CB49AE">
        <w:rPr>
          <w:rFonts w:ascii="Times New Roman" w:hAnsi="Times New Roman" w:cs="Times New Roman"/>
        </w:rPr>
        <w:t>ЧУВАШСКОЙ РЕСПУБЛИКИ</w:t>
      </w:r>
    </w:p>
    <w:p w:rsidR="00CB7247" w:rsidRPr="00CB49AE" w:rsidRDefault="00CB7247" w:rsidP="00E84BBA">
      <w:pPr>
        <w:pStyle w:val="af1"/>
        <w:jc w:val="center"/>
        <w:rPr>
          <w:color w:val="FF0000"/>
          <w:sz w:val="20"/>
          <w:szCs w:val="20"/>
        </w:rPr>
      </w:pPr>
    </w:p>
    <w:p w:rsidR="00BA20BF" w:rsidRPr="0089777E" w:rsidRDefault="00BA20BF" w:rsidP="00C56A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9777E">
        <w:rPr>
          <w:rFonts w:ascii="Times New Roman" w:eastAsiaTheme="minorEastAsia" w:hAnsi="Times New Roman"/>
          <w:sz w:val="24"/>
          <w:szCs w:val="24"/>
          <w:lang w:eastAsia="ru-RU"/>
        </w:rPr>
        <w:t>1. Настоящий Порядок устанавливает правила принятия решения о признании безнадежной к взысканию задолженности</w:t>
      </w:r>
      <w:r w:rsidR="0095064C">
        <w:rPr>
          <w:rFonts w:ascii="Times New Roman" w:eastAsiaTheme="minorEastAsia" w:hAnsi="Times New Roman"/>
          <w:sz w:val="24"/>
          <w:szCs w:val="24"/>
          <w:lang w:eastAsia="ru-RU"/>
        </w:rPr>
        <w:t xml:space="preserve"> в </w:t>
      </w:r>
      <w:r w:rsidR="0095064C" w:rsidRPr="0095064C">
        <w:rPr>
          <w:rFonts w:ascii="Times New Roman" w:eastAsiaTheme="minorEastAsia" w:hAnsi="Times New Roman"/>
          <w:sz w:val="24"/>
          <w:szCs w:val="24"/>
          <w:lang w:eastAsia="ru-RU"/>
        </w:rPr>
        <w:t>бюджет Шумерлинского муниципального округа</w:t>
      </w:r>
      <w:r w:rsidR="00C11DC2">
        <w:rPr>
          <w:rFonts w:ascii="Times New Roman" w:eastAsiaTheme="minorEastAsia" w:hAnsi="Times New Roman"/>
          <w:sz w:val="24"/>
          <w:szCs w:val="24"/>
          <w:lang w:eastAsia="ru-RU"/>
        </w:rPr>
        <w:t xml:space="preserve"> Чувашской Республики</w:t>
      </w:r>
      <w:r w:rsidR="00A4495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CB49AE" w:rsidRPr="0089777E">
        <w:rPr>
          <w:rFonts w:ascii="Times New Roman" w:eastAsiaTheme="minorEastAsia" w:hAnsi="Times New Roman"/>
          <w:sz w:val="24"/>
          <w:szCs w:val="24"/>
          <w:lang w:eastAsia="ru-RU"/>
        </w:rPr>
        <w:t>по неналоговым платежам</w:t>
      </w:r>
      <w:r w:rsidR="0095064C">
        <w:rPr>
          <w:rFonts w:ascii="Times New Roman" w:eastAsiaTheme="minorEastAsia" w:hAnsi="Times New Roman"/>
          <w:sz w:val="24"/>
          <w:szCs w:val="24"/>
          <w:lang w:eastAsia="ru-RU"/>
        </w:rPr>
        <w:t>, поступающим</w:t>
      </w:r>
      <w:r w:rsidRPr="0089777E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бюджет </w:t>
      </w:r>
      <w:r w:rsidR="00646C36" w:rsidRPr="0089777E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 муниципального округа</w:t>
      </w:r>
      <w:r w:rsidR="00C11DC2">
        <w:rPr>
          <w:rFonts w:ascii="Times New Roman" w:eastAsiaTheme="minorEastAsia" w:hAnsi="Times New Roman"/>
          <w:sz w:val="24"/>
          <w:szCs w:val="24"/>
          <w:lang w:eastAsia="ru-RU"/>
        </w:rPr>
        <w:t xml:space="preserve"> Чувашской Республики</w:t>
      </w:r>
      <w:r w:rsidR="00CB49AE" w:rsidRPr="0089777E">
        <w:rPr>
          <w:rFonts w:ascii="Times New Roman" w:eastAsiaTheme="minorEastAsia" w:hAnsi="Times New Roman"/>
          <w:sz w:val="24"/>
          <w:szCs w:val="24"/>
          <w:lang w:eastAsia="ru-RU"/>
        </w:rPr>
        <w:t xml:space="preserve"> (далее </w:t>
      </w:r>
      <w:r w:rsidR="0095064C">
        <w:rPr>
          <w:rFonts w:ascii="Times New Roman" w:eastAsiaTheme="minorEastAsia" w:hAnsi="Times New Roman"/>
          <w:sz w:val="24"/>
          <w:szCs w:val="24"/>
          <w:lang w:eastAsia="ru-RU"/>
        </w:rPr>
        <w:t>также</w:t>
      </w:r>
      <w:r w:rsidR="00CB49AE" w:rsidRPr="0089777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89777E">
        <w:rPr>
          <w:rFonts w:ascii="Times New Roman" w:eastAsiaTheme="minorEastAsia" w:hAnsi="Times New Roman"/>
          <w:sz w:val="24"/>
          <w:szCs w:val="24"/>
          <w:lang w:eastAsia="ru-RU"/>
        </w:rPr>
        <w:t>- безнадежная к взысканию задолженность).</w:t>
      </w:r>
    </w:p>
    <w:p w:rsidR="00FD7F31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9777E">
        <w:rPr>
          <w:rFonts w:ascii="Times New Roman" w:eastAsiaTheme="minorEastAsia" w:hAnsi="Times New Roman"/>
          <w:sz w:val="24"/>
          <w:szCs w:val="24"/>
          <w:lang w:eastAsia="ru-RU"/>
        </w:rPr>
        <w:t xml:space="preserve">2. Настоящий Порядок распространяется на неналоговые доходы, администратором которых является </w:t>
      </w:r>
      <w:r w:rsidR="00DF6965">
        <w:rPr>
          <w:rFonts w:ascii="Times New Roman" w:eastAsiaTheme="minorEastAsia" w:hAnsi="Times New Roman"/>
          <w:sz w:val="24"/>
          <w:szCs w:val="24"/>
          <w:lang w:eastAsia="ru-RU"/>
        </w:rPr>
        <w:t>администрация Шумерлинского муниципального округа</w:t>
      </w:r>
      <w:bookmarkStart w:id="0" w:name="Par48"/>
      <w:bookmarkEnd w:id="0"/>
      <w:r w:rsidR="00AB5FF8">
        <w:rPr>
          <w:rFonts w:ascii="Times New Roman" w:eastAsiaTheme="minorEastAsia" w:hAnsi="Times New Roman"/>
          <w:sz w:val="24"/>
          <w:szCs w:val="24"/>
          <w:lang w:eastAsia="ru-RU"/>
        </w:rPr>
        <w:t xml:space="preserve"> Чувашской Республики </w:t>
      </w:r>
      <w:r w:rsidR="007B747C">
        <w:rPr>
          <w:rFonts w:ascii="Times New Roman" w:eastAsiaTheme="minorEastAsia" w:hAnsi="Times New Roman"/>
          <w:sz w:val="24"/>
          <w:szCs w:val="24"/>
          <w:lang w:eastAsia="ru-RU"/>
        </w:rPr>
        <w:t>(далее также – администратор доходов</w:t>
      </w:r>
      <w:r w:rsidR="00FA5706">
        <w:rPr>
          <w:rFonts w:ascii="Times New Roman" w:eastAsiaTheme="minorEastAsia" w:hAnsi="Times New Roman"/>
          <w:sz w:val="24"/>
          <w:szCs w:val="24"/>
          <w:lang w:eastAsia="ru-RU"/>
        </w:rPr>
        <w:t xml:space="preserve"> местного бюджета</w:t>
      </w:r>
      <w:r w:rsidR="007B747C">
        <w:rPr>
          <w:rFonts w:ascii="Times New Roman" w:eastAsiaTheme="minorEastAsia" w:hAnsi="Times New Roman"/>
          <w:sz w:val="24"/>
          <w:szCs w:val="24"/>
          <w:lang w:eastAsia="ru-RU"/>
        </w:rPr>
        <w:t xml:space="preserve">) </w:t>
      </w:r>
      <w:r w:rsidR="00AB5FF8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перечнем главных администраторов доходов бюджета Шумерлинского </w:t>
      </w:r>
      <w:r w:rsidR="00AB5FF8" w:rsidRPr="00AB5FF8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округа</w:t>
      </w:r>
      <w:r w:rsidR="00AB5FF8">
        <w:rPr>
          <w:rFonts w:ascii="Times New Roman" w:eastAsiaTheme="minorEastAsia" w:hAnsi="Times New Roman"/>
          <w:sz w:val="24"/>
          <w:szCs w:val="24"/>
          <w:lang w:eastAsia="ru-RU"/>
        </w:rPr>
        <w:t xml:space="preserve"> Чувашской Республики</w:t>
      </w:r>
      <w:r w:rsidR="00A44950">
        <w:rPr>
          <w:rFonts w:ascii="Times New Roman" w:eastAsiaTheme="minorEastAsia" w:hAnsi="Times New Roman"/>
          <w:sz w:val="24"/>
          <w:szCs w:val="24"/>
          <w:lang w:eastAsia="ru-RU"/>
        </w:rPr>
        <w:t xml:space="preserve"> (далее также – местный бюджет)</w:t>
      </w:r>
      <w:r w:rsidR="00FD7F31">
        <w:rPr>
          <w:rFonts w:ascii="Times New Roman" w:eastAsiaTheme="minorEastAsia" w:hAnsi="Times New Roman"/>
          <w:sz w:val="24"/>
          <w:szCs w:val="24"/>
          <w:lang w:eastAsia="ru-RU"/>
        </w:rPr>
        <w:t>, утверждаемым муниципальным правовым актом</w:t>
      </w:r>
      <w:r w:rsidR="00C11DC2">
        <w:rPr>
          <w:rFonts w:ascii="Times New Roman" w:eastAsiaTheme="minorEastAsia" w:hAnsi="Times New Roman"/>
          <w:sz w:val="24"/>
          <w:szCs w:val="24"/>
          <w:lang w:eastAsia="ru-RU"/>
        </w:rPr>
        <w:t xml:space="preserve"> Шумерлинского </w:t>
      </w:r>
      <w:r w:rsidR="00C11DC2" w:rsidRPr="00AB5FF8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округа</w:t>
      </w:r>
      <w:r w:rsidR="00C11DC2">
        <w:rPr>
          <w:rFonts w:ascii="Times New Roman" w:eastAsiaTheme="minorEastAsia" w:hAnsi="Times New Roman"/>
          <w:sz w:val="24"/>
          <w:szCs w:val="24"/>
          <w:lang w:eastAsia="ru-RU"/>
        </w:rPr>
        <w:t xml:space="preserve"> Чувашской Республики</w:t>
      </w:r>
      <w:r w:rsidR="00FD7F31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BA20BF" w:rsidRPr="0089777E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9777E">
        <w:rPr>
          <w:rFonts w:ascii="Times New Roman" w:eastAsiaTheme="minorEastAsia" w:hAnsi="Times New Roman"/>
          <w:sz w:val="24"/>
          <w:szCs w:val="24"/>
          <w:lang w:eastAsia="ru-RU"/>
        </w:rPr>
        <w:t>3. Решение о признании безнадежной к взысканию задолженности принимается, когда взыскание задолженности оказалось невозможным в случаях:</w:t>
      </w:r>
    </w:p>
    <w:p w:rsidR="00BA20BF" w:rsidRPr="0089777E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" w:name="Par49"/>
      <w:bookmarkEnd w:id="1"/>
      <w:r w:rsidRPr="0089777E">
        <w:rPr>
          <w:rFonts w:ascii="Times New Roman" w:eastAsiaTheme="minorEastAsia" w:hAnsi="Times New Roman"/>
          <w:sz w:val="24"/>
          <w:szCs w:val="24"/>
          <w:lang w:eastAsia="ru-RU"/>
        </w:rPr>
        <w:t xml:space="preserve">1) смерти физического лица - плательщика платежей в </w:t>
      </w:r>
      <w:r w:rsidR="00CD200B">
        <w:rPr>
          <w:rFonts w:ascii="Times New Roman" w:eastAsiaTheme="minorEastAsia" w:hAnsi="Times New Roman"/>
          <w:sz w:val="24"/>
          <w:szCs w:val="24"/>
          <w:lang w:eastAsia="ru-RU"/>
        </w:rPr>
        <w:t xml:space="preserve">местный </w:t>
      </w:r>
      <w:r w:rsidRPr="0089777E">
        <w:rPr>
          <w:rFonts w:ascii="Times New Roman" w:eastAsiaTheme="minorEastAsia" w:hAnsi="Times New Roman"/>
          <w:sz w:val="24"/>
          <w:szCs w:val="24"/>
          <w:lang w:eastAsia="ru-RU"/>
        </w:rPr>
        <w:t>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A20BF" w:rsidRPr="00BD4AEB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2" w:name="Par50"/>
      <w:bookmarkEnd w:id="2"/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t xml:space="preserve">2) признания банкротом индивидуального предпринимателя - плательщика платежей в </w:t>
      </w:r>
      <w:r w:rsidR="00CD200B">
        <w:rPr>
          <w:rFonts w:ascii="Times New Roman" w:eastAsiaTheme="minorEastAsia" w:hAnsi="Times New Roman"/>
          <w:sz w:val="24"/>
          <w:szCs w:val="24"/>
          <w:lang w:eastAsia="ru-RU"/>
        </w:rPr>
        <w:t xml:space="preserve">местный </w:t>
      </w:r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t xml:space="preserve">бюджет в соответствии с Федеральным </w:t>
      </w:r>
      <w:hyperlink r:id="rId11" w:history="1">
        <w:r w:rsidRPr="00BD4AEB">
          <w:rPr>
            <w:rFonts w:ascii="Times New Roman" w:eastAsiaTheme="minorEastAsia" w:hAnsi="Times New Roman"/>
            <w:sz w:val="24"/>
            <w:szCs w:val="24"/>
            <w:lang w:eastAsia="ru-RU"/>
          </w:rPr>
          <w:t>законом</w:t>
        </w:r>
      </w:hyperlink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26 октября 2002 г. N 127-ФЗ "О несостоятельности (банкротстве)" - в части задолженности по платежам в </w:t>
      </w:r>
      <w:r w:rsidR="00A44950">
        <w:rPr>
          <w:rFonts w:ascii="Times New Roman" w:eastAsiaTheme="minorEastAsia" w:hAnsi="Times New Roman"/>
          <w:sz w:val="24"/>
          <w:szCs w:val="24"/>
          <w:lang w:eastAsia="ru-RU"/>
        </w:rPr>
        <w:t xml:space="preserve">местный </w:t>
      </w:r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t>бюджет, не погашенной по причине недостаточности имущества должника;</w:t>
      </w:r>
    </w:p>
    <w:p w:rsidR="00BA20BF" w:rsidRPr="00BD4AEB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3" w:name="Par51"/>
      <w:bookmarkEnd w:id="3"/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hyperlink r:id="rId12" w:history="1">
        <w:r w:rsidRPr="00BD4AEB">
          <w:rPr>
            <w:rFonts w:ascii="Times New Roman" w:eastAsiaTheme="minorEastAsia" w:hAnsi="Times New Roman"/>
            <w:sz w:val="24"/>
            <w:szCs w:val="24"/>
            <w:lang w:eastAsia="ru-RU"/>
          </w:rPr>
          <w:t>законом</w:t>
        </w:r>
      </w:hyperlink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26 октября 2002 г. N 127-ФЗ "О несостоятельности (банкротстве)" - в части задолженности по платежам в </w:t>
      </w:r>
      <w:r w:rsidR="00A44950">
        <w:rPr>
          <w:rFonts w:ascii="Times New Roman" w:eastAsiaTheme="minorEastAsia" w:hAnsi="Times New Roman"/>
          <w:sz w:val="24"/>
          <w:szCs w:val="24"/>
          <w:lang w:eastAsia="ru-RU"/>
        </w:rPr>
        <w:t xml:space="preserve">местный </w:t>
      </w:r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t>бюджет, не погашенной после завершения расчетов с кредиторами в соответствии с указанным Федеральным законом;</w:t>
      </w:r>
    </w:p>
    <w:p w:rsidR="00BA20BF" w:rsidRPr="00BD4AEB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4" w:name="Par52"/>
      <w:bookmarkEnd w:id="4"/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t xml:space="preserve">4) ликвидации организации - плательщика платежей в </w:t>
      </w:r>
      <w:r w:rsidR="00CD200B">
        <w:rPr>
          <w:rFonts w:ascii="Times New Roman" w:eastAsiaTheme="minorEastAsia" w:hAnsi="Times New Roman"/>
          <w:sz w:val="24"/>
          <w:szCs w:val="24"/>
          <w:lang w:eastAsia="ru-RU"/>
        </w:rPr>
        <w:t xml:space="preserve">местный </w:t>
      </w:r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t xml:space="preserve">бюджет в части задолженности по платежам в </w:t>
      </w:r>
      <w:r w:rsidR="00A44950">
        <w:rPr>
          <w:rFonts w:ascii="Times New Roman" w:eastAsiaTheme="minorEastAsia" w:hAnsi="Times New Roman"/>
          <w:sz w:val="24"/>
          <w:szCs w:val="24"/>
          <w:lang w:eastAsia="ru-RU"/>
        </w:rPr>
        <w:t xml:space="preserve">местный </w:t>
      </w:r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t>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A20BF" w:rsidRPr="00BD4AEB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5" w:name="Par53"/>
      <w:bookmarkEnd w:id="5"/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</w:t>
      </w:r>
      <w:r w:rsidR="00FA5706">
        <w:rPr>
          <w:rFonts w:ascii="Times New Roman" w:eastAsiaTheme="minorEastAsia" w:hAnsi="Times New Roman"/>
          <w:sz w:val="24"/>
          <w:szCs w:val="24"/>
          <w:lang w:eastAsia="ru-RU"/>
        </w:rPr>
        <w:t xml:space="preserve"> местного</w:t>
      </w:r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t xml:space="preserve"> бюджета утрачивает возможность взыскания задолженности по платежам в </w:t>
      </w:r>
      <w:r w:rsidR="00A44950">
        <w:rPr>
          <w:rFonts w:ascii="Times New Roman" w:eastAsiaTheme="minorEastAsia" w:hAnsi="Times New Roman"/>
          <w:sz w:val="24"/>
          <w:szCs w:val="24"/>
          <w:lang w:eastAsia="ru-RU"/>
        </w:rPr>
        <w:t xml:space="preserve"> местный </w:t>
      </w:r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t>бюджет;</w:t>
      </w:r>
    </w:p>
    <w:p w:rsidR="00BA20BF" w:rsidRPr="00BD4AEB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6" w:name="Par54"/>
      <w:bookmarkEnd w:id="6"/>
      <w:proofErr w:type="gramStart"/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6) вынесения судебным приставом</w:t>
      </w:r>
      <w:r w:rsidR="00BD4AEB" w:rsidRPr="00BD4AE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BD4AEB" w:rsidRPr="00BD4AE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t xml:space="preserve">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3" w:history="1">
        <w:r w:rsidRPr="00BD4AEB">
          <w:rPr>
            <w:rFonts w:ascii="Times New Roman" w:eastAsiaTheme="minorEastAsia" w:hAnsi="Times New Roman"/>
            <w:sz w:val="24"/>
            <w:szCs w:val="24"/>
            <w:lang w:eastAsia="ru-RU"/>
          </w:rPr>
          <w:t>пунктом 3</w:t>
        </w:r>
      </w:hyperlink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t xml:space="preserve"> или </w:t>
      </w:r>
      <w:hyperlink r:id="rId14" w:history="1">
        <w:r w:rsidRPr="00BD4AEB">
          <w:rPr>
            <w:rFonts w:ascii="Times New Roman" w:eastAsiaTheme="minorEastAsia" w:hAnsi="Times New Roman"/>
            <w:sz w:val="24"/>
            <w:szCs w:val="24"/>
            <w:lang w:eastAsia="ru-RU"/>
          </w:rPr>
          <w:t>4 части 1 статьи 46</w:t>
        </w:r>
      </w:hyperlink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t xml:space="preserve"> Федерального закона от 2 октября 2007 г. N 229-ФЗ "Об исполнительном производстве", если с даты образования задолженности по платежам в </w:t>
      </w:r>
      <w:r w:rsidR="00A44950">
        <w:rPr>
          <w:rFonts w:ascii="Times New Roman" w:eastAsiaTheme="minorEastAsia" w:hAnsi="Times New Roman"/>
          <w:sz w:val="24"/>
          <w:szCs w:val="24"/>
          <w:lang w:eastAsia="ru-RU"/>
        </w:rPr>
        <w:t xml:space="preserve">местный </w:t>
      </w:r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t>бюджет</w:t>
      </w:r>
      <w:r w:rsidR="0095064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t>прошло более пяти лет, в следующих случаях:</w:t>
      </w:r>
      <w:proofErr w:type="gramEnd"/>
    </w:p>
    <w:p w:rsidR="00BA20BF" w:rsidRPr="00BD4AEB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t>а)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A20BF" w:rsidRPr="00BD4AEB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7" w:name="Par56"/>
      <w:bookmarkEnd w:id="7"/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t xml:space="preserve">б) судом возвращено заявление о признании плательщика платежей в </w:t>
      </w:r>
      <w:r w:rsidR="00A44950">
        <w:rPr>
          <w:rFonts w:ascii="Times New Roman" w:eastAsiaTheme="minorEastAsia" w:hAnsi="Times New Roman"/>
          <w:sz w:val="24"/>
          <w:szCs w:val="24"/>
          <w:lang w:eastAsia="ru-RU"/>
        </w:rPr>
        <w:t xml:space="preserve">местный </w:t>
      </w:r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t>бюджет</w:t>
      </w:r>
      <w:r w:rsidR="0095064C" w:rsidRPr="0095064C">
        <w:t xml:space="preserve"> </w:t>
      </w:r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t>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A20BF" w:rsidRPr="00BD4AEB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8" w:name="Par57"/>
      <w:bookmarkEnd w:id="8"/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t>наличия</w:t>
      </w:r>
      <w:proofErr w:type="gramEnd"/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5" w:history="1">
        <w:r w:rsidRPr="00BD4AEB">
          <w:rPr>
            <w:rFonts w:ascii="Times New Roman" w:eastAsiaTheme="minorEastAsia" w:hAnsi="Times New Roman"/>
            <w:sz w:val="24"/>
            <w:szCs w:val="24"/>
            <w:lang w:eastAsia="ru-RU"/>
          </w:rPr>
          <w:t>пунктом 3</w:t>
        </w:r>
      </w:hyperlink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t xml:space="preserve"> или </w:t>
      </w:r>
      <w:hyperlink r:id="rId16" w:history="1">
        <w:r w:rsidRPr="00BD4AEB">
          <w:rPr>
            <w:rFonts w:ascii="Times New Roman" w:eastAsiaTheme="minorEastAsia" w:hAnsi="Times New Roman"/>
            <w:sz w:val="24"/>
            <w:szCs w:val="24"/>
            <w:lang w:eastAsia="ru-RU"/>
          </w:rPr>
          <w:t>4 части 1 статьи 46</w:t>
        </w:r>
      </w:hyperlink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t xml:space="preserve"> Федерального закона от 2 октября 2007 г. N 229-ФЗ "Об</w:t>
      </w:r>
      <w:r w:rsidR="00BD4AEB" w:rsidRPr="00BD4AEB">
        <w:rPr>
          <w:rFonts w:ascii="Times New Roman" w:eastAsiaTheme="minorEastAsia" w:hAnsi="Times New Roman"/>
          <w:sz w:val="24"/>
          <w:szCs w:val="24"/>
          <w:lang w:eastAsia="ru-RU"/>
        </w:rPr>
        <w:t xml:space="preserve"> исполнительном производстве",</w:t>
      </w:r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C4295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t>в части задолженности по платежам в</w:t>
      </w:r>
      <w:r w:rsidR="00A44950">
        <w:rPr>
          <w:rFonts w:ascii="Times New Roman" w:eastAsiaTheme="minorEastAsia" w:hAnsi="Times New Roman"/>
          <w:sz w:val="24"/>
          <w:szCs w:val="24"/>
          <w:lang w:eastAsia="ru-RU"/>
        </w:rPr>
        <w:t xml:space="preserve"> местный</w:t>
      </w:r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t xml:space="preserve">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7" w:history="1">
        <w:r w:rsidRPr="00BD4AEB">
          <w:rPr>
            <w:rFonts w:ascii="Times New Roman" w:eastAsiaTheme="minorEastAsia" w:hAnsi="Times New Roman"/>
            <w:sz w:val="24"/>
            <w:szCs w:val="24"/>
            <w:lang w:eastAsia="ru-RU"/>
          </w:rPr>
          <w:t>законом</w:t>
        </w:r>
      </w:hyperlink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8 августа 2001 г. N 129-ФЗ "О государственной регистрации юридических лиц и индивидуальных предпринимателей" недействительным задолженность по платежам в </w:t>
      </w:r>
      <w:r w:rsidR="00A44950">
        <w:rPr>
          <w:rFonts w:ascii="Times New Roman" w:eastAsiaTheme="minorEastAsia" w:hAnsi="Times New Roman"/>
          <w:sz w:val="24"/>
          <w:szCs w:val="24"/>
          <w:lang w:eastAsia="ru-RU"/>
        </w:rPr>
        <w:t xml:space="preserve">местный </w:t>
      </w:r>
      <w:r w:rsidRPr="00BD4AEB">
        <w:rPr>
          <w:rFonts w:ascii="Times New Roman" w:eastAsiaTheme="minorEastAsia" w:hAnsi="Times New Roman"/>
          <w:sz w:val="24"/>
          <w:szCs w:val="24"/>
          <w:lang w:eastAsia="ru-RU"/>
        </w:rPr>
        <w:t>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BA20BF" w:rsidRPr="00962145" w:rsidRDefault="00BD4AEB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9" w:name="Par58"/>
      <w:bookmarkEnd w:id="9"/>
      <w:r w:rsidRPr="00962145">
        <w:rPr>
          <w:rFonts w:ascii="Times New Roman" w:eastAsiaTheme="minorEastAsia" w:hAnsi="Times New Roman"/>
          <w:sz w:val="24"/>
          <w:szCs w:val="24"/>
          <w:lang w:eastAsia="ru-RU"/>
        </w:rPr>
        <w:t xml:space="preserve">4. Наряду со </w:t>
      </w:r>
      <w:r w:rsidR="00BA20BF" w:rsidRPr="00962145">
        <w:rPr>
          <w:rFonts w:ascii="Times New Roman" w:eastAsiaTheme="minorEastAsia" w:hAnsi="Times New Roman"/>
          <w:sz w:val="24"/>
          <w:szCs w:val="24"/>
          <w:lang w:eastAsia="ru-RU"/>
        </w:rPr>
        <w:t>случа</w:t>
      </w:r>
      <w:r w:rsidRPr="00962145">
        <w:rPr>
          <w:rFonts w:ascii="Times New Roman" w:eastAsiaTheme="minorEastAsia" w:hAnsi="Times New Roman"/>
          <w:sz w:val="24"/>
          <w:szCs w:val="24"/>
          <w:lang w:eastAsia="ru-RU"/>
        </w:rPr>
        <w:t>ями, предусмотренными</w:t>
      </w:r>
      <w:r w:rsidR="00BA20BF" w:rsidRPr="0096214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hyperlink w:anchor="Par48" w:tooltip="3. Решение о признании безнадежной к взысканию задолженности принимается, когда взыскание задолженности оказалось невозможным в случаях:" w:history="1">
        <w:r w:rsidR="00BA20BF" w:rsidRPr="00962145">
          <w:rPr>
            <w:rFonts w:ascii="Times New Roman" w:eastAsiaTheme="minorEastAsia" w:hAnsi="Times New Roman"/>
            <w:sz w:val="24"/>
            <w:szCs w:val="24"/>
            <w:lang w:eastAsia="ru-RU"/>
          </w:rPr>
          <w:t>пунктом 3</w:t>
        </w:r>
      </w:hyperlink>
      <w:r w:rsidR="00BA20BF" w:rsidRPr="00962145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настоящего Порядка, </w:t>
      </w:r>
      <w:r w:rsidRPr="00962145">
        <w:rPr>
          <w:rFonts w:ascii="Times New Roman" w:eastAsiaTheme="minorEastAsia" w:hAnsi="Times New Roman"/>
          <w:sz w:val="24"/>
          <w:szCs w:val="24"/>
          <w:lang w:eastAsia="ru-RU"/>
        </w:rPr>
        <w:t xml:space="preserve">неуплаченные административные штрафы </w:t>
      </w:r>
      <w:r w:rsidR="00BA20BF" w:rsidRPr="00962145">
        <w:rPr>
          <w:rFonts w:ascii="Times New Roman" w:eastAsiaTheme="minorEastAsia" w:hAnsi="Times New Roman"/>
          <w:sz w:val="24"/>
          <w:szCs w:val="24"/>
          <w:lang w:eastAsia="ru-RU"/>
        </w:rPr>
        <w:t>признаются безнадежными к взысканию</w:t>
      </w:r>
      <w:r w:rsidR="00C11DC2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BA20BF" w:rsidRPr="00962145">
        <w:rPr>
          <w:rFonts w:ascii="Times New Roman" w:eastAsiaTheme="minorEastAsia" w:hAnsi="Times New Roman"/>
          <w:sz w:val="24"/>
          <w:szCs w:val="24"/>
          <w:lang w:eastAsia="ru-RU"/>
        </w:rPr>
        <w:t xml:space="preserve">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8" w:history="1">
        <w:r w:rsidR="00BA20BF" w:rsidRPr="00962145">
          <w:rPr>
            <w:rFonts w:ascii="Times New Roman" w:eastAsiaTheme="minorEastAsia" w:hAnsi="Times New Roman"/>
            <w:sz w:val="24"/>
            <w:szCs w:val="24"/>
            <w:lang w:eastAsia="ru-RU"/>
          </w:rPr>
          <w:t>Кодексом</w:t>
        </w:r>
      </w:hyperlink>
      <w:r w:rsidR="00BA20BF" w:rsidRPr="00962145">
        <w:rPr>
          <w:rFonts w:ascii="Times New Roman" w:eastAsiaTheme="minorEastAsia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BA20BF" w:rsidRPr="00303F78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03F78">
        <w:rPr>
          <w:rFonts w:ascii="Times New Roman" w:eastAsiaTheme="minorEastAsia" w:hAnsi="Times New Roman"/>
          <w:sz w:val="24"/>
          <w:szCs w:val="24"/>
          <w:lang w:eastAsia="ru-RU"/>
        </w:rPr>
        <w:t xml:space="preserve">5. Решение о признании безнадежной к взысканию задолженности принимается постоянно действующей комиссией </w:t>
      </w:r>
      <w:proofErr w:type="gramStart"/>
      <w:r w:rsidR="00D83D59" w:rsidRPr="00303F78">
        <w:rPr>
          <w:rFonts w:ascii="Times New Roman" w:eastAsia="Times New Roman" w:hAnsi="Times New Roman"/>
          <w:sz w:val="24"/>
          <w:szCs w:val="24"/>
          <w:lang w:eastAsia="ru-RU"/>
        </w:rPr>
        <w:t>по рассмотрению вопросов о признании безнадежной к взысканию задолженности по неналоговым платежам в бюджет</w:t>
      </w:r>
      <w:proofErr w:type="gramEnd"/>
      <w:r w:rsidR="00D83D59" w:rsidRPr="00303F78">
        <w:rPr>
          <w:rFonts w:ascii="Times New Roman" w:eastAsia="Times New Roman" w:hAnsi="Times New Roman"/>
          <w:sz w:val="24"/>
          <w:szCs w:val="24"/>
          <w:lang w:eastAsia="ru-RU"/>
        </w:rPr>
        <w:t xml:space="preserve"> Шумерлинского муниципального округа</w:t>
      </w:r>
      <w:r w:rsidR="00D83D59" w:rsidRPr="00303F78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303F78">
        <w:rPr>
          <w:rFonts w:ascii="Times New Roman" w:eastAsiaTheme="minorEastAsia" w:hAnsi="Times New Roman"/>
          <w:sz w:val="24"/>
          <w:szCs w:val="24"/>
          <w:lang w:eastAsia="ru-RU"/>
        </w:rPr>
        <w:t>Чувашской Республики (далее - Комиссия) на основании следующих документов:</w:t>
      </w:r>
    </w:p>
    <w:p w:rsidR="00BA20BF" w:rsidRPr="00303F78" w:rsidRDefault="00BA20BF" w:rsidP="00C56A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03F78">
        <w:rPr>
          <w:rFonts w:ascii="Times New Roman" w:eastAsiaTheme="minorEastAsia" w:hAnsi="Times New Roman"/>
          <w:sz w:val="24"/>
          <w:szCs w:val="24"/>
          <w:lang w:eastAsia="ru-RU"/>
        </w:rPr>
        <w:t xml:space="preserve">1) </w:t>
      </w:r>
      <w:hyperlink w:anchor="Par127" w:tooltip="                           Выписка из отчетности" w:history="1">
        <w:r w:rsidRPr="00303F78">
          <w:rPr>
            <w:rFonts w:ascii="Times New Roman" w:eastAsiaTheme="minorEastAsia" w:hAnsi="Times New Roman"/>
            <w:sz w:val="24"/>
            <w:szCs w:val="24"/>
            <w:lang w:eastAsia="ru-RU"/>
          </w:rPr>
          <w:t>выписки</w:t>
        </w:r>
      </w:hyperlink>
      <w:r w:rsidRPr="00303F78">
        <w:rPr>
          <w:rFonts w:ascii="Times New Roman" w:eastAsiaTheme="minorEastAsia" w:hAnsi="Times New Roman"/>
          <w:sz w:val="24"/>
          <w:szCs w:val="24"/>
          <w:lang w:eastAsia="ru-RU"/>
        </w:rPr>
        <w:t xml:space="preserve"> из отчетности</w:t>
      </w:r>
      <w:r w:rsidR="00FD7F31" w:rsidRPr="00FD7F31">
        <w:t xml:space="preserve"> </w:t>
      </w:r>
      <w:r w:rsidR="00F948D3" w:rsidRPr="00F948D3">
        <w:rPr>
          <w:rFonts w:ascii="Times New Roman" w:hAnsi="Times New Roman"/>
          <w:sz w:val="24"/>
          <w:szCs w:val="24"/>
        </w:rPr>
        <w:t>администратора доходов</w:t>
      </w:r>
      <w:r w:rsidR="00D20672" w:rsidRPr="00F82A4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A5706">
        <w:rPr>
          <w:rFonts w:ascii="Times New Roman" w:eastAsiaTheme="minorEastAsia" w:hAnsi="Times New Roman"/>
          <w:sz w:val="24"/>
          <w:szCs w:val="24"/>
          <w:lang w:eastAsia="ru-RU"/>
        </w:rPr>
        <w:t xml:space="preserve">местного бюджета </w:t>
      </w:r>
      <w:r w:rsidR="00D20672" w:rsidRPr="00F82A4F">
        <w:rPr>
          <w:rFonts w:ascii="Times New Roman" w:eastAsiaTheme="minorEastAsia" w:hAnsi="Times New Roman"/>
          <w:sz w:val="24"/>
          <w:szCs w:val="24"/>
          <w:lang w:eastAsia="ru-RU"/>
        </w:rPr>
        <w:t>об учитываемых суммах задолженности</w:t>
      </w:r>
      <w:r w:rsidR="00D20672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D20672" w:rsidRPr="00F82A4F">
        <w:rPr>
          <w:rFonts w:ascii="Times New Roman" w:eastAsiaTheme="minorEastAsia" w:hAnsi="Times New Roman"/>
          <w:sz w:val="24"/>
          <w:szCs w:val="24"/>
          <w:lang w:eastAsia="ru-RU"/>
        </w:rPr>
        <w:t>по неналоговым платежам в бюджет Шумерлинского муниципального округа</w:t>
      </w:r>
      <w:r w:rsidR="00F26F4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303F78">
        <w:rPr>
          <w:rFonts w:ascii="Times New Roman" w:eastAsiaTheme="minorEastAsia" w:hAnsi="Times New Roman"/>
          <w:sz w:val="24"/>
          <w:szCs w:val="24"/>
          <w:lang w:eastAsia="ru-RU"/>
        </w:rPr>
        <w:t xml:space="preserve">по форме согласно приложению </w:t>
      </w:r>
      <w:r w:rsidR="00671072" w:rsidRPr="00303F78"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Pr="00303F78">
        <w:rPr>
          <w:rFonts w:ascii="Times New Roman" w:eastAsiaTheme="minorEastAsia" w:hAnsi="Times New Roman"/>
          <w:sz w:val="24"/>
          <w:szCs w:val="24"/>
          <w:lang w:eastAsia="ru-RU"/>
        </w:rPr>
        <w:t xml:space="preserve"> 1 к настоящему Порядку;</w:t>
      </w:r>
    </w:p>
    <w:p w:rsidR="00BA20BF" w:rsidRPr="00303F78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03F78">
        <w:rPr>
          <w:rFonts w:ascii="Times New Roman" w:eastAsiaTheme="minorEastAsia" w:hAnsi="Times New Roman"/>
          <w:sz w:val="24"/>
          <w:szCs w:val="24"/>
          <w:lang w:eastAsia="ru-RU"/>
        </w:rPr>
        <w:t xml:space="preserve">2) </w:t>
      </w:r>
      <w:hyperlink w:anchor="Par193" w:tooltip="                                  СПРАВКА" w:history="1">
        <w:r w:rsidRPr="00303F78">
          <w:rPr>
            <w:rFonts w:ascii="Times New Roman" w:eastAsiaTheme="minorEastAsia" w:hAnsi="Times New Roman"/>
            <w:sz w:val="24"/>
            <w:szCs w:val="24"/>
            <w:lang w:eastAsia="ru-RU"/>
          </w:rPr>
          <w:t>справки</w:t>
        </w:r>
      </w:hyperlink>
      <w:r w:rsidR="00F26F4F" w:rsidRPr="00F26F4F">
        <w:t xml:space="preserve"> </w:t>
      </w:r>
      <w:r w:rsidR="00F948D3" w:rsidRPr="00F948D3">
        <w:rPr>
          <w:rFonts w:ascii="Times New Roman" w:hAnsi="Times New Roman"/>
          <w:sz w:val="24"/>
          <w:szCs w:val="24"/>
        </w:rPr>
        <w:t>администратора доходов</w:t>
      </w:r>
      <w:r w:rsidRPr="00303F78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A5706">
        <w:rPr>
          <w:rFonts w:ascii="Times New Roman" w:eastAsiaTheme="minorEastAsia" w:hAnsi="Times New Roman"/>
          <w:sz w:val="24"/>
          <w:szCs w:val="24"/>
          <w:lang w:eastAsia="ru-RU"/>
        </w:rPr>
        <w:t xml:space="preserve">местного бюджета </w:t>
      </w:r>
      <w:r w:rsidRPr="00303F78">
        <w:rPr>
          <w:rFonts w:ascii="Times New Roman" w:eastAsiaTheme="minorEastAsia" w:hAnsi="Times New Roman"/>
          <w:sz w:val="24"/>
          <w:szCs w:val="24"/>
          <w:lang w:eastAsia="ru-RU"/>
        </w:rPr>
        <w:t xml:space="preserve">о принятых мерах по обеспечению взыскания задолженности </w:t>
      </w:r>
      <w:r w:rsidR="00671072" w:rsidRPr="00303F78">
        <w:rPr>
          <w:rFonts w:ascii="Times New Roman" w:eastAsiaTheme="minorEastAsia" w:hAnsi="Times New Roman"/>
          <w:sz w:val="24"/>
          <w:szCs w:val="24"/>
          <w:lang w:eastAsia="ru-RU"/>
        </w:rPr>
        <w:t>по неналоговым платежам</w:t>
      </w:r>
      <w:r w:rsidRPr="00303F78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671072" w:rsidRPr="00303F78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Pr="00303F78">
        <w:rPr>
          <w:rFonts w:ascii="Times New Roman" w:eastAsiaTheme="minorEastAsia" w:hAnsi="Times New Roman"/>
          <w:sz w:val="24"/>
          <w:szCs w:val="24"/>
          <w:lang w:eastAsia="ru-RU"/>
        </w:rPr>
        <w:t xml:space="preserve"> бюджет </w:t>
      </w:r>
      <w:r w:rsidR="00671072" w:rsidRPr="00303F78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 муниципального округа</w:t>
      </w:r>
      <w:r w:rsidRPr="00303F78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форме согласно приложению </w:t>
      </w:r>
      <w:r w:rsidR="003525F8" w:rsidRPr="00303F78"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Pr="00303F78">
        <w:rPr>
          <w:rFonts w:ascii="Times New Roman" w:eastAsiaTheme="minorEastAsia" w:hAnsi="Times New Roman"/>
          <w:sz w:val="24"/>
          <w:szCs w:val="24"/>
          <w:lang w:eastAsia="ru-RU"/>
        </w:rPr>
        <w:t xml:space="preserve"> 2 к настоящему Порядку;</w:t>
      </w:r>
    </w:p>
    <w:p w:rsidR="00BA20BF" w:rsidRPr="00303F78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03F78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3) документов, подтверждающих случаи признания безнадежной к взысканию задолженности:</w:t>
      </w:r>
    </w:p>
    <w:p w:rsidR="00BA20BF" w:rsidRPr="00144715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4715">
        <w:rPr>
          <w:rFonts w:ascii="Times New Roman" w:eastAsiaTheme="minorEastAsia" w:hAnsi="Times New Roman"/>
          <w:sz w:val="24"/>
          <w:szCs w:val="24"/>
          <w:lang w:eastAsia="ru-RU"/>
        </w:rPr>
        <w:t xml:space="preserve">а) в случае, указанном в </w:t>
      </w:r>
      <w:hyperlink w:anchor="Par49" w:tooltip="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" w:history="1">
        <w:r w:rsidRPr="00144715">
          <w:rPr>
            <w:rFonts w:ascii="Times New Roman" w:eastAsiaTheme="minorEastAsia" w:hAnsi="Times New Roman"/>
            <w:sz w:val="24"/>
            <w:szCs w:val="24"/>
            <w:lang w:eastAsia="ru-RU"/>
          </w:rPr>
          <w:t>подпункте 1 пункта 3</w:t>
        </w:r>
      </w:hyperlink>
      <w:r w:rsidRPr="00144715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настоящего Порядка:</w:t>
      </w:r>
    </w:p>
    <w:p w:rsidR="00BA20BF" w:rsidRPr="00144715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144715">
        <w:rPr>
          <w:rFonts w:ascii="Times New Roman" w:eastAsiaTheme="minorEastAsia" w:hAnsi="Times New Roman"/>
          <w:sz w:val="24"/>
          <w:szCs w:val="24"/>
          <w:lang w:eastAsia="ru-RU"/>
        </w:rPr>
        <w:t xml:space="preserve">документ, свидетельствующий о смерти физического лица - плательщика платежей в </w:t>
      </w:r>
      <w:r w:rsidR="00FA5706">
        <w:rPr>
          <w:rFonts w:ascii="Times New Roman" w:eastAsiaTheme="minorEastAsia" w:hAnsi="Times New Roman"/>
          <w:sz w:val="24"/>
          <w:szCs w:val="24"/>
          <w:lang w:eastAsia="ru-RU"/>
        </w:rPr>
        <w:t xml:space="preserve">местный </w:t>
      </w:r>
      <w:r w:rsidRPr="00144715">
        <w:rPr>
          <w:rFonts w:ascii="Times New Roman" w:eastAsiaTheme="minorEastAsia" w:hAnsi="Times New Roman"/>
          <w:sz w:val="24"/>
          <w:szCs w:val="24"/>
          <w:lang w:eastAsia="ru-RU"/>
        </w:rPr>
        <w:t>бюджет или подтверждающий факт объявления его умершим (копия свидетельства о смерти физического лица или копии вступившего в законную силу судебного решения об объявлении физического лица умершим либо выписки из книги государственной регистрации актов гражданского состояния, выданной органом записи актов гражданского состояния и заверенной им, подтверждающей регистрацию факта смерти физического лица);</w:t>
      </w:r>
      <w:proofErr w:type="gramEnd"/>
    </w:p>
    <w:p w:rsidR="00BA20BF" w:rsidRPr="00144715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4715">
        <w:rPr>
          <w:rFonts w:ascii="Times New Roman" w:eastAsiaTheme="minorEastAsia" w:hAnsi="Times New Roman"/>
          <w:sz w:val="24"/>
          <w:szCs w:val="24"/>
          <w:lang w:eastAsia="ru-RU"/>
        </w:rPr>
        <w:t xml:space="preserve">б) в случае, указанном в </w:t>
      </w:r>
      <w:hyperlink w:anchor="Par50" w:tooltip="2) признания банкротом индивидуального предпринимателя - плательщика платежей в бюджет в соответствии с Федеральным законом от 26 октября 2002 г. N 127-ФЗ &quot;О несостоятельности (банкротстве)&quot; - в части задолженности по платежам в бюджет, не погашенной по причин" w:history="1">
        <w:r w:rsidRPr="00144715">
          <w:rPr>
            <w:rFonts w:ascii="Times New Roman" w:eastAsiaTheme="minorEastAsia" w:hAnsi="Times New Roman"/>
            <w:sz w:val="24"/>
            <w:szCs w:val="24"/>
            <w:lang w:eastAsia="ru-RU"/>
          </w:rPr>
          <w:t>подпункте 2 пункта 3</w:t>
        </w:r>
      </w:hyperlink>
      <w:r w:rsidRPr="00144715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настоящего Порядка:</w:t>
      </w:r>
    </w:p>
    <w:p w:rsidR="00BA20BF" w:rsidRPr="00144715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144715">
        <w:rPr>
          <w:rFonts w:ascii="Times New Roman" w:eastAsiaTheme="minorEastAsia" w:hAnsi="Times New Roman"/>
          <w:sz w:val="24"/>
          <w:szCs w:val="24"/>
          <w:lang w:eastAsia="ru-RU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</w:t>
      </w:r>
      <w:r w:rsidR="00FA5706">
        <w:rPr>
          <w:rFonts w:ascii="Times New Roman" w:eastAsiaTheme="minorEastAsia" w:hAnsi="Times New Roman"/>
          <w:sz w:val="24"/>
          <w:szCs w:val="24"/>
          <w:lang w:eastAsia="ru-RU"/>
        </w:rPr>
        <w:t xml:space="preserve">местный </w:t>
      </w:r>
      <w:r w:rsidRPr="00144715">
        <w:rPr>
          <w:rFonts w:ascii="Times New Roman" w:eastAsiaTheme="minorEastAsia" w:hAnsi="Times New Roman"/>
          <w:sz w:val="24"/>
          <w:szCs w:val="24"/>
          <w:lang w:eastAsia="ru-RU"/>
        </w:rPr>
        <w:t xml:space="preserve">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</w:t>
      </w:r>
      <w:r w:rsidR="00FA5706">
        <w:rPr>
          <w:rFonts w:ascii="Times New Roman" w:eastAsiaTheme="minorEastAsia" w:hAnsi="Times New Roman"/>
          <w:sz w:val="24"/>
          <w:szCs w:val="24"/>
          <w:lang w:eastAsia="ru-RU"/>
        </w:rPr>
        <w:t xml:space="preserve">местный </w:t>
      </w:r>
      <w:r w:rsidRPr="00144715">
        <w:rPr>
          <w:rFonts w:ascii="Times New Roman" w:eastAsiaTheme="minorEastAsia" w:hAnsi="Times New Roman"/>
          <w:sz w:val="24"/>
          <w:szCs w:val="24"/>
          <w:lang w:eastAsia="ru-RU"/>
        </w:rPr>
        <w:t>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BA20BF" w:rsidRPr="00144715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4715">
        <w:rPr>
          <w:rFonts w:ascii="Times New Roman" w:eastAsiaTheme="minorEastAsia" w:hAnsi="Times New Roman"/>
          <w:sz w:val="24"/>
          <w:szCs w:val="24"/>
          <w:lang w:eastAsia="ru-RU"/>
        </w:rPr>
        <w:t xml:space="preserve">в) в случае, указанном в </w:t>
      </w:r>
      <w:hyperlink w:anchor="Par51" w:tooltip="3) признания банкротом гражданина, не являющегося индивидуальным предпринимателем, в соответствии с Федеральным законом от 26 октября 2002 г. N 127-ФЗ &quot;О несостоятельности (банкротстве)&quot; - в части задолженности по платежам в бюджет, не погашенной после заверше" w:history="1">
        <w:r w:rsidRPr="00144715">
          <w:rPr>
            <w:rFonts w:ascii="Times New Roman" w:eastAsiaTheme="minorEastAsia" w:hAnsi="Times New Roman"/>
            <w:sz w:val="24"/>
            <w:szCs w:val="24"/>
            <w:lang w:eastAsia="ru-RU"/>
          </w:rPr>
          <w:t>подпункте 3 пункта 3</w:t>
        </w:r>
      </w:hyperlink>
      <w:r w:rsidRPr="00144715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настоящего Порядка:</w:t>
      </w:r>
    </w:p>
    <w:p w:rsidR="00BA20BF" w:rsidRPr="00144715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4715">
        <w:rPr>
          <w:rFonts w:ascii="Times New Roman" w:eastAsiaTheme="minorEastAsia" w:hAnsi="Times New Roman"/>
          <w:sz w:val="24"/>
          <w:szCs w:val="24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</w:t>
      </w:r>
      <w:r w:rsidR="00A44950">
        <w:rPr>
          <w:rFonts w:ascii="Times New Roman" w:eastAsiaTheme="minorEastAsia" w:hAnsi="Times New Roman"/>
          <w:sz w:val="24"/>
          <w:szCs w:val="24"/>
          <w:lang w:eastAsia="ru-RU"/>
        </w:rPr>
        <w:t xml:space="preserve"> местный</w:t>
      </w:r>
      <w:r w:rsidRPr="00144715">
        <w:rPr>
          <w:rFonts w:ascii="Times New Roman" w:eastAsiaTheme="minorEastAsia" w:hAnsi="Times New Roman"/>
          <w:sz w:val="24"/>
          <w:szCs w:val="24"/>
          <w:lang w:eastAsia="ru-RU"/>
        </w:rPr>
        <w:t xml:space="preserve"> бюджет;</w:t>
      </w:r>
    </w:p>
    <w:p w:rsidR="00BA20BF" w:rsidRPr="00144715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4715">
        <w:rPr>
          <w:rFonts w:ascii="Times New Roman" w:eastAsiaTheme="minorEastAsia" w:hAnsi="Times New Roman"/>
          <w:sz w:val="24"/>
          <w:szCs w:val="24"/>
          <w:lang w:eastAsia="ru-RU"/>
        </w:rPr>
        <w:t xml:space="preserve">г) в случае, указанном в </w:t>
      </w:r>
      <w:hyperlink w:anchor="Par52" w:tooltip="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" w:history="1">
        <w:r w:rsidRPr="00144715">
          <w:rPr>
            <w:rFonts w:ascii="Times New Roman" w:eastAsiaTheme="minorEastAsia" w:hAnsi="Times New Roman"/>
            <w:sz w:val="24"/>
            <w:szCs w:val="24"/>
            <w:lang w:eastAsia="ru-RU"/>
          </w:rPr>
          <w:t>подпункте 4 пункта 3</w:t>
        </w:r>
      </w:hyperlink>
      <w:r w:rsidRPr="00144715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настоящего Порядка:</w:t>
      </w:r>
    </w:p>
    <w:p w:rsidR="00BA20BF" w:rsidRPr="00144715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4715">
        <w:rPr>
          <w:rFonts w:ascii="Times New Roman" w:eastAsiaTheme="minorEastAsia" w:hAnsi="Times New Roman"/>
          <w:sz w:val="24"/>
          <w:szCs w:val="24"/>
          <w:lang w:eastAsia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</w:t>
      </w:r>
      <w:r w:rsidR="00A44950">
        <w:rPr>
          <w:rFonts w:ascii="Times New Roman" w:eastAsiaTheme="minorEastAsia" w:hAnsi="Times New Roman"/>
          <w:sz w:val="24"/>
          <w:szCs w:val="24"/>
          <w:lang w:eastAsia="ru-RU"/>
        </w:rPr>
        <w:t xml:space="preserve"> местный</w:t>
      </w:r>
      <w:r w:rsidRPr="00144715">
        <w:rPr>
          <w:rFonts w:ascii="Times New Roman" w:eastAsiaTheme="minorEastAsia" w:hAnsi="Times New Roman"/>
          <w:sz w:val="24"/>
          <w:szCs w:val="24"/>
          <w:lang w:eastAsia="ru-RU"/>
        </w:rPr>
        <w:t xml:space="preserve"> бюджет;</w:t>
      </w:r>
    </w:p>
    <w:p w:rsidR="00BA20BF" w:rsidRPr="00B313D3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313D3">
        <w:rPr>
          <w:rFonts w:ascii="Times New Roman" w:eastAsiaTheme="minorEastAsia" w:hAnsi="Times New Roman"/>
          <w:sz w:val="24"/>
          <w:szCs w:val="24"/>
          <w:lang w:eastAsia="ru-RU"/>
        </w:rPr>
        <w:t xml:space="preserve">д) в случае, указанном в </w:t>
      </w:r>
      <w:hyperlink w:anchor="Par53" w:tooltip="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" w:history="1">
        <w:r w:rsidRPr="00B313D3">
          <w:rPr>
            <w:rFonts w:ascii="Times New Roman" w:eastAsiaTheme="minorEastAsia" w:hAnsi="Times New Roman"/>
            <w:sz w:val="24"/>
            <w:szCs w:val="24"/>
            <w:lang w:eastAsia="ru-RU"/>
          </w:rPr>
          <w:t>подпункте 5 пункта 3</w:t>
        </w:r>
      </w:hyperlink>
      <w:r w:rsidRPr="00B313D3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настоящего Порядка:</w:t>
      </w:r>
    </w:p>
    <w:p w:rsidR="00BA20BF" w:rsidRPr="00B313D3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313D3">
        <w:rPr>
          <w:rFonts w:ascii="Times New Roman" w:eastAsiaTheme="minorEastAsia" w:hAnsi="Times New Roman"/>
          <w:sz w:val="24"/>
          <w:szCs w:val="24"/>
          <w:lang w:eastAsia="ru-RU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</w:t>
      </w:r>
      <w:r w:rsidR="00FA5706">
        <w:rPr>
          <w:rFonts w:ascii="Times New Roman" w:eastAsiaTheme="minorEastAsia" w:hAnsi="Times New Roman"/>
          <w:sz w:val="24"/>
          <w:szCs w:val="24"/>
          <w:lang w:eastAsia="ru-RU"/>
        </w:rPr>
        <w:t xml:space="preserve">местного </w:t>
      </w:r>
      <w:r w:rsidRPr="00B313D3">
        <w:rPr>
          <w:rFonts w:ascii="Times New Roman" w:eastAsiaTheme="minorEastAsia" w:hAnsi="Times New Roman"/>
          <w:sz w:val="24"/>
          <w:szCs w:val="24"/>
          <w:lang w:eastAsia="ru-RU"/>
        </w:rPr>
        <w:t xml:space="preserve">бюджета утрачивает возможность взыскания задолженности по платежам в </w:t>
      </w:r>
      <w:r w:rsidR="00FA5706">
        <w:rPr>
          <w:rFonts w:ascii="Times New Roman" w:eastAsiaTheme="minorEastAsia" w:hAnsi="Times New Roman"/>
          <w:sz w:val="24"/>
          <w:szCs w:val="24"/>
          <w:lang w:eastAsia="ru-RU"/>
        </w:rPr>
        <w:t xml:space="preserve">местный </w:t>
      </w:r>
      <w:r w:rsidRPr="00B313D3">
        <w:rPr>
          <w:rFonts w:ascii="Times New Roman" w:eastAsiaTheme="minorEastAsia" w:hAnsi="Times New Roman"/>
          <w:sz w:val="24"/>
          <w:szCs w:val="24"/>
          <w:lang w:eastAsia="ru-RU"/>
        </w:rPr>
        <w:t>бюджет;</w:t>
      </w:r>
    </w:p>
    <w:p w:rsidR="00BA20BF" w:rsidRPr="00B313D3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313D3">
        <w:rPr>
          <w:rFonts w:ascii="Times New Roman" w:eastAsiaTheme="minorEastAsia" w:hAnsi="Times New Roman"/>
          <w:sz w:val="24"/>
          <w:szCs w:val="24"/>
          <w:lang w:eastAsia="ru-RU"/>
        </w:rPr>
        <w:t xml:space="preserve">е) в случае, указанном в </w:t>
      </w:r>
      <w:hyperlink w:anchor="Par54" w:tooltip="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. " w:history="1">
        <w:r w:rsidRPr="00B313D3">
          <w:rPr>
            <w:rFonts w:ascii="Times New Roman" w:eastAsiaTheme="minorEastAsia" w:hAnsi="Times New Roman"/>
            <w:sz w:val="24"/>
            <w:szCs w:val="24"/>
            <w:lang w:eastAsia="ru-RU"/>
          </w:rPr>
          <w:t>подпункте 6 пункта 3</w:t>
        </w:r>
      </w:hyperlink>
      <w:r w:rsidRPr="00B313D3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настоящего Порядка:</w:t>
      </w:r>
    </w:p>
    <w:p w:rsidR="00BA20BF" w:rsidRPr="00B313D3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313D3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9" w:history="1">
        <w:r w:rsidRPr="00B313D3">
          <w:rPr>
            <w:rFonts w:ascii="Times New Roman" w:eastAsiaTheme="minorEastAsia" w:hAnsi="Times New Roman"/>
            <w:sz w:val="24"/>
            <w:szCs w:val="24"/>
            <w:lang w:eastAsia="ru-RU"/>
          </w:rPr>
          <w:t>пунктом 3</w:t>
        </w:r>
      </w:hyperlink>
      <w:r w:rsidRPr="00B313D3">
        <w:rPr>
          <w:rFonts w:ascii="Times New Roman" w:eastAsiaTheme="minorEastAsia" w:hAnsi="Times New Roman"/>
          <w:sz w:val="24"/>
          <w:szCs w:val="24"/>
          <w:lang w:eastAsia="ru-RU"/>
        </w:rPr>
        <w:t xml:space="preserve"> или </w:t>
      </w:r>
      <w:hyperlink r:id="rId20" w:history="1">
        <w:r w:rsidRPr="00B313D3">
          <w:rPr>
            <w:rFonts w:ascii="Times New Roman" w:eastAsiaTheme="minorEastAsia" w:hAnsi="Times New Roman"/>
            <w:sz w:val="24"/>
            <w:szCs w:val="24"/>
            <w:lang w:eastAsia="ru-RU"/>
          </w:rPr>
          <w:t>4 части 1 статьи 46</w:t>
        </w:r>
      </w:hyperlink>
      <w:r w:rsidRPr="00B313D3">
        <w:rPr>
          <w:rFonts w:ascii="Times New Roman" w:eastAsiaTheme="minorEastAsia" w:hAnsi="Times New Roman"/>
          <w:sz w:val="24"/>
          <w:szCs w:val="24"/>
          <w:lang w:eastAsia="ru-RU"/>
        </w:rPr>
        <w:t xml:space="preserve"> Федерального закона от 2 октября 2007 г. </w:t>
      </w:r>
      <w:r w:rsidR="00C11DC2"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Pr="00B313D3">
        <w:rPr>
          <w:rFonts w:ascii="Times New Roman" w:eastAsiaTheme="minorEastAsia" w:hAnsi="Times New Roman"/>
          <w:sz w:val="24"/>
          <w:szCs w:val="24"/>
          <w:lang w:eastAsia="ru-RU"/>
        </w:rPr>
        <w:t xml:space="preserve"> 229-ФЗ "Об исполнительном производстве";</w:t>
      </w:r>
    </w:p>
    <w:p w:rsidR="00BA20BF" w:rsidRPr="00B313D3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313D3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случае указанном в </w:t>
      </w:r>
      <w:hyperlink w:anchor="Par56" w:tooltip="б)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" w:history="1">
        <w:r w:rsidRPr="00B313D3">
          <w:rPr>
            <w:rFonts w:ascii="Times New Roman" w:eastAsiaTheme="minorEastAsia" w:hAnsi="Times New Roman"/>
            <w:sz w:val="24"/>
            <w:szCs w:val="24"/>
            <w:lang w:eastAsia="ru-RU"/>
          </w:rPr>
          <w:t>абзаце третьем подпункта 6 пункта 3</w:t>
        </w:r>
      </w:hyperlink>
      <w:r w:rsidRPr="00B313D3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настоящего Порядка:</w:t>
      </w:r>
    </w:p>
    <w:p w:rsidR="00BA20BF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313D3">
        <w:rPr>
          <w:rFonts w:ascii="Times New Roman" w:eastAsiaTheme="minorEastAsia" w:hAnsi="Times New Roman"/>
          <w:sz w:val="24"/>
          <w:szCs w:val="24"/>
          <w:lang w:eastAsia="ru-RU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A20BF" w:rsidRPr="00B313D3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313D3">
        <w:rPr>
          <w:rFonts w:ascii="Times New Roman" w:eastAsiaTheme="minorEastAsia" w:hAnsi="Times New Roman"/>
          <w:sz w:val="24"/>
          <w:szCs w:val="24"/>
          <w:lang w:eastAsia="ru-RU"/>
        </w:rPr>
        <w:t xml:space="preserve">ж) в случае, указанном в </w:t>
      </w:r>
      <w:hyperlink w:anchor="Par57" w:tooltip="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" w:history="1">
        <w:r w:rsidRPr="00B313D3">
          <w:rPr>
            <w:rFonts w:ascii="Times New Roman" w:eastAsiaTheme="minorEastAsia" w:hAnsi="Times New Roman"/>
            <w:sz w:val="24"/>
            <w:szCs w:val="24"/>
            <w:lang w:eastAsia="ru-RU"/>
          </w:rPr>
          <w:t>подпункте 7 пункта 3</w:t>
        </w:r>
      </w:hyperlink>
      <w:r w:rsidRPr="00B313D3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настоящего Порядка:</w:t>
      </w:r>
    </w:p>
    <w:p w:rsidR="00BA20BF" w:rsidRPr="00B313D3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B313D3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документ, содержащий сведения из Единого государственного реестра юридических лиц об исключении юридического лица - плательщика платежей в</w:t>
      </w:r>
      <w:r w:rsidR="00FA5706">
        <w:rPr>
          <w:rFonts w:ascii="Times New Roman" w:eastAsiaTheme="minorEastAsia" w:hAnsi="Times New Roman"/>
          <w:sz w:val="24"/>
          <w:szCs w:val="24"/>
          <w:lang w:eastAsia="ru-RU"/>
        </w:rPr>
        <w:t xml:space="preserve"> местный</w:t>
      </w:r>
      <w:r w:rsidRPr="00B313D3">
        <w:rPr>
          <w:rFonts w:ascii="Times New Roman" w:eastAsiaTheme="minorEastAsia" w:hAnsi="Times New Roman"/>
          <w:sz w:val="24"/>
          <w:szCs w:val="24"/>
          <w:lang w:eastAsia="ru-RU"/>
        </w:rPr>
        <w:t xml:space="preserve"> бюджет из указанного реестра по решению регистрирующего органа;</w:t>
      </w:r>
      <w:proofErr w:type="gramEnd"/>
    </w:p>
    <w:p w:rsidR="00BA20BF" w:rsidRPr="00B313D3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313D3">
        <w:rPr>
          <w:rFonts w:ascii="Times New Roman" w:eastAsiaTheme="minorEastAsia" w:hAnsi="Times New Roman"/>
          <w:sz w:val="24"/>
          <w:szCs w:val="24"/>
          <w:lang w:eastAsia="ru-RU"/>
        </w:rPr>
        <w:t xml:space="preserve">з) в случаях, указанных в </w:t>
      </w:r>
      <w:hyperlink w:anchor="Par58" w:tooltip="4. Помимо случаев, предусмотренных пунктом 3 настоящего Порядка, административные штрафы, неуплаченные в установленный срок, признаются безнадежными к взысканию если судьей, органом, должностным лицом, вынесшими постановление о назначении административного нак" w:history="1">
        <w:r w:rsidRPr="00B313D3">
          <w:rPr>
            <w:rFonts w:ascii="Times New Roman" w:eastAsiaTheme="minorEastAsia" w:hAnsi="Times New Roman"/>
            <w:sz w:val="24"/>
            <w:szCs w:val="24"/>
            <w:lang w:eastAsia="ru-RU"/>
          </w:rPr>
          <w:t>пункте 4</w:t>
        </w:r>
      </w:hyperlink>
      <w:r w:rsidRPr="00B313D3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настоящего Порядка:</w:t>
      </w:r>
    </w:p>
    <w:p w:rsidR="00BA20BF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313D3">
        <w:rPr>
          <w:rFonts w:ascii="Times New Roman" w:eastAsiaTheme="minorEastAsia" w:hAnsi="Times New Roman"/>
          <w:sz w:val="24"/>
          <w:szCs w:val="24"/>
          <w:lang w:eastAsia="ru-RU"/>
        </w:rPr>
        <w:t>постановление о прекращении исполнения постановления о назначении административного штрафа.</w:t>
      </w:r>
    </w:p>
    <w:p w:rsidR="00597C80" w:rsidRPr="00597C80" w:rsidRDefault="00597C80" w:rsidP="00597C8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97C80">
        <w:rPr>
          <w:rFonts w:ascii="Times New Roman" w:eastAsiaTheme="minorEastAsia" w:hAnsi="Times New Roman"/>
          <w:sz w:val="24"/>
          <w:szCs w:val="24"/>
          <w:lang w:eastAsia="ru-RU"/>
        </w:rPr>
        <w:t>Инициатором признания задолженности безнадежной к взысканию является администратор соответствующих доходов.</w:t>
      </w:r>
    </w:p>
    <w:p w:rsidR="00BA20BF" w:rsidRPr="003E37E5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37E5">
        <w:rPr>
          <w:rFonts w:ascii="Times New Roman" w:eastAsiaTheme="minorEastAsia" w:hAnsi="Times New Roman"/>
          <w:sz w:val="24"/>
          <w:szCs w:val="24"/>
          <w:lang w:eastAsia="ru-RU"/>
        </w:rPr>
        <w:t xml:space="preserve">6. Состав Комиссии утверждается </w:t>
      </w:r>
      <w:r w:rsidR="000700FA" w:rsidRPr="003E37E5">
        <w:rPr>
          <w:rFonts w:ascii="Times New Roman" w:eastAsiaTheme="minorEastAsia" w:hAnsi="Times New Roman"/>
          <w:sz w:val="24"/>
          <w:szCs w:val="24"/>
          <w:lang w:eastAsia="ru-RU"/>
        </w:rPr>
        <w:t>постановлением администрации Шумерлинского муниципального округа</w:t>
      </w:r>
      <w:r w:rsidR="00C11DC2">
        <w:rPr>
          <w:rFonts w:ascii="Times New Roman" w:eastAsiaTheme="minorEastAsia" w:hAnsi="Times New Roman"/>
          <w:sz w:val="24"/>
          <w:szCs w:val="24"/>
          <w:lang w:eastAsia="ru-RU"/>
        </w:rPr>
        <w:t xml:space="preserve"> Чувашской Республики</w:t>
      </w:r>
      <w:r w:rsidRPr="003E37E5">
        <w:rPr>
          <w:rFonts w:ascii="Times New Roman" w:eastAsiaTheme="minorEastAsia" w:hAnsi="Times New Roman"/>
          <w:sz w:val="24"/>
          <w:szCs w:val="24"/>
          <w:lang w:eastAsia="ru-RU"/>
        </w:rPr>
        <w:t xml:space="preserve">. Комиссия состоит из председателя, заместителя председателя, секретаря и членов комиссии и формируется из сотрудников </w:t>
      </w:r>
      <w:r w:rsidR="000700FA" w:rsidRPr="003E37E5">
        <w:rPr>
          <w:rFonts w:ascii="Times New Roman" w:eastAsiaTheme="minorEastAsia" w:hAnsi="Times New Roman"/>
          <w:sz w:val="24"/>
          <w:szCs w:val="24"/>
          <w:lang w:eastAsia="ru-RU"/>
        </w:rPr>
        <w:t>администрации Шумерлинского муниципального округа</w:t>
      </w:r>
      <w:r w:rsidR="00C11DC2">
        <w:rPr>
          <w:rFonts w:ascii="Times New Roman" w:eastAsiaTheme="minorEastAsia" w:hAnsi="Times New Roman"/>
          <w:sz w:val="24"/>
          <w:szCs w:val="24"/>
          <w:lang w:eastAsia="ru-RU"/>
        </w:rPr>
        <w:t xml:space="preserve"> Чувашской Республики</w:t>
      </w:r>
      <w:r w:rsidR="000700FA" w:rsidRPr="003E37E5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3E37E5" w:rsidRDefault="003E37E5" w:rsidP="00C56A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BA20BF" w:rsidRPr="003E37E5" w:rsidRDefault="00BA20BF" w:rsidP="00C56A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37E5">
        <w:rPr>
          <w:rFonts w:ascii="Times New Roman" w:eastAsiaTheme="minorEastAsia" w:hAnsi="Times New Roman"/>
          <w:sz w:val="24"/>
          <w:szCs w:val="24"/>
          <w:lang w:eastAsia="ru-RU"/>
        </w:rPr>
        <w:t>6.1. Председатель Комиссии:</w:t>
      </w:r>
    </w:p>
    <w:p w:rsidR="00BA20BF" w:rsidRPr="003E37E5" w:rsidRDefault="00BA20BF" w:rsidP="00C56A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37E5">
        <w:rPr>
          <w:rFonts w:ascii="Times New Roman" w:eastAsiaTheme="minorEastAsia" w:hAnsi="Times New Roman"/>
          <w:sz w:val="24"/>
          <w:szCs w:val="24"/>
          <w:lang w:eastAsia="ru-RU"/>
        </w:rPr>
        <w:t>назначает дату заседания Комиссии;</w:t>
      </w:r>
    </w:p>
    <w:p w:rsidR="00BA20BF" w:rsidRPr="003E37E5" w:rsidRDefault="00BA20BF" w:rsidP="00C56A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37E5">
        <w:rPr>
          <w:rFonts w:ascii="Times New Roman" w:eastAsiaTheme="minorEastAsia" w:hAnsi="Times New Roman"/>
          <w:sz w:val="24"/>
          <w:szCs w:val="24"/>
          <w:lang w:eastAsia="ru-RU"/>
        </w:rPr>
        <w:t>осуществляет руководство деятельностью Комиссии;</w:t>
      </w:r>
    </w:p>
    <w:p w:rsidR="00BA20BF" w:rsidRPr="003E37E5" w:rsidRDefault="00BA20BF" w:rsidP="00C56A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37E5">
        <w:rPr>
          <w:rFonts w:ascii="Times New Roman" w:eastAsiaTheme="minorEastAsia" w:hAnsi="Times New Roman"/>
          <w:sz w:val="24"/>
          <w:szCs w:val="24"/>
          <w:lang w:eastAsia="ru-RU"/>
        </w:rPr>
        <w:t>проводит заседания Комиссии;</w:t>
      </w:r>
    </w:p>
    <w:p w:rsidR="00BA20BF" w:rsidRPr="003E37E5" w:rsidRDefault="00BA20BF" w:rsidP="00C56A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37E5">
        <w:rPr>
          <w:rFonts w:ascii="Times New Roman" w:eastAsiaTheme="minorEastAsia" w:hAnsi="Times New Roman"/>
          <w:sz w:val="24"/>
          <w:szCs w:val="24"/>
          <w:lang w:eastAsia="ru-RU"/>
        </w:rPr>
        <w:t>вносит предложения по изменению состава Комиссии;</w:t>
      </w:r>
    </w:p>
    <w:p w:rsidR="00BA20BF" w:rsidRPr="003E37E5" w:rsidRDefault="00BA20BF" w:rsidP="00C56A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37E5">
        <w:rPr>
          <w:rFonts w:ascii="Times New Roman" w:eastAsiaTheme="minorEastAsia" w:hAnsi="Times New Roman"/>
          <w:sz w:val="24"/>
          <w:szCs w:val="24"/>
          <w:lang w:eastAsia="ru-RU"/>
        </w:rPr>
        <w:t>подписывает протокол Комиссии.</w:t>
      </w:r>
    </w:p>
    <w:p w:rsidR="00BA20BF" w:rsidRPr="003E37E5" w:rsidRDefault="00BA20BF" w:rsidP="00C56A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37E5">
        <w:rPr>
          <w:rFonts w:ascii="Times New Roman" w:eastAsiaTheme="minorEastAsia" w:hAnsi="Times New Roman"/>
          <w:sz w:val="24"/>
          <w:szCs w:val="24"/>
          <w:lang w:eastAsia="ru-RU"/>
        </w:rPr>
        <w:t>В отсутствие председателя Комиссии его полномочия осуществляет заместитель председателя Комиссии.</w:t>
      </w:r>
    </w:p>
    <w:p w:rsidR="00BA20BF" w:rsidRPr="003E37E5" w:rsidRDefault="00BA20BF" w:rsidP="00C56A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37E5">
        <w:rPr>
          <w:rFonts w:ascii="Times New Roman" w:eastAsiaTheme="minorEastAsia" w:hAnsi="Times New Roman"/>
          <w:sz w:val="24"/>
          <w:szCs w:val="24"/>
          <w:lang w:eastAsia="ru-RU"/>
        </w:rPr>
        <w:t>Организационно-техническое обеспечение деятельности Комиссии осуществляется секретарем Комиссии.</w:t>
      </w:r>
    </w:p>
    <w:p w:rsidR="003E37E5" w:rsidRPr="003E37E5" w:rsidRDefault="003E37E5" w:rsidP="00C56A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A20BF" w:rsidRPr="003E37E5" w:rsidRDefault="00BA20BF" w:rsidP="00C56A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37E5">
        <w:rPr>
          <w:rFonts w:ascii="Times New Roman" w:eastAsiaTheme="minorEastAsia" w:hAnsi="Times New Roman"/>
          <w:sz w:val="24"/>
          <w:szCs w:val="24"/>
          <w:lang w:eastAsia="ru-RU"/>
        </w:rPr>
        <w:t>6.2. Секретарь Комиссии:</w:t>
      </w:r>
    </w:p>
    <w:p w:rsidR="00BA20BF" w:rsidRDefault="00BA20BF" w:rsidP="00C56A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37E5">
        <w:rPr>
          <w:rFonts w:ascii="Times New Roman" w:eastAsiaTheme="minorEastAsia" w:hAnsi="Times New Roman"/>
          <w:sz w:val="24"/>
          <w:szCs w:val="24"/>
          <w:lang w:eastAsia="ru-RU"/>
        </w:rPr>
        <w:t>организует проведение заседаний Комиссии;</w:t>
      </w:r>
    </w:p>
    <w:p w:rsidR="00C56AB1" w:rsidRPr="003E37E5" w:rsidRDefault="00C56AB1" w:rsidP="00C56A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70C53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принимает от отдела, ответственного за администрирование соответствующего вида неналогового дохода, комплекты </w:t>
      </w:r>
      <w:r w:rsidRPr="00C56AB1">
        <w:rPr>
          <w:rFonts w:ascii="Times New Roman" w:eastAsiaTheme="minorEastAsia" w:hAnsi="Times New Roman"/>
          <w:sz w:val="24"/>
          <w:szCs w:val="24"/>
          <w:lang w:eastAsia="ru-RU"/>
        </w:rPr>
        <w:t>документов для рассмотрения на заседании Комиссии;</w:t>
      </w:r>
    </w:p>
    <w:p w:rsidR="00BA20BF" w:rsidRPr="003E37E5" w:rsidRDefault="000700FA" w:rsidP="00C56A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37E5">
        <w:rPr>
          <w:rFonts w:ascii="Times New Roman" w:eastAsiaTheme="minorEastAsia" w:hAnsi="Times New Roman"/>
          <w:sz w:val="24"/>
          <w:szCs w:val="24"/>
          <w:lang w:eastAsia="ru-RU"/>
        </w:rPr>
        <w:t xml:space="preserve">формирует </w:t>
      </w:r>
      <w:r w:rsidR="00BA20BF" w:rsidRPr="003E37E5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комплекты документов для рассмотрения на заседании Комиссии;</w:t>
      </w:r>
    </w:p>
    <w:p w:rsidR="00BA20BF" w:rsidRPr="003E37E5" w:rsidRDefault="00BA20BF" w:rsidP="00C56A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56AB1">
        <w:rPr>
          <w:rFonts w:ascii="Times New Roman" w:eastAsiaTheme="minorEastAsia" w:hAnsi="Times New Roman"/>
          <w:sz w:val="24"/>
          <w:szCs w:val="24"/>
          <w:lang w:eastAsia="ru-RU"/>
        </w:rPr>
        <w:t>формирует и согласовывает с председателем Комиссии повестку заседания Комиссии на основании документов, представленных отдел</w:t>
      </w:r>
      <w:r w:rsidR="005F56A1" w:rsidRPr="00C56AB1">
        <w:rPr>
          <w:rFonts w:ascii="Times New Roman" w:eastAsiaTheme="minorEastAsia" w:hAnsi="Times New Roman"/>
          <w:sz w:val="24"/>
          <w:szCs w:val="24"/>
          <w:lang w:eastAsia="ru-RU"/>
        </w:rPr>
        <w:t>ом</w:t>
      </w:r>
      <w:r w:rsidR="00FD5E4F" w:rsidRPr="00FD5E4F">
        <w:rPr>
          <w:rFonts w:ascii="Times New Roman" w:eastAsiaTheme="minorEastAsia" w:hAnsi="Times New Roman"/>
          <w:sz w:val="24"/>
          <w:szCs w:val="24"/>
          <w:lang w:eastAsia="ru-RU"/>
        </w:rPr>
        <w:t>, ответственного за администрирование соответствующего вида неналогового дохода,</w:t>
      </w:r>
    </w:p>
    <w:p w:rsidR="00BA20BF" w:rsidRPr="003E37E5" w:rsidRDefault="00BA20BF" w:rsidP="00C56A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37E5">
        <w:rPr>
          <w:rFonts w:ascii="Times New Roman" w:eastAsiaTheme="minorEastAsia" w:hAnsi="Times New Roman"/>
          <w:sz w:val="24"/>
          <w:szCs w:val="24"/>
          <w:lang w:eastAsia="ru-RU"/>
        </w:rPr>
        <w:t>информирует в соответствии с повесткой заседания Комиссии членов Комиссии о времени и месте проведения очередного заседания;</w:t>
      </w:r>
    </w:p>
    <w:p w:rsidR="00BA20BF" w:rsidRPr="003E37E5" w:rsidRDefault="00BA20BF" w:rsidP="00C56A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37E5">
        <w:rPr>
          <w:rFonts w:ascii="Times New Roman" w:eastAsiaTheme="minorEastAsia" w:hAnsi="Times New Roman"/>
          <w:sz w:val="24"/>
          <w:szCs w:val="24"/>
          <w:lang w:eastAsia="ru-RU"/>
        </w:rPr>
        <w:t>осуществляет подготовку материалов и довод</w:t>
      </w:r>
      <w:r w:rsidR="005F56A1" w:rsidRPr="003E37E5">
        <w:rPr>
          <w:rFonts w:ascii="Times New Roman" w:eastAsiaTheme="minorEastAsia" w:hAnsi="Times New Roman"/>
          <w:sz w:val="24"/>
          <w:szCs w:val="24"/>
          <w:lang w:eastAsia="ru-RU"/>
        </w:rPr>
        <w:t>ит до членов Комиссии материалы</w:t>
      </w:r>
      <w:r w:rsidRPr="003E37E5">
        <w:rPr>
          <w:rFonts w:ascii="Times New Roman" w:eastAsiaTheme="minorEastAsia" w:hAnsi="Times New Roman"/>
          <w:sz w:val="24"/>
          <w:szCs w:val="24"/>
          <w:lang w:eastAsia="ru-RU"/>
        </w:rPr>
        <w:t xml:space="preserve"> в соответствии с повесткой заседания Комиссии не менее чем за 3 рабочих дня до заседания;</w:t>
      </w:r>
    </w:p>
    <w:p w:rsidR="00BA20BF" w:rsidRPr="003E37E5" w:rsidRDefault="00BA20BF" w:rsidP="00C56A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37E5">
        <w:rPr>
          <w:rFonts w:ascii="Times New Roman" w:eastAsiaTheme="minorEastAsia" w:hAnsi="Times New Roman"/>
          <w:sz w:val="24"/>
          <w:szCs w:val="24"/>
          <w:lang w:eastAsia="ru-RU"/>
        </w:rPr>
        <w:t>ведет протокол заседания Комиссии, который оформляет в течение 1 рабочего дня, следующего за днем заседания Комиссии, и обеспечивает его подписание всеми членами Комиссии;</w:t>
      </w:r>
    </w:p>
    <w:p w:rsidR="00BA20BF" w:rsidRPr="003E37E5" w:rsidRDefault="00BA20BF" w:rsidP="00C56A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3E37E5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случае принятия на заседании Комиссии решения о признании безнадежной к взысканию задолженности готовит проект акта о признании безнадежной к взысканию задолженности </w:t>
      </w:r>
      <w:r w:rsidR="005F56A1" w:rsidRPr="003E37E5">
        <w:rPr>
          <w:rFonts w:ascii="Times New Roman" w:eastAsiaTheme="minorEastAsia" w:hAnsi="Times New Roman"/>
          <w:sz w:val="24"/>
          <w:szCs w:val="24"/>
          <w:lang w:eastAsia="ru-RU"/>
        </w:rPr>
        <w:t>в бюджет Шумерлинского муниципального округа</w:t>
      </w:r>
      <w:r w:rsidR="00C11DC2">
        <w:rPr>
          <w:rFonts w:ascii="Times New Roman" w:eastAsiaTheme="minorEastAsia" w:hAnsi="Times New Roman"/>
          <w:sz w:val="24"/>
          <w:szCs w:val="24"/>
          <w:lang w:eastAsia="ru-RU"/>
        </w:rPr>
        <w:t xml:space="preserve"> Чувашской Республики</w:t>
      </w:r>
      <w:r w:rsidRPr="003E37E5">
        <w:rPr>
          <w:rFonts w:ascii="Times New Roman" w:eastAsiaTheme="minorEastAsia" w:hAnsi="Times New Roman"/>
          <w:sz w:val="24"/>
          <w:szCs w:val="24"/>
          <w:lang w:eastAsia="ru-RU"/>
        </w:rPr>
        <w:t xml:space="preserve">, в том числе задолженности по пеням, штрафам, организует подписание акта членами Комиссии и представляет его </w:t>
      </w:r>
      <w:r w:rsidR="005F56A1" w:rsidRPr="003E37E5">
        <w:rPr>
          <w:rFonts w:ascii="Times New Roman" w:eastAsiaTheme="minorEastAsia" w:hAnsi="Times New Roman"/>
          <w:sz w:val="24"/>
          <w:szCs w:val="24"/>
          <w:lang w:eastAsia="ru-RU"/>
        </w:rPr>
        <w:t>главе Шумерлинского муниципального округа</w:t>
      </w:r>
      <w:r w:rsidRPr="003E37E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C11DC2">
        <w:rPr>
          <w:rFonts w:ascii="Times New Roman" w:eastAsiaTheme="minorEastAsia" w:hAnsi="Times New Roman"/>
          <w:sz w:val="24"/>
          <w:szCs w:val="24"/>
          <w:lang w:eastAsia="ru-RU"/>
        </w:rPr>
        <w:t>Чувашской Республики</w:t>
      </w:r>
      <w:r w:rsidR="00C11DC2" w:rsidRPr="003E37E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3E37E5">
        <w:rPr>
          <w:rFonts w:ascii="Times New Roman" w:eastAsiaTheme="minorEastAsia" w:hAnsi="Times New Roman"/>
          <w:sz w:val="24"/>
          <w:szCs w:val="24"/>
          <w:lang w:eastAsia="ru-RU"/>
        </w:rPr>
        <w:t>на утверждение;</w:t>
      </w:r>
      <w:proofErr w:type="gramEnd"/>
    </w:p>
    <w:p w:rsidR="00BA20BF" w:rsidRPr="003E37E5" w:rsidRDefault="00BA20BF" w:rsidP="00C56A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37E5">
        <w:rPr>
          <w:rFonts w:ascii="Times New Roman" w:eastAsiaTheme="minorEastAsia" w:hAnsi="Times New Roman"/>
          <w:sz w:val="24"/>
          <w:szCs w:val="24"/>
          <w:lang w:eastAsia="ru-RU"/>
        </w:rPr>
        <w:t>доводит подписанный протокол заседания Комиссии и утвержденный акт до отделов</w:t>
      </w:r>
      <w:r w:rsidR="00FD5E4F" w:rsidRPr="00FD5E4F">
        <w:rPr>
          <w:rFonts w:ascii="Times New Roman" w:eastAsiaTheme="minorEastAsia" w:hAnsi="Times New Roman"/>
          <w:sz w:val="24"/>
          <w:szCs w:val="24"/>
          <w:lang w:eastAsia="ru-RU"/>
        </w:rPr>
        <w:t>, ответственн</w:t>
      </w:r>
      <w:r w:rsidR="00FD5E4F">
        <w:rPr>
          <w:rFonts w:ascii="Times New Roman" w:eastAsiaTheme="minorEastAsia" w:hAnsi="Times New Roman"/>
          <w:sz w:val="24"/>
          <w:szCs w:val="24"/>
          <w:lang w:eastAsia="ru-RU"/>
        </w:rPr>
        <w:t>ых</w:t>
      </w:r>
      <w:r w:rsidR="00FD5E4F" w:rsidRPr="00FD5E4F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 администрирование соответств</w:t>
      </w:r>
      <w:r w:rsidR="00FD5E4F">
        <w:rPr>
          <w:rFonts w:ascii="Times New Roman" w:eastAsiaTheme="minorEastAsia" w:hAnsi="Times New Roman"/>
          <w:sz w:val="24"/>
          <w:szCs w:val="24"/>
          <w:lang w:eastAsia="ru-RU"/>
        </w:rPr>
        <w:t xml:space="preserve">ующего вида неналогового дохода </w:t>
      </w:r>
      <w:r w:rsidRPr="003E37E5">
        <w:rPr>
          <w:rFonts w:ascii="Times New Roman" w:eastAsiaTheme="minorEastAsia" w:hAnsi="Times New Roman"/>
          <w:sz w:val="24"/>
          <w:szCs w:val="24"/>
          <w:lang w:eastAsia="ru-RU"/>
        </w:rPr>
        <w:t>для дальнейшей работы.</w:t>
      </w:r>
    </w:p>
    <w:p w:rsidR="00BA20BF" w:rsidRPr="003E37E5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37E5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7. Заседание Комиссии проводится в десятидневный срок со дня поступления секретарю Комиссии </w:t>
      </w:r>
      <w:r w:rsidR="00C56AB1" w:rsidRPr="00C56AB1">
        <w:rPr>
          <w:rFonts w:ascii="Times New Roman" w:eastAsiaTheme="minorEastAsia" w:hAnsi="Times New Roman"/>
          <w:sz w:val="24"/>
          <w:szCs w:val="24"/>
          <w:lang w:eastAsia="ru-RU"/>
        </w:rPr>
        <w:t>от отдела</w:t>
      </w:r>
      <w:r w:rsidR="006943AD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597C8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6943AD" w:rsidRPr="006943AD">
        <w:rPr>
          <w:rFonts w:ascii="Times New Roman" w:eastAsiaTheme="minorEastAsia" w:hAnsi="Times New Roman"/>
          <w:sz w:val="24"/>
          <w:szCs w:val="24"/>
          <w:lang w:eastAsia="ru-RU"/>
        </w:rPr>
        <w:t>ответственного за администрирование соответствующего вида неналогового дохода,</w:t>
      </w:r>
      <w:r w:rsidR="006943A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3E37E5">
        <w:rPr>
          <w:rFonts w:ascii="Times New Roman" w:eastAsiaTheme="minorEastAsia" w:hAnsi="Times New Roman"/>
          <w:sz w:val="24"/>
          <w:szCs w:val="24"/>
          <w:lang w:eastAsia="ru-RU"/>
        </w:rPr>
        <w:t>комплекта документов для рассмотрения вопроса о признании безнадежной к взысканию задолженности.</w:t>
      </w:r>
    </w:p>
    <w:p w:rsidR="00BA20BF" w:rsidRPr="00672B55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72B55">
        <w:rPr>
          <w:rFonts w:ascii="Times New Roman" w:eastAsiaTheme="minorEastAsia" w:hAnsi="Times New Roman"/>
          <w:sz w:val="24"/>
          <w:szCs w:val="24"/>
          <w:lang w:eastAsia="ru-RU"/>
        </w:rPr>
        <w:t xml:space="preserve">Комиссия правомочна принимать решения, если на заседании Комиссии присутствуют не менее </w:t>
      </w:r>
      <w:r w:rsidR="00D20672">
        <w:rPr>
          <w:rFonts w:ascii="Times New Roman" w:eastAsiaTheme="minorEastAsia" w:hAnsi="Times New Roman"/>
          <w:sz w:val="24"/>
          <w:szCs w:val="24"/>
          <w:lang w:eastAsia="ru-RU"/>
        </w:rPr>
        <w:t>двух третей от общего числа членов комиссии</w:t>
      </w:r>
      <w:r w:rsidRPr="00672B55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BA20BF" w:rsidRPr="00672B55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72B55">
        <w:rPr>
          <w:rFonts w:ascii="Times New Roman" w:eastAsiaTheme="minorEastAsia" w:hAnsi="Times New Roman"/>
          <w:sz w:val="24"/>
          <w:szCs w:val="24"/>
          <w:lang w:eastAsia="ru-RU"/>
        </w:rPr>
        <w:t>К работе Комиссии, в том числе к участию на заседаниях Комиссии, привлекаются представители отдела</w:t>
      </w:r>
      <w:r w:rsidR="006943AD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6943AD" w:rsidRPr="006943AD">
        <w:t xml:space="preserve"> </w:t>
      </w:r>
      <w:r w:rsidR="006943AD" w:rsidRPr="006943AD">
        <w:rPr>
          <w:rFonts w:ascii="Times New Roman" w:eastAsiaTheme="minorEastAsia" w:hAnsi="Times New Roman"/>
          <w:sz w:val="24"/>
          <w:szCs w:val="24"/>
          <w:lang w:eastAsia="ru-RU"/>
        </w:rPr>
        <w:t>ответственного за администрирование соответствующего вида неналогового дохода,</w:t>
      </w:r>
      <w:r w:rsidRPr="00672B55">
        <w:rPr>
          <w:rFonts w:ascii="Times New Roman" w:eastAsiaTheme="minorEastAsia" w:hAnsi="Times New Roman"/>
          <w:sz w:val="24"/>
          <w:szCs w:val="24"/>
          <w:lang w:eastAsia="ru-RU"/>
        </w:rPr>
        <w:t xml:space="preserve"> для доклада по представленным на рассмотрение Комиссии документам.</w:t>
      </w:r>
    </w:p>
    <w:p w:rsidR="00BA20BF" w:rsidRPr="001227B7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227B7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случае списания задолженности </w:t>
      </w:r>
      <w:r w:rsidR="00093C70" w:rsidRPr="001227B7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</w:t>
      </w:r>
      <w:r w:rsidRPr="001227B7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учреждения </w:t>
      </w:r>
      <w:r w:rsidR="00093C70" w:rsidRPr="001227B7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 муниципального округа</w:t>
      </w:r>
      <w:r w:rsidRPr="001227B7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093C70" w:rsidRPr="001227B7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</w:t>
      </w:r>
      <w:r w:rsidRPr="001227B7">
        <w:rPr>
          <w:rFonts w:ascii="Times New Roman" w:eastAsiaTheme="minorEastAsia" w:hAnsi="Times New Roman"/>
          <w:sz w:val="24"/>
          <w:szCs w:val="24"/>
          <w:lang w:eastAsia="ru-RU"/>
        </w:rPr>
        <w:t xml:space="preserve"> унитарного предприятия </w:t>
      </w:r>
      <w:r w:rsidR="00093C70" w:rsidRPr="001227B7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 муниципального округа</w:t>
      </w:r>
      <w:r w:rsidRPr="001227B7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заседания Комиссии приглашаются по согласованию представители </w:t>
      </w:r>
      <w:r w:rsidR="001F24AD" w:rsidRPr="001227B7">
        <w:rPr>
          <w:rFonts w:ascii="Times New Roman" w:eastAsiaTheme="minorEastAsia" w:hAnsi="Times New Roman"/>
          <w:sz w:val="24"/>
          <w:szCs w:val="24"/>
          <w:lang w:eastAsia="ru-RU"/>
        </w:rPr>
        <w:t>отдела</w:t>
      </w:r>
      <w:r w:rsidRPr="001227B7">
        <w:rPr>
          <w:rFonts w:ascii="Times New Roman" w:eastAsiaTheme="minorEastAsia" w:hAnsi="Times New Roman"/>
          <w:sz w:val="24"/>
          <w:szCs w:val="24"/>
          <w:lang w:eastAsia="ru-RU"/>
        </w:rPr>
        <w:t>, осуществляющего координацию и регулирование соответствующего вида экономической деятельности.</w:t>
      </w:r>
    </w:p>
    <w:p w:rsidR="00BA20BF" w:rsidRPr="00A830C8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830C8">
        <w:rPr>
          <w:rFonts w:ascii="Times New Roman" w:eastAsiaTheme="minorEastAsia" w:hAnsi="Times New Roman"/>
          <w:sz w:val="24"/>
          <w:szCs w:val="24"/>
          <w:lang w:eastAsia="ru-RU"/>
        </w:rPr>
        <w:t>8. Комиссия в пределах своей компетенции принимает одно из следующих решений:</w:t>
      </w:r>
    </w:p>
    <w:p w:rsidR="00BA20BF" w:rsidRPr="00A830C8" w:rsidRDefault="00BA20BF" w:rsidP="00C56A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830C8">
        <w:rPr>
          <w:rFonts w:ascii="Times New Roman" w:eastAsiaTheme="minorEastAsia" w:hAnsi="Times New Roman"/>
          <w:sz w:val="24"/>
          <w:szCs w:val="24"/>
          <w:lang w:eastAsia="ru-RU"/>
        </w:rPr>
        <w:t>о признании задолженности безнадежной к взысканию;</w:t>
      </w:r>
    </w:p>
    <w:p w:rsidR="00BA20BF" w:rsidRDefault="00BA20BF" w:rsidP="00C56A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830C8">
        <w:rPr>
          <w:rFonts w:ascii="Times New Roman" w:eastAsiaTheme="minorEastAsia" w:hAnsi="Times New Roman"/>
          <w:sz w:val="24"/>
          <w:szCs w:val="24"/>
          <w:lang w:eastAsia="ru-RU"/>
        </w:rPr>
        <w:t>об отказе в признании задолженности безнадежной к взысканию и возобновлении мероприятий по взысканию задолженности.</w:t>
      </w:r>
    </w:p>
    <w:p w:rsidR="00BA20BF" w:rsidRPr="001227B7" w:rsidRDefault="00BA20BF" w:rsidP="00597C8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1227B7">
        <w:rPr>
          <w:rFonts w:ascii="Times New Roman" w:eastAsiaTheme="minorEastAsia" w:hAnsi="Times New Roman"/>
          <w:sz w:val="24"/>
          <w:szCs w:val="24"/>
          <w:lang w:eastAsia="ru-RU"/>
        </w:rPr>
        <w:t xml:space="preserve">Решение Комиссии об отказе в признании задолженности безнадежной к взысканию и возобновлении мероприятий по взысканию задолженности принимается в случае, если на рассмотрение Комиссией вопроса о признании задолженности безнадежной к взысканию не представлены либо представлены не в полном объеме документы, установленные </w:t>
      </w:r>
      <w:hyperlink w:anchor="Par59" w:tooltip="5. Решение о признании безнадежной к взысканию задолженности принимается постоянно действующей комиссией по поступлению и выбытию активов Министерства экономического развития и имущественных отношений Чувашской Республики (далее - Комиссия) на основании следую" w:history="1">
        <w:r w:rsidRPr="001227B7">
          <w:rPr>
            <w:rFonts w:ascii="Times New Roman" w:eastAsiaTheme="minorEastAsia" w:hAnsi="Times New Roman"/>
            <w:sz w:val="24"/>
            <w:szCs w:val="24"/>
            <w:lang w:eastAsia="ru-RU"/>
          </w:rPr>
          <w:t>пунктом 5</w:t>
        </w:r>
      </w:hyperlink>
      <w:r w:rsidRPr="001227B7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настоящего Порядка, и (или) из представленных документов не следует наличие оснований, установленных </w:t>
      </w:r>
      <w:hyperlink w:anchor="Par48" w:tooltip="3. Решение о признании безнадежной к взысканию задолженности принимается, когда взыскание задолженности оказалось невозможным в случаях:" w:history="1">
        <w:r w:rsidRPr="001227B7">
          <w:rPr>
            <w:rFonts w:ascii="Times New Roman" w:eastAsiaTheme="minorEastAsia" w:hAnsi="Times New Roman"/>
            <w:sz w:val="24"/>
            <w:szCs w:val="24"/>
            <w:lang w:eastAsia="ru-RU"/>
          </w:rPr>
          <w:t>пунктом 3</w:t>
        </w:r>
      </w:hyperlink>
      <w:r w:rsidRPr="001227B7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настоящего Порядка.</w:t>
      </w:r>
      <w:proofErr w:type="gramEnd"/>
    </w:p>
    <w:p w:rsidR="00BA20BF" w:rsidRPr="00D20672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</w:pPr>
      <w:r w:rsidRPr="00A830C8">
        <w:rPr>
          <w:rFonts w:ascii="Times New Roman" w:eastAsiaTheme="minorEastAsia" w:hAnsi="Times New Roman"/>
          <w:sz w:val="24"/>
          <w:szCs w:val="24"/>
          <w:lang w:eastAsia="ru-RU"/>
        </w:rPr>
        <w:t xml:space="preserve">Решения Комиссии принимаются </w:t>
      </w:r>
      <w:r w:rsidR="001227B7" w:rsidRPr="00A830C8">
        <w:rPr>
          <w:rFonts w:ascii="Times New Roman" w:eastAsiaTheme="minorEastAsia" w:hAnsi="Times New Roman"/>
          <w:sz w:val="24"/>
          <w:szCs w:val="24"/>
          <w:lang w:eastAsia="ru-RU"/>
        </w:rPr>
        <w:t xml:space="preserve">путем открытого голосования простым </w:t>
      </w:r>
      <w:r w:rsidRPr="00A830C8">
        <w:rPr>
          <w:rFonts w:ascii="Times New Roman" w:eastAsiaTheme="minorEastAsia" w:hAnsi="Times New Roman"/>
          <w:sz w:val="24"/>
          <w:szCs w:val="24"/>
          <w:lang w:eastAsia="ru-RU"/>
        </w:rPr>
        <w:t>большинством голосов</w:t>
      </w:r>
      <w:r w:rsidR="001227B7" w:rsidRPr="00A830C8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общего числа присутствующих на заседании членов Комиссии</w:t>
      </w:r>
      <w:r w:rsidRPr="00A830C8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1227B7" w:rsidRPr="00A830C8"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r w:rsidRPr="00A830C8">
        <w:rPr>
          <w:rFonts w:ascii="Times New Roman" w:eastAsiaTheme="minorEastAsia" w:hAnsi="Times New Roman"/>
          <w:sz w:val="24"/>
          <w:szCs w:val="24"/>
          <w:lang w:eastAsia="ru-RU"/>
        </w:rPr>
        <w:t>ри равенстве голосов членов Комиссии для принятия решения председатель Комиссии имеет право решающего голоса.</w:t>
      </w:r>
      <w:r w:rsidR="00D20672" w:rsidRPr="00D20672">
        <w:t xml:space="preserve"> </w:t>
      </w:r>
      <w:r w:rsidR="00D20672" w:rsidRPr="00D20672">
        <w:rPr>
          <w:rFonts w:ascii="Times New Roman" w:eastAsiaTheme="minorEastAsia" w:hAnsi="Times New Roman"/>
          <w:sz w:val="24"/>
          <w:szCs w:val="24"/>
          <w:lang w:eastAsia="ru-RU"/>
        </w:rPr>
        <w:t>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BA20BF" w:rsidRPr="00A830C8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830C8">
        <w:rPr>
          <w:rFonts w:ascii="Times New Roman" w:eastAsiaTheme="minorEastAsia" w:hAnsi="Times New Roman"/>
          <w:sz w:val="24"/>
          <w:szCs w:val="24"/>
          <w:lang w:eastAsia="ru-RU"/>
        </w:rPr>
        <w:t>Решение Комиссии оформляется протоколом заседания Комиссии, который оформляется в течение 1 рабочего дня, следующего за днем заседания Комиссии, и подписывается членами Комиссии, присутствующими на заседании Комиссии, и утверждается председателем Комиссии или в случае его отсутствия - заместителем председателя Комиссии. При подписании протокола мнения членов Комиссии выражаются словами "за" или "против".</w:t>
      </w:r>
    </w:p>
    <w:p w:rsidR="00BA20BF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830C8">
        <w:rPr>
          <w:rFonts w:ascii="Times New Roman" w:eastAsiaTheme="minorEastAsia" w:hAnsi="Times New Roman"/>
          <w:sz w:val="24"/>
          <w:szCs w:val="24"/>
          <w:lang w:eastAsia="ru-RU"/>
        </w:rPr>
        <w:t xml:space="preserve">9. В случае принятия решения Комиссией о признании безнадежной к взысканию задолженности в отношении каждой задолженности оформляется в течение 5 рабочих дней </w:t>
      </w:r>
      <w:hyperlink w:anchor="Par270" w:tooltip="                                    АКТ" w:history="1">
        <w:r w:rsidRPr="00A830C8">
          <w:rPr>
            <w:rFonts w:ascii="Times New Roman" w:eastAsiaTheme="minorEastAsia" w:hAnsi="Times New Roman"/>
            <w:sz w:val="24"/>
            <w:szCs w:val="24"/>
            <w:lang w:eastAsia="ru-RU"/>
          </w:rPr>
          <w:t>акт</w:t>
        </w:r>
      </w:hyperlink>
      <w:r w:rsidRPr="00A830C8">
        <w:rPr>
          <w:rFonts w:ascii="Times New Roman" w:eastAsiaTheme="minorEastAsia" w:hAnsi="Times New Roman"/>
          <w:sz w:val="24"/>
          <w:szCs w:val="24"/>
          <w:lang w:eastAsia="ru-RU"/>
        </w:rPr>
        <w:t xml:space="preserve"> о признании безнадежной к взысканию задолженности </w:t>
      </w:r>
      <w:r w:rsidR="00EE11F8" w:rsidRPr="00A830C8">
        <w:rPr>
          <w:rFonts w:ascii="Times New Roman" w:eastAsiaTheme="minorEastAsia" w:hAnsi="Times New Roman"/>
          <w:sz w:val="24"/>
          <w:szCs w:val="24"/>
          <w:lang w:eastAsia="ru-RU"/>
        </w:rPr>
        <w:t>по неналоговым платежам</w:t>
      </w:r>
      <w:r w:rsidRPr="00A830C8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E11F8" w:rsidRPr="00A830C8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Pr="00A830C8">
        <w:rPr>
          <w:rFonts w:ascii="Times New Roman" w:eastAsiaTheme="minorEastAsia" w:hAnsi="Times New Roman"/>
          <w:sz w:val="24"/>
          <w:szCs w:val="24"/>
          <w:lang w:eastAsia="ru-RU"/>
        </w:rPr>
        <w:t xml:space="preserve"> бюджет </w:t>
      </w:r>
      <w:r w:rsidR="00EE11F8" w:rsidRPr="00A830C8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 муниципального округа</w:t>
      </w:r>
      <w:r w:rsidRPr="00A830C8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C11DC2">
        <w:rPr>
          <w:rFonts w:ascii="Times New Roman" w:eastAsiaTheme="minorEastAsia" w:hAnsi="Times New Roman"/>
          <w:sz w:val="24"/>
          <w:szCs w:val="24"/>
          <w:lang w:eastAsia="ru-RU"/>
        </w:rPr>
        <w:t>Чувашской Республики</w:t>
      </w:r>
      <w:r w:rsidR="00C11DC2" w:rsidRPr="00A830C8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A830C8">
        <w:rPr>
          <w:rFonts w:ascii="Times New Roman" w:eastAsiaTheme="minorEastAsia" w:hAnsi="Times New Roman"/>
          <w:sz w:val="24"/>
          <w:szCs w:val="24"/>
          <w:lang w:eastAsia="ru-RU"/>
        </w:rPr>
        <w:t xml:space="preserve">(далее - акт), по форме согласно приложению </w:t>
      </w:r>
      <w:r w:rsidR="00EE11F8" w:rsidRPr="00A830C8"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Pr="00A830C8">
        <w:rPr>
          <w:rFonts w:ascii="Times New Roman" w:eastAsiaTheme="minorEastAsia" w:hAnsi="Times New Roman"/>
          <w:sz w:val="24"/>
          <w:szCs w:val="24"/>
          <w:lang w:eastAsia="ru-RU"/>
        </w:rPr>
        <w:t xml:space="preserve"> 3 к настоящему Порядку.</w:t>
      </w:r>
    </w:p>
    <w:p w:rsidR="00BA20BF" w:rsidRPr="00A830C8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830C8">
        <w:rPr>
          <w:rFonts w:ascii="Times New Roman" w:eastAsiaTheme="minorEastAsia" w:hAnsi="Times New Roman"/>
          <w:sz w:val="24"/>
          <w:szCs w:val="24"/>
          <w:lang w:eastAsia="ru-RU"/>
        </w:rPr>
        <w:t xml:space="preserve">Акт утверждается </w:t>
      </w:r>
      <w:r w:rsidR="00EE11F8" w:rsidRPr="00A830C8">
        <w:rPr>
          <w:rFonts w:ascii="Times New Roman" w:eastAsiaTheme="minorEastAsia" w:hAnsi="Times New Roman"/>
          <w:sz w:val="24"/>
          <w:szCs w:val="24"/>
          <w:lang w:eastAsia="ru-RU"/>
        </w:rPr>
        <w:t>главой Шумерлинского муниципального округа</w:t>
      </w:r>
      <w:r w:rsidR="00C11DC2">
        <w:rPr>
          <w:rFonts w:ascii="Times New Roman" w:eastAsiaTheme="minorEastAsia" w:hAnsi="Times New Roman"/>
          <w:sz w:val="24"/>
          <w:szCs w:val="24"/>
          <w:lang w:eastAsia="ru-RU"/>
        </w:rPr>
        <w:t xml:space="preserve"> Чувашской Республики</w:t>
      </w:r>
      <w:r w:rsidRPr="00A830C8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BA20BF" w:rsidRPr="009B6069" w:rsidRDefault="00BA20BF" w:rsidP="000279E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B6069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10. </w:t>
      </w:r>
      <w:r w:rsidR="000279E3">
        <w:rPr>
          <w:rFonts w:ascii="Times New Roman" w:eastAsiaTheme="minorEastAsia" w:hAnsi="Times New Roman"/>
          <w:sz w:val="24"/>
          <w:szCs w:val="24"/>
          <w:lang w:eastAsia="ru-RU"/>
        </w:rPr>
        <w:t>Акт</w:t>
      </w:r>
      <w:r w:rsidR="00597C80" w:rsidRPr="00597C80">
        <w:rPr>
          <w:rFonts w:ascii="Times New Roman" w:eastAsiaTheme="minorEastAsia" w:hAnsi="Times New Roman"/>
          <w:sz w:val="24"/>
          <w:szCs w:val="24"/>
          <w:lang w:eastAsia="ru-RU"/>
        </w:rPr>
        <w:t xml:space="preserve"> о признании безнадежной к взысканию задолженности по неналоговым платежам переда</w:t>
      </w:r>
      <w:r w:rsidR="000279E3"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="00597C80" w:rsidRPr="00597C80">
        <w:rPr>
          <w:rFonts w:ascii="Times New Roman" w:eastAsiaTheme="minorEastAsia" w:hAnsi="Times New Roman"/>
          <w:sz w:val="24"/>
          <w:szCs w:val="24"/>
          <w:lang w:eastAsia="ru-RU"/>
        </w:rPr>
        <w:t>тся в финансовый отдел администрации</w:t>
      </w:r>
      <w:r w:rsidR="000279E3" w:rsidRPr="000279E3">
        <w:t xml:space="preserve"> </w:t>
      </w:r>
      <w:r w:rsidR="000279E3" w:rsidRPr="000279E3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 муниципального округа</w:t>
      </w:r>
      <w:r w:rsidR="00C11DC2">
        <w:rPr>
          <w:rFonts w:ascii="Times New Roman" w:eastAsiaTheme="minorEastAsia" w:hAnsi="Times New Roman"/>
          <w:sz w:val="24"/>
          <w:szCs w:val="24"/>
          <w:lang w:eastAsia="ru-RU"/>
        </w:rPr>
        <w:t xml:space="preserve"> Чувашской Республики</w:t>
      </w:r>
      <w:r w:rsidR="006943A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0279E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9B6069">
        <w:rPr>
          <w:rFonts w:ascii="Times New Roman" w:eastAsiaTheme="minorEastAsia" w:hAnsi="Times New Roman"/>
          <w:sz w:val="24"/>
          <w:szCs w:val="24"/>
          <w:lang w:eastAsia="ru-RU"/>
        </w:rPr>
        <w:t xml:space="preserve">На основании акта </w:t>
      </w:r>
      <w:r w:rsidR="00EE11F8" w:rsidRPr="009B6069">
        <w:rPr>
          <w:rFonts w:ascii="Times New Roman" w:eastAsiaTheme="minorEastAsia" w:hAnsi="Times New Roman"/>
          <w:sz w:val="24"/>
          <w:szCs w:val="24"/>
          <w:lang w:eastAsia="ru-RU"/>
        </w:rPr>
        <w:t>финансовый</w:t>
      </w:r>
      <w:r w:rsidRPr="009B6069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отдел в течение 5 рабочих дней со дня утверждения акта производит списание задолженности с балансового учета.</w:t>
      </w:r>
    </w:p>
    <w:p w:rsidR="00BA20BF" w:rsidRPr="009B6069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B6069">
        <w:rPr>
          <w:rFonts w:ascii="Times New Roman" w:eastAsiaTheme="minorEastAsia" w:hAnsi="Times New Roman"/>
          <w:sz w:val="24"/>
          <w:szCs w:val="24"/>
          <w:lang w:eastAsia="ru-RU"/>
        </w:rPr>
        <w:t>11.</w:t>
      </w:r>
      <w:r w:rsidR="0039105E" w:rsidRPr="009B6069">
        <w:rPr>
          <w:rFonts w:ascii="Times New Roman" w:eastAsiaTheme="minorEastAsia" w:hAnsi="Times New Roman"/>
          <w:sz w:val="24"/>
          <w:szCs w:val="24"/>
          <w:lang w:eastAsia="ru-RU"/>
        </w:rPr>
        <w:t>Ф</w:t>
      </w:r>
      <w:r w:rsidR="00755271" w:rsidRPr="009B6069">
        <w:rPr>
          <w:rFonts w:ascii="Times New Roman" w:eastAsiaTheme="minorEastAsia" w:hAnsi="Times New Roman"/>
          <w:sz w:val="24"/>
          <w:szCs w:val="24"/>
          <w:lang w:eastAsia="ru-RU"/>
        </w:rPr>
        <w:t>инансовый отдел администрации Шумерлинского муниципального округа</w:t>
      </w:r>
      <w:r w:rsidR="00C11DC2">
        <w:rPr>
          <w:rFonts w:ascii="Times New Roman" w:eastAsiaTheme="minorEastAsia" w:hAnsi="Times New Roman"/>
          <w:sz w:val="24"/>
          <w:szCs w:val="24"/>
          <w:lang w:eastAsia="ru-RU"/>
        </w:rPr>
        <w:t xml:space="preserve"> Чувашской Республики</w:t>
      </w:r>
      <w:r w:rsidR="00755271" w:rsidRPr="009B606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9B6069">
        <w:rPr>
          <w:rFonts w:ascii="Times New Roman" w:eastAsiaTheme="minorEastAsia" w:hAnsi="Times New Roman"/>
          <w:sz w:val="24"/>
          <w:szCs w:val="24"/>
          <w:lang w:eastAsia="ru-RU"/>
        </w:rPr>
        <w:t xml:space="preserve">ведет </w:t>
      </w:r>
      <w:hyperlink w:anchor="Par337" w:tooltip="РЕЕСТР" w:history="1">
        <w:r w:rsidRPr="009B6069">
          <w:rPr>
            <w:rFonts w:ascii="Times New Roman" w:eastAsiaTheme="minorEastAsia" w:hAnsi="Times New Roman"/>
            <w:sz w:val="24"/>
            <w:szCs w:val="24"/>
            <w:lang w:eastAsia="ru-RU"/>
          </w:rPr>
          <w:t>реестр</w:t>
        </w:r>
      </w:hyperlink>
      <w:r w:rsidRPr="009B6069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признанной и списанной безнаде</w:t>
      </w:r>
      <w:r w:rsidR="00755271" w:rsidRPr="009B6069">
        <w:rPr>
          <w:rFonts w:ascii="Times New Roman" w:eastAsiaTheme="minorEastAsia" w:hAnsi="Times New Roman"/>
          <w:sz w:val="24"/>
          <w:szCs w:val="24"/>
          <w:lang w:eastAsia="ru-RU"/>
        </w:rPr>
        <w:t>жной к взысканию задолженности</w:t>
      </w:r>
      <w:r w:rsidRPr="009B606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755271" w:rsidRPr="009B6069">
        <w:rPr>
          <w:rFonts w:ascii="Times New Roman" w:eastAsiaTheme="minorEastAsia" w:hAnsi="Times New Roman"/>
          <w:sz w:val="24"/>
          <w:szCs w:val="24"/>
          <w:lang w:eastAsia="ru-RU"/>
        </w:rPr>
        <w:t>по неналоговым платежам в</w:t>
      </w:r>
      <w:r w:rsidRPr="009B6069">
        <w:rPr>
          <w:rFonts w:ascii="Times New Roman" w:eastAsiaTheme="minorEastAsia" w:hAnsi="Times New Roman"/>
          <w:sz w:val="24"/>
          <w:szCs w:val="24"/>
          <w:lang w:eastAsia="ru-RU"/>
        </w:rPr>
        <w:t xml:space="preserve"> бюджет </w:t>
      </w:r>
      <w:r w:rsidR="00755271" w:rsidRPr="009B6069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 муниципального округа</w:t>
      </w:r>
      <w:r w:rsidRPr="009B606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форме согласно приложению </w:t>
      </w:r>
      <w:r w:rsidR="00755271" w:rsidRPr="009B6069"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Pr="009B6069">
        <w:rPr>
          <w:rFonts w:ascii="Times New Roman" w:eastAsiaTheme="minorEastAsia" w:hAnsi="Times New Roman"/>
          <w:sz w:val="24"/>
          <w:szCs w:val="24"/>
          <w:lang w:eastAsia="ru-RU"/>
        </w:rPr>
        <w:t xml:space="preserve"> 4 к настоящему Порядку.</w:t>
      </w:r>
    </w:p>
    <w:p w:rsidR="00BA20BF" w:rsidRPr="00F82A4F" w:rsidRDefault="00BA20BF" w:rsidP="00C56AB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 xml:space="preserve">12. </w:t>
      </w:r>
      <w:r w:rsidR="0039105E" w:rsidRPr="00F82A4F">
        <w:rPr>
          <w:rFonts w:ascii="Times New Roman" w:eastAsiaTheme="minorEastAsia" w:hAnsi="Times New Roman"/>
          <w:sz w:val="24"/>
          <w:szCs w:val="24"/>
          <w:lang w:eastAsia="ru-RU"/>
        </w:rPr>
        <w:t xml:space="preserve">Финансовый отдел администрации Шумерлинского муниципального округа </w:t>
      </w:r>
      <w:r w:rsidR="00C11DC2">
        <w:rPr>
          <w:rFonts w:ascii="Times New Roman" w:eastAsiaTheme="minorEastAsia" w:hAnsi="Times New Roman"/>
          <w:sz w:val="24"/>
          <w:szCs w:val="24"/>
          <w:lang w:eastAsia="ru-RU"/>
        </w:rPr>
        <w:t>Чувашской Республики</w:t>
      </w:r>
      <w:r w:rsidR="00C11DC2" w:rsidRPr="00F82A4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>направляет в Министерство финансов Чувашской Республики сведения о списанной задолженности ежеквартально не позднее 20-го числа месяца, следующего за отчетным кварталом.</w:t>
      </w:r>
    </w:p>
    <w:p w:rsidR="00BA20BF" w:rsidRPr="00F82A4F" w:rsidRDefault="00BA20BF" w:rsidP="00C56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A20BF" w:rsidRPr="00CB49AE" w:rsidRDefault="00BA20BF" w:rsidP="00C56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BA20BF" w:rsidRPr="00CB49AE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BA20BF" w:rsidRPr="00CB49AE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BA20BF" w:rsidRPr="00CB49AE" w:rsidRDefault="00BA20BF" w:rsidP="00D2067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7621C5" w:rsidRDefault="007621C5" w:rsidP="00F82A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  <w:bookmarkStart w:id="10" w:name="_GoBack"/>
      <w:bookmarkEnd w:id="10"/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lastRenderedPageBreak/>
        <w:t xml:space="preserve">Приложение </w:t>
      </w:r>
      <w:r w:rsidR="00327B7E" w:rsidRPr="00F82A4F">
        <w:rPr>
          <w:rFonts w:ascii="Times New Roman" w:eastAsiaTheme="minorEastAsia" w:hAnsi="Times New Roman"/>
          <w:sz w:val="20"/>
          <w:szCs w:val="20"/>
          <w:lang w:eastAsia="ru-RU"/>
        </w:rPr>
        <w:t>№</w:t>
      </w: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1</w:t>
      </w: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к Порядку принятия решений</w:t>
      </w: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о признании </w:t>
      </w:r>
      <w:proofErr w:type="gramStart"/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безнадежной</w:t>
      </w:r>
      <w:proofErr w:type="gramEnd"/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к взысканию</w:t>
      </w:r>
    </w:p>
    <w:p w:rsidR="00F82A4F" w:rsidRPr="00F82A4F" w:rsidRDefault="00BA20BF" w:rsidP="00F82A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задолженности </w:t>
      </w:r>
      <w:r w:rsidR="00F82A4F" w:rsidRPr="00F82A4F">
        <w:rPr>
          <w:rFonts w:ascii="Times New Roman" w:eastAsiaTheme="minorEastAsia" w:hAnsi="Times New Roman"/>
          <w:sz w:val="20"/>
          <w:szCs w:val="20"/>
          <w:lang w:eastAsia="ru-RU"/>
        </w:rPr>
        <w:t>в бюджет Шумерлинского</w:t>
      </w:r>
    </w:p>
    <w:p w:rsidR="00BA20BF" w:rsidRPr="00F82A4F" w:rsidRDefault="00F82A4F" w:rsidP="00F82A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муниципального округа </w:t>
      </w:r>
      <w:r w:rsidR="00CD200B">
        <w:rPr>
          <w:rFonts w:ascii="Times New Roman" w:eastAsiaTheme="minorEastAsia" w:hAnsi="Times New Roman"/>
          <w:sz w:val="20"/>
          <w:szCs w:val="20"/>
          <w:lang w:eastAsia="ru-RU"/>
        </w:rPr>
        <w:t xml:space="preserve"> Чувашской Республики </w:t>
      </w:r>
      <w:r w:rsidR="00BA20BF"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по </w:t>
      </w:r>
      <w:proofErr w:type="gramStart"/>
      <w:r w:rsidR="00BA20BF" w:rsidRPr="00F82A4F">
        <w:rPr>
          <w:rFonts w:ascii="Times New Roman" w:eastAsiaTheme="minorEastAsia" w:hAnsi="Times New Roman"/>
          <w:sz w:val="20"/>
          <w:szCs w:val="20"/>
          <w:lang w:eastAsia="ru-RU"/>
        </w:rPr>
        <w:t>неналоговым</w:t>
      </w:r>
      <w:proofErr w:type="gramEnd"/>
    </w:p>
    <w:p w:rsidR="00BA20BF" w:rsidRPr="00F82A4F" w:rsidRDefault="00327B7E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платежам</w:t>
      </w:r>
      <w:r w:rsidR="00F82A4F"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, поступающим </w:t>
      </w:r>
      <w:r w:rsidR="00064D17"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в </w:t>
      </w:r>
      <w:r w:rsidR="00BA20BF"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бюджет </w:t>
      </w: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Шумерлинского</w:t>
      </w:r>
    </w:p>
    <w:p w:rsidR="00327B7E" w:rsidRPr="00F82A4F" w:rsidRDefault="00327B7E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муниципального округа</w:t>
      </w:r>
      <w:r w:rsidR="00CD200B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CD200B" w:rsidRPr="00CD200B">
        <w:rPr>
          <w:rFonts w:ascii="Times New Roman" w:eastAsiaTheme="minorEastAsia" w:hAnsi="Times New Roman"/>
          <w:sz w:val="20"/>
          <w:szCs w:val="20"/>
          <w:lang w:eastAsia="ru-RU"/>
        </w:rPr>
        <w:t>Чувашской Республики</w:t>
      </w: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A20BF" w:rsidRPr="00F82A4F" w:rsidRDefault="00BA20BF" w:rsidP="00A068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1" w:name="Par127"/>
      <w:bookmarkEnd w:id="11"/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>Выписка из отчетности</w:t>
      </w:r>
    </w:p>
    <w:p w:rsidR="00BA20BF" w:rsidRPr="00F82A4F" w:rsidRDefault="00F948D3" w:rsidP="00A068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администратора доходов </w:t>
      </w:r>
      <w:r w:rsidR="000279E3">
        <w:rPr>
          <w:rFonts w:ascii="Times New Roman" w:eastAsiaTheme="minorEastAsia" w:hAnsi="Times New Roman"/>
          <w:sz w:val="24"/>
          <w:szCs w:val="24"/>
          <w:lang w:eastAsia="ru-RU"/>
        </w:rPr>
        <w:t xml:space="preserve">местного бюджета </w:t>
      </w:r>
      <w:r w:rsidR="001E368A" w:rsidRPr="00F82A4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A20BF" w:rsidRPr="00F82A4F">
        <w:rPr>
          <w:rFonts w:ascii="Times New Roman" w:eastAsiaTheme="minorEastAsia" w:hAnsi="Times New Roman"/>
          <w:sz w:val="24"/>
          <w:szCs w:val="24"/>
          <w:lang w:eastAsia="ru-RU"/>
        </w:rPr>
        <w:t>об учитываемых суммах задолженности</w:t>
      </w:r>
    </w:p>
    <w:p w:rsidR="00BA20BF" w:rsidRPr="00F82A4F" w:rsidRDefault="00BA20BF" w:rsidP="00A068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>по не</w:t>
      </w:r>
      <w:r w:rsidR="001E368A" w:rsidRPr="00F82A4F">
        <w:rPr>
          <w:rFonts w:ascii="Times New Roman" w:eastAsiaTheme="minorEastAsia" w:hAnsi="Times New Roman"/>
          <w:sz w:val="24"/>
          <w:szCs w:val="24"/>
          <w:lang w:eastAsia="ru-RU"/>
        </w:rPr>
        <w:t>налоговым платежам</w:t>
      </w: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E368A" w:rsidRPr="00F82A4F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 xml:space="preserve"> бюджет </w:t>
      </w:r>
      <w:r w:rsidR="0028287B" w:rsidRPr="00F82A4F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 муниципального округа</w:t>
      </w:r>
    </w:p>
    <w:p w:rsidR="00BA20BF" w:rsidRPr="00F82A4F" w:rsidRDefault="00BA20BF" w:rsidP="00A068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</w:t>
      </w:r>
    </w:p>
    <w:p w:rsidR="00BA20BF" w:rsidRPr="00F82A4F" w:rsidRDefault="00BA20BF" w:rsidP="00A068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>(наименование должника)</w:t>
      </w:r>
    </w:p>
    <w:p w:rsidR="00BA20BF" w:rsidRPr="00F82A4F" w:rsidRDefault="00BA20BF" w:rsidP="00A068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</w:t>
      </w:r>
    </w:p>
    <w:p w:rsidR="00BA20BF" w:rsidRPr="00F82A4F" w:rsidRDefault="00BA20BF" w:rsidP="00A068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>(ИНН/ОГРН должника)</w:t>
      </w:r>
    </w:p>
    <w:p w:rsidR="00BA20BF" w:rsidRPr="00F82A4F" w:rsidRDefault="00BA20BF" w:rsidP="00A068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 xml:space="preserve">по состоянию </w:t>
      </w:r>
      <w:proofErr w:type="gramStart"/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>на</w:t>
      </w:r>
      <w:proofErr w:type="gramEnd"/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________________ года</w:t>
      </w:r>
    </w:p>
    <w:p w:rsidR="00BA20BF" w:rsidRPr="00F82A4F" w:rsidRDefault="00BA20BF" w:rsidP="00A068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118"/>
        <w:gridCol w:w="1191"/>
        <w:gridCol w:w="1654"/>
        <w:gridCol w:w="1304"/>
        <w:gridCol w:w="1304"/>
      </w:tblGrid>
      <w:tr w:rsidR="00CB49AE" w:rsidRPr="00F82A4F" w:rsidTr="002012E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2A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N</w:t>
            </w:r>
          </w:p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F82A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28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2A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Вид неналоговых платежей, по которому возникла задолженность по платежам в бюджет </w:t>
            </w:r>
            <w:r w:rsidR="0028287B" w:rsidRPr="00F82A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2A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Задолженность - всего, рублей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2A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B49AE" w:rsidRPr="00F82A4F" w:rsidTr="002012E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2A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задолженность (основная), рублей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2A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задолженность по пеням, рублей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2A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задолженность по штрафам, рублей</w:t>
            </w:r>
          </w:p>
        </w:tc>
      </w:tr>
      <w:tr w:rsidR="00CB49AE" w:rsidRPr="00F82A4F" w:rsidTr="002012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2A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2A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2A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2A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2A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2A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B49AE" w:rsidRPr="00F82A4F" w:rsidTr="002012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A20BF" w:rsidRPr="00F82A4F" w:rsidTr="002012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A20BF" w:rsidRPr="00F82A4F" w:rsidRDefault="0028287B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>Глава</w:t>
      </w:r>
      <w:r w:rsidR="00BA20BF" w:rsidRPr="00F82A4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B6069" w:rsidRPr="00F82A4F">
        <w:rPr>
          <w:rFonts w:ascii="Times New Roman" w:eastAsiaTheme="minorEastAsia" w:hAnsi="Times New Roman"/>
          <w:sz w:val="24"/>
          <w:szCs w:val="24"/>
          <w:lang w:eastAsia="ru-RU"/>
        </w:rPr>
        <w:t xml:space="preserve">Шумерлинского муниципального </w:t>
      </w:r>
      <w:r w:rsidR="00863BDC" w:rsidRPr="00F82A4F">
        <w:rPr>
          <w:rFonts w:ascii="Times New Roman" w:eastAsiaTheme="minorEastAsia" w:hAnsi="Times New Roman"/>
          <w:sz w:val="24"/>
          <w:szCs w:val="24"/>
          <w:lang w:eastAsia="ru-RU"/>
        </w:rPr>
        <w:t>округа</w:t>
      </w:r>
      <w:r w:rsidR="00BA20BF" w:rsidRPr="00F82A4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_____________ _____________________________</w:t>
      </w: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</w:t>
      </w:r>
      <w:r w:rsidR="000F0137" w:rsidRPr="00F82A4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</w:t>
      </w: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 xml:space="preserve">  (подпись)        (фамилия, инициалы)</w:t>
      </w: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>М.П.</w:t>
      </w: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>Начальник</w:t>
      </w: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>финансово</w:t>
      </w:r>
      <w:r w:rsidR="0028287B" w:rsidRPr="00F82A4F">
        <w:rPr>
          <w:rFonts w:ascii="Times New Roman" w:eastAsiaTheme="minorEastAsia" w:hAnsi="Times New Roman"/>
          <w:sz w:val="24"/>
          <w:szCs w:val="24"/>
          <w:lang w:eastAsia="ru-RU"/>
        </w:rPr>
        <w:t>го</w:t>
      </w: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отдела </w:t>
      </w:r>
      <w:r w:rsidR="000F0137" w:rsidRPr="00F82A4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</w:t>
      </w: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>_____________ _____________________________</w:t>
      </w: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</w:t>
      </w:r>
      <w:r w:rsidR="000F0137" w:rsidRPr="00F82A4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</w:t>
      </w: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 xml:space="preserve">  (подпись)        (фамилия, инициалы)</w:t>
      </w: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>Начальник</w:t>
      </w: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>отдела, ответственного</w:t>
      </w: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>за администрирование</w:t>
      </w: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>соответствующего вида</w:t>
      </w: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>неналогового дохода             _____________ _____________________________</w:t>
      </w: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</w:t>
      </w:r>
      <w:r w:rsidR="000F0137" w:rsidRPr="00F82A4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</w:t>
      </w: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 xml:space="preserve">  (подпись)        (фамилия, инициалы)</w:t>
      </w: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A20BF" w:rsidRPr="00CB49AE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lastRenderedPageBreak/>
        <w:t xml:space="preserve">Приложение </w:t>
      </w:r>
      <w:r w:rsidR="00064D17" w:rsidRPr="00F82A4F">
        <w:rPr>
          <w:rFonts w:ascii="Times New Roman" w:eastAsiaTheme="minorEastAsia" w:hAnsi="Times New Roman"/>
          <w:sz w:val="20"/>
          <w:szCs w:val="20"/>
          <w:lang w:eastAsia="ru-RU"/>
        </w:rPr>
        <w:t>№</w:t>
      </w: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2</w:t>
      </w:r>
    </w:p>
    <w:p w:rsidR="00F82A4F" w:rsidRPr="00F82A4F" w:rsidRDefault="00BA20BF" w:rsidP="00F82A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к</w:t>
      </w:r>
      <w:r w:rsidR="00F82A4F" w:rsidRPr="00F82A4F">
        <w:rPr>
          <w:sz w:val="20"/>
          <w:szCs w:val="20"/>
        </w:rPr>
        <w:t xml:space="preserve"> </w:t>
      </w:r>
      <w:r w:rsidR="00F82A4F" w:rsidRPr="00F82A4F">
        <w:rPr>
          <w:rFonts w:ascii="Times New Roman" w:eastAsiaTheme="minorEastAsia" w:hAnsi="Times New Roman"/>
          <w:sz w:val="20"/>
          <w:szCs w:val="20"/>
          <w:lang w:eastAsia="ru-RU"/>
        </w:rPr>
        <w:t>Порядку принятия решений</w:t>
      </w:r>
    </w:p>
    <w:p w:rsidR="00F82A4F" w:rsidRPr="00F82A4F" w:rsidRDefault="00F82A4F" w:rsidP="00F82A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о признании </w:t>
      </w:r>
      <w:proofErr w:type="gramStart"/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безнадежной</w:t>
      </w:r>
      <w:proofErr w:type="gramEnd"/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к взысканию</w:t>
      </w:r>
    </w:p>
    <w:p w:rsidR="00F82A4F" w:rsidRPr="00F82A4F" w:rsidRDefault="00F82A4F" w:rsidP="00F82A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задолженности в бюджет Шумерлинского</w:t>
      </w:r>
    </w:p>
    <w:p w:rsidR="00F82A4F" w:rsidRPr="00F82A4F" w:rsidRDefault="00F82A4F" w:rsidP="00F82A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муниципального округа</w:t>
      </w:r>
      <w:r w:rsidR="00CD200B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CD200B" w:rsidRPr="00CD200B">
        <w:rPr>
          <w:rFonts w:ascii="Times New Roman" w:eastAsiaTheme="minorEastAsia" w:hAnsi="Times New Roman"/>
          <w:sz w:val="20"/>
          <w:szCs w:val="20"/>
          <w:lang w:eastAsia="ru-RU"/>
        </w:rPr>
        <w:t xml:space="preserve">Чувашской Республики </w:t>
      </w: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по </w:t>
      </w:r>
      <w:proofErr w:type="gramStart"/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неналоговым</w:t>
      </w:r>
      <w:proofErr w:type="gramEnd"/>
    </w:p>
    <w:p w:rsidR="00F82A4F" w:rsidRPr="00F82A4F" w:rsidRDefault="00F82A4F" w:rsidP="00F82A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платежам, поступающим в бюджет Шумерлинского</w:t>
      </w:r>
    </w:p>
    <w:p w:rsidR="00F75260" w:rsidRPr="00F82A4F" w:rsidRDefault="00F82A4F" w:rsidP="00F82A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муниципального округа</w:t>
      </w:r>
      <w:r w:rsidR="00BA20BF"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CD200B" w:rsidRPr="00CD200B">
        <w:rPr>
          <w:rFonts w:ascii="Times New Roman" w:eastAsiaTheme="minorEastAsia" w:hAnsi="Times New Roman"/>
          <w:sz w:val="20"/>
          <w:szCs w:val="20"/>
          <w:lang w:eastAsia="ru-RU"/>
        </w:rPr>
        <w:t>Чувашской Республики</w:t>
      </w: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BA20BF" w:rsidRPr="00F82A4F" w:rsidRDefault="00BA20BF" w:rsidP="00BA3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2" w:name="Par193"/>
      <w:bookmarkEnd w:id="12"/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>СПРАВКА</w:t>
      </w:r>
    </w:p>
    <w:p w:rsidR="00F948D3" w:rsidRDefault="00F948D3" w:rsidP="00BA3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948D3">
        <w:rPr>
          <w:rFonts w:ascii="Times New Roman" w:eastAsiaTheme="minorEastAsia" w:hAnsi="Times New Roman"/>
          <w:sz w:val="24"/>
          <w:szCs w:val="24"/>
          <w:lang w:eastAsia="ru-RU"/>
        </w:rPr>
        <w:t xml:space="preserve">администратора доходов </w:t>
      </w:r>
      <w:r w:rsidR="000279E3">
        <w:rPr>
          <w:rFonts w:ascii="Times New Roman" w:eastAsiaTheme="minorEastAsia" w:hAnsi="Times New Roman"/>
          <w:sz w:val="24"/>
          <w:szCs w:val="24"/>
          <w:lang w:eastAsia="ru-RU"/>
        </w:rPr>
        <w:t>местного бюджета</w:t>
      </w:r>
    </w:p>
    <w:p w:rsidR="00BA20BF" w:rsidRPr="00F82A4F" w:rsidRDefault="00BA20BF" w:rsidP="00BA3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>о принятых мерах по обес</w:t>
      </w:r>
      <w:r w:rsidR="00057AE2" w:rsidRPr="00F82A4F">
        <w:rPr>
          <w:rFonts w:ascii="Times New Roman" w:eastAsiaTheme="minorEastAsia" w:hAnsi="Times New Roman"/>
          <w:sz w:val="24"/>
          <w:szCs w:val="24"/>
          <w:lang w:eastAsia="ru-RU"/>
        </w:rPr>
        <w:t>печению взыскания задолженности</w:t>
      </w:r>
    </w:p>
    <w:p w:rsidR="00BA20BF" w:rsidRPr="00F82A4F" w:rsidRDefault="00BA20BF" w:rsidP="00BA3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>по н</w:t>
      </w:r>
      <w:r w:rsidR="00057AE2" w:rsidRPr="00F82A4F">
        <w:rPr>
          <w:rFonts w:ascii="Times New Roman" w:eastAsiaTheme="minorEastAsia" w:hAnsi="Times New Roman"/>
          <w:sz w:val="24"/>
          <w:szCs w:val="24"/>
          <w:lang w:eastAsia="ru-RU"/>
        </w:rPr>
        <w:t xml:space="preserve">еналоговым платежам </w:t>
      </w: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>в бюджет</w:t>
      </w:r>
      <w:r w:rsidR="006943AD" w:rsidRPr="006943AD">
        <w:t xml:space="preserve"> </w:t>
      </w:r>
      <w:r w:rsidR="006943AD" w:rsidRPr="006943AD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 муниципального округа</w:t>
      </w: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_______________________________________________________</w:t>
      </w:r>
    </w:p>
    <w:p w:rsidR="00BA20BF" w:rsidRPr="00F82A4F" w:rsidRDefault="00BA20BF" w:rsidP="00BA3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>(наименование должника)</w:t>
      </w:r>
    </w:p>
    <w:p w:rsidR="00BA20BF" w:rsidRPr="00F82A4F" w:rsidRDefault="00BA20BF" w:rsidP="00BA3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</w:t>
      </w:r>
    </w:p>
    <w:p w:rsidR="00BA20BF" w:rsidRPr="00F82A4F" w:rsidRDefault="00BA20BF" w:rsidP="00BA3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>(ИНН/ОГРН должника)</w:t>
      </w:r>
    </w:p>
    <w:p w:rsidR="00BA20BF" w:rsidRPr="00F82A4F" w:rsidRDefault="00BA20BF" w:rsidP="00BA3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 xml:space="preserve">по состоянию </w:t>
      </w:r>
      <w:proofErr w:type="gramStart"/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>на</w:t>
      </w:r>
      <w:proofErr w:type="gramEnd"/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________________ года</w:t>
      </w: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24"/>
        <w:gridCol w:w="1134"/>
        <w:gridCol w:w="1134"/>
        <w:gridCol w:w="1077"/>
        <w:gridCol w:w="1077"/>
        <w:gridCol w:w="1814"/>
      </w:tblGrid>
      <w:tr w:rsidR="00CB49AE" w:rsidRPr="00F82A4F" w:rsidTr="002012E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2A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N</w:t>
            </w:r>
          </w:p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F82A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577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2A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Вид неналоговых платежей, по которому возникла задолженность по платежам в бюджет </w:t>
            </w:r>
            <w:r w:rsidR="00577D0E" w:rsidRPr="00F82A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2A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Задолженность - всего, рублей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2A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2A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Информация о принятых мерах по взысканию задолженности</w:t>
            </w:r>
          </w:p>
        </w:tc>
      </w:tr>
      <w:tr w:rsidR="00CB49AE" w:rsidRPr="00F82A4F" w:rsidTr="002012E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2A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задолженность (основная), рублей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2A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задолженность по пеням, рублей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2A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задолженность по штрафам, рублей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B49AE" w:rsidRPr="00F82A4F" w:rsidTr="002012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2A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2A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2A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2A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2A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2A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2A4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B49AE" w:rsidRPr="00F82A4F" w:rsidTr="002012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A20BF" w:rsidRPr="00F82A4F" w:rsidTr="002012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2A4F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A20BF" w:rsidRPr="00F82A4F" w:rsidRDefault="00863BDC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Глава </w:t>
      </w:r>
      <w:r w:rsidR="009B6069"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Шумерлинского муниципального </w:t>
      </w: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округа</w:t>
      </w:r>
      <w:r w:rsidR="00BA20BF"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_____________ _____________________________</w:t>
      </w: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(подпись)        (фамилия, инициалы)</w:t>
      </w:r>
    </w:p>
    <w:p w:rsidR="00D20672" w:rsidRDefault="00D20672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D20672" w:rsidRDefault="00D20672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D20672" w:rsidRDefault="00D20672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Начальник</w:t>
      </w: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отдела, ответственного</w:t>
      </w: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за администрирование</w:t>
      </w: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соответствующего вида</w:t>
      </w: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неналогового дохода             _____________ _____________________________</w:t>
      </w: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(подпись)        (фамилия, инициалы)</w:t>
      </w: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A20BF" w:rsidRPr="00CB49AE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BA20BF" w:rsidRPr="00CB49AE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BA20BF" w:rsidRPr="00CB49AE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BA20BF" w:rsidRPr="00CB49AE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BA20BF" w:rsidRPr="00CB49AE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F82A4F" w:rsidRDefault="00F82A4F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2"/>
          <w:szCs w:val="22"/>
          <w:lang w:eastAsia="ru-RU"/>
        </w:rPr>
      </w:pPr>
    </w:p>
    <w:p w:rsidR="00F82A4F" w:rsidRDefault="00F82A4F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2"/>
          <w:szCs w:val="22"/>
          <w:lang w:eastAsia="ru-RU"/>
        </w:rPr>
      </w:pPr>
    </w:p>
    <w:p w:rsidR="00F82A4F" w:rsidRDefault="00F82A4F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2"/>
          <w:szCs w:val="22"/>
          <w:lang w:eastAsia="ru-RU"/>
        </w:rPr>
      </w:pPr>
    </w:p>
    <w:p w:rsidR="00BA20BF" w:rsidRPr="00F82A4F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2"/>
          <w:szCs w:val="22"/>
          <w:lang w:eastAsia="ru-RU"/>
        </w:rPr>
      </w:pPr>
      <w:r w:rsidRPr="00F82A4F">
        <w:rPr>
          <w:rFonts w:ascii="Times New Roman" w:eastAsiaTheme="minorEastAsia" w:hAnsi="Times New Roman"/>
          <w:sz w:val="22"/>
          <w:szCs w:val="22"/>
          <w:lang w:eastAsia="ru-RU"/>
        </w:rPr>
        <w:lastRenderedPageBreak/>
        <w:t xml:space="preserve">Приложение </w:t>
      </w:r>
      <w:r w:rsidR="003F2231" w:rsidRPr="00F82A4F">
        <w:rPr>
          <w:rFonts w:ascii="Times New Roman" w:eastAsiaTheme="minorEastAsia" w:hAnsi="Times New Roman"/>
          <w:sz w:val="22"/>
          <w:szCs w:val="22"/>
          <w:lang w:eastAsia="ru-RU"/>
        </w:rPr>
        <w:t>№</w:t>
      </w:r>
      <w:r w:rsidRPr="00F82A4F">
        <w:rPr>
          <w:rFonts w:ascii="Times New Roman" w:eastAsiaTheme="minorEastAsia" w:hAnsi="Times New Roman"/>
          <w:sz w:val="22"/>
          <w:szCs w:val="22"/>
          <w:lang w:eastAsia="ru-RU"/>
        </w:rPr>
        <w:t xml:space="preserve"> 3</w:t>
      </w:r>
    </w:p>
    <w:p w:rsidR="00F84DD3" w:rsidRPr="00F82A4F" w:rsidRDefault="00BA20BF" w:rsidP="00F84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2"/>
          <w:szCs w:val="22"/>
          <w:lang w:eastAsia="ru-RU"/>
        </w:rPr>
      </w:pPr>
      <w:r w:rsidRPr="00F82A4F">
        <w:rPr>
          <w:rFonts w:ascii="Times New Roman" w:eastAsiaTheme="minorEastAsia" w:hAnsi="Times New Roman"/>
          <w:sz w:val="22"/>
          <w:szCs w:val="22"/>
          <w:lang w:eastAsia="ru-RU"/>
        </w:rPr>
        <w:t xml:space="preserve">к </w:t>
      </w:r>
      <w:r w:rsidR="00F84DD3" w:rsidRPr="00F82A4F">
        <w:rPr>
          <w:rFonts w:ascii="Times New Roman" w:eastAsiaTheme="minorEastAsia" w:hAnsi="Times New Roman"/>
          <w:sz w:val="22"/>
          <w:szCs w:val="22"/>
          <w:lang w:eastAsia="ru-RU"/>
        </w:rPr>
        <w:t>Порядку принятия решений</w:t>
      </w:r>
    </w:p>
    <w:p w:rsidR="00F84DD3" w:rsidRPr="00F82A4F" w:rsidRDefault="00F84DD3" w:rsidP="00F84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2"/>
          <w:szCs w:val="22"/>
          <w:lang w:eastAsia="ru-RU"/>
        </w:rPr>
      </w:pPr>
      <w:r w:rsidRPr="00F82A4F">
        <w:rPr>
          <w:rFonts w:ascii="Times New Roman" w:eastAsiaTheme="minorEastAsia" w:hAnsi="Times New Roman"/>
          <w:sz w:val="22"/>
          <w:szCs w:val="22"/>
          <w:lang w:eastAsia="ru-RU"/>
        </w:rPr>
        <w:t xml:space="preserve">о признании </w:t>
      </w:r>
      <w:proofErr w:type="gramStart"/>
      <w:r w:rsidRPr="00F82A4F">
        <w:rPr>
          <w:rFonts w:ascii="Times New Roman" w:eastAsiaTheme="minorEastAsia" w:hAnsi="Times New Roman"/>
          <w:sz w:val="22"/>
          <w:szCs w:val="22"/>
          <w:lang w:eastAsia="ru-RU"/>
        </w:rPr>
        <w:t>безнадежной</w:t>
      </w:r>
      <w:proofErr w:type="gramEnd"/>
      <w:r w:rsidRPr="00F82A4F">
        <w:rPr>
          <w:rFonts w:ascii="Times New Roman" w:eastAsiaTheme="minorEastAsia" w:hAnsi="Times New Roman"/>
          <w:sz w:val="22"/>
          <w:szCs w:val="22"/>
          <w:lang w:eastAsia="ru-RU"/>
        </w:rPr>
        <w:t xml:space="preserve"> к взысканию</w:t>
      </w:r>
    </w:p>
    <w:p w:rsidR="00F84DD3" w:rsidRPr="00F82A4F" w:rsidRDefault="00F84DD3" w:rsidP="00F84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2"/>
          <w:szCs w:val="22"/>
          <w:lang w:eastAsia="ru-RU"/>
        </w:rPr>
      </w:pPr>
      <w:r w:rsidRPr="00F82A4F">
        <w:rPr>
          <w:rFonts w:ascii="Times New Roman" w:eastAsiaTheme="minorEastAsia" w:hAnsi="Times New Roman"/>
          <w:sz w:val="22"/>
          <w:szCs w:val="22"/>
          <w:lang w:eastAsia="ru-RU"/>
        </w:rPr>
        <w:t>задолженности  в бюджет Шумерлинского</w:t>
      </w:r>
    </w:p>
    <w:p w:rsidR="00F84DD3" w:rsidRPr="00F82A4F" w:rsidRDefault="00F84DD3" w:rsidP="00F84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2"/>
          <w:szCs w:val="22"/>
          <w:lang w:eastAsia="ru-RU"/>
        </w:rPr>
      </w:pPr>
      <w:r w:rsidRPr="00F82A4F">
        <w:rPr>
          <w:rFonts w:ascii="Times New Roman" w:eastAsiaTheme="minorEastAsia" w:hAnsi="Times New Roman"/>
          <w:sz w:val="22"/>
          <w:szCs w:val="22"/>
          <w:lang w:eastAsia="ru-RU"/>
        </w:rPr>
        <w:t xml:space="preserve">муниципального округа </w:t>
      </w:r>
      <w:r w:rsidR="00CD200B" w:rsidRPr="00CD200B">
        <w:rPr>
          <w:rFonts w:ascii="Times New Roman" w:eastAsiaTheme="minorEastAsia" w:hAnsi="Times New Roman"/>
          <w:sz w:val="22"/>
          <w:szCs w:val="22"/>
          <w:lang w:eastAsia="ru-RU"/>
        </w:rPr>
        <w:t xml:space="preserve">Чувашской Республики </w:t>
      </w:r>
      <w:r w:rsidRPr="00F82A4F">
        <w:rPr>
          <w:rFonts w:ascii="Times New Roman" w:eastAsiaTheme="minorEastAsia" w:hAnsi="Times New Roman"/>
          <w:sz w:val="22"/>
          <w:szCs w:val="22"/>
          <w:lang w:eastAsia="ru-RU"/>
        </w:rPr>
        <w:t xml:space="preserve">по </w:t>
      </w:r>
      <w:proofErr w:type="gramStart"/>
      <w:r w:rsidRPr="00F82A4F">
        <w:rPr>
          <w:rFonts w:ascii="Times New Roman" w:eastAsiaTheme="minorEastAsia" w:hAnsi="Times New Roman"/>
          <w:sz w:val="22"/>
          <w:szCs w:val="22"/>
          <w:lang w:eastAsia="ru-RU"/>
        </w:rPr>
        <w:t>неналоговым</w:t>
      </w:r>
      <w:proofErr w:type="gramEnd"/>
    </w:p>
    <w:p w:rsidR="00F84DD3" w:rsidRPr="00F82A4F" w:rsidRDefault="00F84DD3" w:rsidP="00F84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2"/>
          <w:szCs w:val="22"/>
          <w:lang w:eastAsia="ru-RU"/>
        </w:rPr>
      </w:pPr>
      <w:r w:rsidRPr="00F82A4F">
        <w:rPr>
          <w:rFonts w:ascii="Times New Roman" w:eastAsiaTheme="minorEastAsia" w:hAnsi="Times New Roman"/>
          <w:sz w:val="22"/>
          <w:szCs w:val="22"/>
          <w:lang w:eastAsia="ru-RU"/>
        </w:rPr>
        <w:t>платежам, поступающим в бюджет Шумерлинского</w:t>
      </w:r>
    </w:p>
    <w:p w:rsidR="00BA20BF" w:rsidRPr="00F82A4F" w:rsidRDefault="00F84DD3" w:rsidP="00F84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82A4F">
        <w:rPr>
          <w:rFonts w:ascii="Times New Roman" w:eastAsiaTheme="minorEastAsia" w:hAnsi="Times New Roman"/>
          <w:sz w:val="22"/>
          <w:szCs w:val="22"/>
          <w:lang w:eastAsia="ru-RU"/>
        </w:rPr>
        <w:t>муниципального округа</w:t>
      </w:r>
      <w:r w:rsidR="00CD200B" w:rsidRPr="00CD200B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CD200B" w:rsidRPr="00CD200B">
        <w:rPr>
          <w:rFonts w:ascii="Times New Roman" w:eastAsiaTheme="minorEastAsia" w:hAnsi="Times New Roman"/>
          <w:sz w:val="22"/>
          <w:szCs w:val="22"/>
          <w:lang w:eastAsia="ru-RU"/>
        </w:rPr>
        <w:t>Чувашской Республики</w:t>
      </w:r>
    </w:p>
    <w:p w:rsidR="00BA20BF" w:rsidRPr="00F82A4F" w:rsidRDefault="00BA20BF" w:rsidP="00476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    УТВЕРЖДАЮ</w:t>
      </w:r>
    </w:p>
    <w:p w:rsidR="002012E0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</w:t>
      </w:r>
      <w:r w:rsidR="002012E0"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   Глава Шумерлинского </w:t>
      </w:r>
    </w:p>
    <w:p w:rsidR="002012E0" w:rsidRPr="00F82A4F" w:rsidRDefault="002012E0" w:rsidP="00BC4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муниципального округа</w:t>
      </w: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__________ ____________________</w:t>
      </w: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(подпись) (фамилия, инициалы)</w:t>
      </w: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"___" ___________ 20__ г.</w:t>
      </w:r>
    </w:p>
    <w:p w:rsidR="00BA20BF" w:rsidRPr="00F82A4F" w:rsidRDefault="00BA20BF" w:rsidP="00476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bookmarkStart w:id="13" w:name="Par270"/>
      <w:bookmarkEnd w:id="13"/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АКТ</w:t>
      </w:r>
    </w:p>
    <w:p w:rsidR="00CD200B" w:rsidRPr="00F82A4F" w:rsidRDefault="00BA20BF" w:rsidP="00CD2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о признании безнадежной к взысканию задолженности</w:t>
      </w:r>
      <w:r w:rsidR="00F84DD3" w:rsidRPr="00F82A4F">
        <w:t xml:space="preserve"> </w:t>
      </w:r>
    </w:p>
    <w:p w:rsidR="00F84DD3" w:rsidRPr="00F82A4F" w:rsidRDefault="00F84DD3" w:rsidP="00F84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по неналоговым платежам, поступающим в бюджет Шумерлинского</w:t>
      </w:r>
    </w:p>
    <w:p w:rsidR="00BA20BF" w:rsidRPr="00F82A4F" w:rsidRDefault="00F84DD3" w:rsidP="00F84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муниципального округа</w:t>
      </w:r>
      <w:r w:rsidR="00BC4664"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г. </w:t>
      </w:r>
      <w:r w:rsidR="000C2842" w:rsidRPr="00F82A4F">
        <w:rPr>
          <w:rFonts w:ascii="Times New Roman" w:eastAsiaTheme="minorEastAsia" w:hAnsi="Times New Roman"/>
          <w:sz w:val="20"/>
          <w:szCs w:val="20"/>
          <w:lang w:eastAsia="ru-RU"/>
        </w:rPr>
        <w:t>Шумерля</w:t>
      </w: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"___" __________ 20__ г.</w:t>
      </w: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   В  соответствии со </w:t>
      </w:r>
      <w:hyperlink r:id="rId21" w:history="1">
        <w:r w:rsidRPr="00F82A4F">
          <w:rPr>
            <w:rFonts w:ascii="Times New Roman" w:eastAsiaTheme="minorEastAsia" w:hAnsi="Times New Roman"/>
            <w:sz w:val="20"/>
            <w:szCs w:val="20"/>
            <w:lang w:eastAsia="ru-RU"/>
          </w:rPr>
          <w:t>статьей 47.2</w:t>
        </w:r>
      </w:hyperlink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Бюджетного кодекса Российской Федерации</w:t>
      </w: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комиссия в составе:</w:t>
      </w: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______________________________ ____________________ (председатель комиссии)</w:t>
      </w: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  (фамилия, имя, отчество)        (должность)</w:t>
      </w: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______________________________ ____________________</w:t>
      </w: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  (фамилия, имя, отчество)        (должность)</w:t>
      </w: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______________________________ ____________________</w:t>
      </w: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  (фамилия, имя, отчество)        (должность)</w:t>
      </w: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...</w:t>
      </w: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______________________________ ____________________</w:t>
      </w: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  (фамилия, имя, отчество)        (должность)</w:t>
      </w: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составила настоящий акт о том, что согласно Справке о сумме задолженности </w:t>
      </w:r>
      <w:r w:rsidR="000C2842"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по неналоговым платежам  </w:t>
      </w: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в</w:t>
      </w:r>
      <w:r w:rsidR="000C2842"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бюджет  </w:t>
      </w:r>
      <w:r w:rsidR="000C2842"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Шумерлинского муниципального округа  </w:t>
      </w: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от "___" ________20__</w:t>
      </w:r>
      <w:r w:rsidR="000C2842" w:rsidRPr="00F82A4F">
        <w:rPr>
          <w:rFonts w:ascii="Times New Roman" w:eastAsiaTheme="minorEastAsia" w:hAnsi="Times New Roman"/>
          <w:sz w:val="20"/>
          <w:szCs w:val="20"/>
          <w:lang w:eastAsia="ru-RU"/>
        </w:rPr>
        <w:t>г</w:t>
      </w:r>
      <w:proofErr w:type="gramStart"/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.</w:t>
      </w:r>
      <w:r w:rsidR="000C2842" w:rsidRPr="00F82A4F">
        <w:rPr>
          <w:rFonts w:ascii="Times New Roman" w:eastAsiaTheme="minorEastAsia" w:hAnsi="Times New Roman"/>
          <w:sz w:val="20"/>
          <w:szCs w:val="20"/>
          <w:lang w:eastAsia="ru-RU"/>
        </w:rPr>
        <w:t>№</w:t>
      </w: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______,</w:t>
      </w:r>
      <w:proofErr w:type="gramEnd"/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представленной ________________________________________</w:t>
      </w:r>
      <w:r w:rsidR="00BC4664" w:rsidRPr="00F82A4F">
        <w:rPr>
          <w:rFonts w:ascii="Times New Roman" w:eastAsiaTheme="minorEastAsia" w:hAnsi="Times New Roman"/>
          <w:sz w:val="20"/>
          <w:szCs w:val="20"/>
          <w:lang w:eastAsia="ru-RU"/>
        </w:rPr>
        <w:t>________________________________________________</w:t>
      </w: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</w:t>
      </w:r>
      <w:proofErr w:type="gramStart"/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(название структурного подразделения,</w:t>
      </w:r>
      <w:proofErr w:type="gramEnd"/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___________________________________________________________________________</w:t>
      </w:r>
      <w:r w:rsidR="00BC4664" w:rsidRPr="00F82A4F">
        <w:rPr>
          <w:rFonts w:ascii="Times New Roman" w:eastAsiaTheme="minorEastAsia" w:hAnsi="Times New Roman"/>
          <w:sz w:val="20"/>
          <w:szCs w:val="20"/>
          <w:lang w:eastAsia="ru-RU"/>
        </w:rPr>
        <w:t>_____________</w:t>
      </w: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ответственного за администрирование соответствующего вида</w:t>
      </w: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неналогового дохода)</w:t>
      </w:r>
    </w:p>
    <w:p w:rsidR="00BA20BF" w:rsidRPr="00F82A4F" w:rsidRDefault="000C2842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администрации Шумерлинского муниципального округа</w:t>
      </w:r>
      <w:r w:rsidR="00BA20BF"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Чувашской</w:t>
      </w: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BA20BF" w:rsidRPr="00F82A4F">
        <w:rPr>
          <w:rFonts w:ascii="Times New Roman" w:eastAsiaTheme="minorEastAsia" w:hAnsi="Times New Roman"/>
          <w:sz w:val="20"/>
          <w:szCs w:val="20"/>
          <w:lang w:eastAsia="ru-RU"/>
        </w:rPr>
        <w:t>Республики, задолженность</w:t>
      </w: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__________________________________________________________________________</w:t>
      </w:r>
      <w:r w:rsidR="00BC4664" w:rsidRPr="00F82A4F">
        <w:rPr>
          <w:rFonts w:ascii="Times New Roman" w:eastAsiaTheme="minorEastAsia" w:hAnsi="Times New Roman"/>
          <w:sz w:val="20"/>
          <w:szCs w:val="20"/>
          <w:lang w:eastAsia="ru-RU"/>
        </w:rPr>
        <w:t>____________</w:t>
      </w: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_</w:t>
      </w: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(полное наименование организации/фамилия, имя, отчество физического лица)</w:t>
      </w: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___________________________________________________________________________</w:t>
      </w:r>
      <w:r w:rsidR="00BC4664" w:rsidRPr="00F82A4F">
        <w:rPr>
          <w:rFonts w:ascii="Times New Roman" w:eastAsiaTheme="minorEastAsia" w:hAnsi="Times New Roman"/>
          <w:sz w:val="20"/>
          <w:szCs w:val="20"/>
          <w:lang w:eastAsia="ru-RU"/>
        </w:rPr>
        <w:t>___________</w:t>
      </w: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</w:t>
      </w:r>
      <w:proofErr w:type="gramStart"/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(ИНН, ОГРН/ИНН физического лица (при наличии)</w:t>
      </w:r>
      <w:proofErr w:type="gramEnd"/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по платежу в бюджет </w:t>
      </w:r>
      <w:r w:rsidR="000C2842" w:rsidRPr="00F82A4F">
        <w:rPr>
          <w:rFonts w:ascii="Times New Roman" w:eastAsiaTheme="minorEastAsia" w:hAnsi="Times New Roman"/>
          <w:sz w:val="20"/>
          <w:szCs w:val="20"/>
          <w:lang w:eastAsia="ru-RU"/>
        </w:rPr>
        <w:t>Шумерлинского муниципального округа</w:t>
      </w: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_________________</w:t>
      </w:r>
      <w:r w:rsidR="00BC4664" w:rsidRPr="00F82A4F">
        <w:rPr>
          <w:rFonts w:ascii="Times New Roman" w:eastAsiaTheme="minorEastAsia" w:hAnsi="Times New Roman"/>
          <w:sz w:val="20"/>
          <w:szCs w:val="20"/>
          <w:lang w:eastAsia="ru-RU"/>
        </w:rPr>
        <w:t>________________</w:t>
      </w: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_</w:t>
      </w: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___________________________________________________________________________</w:t>
      </w:r>
      <w:r w:rsidR="00BC4664" w:rsidRPr="00F82A4F">
        <w:rPr>
          <w:rFonts w:ascii="Times New Roman" w:eastAsiaTheme="minorEastAsia" w:hAnsi="Times New Roman"/>
          <w:sz w:val="20"/>
          <w:szCs w:val="20"/>
          <w:lang w:eastAsia="ru-RU"/>
        </w:rPr>
        <w:t>_____________</w:t>
      </w: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(наименование платежа, по которому возникла задолженность)</w:t>
      </w:r>
      <w:r w:rsidR="00BC4664" w:rsidRPr="00F82A4F">
        <w:rPr>
          <w:rFonts w:ascii="Times New Roman" w:eastAsiaTheme="minorEastAsia" w:hAnsi="Times New Roman"/>
          <w:sz w:val="20"/>
          <w:szCs w:val="20"/>
          <w:lang w:eastAsia="ru-RU"/>
        </w:rPr>
        <w:t>______________________________</w:t>
      </w: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по коду классификации доходов</w:t>
      </w: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__________________________________________________________________________</w:t>
      </w:r>
      <w:r w:rsidR="00BC4664" w:rsidRPr="00F82A4F">
        <w:rPr>
          <w:rFonts w:ascii="Times New Roman" w:eastAsiaTheme="minorEastAsia" w:hAnsi="Times New Roman"/>
          <w:sz w:val="20"/>
          <w:szCs w:val="20"/>
          <w:lang w:eastAsia="ru-RU"/>
        </w:rPr>
        <w:t>____________</w:t>
      </w: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_</w:t>
      </w: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  (код классификации доходов бюджетов Российской Федерации, по </w:t>
      </w:r>
      <w:proofErr w:type="gramStart"/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которому</w:t>
      </w:r>
      <w:proofErr w:type="gramEnd"/>
      <w:r w:rsidR="00BC4664"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учитывается задолженность по платежам в бюджет, его наименование)</w:t>
      </w: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составляет _________________ рублей _____ копеек, в том числе задолженности</w:t>
      </w:r>
      <w:r w:rsidR="00BC4664"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по  пеням - _________ рублей ____ копеек, штрафам - ___________ рублей ____</w:t>
      </w:r>
      <w:r w:rsidR="00BC4664"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 </w:t>
      </w: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копеек, и признается безнадежной к взысканию.</w:t>
      </w: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Председатель комиссии: ________________ /_________________________________/</w:t>
      </w: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</w:t>
      </w:r>
      <w:r w:rsidR="00BC4664"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</w:t>
      </w: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   (подпись)            (фамилия, инициалы)</w:t>
      </w: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>Члены комиссии         ________________ /_________________________________/</w:t>
      </w: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</w:t>
      </w:r>
      <w:r w:rsidR="00BC4664"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</w:t>
      </w: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 (подпись)            (фамилия, инициалы)</w:t>
      </w:r>
    </w:p>
    <w:p w:rsidR="00BA20BF" w:rsidRPr="00F82A4F" w:rsidRDefault="00BA20BF" w:rsidP="00BC4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</w:t>
      </w:r>
      <w:r w:rsidR="00BC4664"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</w:t>
      </w:r>
      <w:r w:rsidRPr="00F82A4F">
        <w:rPr>
          <w:rFonts w:ascii="Times New Roman" w:eastAsiaTheme="minorEastAsia" w:hAnsi="Times New Roman"/>
          <w:sz w:val="20"/>
          <w:szCs w:val="20"/>
          <w:lang w:eastAsia="ru-RU"/>
        </w:rPr>
        <w:t xml:space="preserve"> ________________ /_________________________________/</w:t>
      </w:r>
    </w:p>
    <w:p w:rsidR="000C2842" w:rsidRPr="00F82A4F" w:rsidRDefault="003F2231" w:rsidP="00476507">
      <w:pPr>
        <w:widowControl w:val="0"/>
        <w:tabs>
          <w:tab w:val="left" w:pos="274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82A4F">
        <w:rPr>
          <w:rFonts w:ascii="Times New Roman" w:eastAsiaTheme="minorEastAsia" w:hAnsi="Times New Roman"/>
          <w:sz w:val="24"/>
          <w:szCs w:val="24"/>
          <w:lang w:eastAsia="ru-RU"/>
        </w:rPr>
        <w:tab/>
      </w:r>
    </w:p>
    <w:p w:rsidR="00BC4664" w:rsidRPr="00CB49AE" w:rsidRDefault="00BC4664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6943AD" w:rsidRDefault="006943AD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BA20BF" w:rsidRPr="00F84DD3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4DD3">
        <w:rPr>
          <w:rFonts w:ascii="Times New Roman" w:eastAsiaTheme="minorEastAsia" w:hAnsi="Times New Roman"/>
          <w:sz w:val="20"/>
          <w:szCs w:val="20"/>
          <w:lang w:eastAsia="ru-RU"/>
        </w:rPr>
        <w:t xml:space="preserve">Приложение </w:t>
      </w:r>
      <w:r w:rsidR="0088499D" w:rsidRPr="00F84DD3">
        <w:rPr>
          <w:rFonts w:ascii="Times New Roman" w:eastAsiaTheme="minorEastAsia" w:hAnsi="Times New Roman"/>
          <w:sz w:val="20"/>
          <w:szCs w:val="20"/>
          <w:lang w:eastAsia="ru-RU"/>
        </w:rPr>
        <w:t>№</w:t>
      </w:r>
      <w:r w:rsidRPr="00F84DD3">
        <w:rPr>
          <w:rFonts w:ascii="Times New Roman" w:eastAsiaTheme="minorEastAsia" w:hAnsi="Times New Roman"/>
          <w:sz w:val="20"/>
          <w:szCs w:val="20"/>
          <w:lang w:eastAsia="ru-RU"/>
        </w:rPr>
        <w:t xml:space="preserve"> 4</w:t>
      </w:r>
    </w:p>
    <w:p w:rsidR="00F84DD3" w:rsidRPr="00F84DD3" w:rsidRDefault="00F84DD3" w:rsidP="00F84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к </w:t>
      </w:r>
      <w:r w:rsidRPr="00F84DD3">
        <w:rPr>
          <w:rFonts w:ascii="Times New Roman" w:eastAsiaTheme="minorEastAsia" w:hAnsi="Times New Roman"/>
          <w:sz w:val="20"/>
          <w:szCs w:val="20"/>
          <w:lang w:eastAsia="ru-RU"/>
        </w:rPr>
        <w:t xml:space="preserve"> Порядку принятия решений</w:t>
      </w:r>
    </w:p>
    <w:p w:rsidR="00F84DD3" w:rsidRPr="00F84DD3" w:rsidRDefault="00F84DD3" w:rsidP="00F84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4DD3">
        <w:rPr>
          <w:rFonts w:ascii="Times New Roman" w:eastAsiaTheme="minorEastAsia" w:hAnsi="Times New Roman"/>
          <w:sz w:val="20"/>
          <w:szCs w:val="20"/>
          <w:lang w:eastAsia="ru-RU"/>
        </w:rPr>
        <w:t xml:space="preserve">о признании </w:t>
      </w:r>
      <w:proofErr w:type="gramStart"/>
      <w:r w:rsidRPr="00F84DD3">
        <w:rPr>
          <w:rFonts w:ascii="Times New Roman" w:eastAsiaTheme="minorEastAsia" w:hAnsi="Times New Roman"/>
          <w:sz w:val="20"/>
          <w:szCs w:val="20"/>
          <w:lang w:eastAsia="ru-RU"/>
        </w:rPr>
        <w:t>безнадежной</w:t>
      </w:r>
      <w:proofErr w:type="gramEnd"/>
      <w:r w:rsidRPr="00F84DD3">
        <w:rPr>
          <w:rFonts w:ascii="Times New Roman" w:eastAsiaTheme="minorEastAsia" w:hAnsi="Times New Roman"/>
          <w:sz w:val="20"/>
          <w:szCs w:val="20"/>
          <w:lang w:eastAsia="ru-RU"/>
        </w:rPr>
        <w:t xml:space="preserve"> к взысканию</w:t>
      </w:r>
    </w:p>
    <w:p w:rsidR="00F84DD3" w:rsidRPr="00F84DD3" w:rsidRDefault="00F84DD3" w:rsidP="00F84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4DD3">
        <w:rPr>
          <w:rFonts w:ascii="Times New Roman" w:eastAsiaTheme="minorEastAsia" w:hAnsi="Times New Roman"/>
          <w:sz w:val="20"/>
          <w:szCs w:val="20"/>
          <w:lang w:eastAsia="ru-RU"/>
        </w:rPr>
        <w:t>задолженности в бюджет Шумерлинского</w:t>
      </w:r>
    </w:p>
    <w:p w:rsidR="00F84DD3" w:rsidRPr="00F84DD3" w:rsidRDefault="00F84DD3" w:rsidP="00F84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4DD3">
        <w:rPr>
          <w:rFonts w:ascii="Times New Roman" w:eastAsiaTheme="minorEastAsia" w:hAnsi="Times New Roman"/>
          <w:sz w:val="20"/>
          <w:szCs w:val="20"/>
          <w:lang w:eastAsia="ru-RU"/>
        </w:rPr>
        <w:t>муниципального округа</w:t>
      </w:r>
      <w:r w:rsidR="009C4D61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9C4D61" w:rsidRPr="00CD200B">
        <w:rPr>
          <w:rFonts w:ascii="Times New Roman" w:eastAsiaTheme="minorEastAsia" w:hAnsi="Times New Roman"/>
          <w:sz w:val="20"/>
          <w:szCs w:val="20"/>
          <w:lang w:eastAsia="ru-RU"/>
        </w:rPr>
        <w:t>Чувашской Республики</w:t>
      </w:r>
      <w:r w:rsidRPr="00F84DD3">
        <w:rPr>
          <w:rFonts w:ascii="Times New Roman" w:eastAsiaTheme="minorEastAsia" w:hAnsi="Times New Roman"/>
          <w:sz w:val="20"/>
          <w:szCs w:val="20"/>
          <w:lang w:eastAsia="ru-RU"/>
        </w:rPr>
        <w:t xml:space="preserve"> по </w:t>
      </w:r>
      <w:proofErr w:type="gramStart"/>
      <w:r w:rsidRPr="00F84DD3">
        <w:rPr>
          <w:rFonts w:ascii="Times New Roman" w:eastAsiaTheme="minorEastAsia" w:hAnsi="Times New Roman"/>
          <w:sz w:val="20"/>
          <w:szCs w:val="20"/>
          <w:lang w:eastAsia="ru-RU"/>
        </w:rPr>
        <w:t>неналоговым</w:t>
      </w:r>
      <w:proofErr w:type="gramEnd"/>
    </w:p>
    <w:p w:rsidR="00F84DD3" w:rsidRPr="00F84DD3" w:rsidRDefault="00F84DD3" w:rsidP="00F84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4DD3">
        <w:rPr>
          <w:rFonts w:ascii="Times New Roman" w:eastAsiaTheme="minorEastAsia" w:hAnsi="Times New Roman"/>
          <w:sz w:val="20"/>
          <w:szCs w:val="20"/>
          <w:lang w:eastAsia="ru-RU"/>
        </w:rPr>
        <w:t>платежам, поступающим в бюджет Шумерлинского</w:t>
      </w:r>
    </w:p>
    <w:p w:rsidR="00BA20BF" w:rsidRPr="00F84DD3" w:rsidRDefault="00F84DD3" w:rsidP="00F84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F84DD3">
        <w:rPr>
          <w:rFonts w:ascii="Times New Roman" w:eastAsiaTheme="minorEastAsia" w:hAnsi="Times New Roman"/>
          <w:sz w:val="20"/>
          <w:szCs w:val="20"/>
          <w:lang w:eastAsia="ru-RU"/>
        </w:rPr>
        <w:t>муниципального округа</w:t>
      </w:r>
      <w:r w:rsidR="009C4D61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9C4D61" w:rsidRPr="00CD200B">
        <w:rPr>
          <w:rFonts w:ascii="Times New Roman" w:eastAsiaTheme="minorEastAsia" w:hAnsi="Times New Roman"/>
          <w:sz w:val="20"/>
          <w:szCs w:val="20"/>
          <w:lang w:eastAsia="ru-RU"/>
        </w:rPr>
        <w:t>Чувашской Республики</w:t>
      </w:r>
      <w:r w:rsidR="00BA20BF" w:rsidRPr="00F84DD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</w:p>
    <w:p w:rsidR="00BA20BF" w:rsidRPr="00F84DD3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4" w:name="Par337"/>
      <w:bookmarkEnd w:id="14"/>
      <w:r w:rsidRPr="00F84DD3">
        <w:rPr>
          <w:rFonts w:ascii="Times New Roman" w:eastAsiaTheme="minorEastAsia" w:hAnsi="Times New Roman"/>
          <w:sz w:val="24"/>
          <w:szCs w:val="24"/>
          <w:lang w:eastAsia="ru-RU"/>
        </w:rPr>
        <w:t>РЕЕСТР</w:t>
      </w:r>
    </w:p>
    <w:p w:rsidR="00BA20BF" w:rsidRPr="00F84DD3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F84DD3">
        <w:rPr>
          <w:rFonts w:ascii="Times New Roman" w:eastAsiaTheme="minorEastAsia" w:hAnsi="Times New Roman"/>
          <w:sz w:val="24"/>
          <w:szCs w:val="24"/>
          <w:lang w:eastAsia="ru-RU"/>
        </w:rPr>
        <w:t>признанной и списанной безнадежной</w:t>
      </w:r>
      <w:proofErr w:type="gramEnd"/>
    </w:p>
    <w:p w:rsidR="00F84DD3" w:rsidRPr="00F84DD3" w:rsidRDefault="00BA20BF" w:rsidP="009C4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84DD3">
        <w:rPr>
          <w:rFonts w:ascii="Times New Roman" w:eastAsiaTheme="minorEastAsia" w:hAnsi="Times New Roman"/>
          <w:sz w:val="24"/>
          <w:szCs w:val="24"/>
          <w:lang w:eastAsia="ru-RU"/>
        </w:rPr>
        <w:t xml:space="preserve">к взысканию задолженности </w:t>
      </w:r>
      <w:r w:rsidR="00F84DD3" w:rsidRPr="00F84DD3">
        <w:rPr>
          <w:rFonts w:ascii="Times New Roman" w:eastAsiaTheme="minorEastAsia" w:hAnsi="Times New Roman"/>
          <w:sz w:val="24"/>
          <w:szCs w:val="24"/>
          <w:lang w:eastAsia="ru-RU"/>
        </w:rPr>
        <w:t xml:space="preserve">по </w:t>
      </w:r>
      <w:proofErr w:type="gramStart"/>
      <w:r w:rsidR="00F84DD3" w:rsidRPr="00F84DD3">
        <w:rPr>
          <w:rFonts w:ascii="Times New Roman" w:eastAsiaTheme="minorEastAsia" w:hAnsi="Times New Roman"/>
          <w:sz w:val="24"/>
          <w:szCs w:val="24"/>
          <w:lang w:eastAsia="ru-RU"/>
        </w:rPr>
        <w:t>неналоговым</w:t>
      </w:r>
      <w:proofErr w:type="gramEnd"/>
    </w:p>
    <w:p w:rsidR="00F84DD3" w:rsidRPr="00F84DD3" w:rsidRDefault="00F84DD3" w:rsidP="00F84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84DD3">
        <w:rPr>
          <w:rFonts w:ascii="Times New Roman" w:eastAsiaTheme="minorEastAsia" w:hAnsi="Times New Roman"/>
          <w:sz w:val="24"/>
          <w:szCs w:val="24"/>
          <w:lang w:eastAsia="ru-RU"/>
        </w:rPr>
        <w:t>платежам, поступающим в бюджет Шумерлинского</w:t>
      </w:r>
    </w:p>
    <w:p w:rsidR="00BA20BF" w:rsidRPr="00F84DD3" w:rsidRDefault="00F84DD3" w:rsidP="00F84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84DD3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округа</w:t>
      </w:r>
    </w:p>
    <w:p w:rsidR="00BA20BF" w:rsidRPr="00F84DD3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984"/>
        <w:gridCol w:w="794"/>
        <w:gridCol w:w="907"/>
        <w:gridCol w:w="964"/>
        <w:gridCol w:w="964"/>
        <w:gridCol w:w="794"/>
        <w:gridCol w:w="850"/>
        <w:gridCol w:w="794"/>
        <w:gridCol w:w="510"/>
      </w:tblGrid>
      <w:tr w:rsidR="00CB49AE" w:rsidRPr="00F84DD3" w:rsidTr="002012E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4DD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N</w:t>
            </w:r>
          </w:p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F84DD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4DD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должника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4DD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ИНН/ОГРН (при наличии) должника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4DD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Юридический адрес должника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4DD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Основание для признания задолженности безнадежной к взысканию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4DD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Дата и номер акта о признании безнадежной к взысканию задолженности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4DD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Сумма задолженности,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4DD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Сумма задолженности по пеням, рублей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4DD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Сумма задолженности по штрафам, рублей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4DD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Всего, рублей</w:t>
            </w:r>
          </w:p>
        </w:tc>
      </w:tr>
      <w:tr w:rsidR="00CB49AE" w:rsidRPr="00F84DD3" w:rsidTr="002012E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4DD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4DD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B49AE" w:rsidRPr="00F84DD3" w:rsidTr="002012E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4DD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B49AE" w:rsidRPr="00F84DD3" w:rsidTr="002012E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4DD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Итого по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B49AE" w:rsidRPr="00F84DD3" w:rsidTr="002012E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4DD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4DD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B49AE" w:rsidRPr="00F84DD3" w:rsidTr="002012E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4DD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B49AE" w:rsidRPr="00F84DD3" w:rsidTr="002012E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4DD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Итого по индивидуальным предпринимателям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B49AE" w:rsidRPr="00F84DD3" w:rsidTr="002012E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4DD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4DD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B49AE" w:rsidRPr="00F84DD3" w:rsidTr="002012E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4DD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B49AE" w:rsidRPr="00F84DD3" w:rsidTr="002012E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4DD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Итого по физическим лицам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A20BF" w:rsidRPr="00F84DD3" w:rsidTr="002012E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4DD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Итого по реестру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F84DD3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BA20BF" w:rsidRPr="00F84DD3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A20BF" w:rsidRPr="00F84DD3" w:rsidRDefault="00BA20BF" w:rsidP="00BA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A20BF" w:rsidRPr="00CB49AE" w:rsidRDefault="00BA20BF" w:rsidP="00BA20BF">
      <w:pPr>
        <w:pStyle w:val="af1"/>
        <w:jc w:val="both"/>
        <w:rPr>
          <w:color w:val="FF0000"/>
          <w:sz w:val="20"/>
          <w:szCs w:val="20"/>
        </w:rPr>
      </w:pPr>
    </w:p>
    <w:sectPr w:rsidR="00BA20BF" w:rsidRPr="00CB49AE" w:rsidSect="005377FD"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0C8" w:rsidRDefault="00A830C8">
      <w:pPr>
        <w:spacing w:after="0" w:line="240" w:lineRule="auto"/>
      </w:pPr>
      <w:r>
        <w:separator/>
      </w:r>
    </w:p>
  </w:endnote>
  <w:endnote w:type="continuationSeparator" w:id="0">
    <w:p w:rsidR="00A830C8" w:rsidRDefault="00A8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0C8" w:rsidRDefault="00A830C8">
      <w:pPr>
        <w:spacing w:after="0" w:line="240" w:lineRule="auto"/>
      </w:pPr>
      <w:r>
        <w:separator/>
      </w:r>
    </w:p>
  </w:footnote>
  <w:footnote w:type="continuationSeparator" w:id="0">
    <w:p w:rsidR="00A830C8" w:rsidRDefault="00A83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2AA2"/>
    <w:multiLevelType w:val="hybridMultilevel"/>
    <w:tmpl w:val="3B5487DC"/>
    <w:lvl w:ilvl="0" w:tplc="60EE06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79E3"/>
    <w:rsid w:val="000345D2"/>
    <w:rsid w:val="00042164"/>
    <w:rsid w:val="00057AE2"/>
    <w:rsid w:val="00064D17"/>
    <w:rsid w:val="000700FA"/>
    <w:rsid w:val="00091545"/>
    <w:rsid w:val="00093C70"/>
    <w:rsid w:val="000C2842"/>
    <w:rsid w:val="000E6E66"/>
    <w:rsid w:val="000F0137"/>
    <w:rsid w:val="001227B7"/>
    <w:rsid w:val="00123C6D"/>
    <w:rsid w:val="00130F9A"/>
    <w:rsid w:val="00131FCC"/>
    <w:rsid w:val="00134A6A"/>
    <w:rsid w:val="00144715"/>
    <w:rsid w:val="001742E6"/>
    <w:rsid w:val="001870E3"/>
    <w:rsid w:val="00197605"/>
    <w:rsid w:val="001C42F3"/>
    <w:rsid w:val="001E368A"/>
    <w:rsid w:val="001E6F3D"/>
    <w:rsid w:val="001F24AD"/>
    <w:rsid w:val="002012E0"/>
    <w:rsid w:val="0028287B"/>
    <w:rsid w:val="002E6497"/>
    <w:rsid w:val="00303F78"/>
    <w:rsid w:val="00327B7E"/>
    <w:rsid w:val="0033034A"/>
    <w:rsid w:val="003371EF"/>
    <w:rsid w:val="0034309D"/>
    <w:rsid w:val="00343AB1"/>
    <w:rsid w:val="003525F8"/>
    <w:rsid w:val="003709CD"/>
    <w:rsid w:val="0039105E"/>
    <w:rsid w:val="003B1BA4"/>
    <w:rsid w:val="003E37E5"/>
    <w:rsid w:val="003F2231"/>
    <w:rsid w:val="004007CB"/>
    <w:rsid w:val="00410721"/>
    <w:rsid w:val="00431056"/>
    <w:rsid w:val="00476507"/>
    <w:rsid w:val="00477252"/>
    <w:rsid w:val="004C702F"/>
    <w:rsid w:val="00510479"/>
    <w:rsid w:val="005377FD"/>
    <w:rsid w:val="0056185E"/>
    <w:rsid w:val="00575A08"/>
    <w:rsid w:val="00577D0E"/>
    <w:rsid w:val="00597C80"/>
    <w:rsid w:val="005A1EC8"/>
    <w:rsid w:val="005A33E9"/>
    <w:rsid w:val="005B27C2"/>
    <w:rsid w:val="005F2C40"/>
    <w:rsid w:val="005F56A1"/>
    <w:rsid w:val="006133A7"/>
    <w:rsid w:val="006267A2"/>
    <w:rsid w:val="00626869"/>
    <w:rsid w:val="00646C36"/>
    <w:rsid w:val="00651B61"/>
    <w:rsid w:val="00653038"/>
    <w:rsid w:val="00671072"/>
    <w:rsid w:val="00672B55"/>
    <w:rsid w:val="006831FA"/>
    <w:rsid w:val="006943AD"/>
    <w:rsid w:val="006A1D18"/>
    <w:rsid w:val="00703B8A"/>
    <w:rsid w:val="00737257"/>
    <w:rsid w:val="00755271"/>
    <w:rsid w:val="007621C5"/>
    <w:rsid w:val="0079056E"/>
    <w:rsid w:val="007B747C"/>
    <w:rsid w:val="007D2F86"/>
    <w:rsid w:val="007F2E5D"/>
    <w:rsid w:val="007F5618"/>
    <w:rsid w:val="0081306F"/>
    <w:rsid w:val="00833DBB"/>
    <w:rsid w:val="00837FD0"/>
    <w:rsid w:val="00863BDC"/>
    <w:rsid w:val="0088499D"/>
    <w:rsid w:val="0089777E"/>
    <w:rsid w:val="008C1A55"/>
    <w:rsid w:val="008E5D4C"/>
    <w:rsid w:val="00922D7D"/>
    <w:rsid w:val="0095064C"/>
    <w:rsid w:val="00962145"/>
    <w:rsid w:val="0096602C"/>
    <w:rsid w:val="009B6069"/>
    <w:rsid w:val="009C4D61"/>
    <w:rsid w:val="00A068A8"/>
    <w:rsid w:val="00A24BAE"/>
    <w:rsid w:val="00A44950"/>
    <w:rsid w:val="00A830C8"/>
    <w:rsid w:val="00A9634F"/>
    <w:rsid w:val="00AB5FF8"/>
    <w:rsid w:val="00B16E2F"/>
    <w:rsid w:val="00B1778F"/>
    <w:rsid w:val="00B313D3"/>
    <w:rsid w:val="00B35970"/>
    <w:rsid w:val="00B41D5C"/>
    <w:rsid w:val="00B81C07"/>
    <w:rsid w:val="00BA17E8"/>
    <w:rsid w:val="00BA20BF"/>
    <w:rsid w:val="00BA339D"/>
    <w:rsid w:val="00BC4295"/>
    <w:rsid w:val="00BC4664"/>
    <w:rsid w:val="00BD358F"/>
    <w:rsid w:val="00BD4AEB"/>
    <w:rsid w:val="00BE4571"/>
    <w:rsid w:val="00BF4E0F"/>
    <w:rsid w:val="00C0644B"/>
    <w:rsid w:val="00C11DC2"/>
    <w:rsid w:val="00C159EA"/>
    <w:rsid w:val="00C56AB1"/>
    <w:rsid w:val="00C74A73"/>
    <w:rsid w:val="00C8155A"/>
    <w:rsid w:val="00CA4A30"/>
    <w:rsid w:val="00CB49AE"/>
    <w:rsid w:val="00CB7247"/>
    <w:rsid w:val="00CC5723"/>
    <w:rsid w:val="00CD200B"/>
    <w:rsid w:val="00CD2905"/>
    <w:rsid w:val="00D20672"/>
    <w:rsid w:val="00D4567A"/>
    <w:rsid w:val="00D83D59"/>
    <w:rsid w:val="00DB3934"/>
    <w:rsid w:val="00DD0506"/>
    <w:rsid w:val="00DF6965"/>
    <w:rsid w:val="00E16547"/>
    <w:rsid w:val="00E82EF5"/>
    <w:rsid w:val="00E84BBA"/>
    <w:rsid w:val="00EE11F8"/>
    <w:rsid w:val="00F26F4F"/>
    <w:rsid w:val="00F70C53"/>
    <w:rsid w:val="00F75260"/>
    <w:rsid w:val="00F82A4F"/>
    <w:rsid w:val="00F84DD3"/>
    <w:rsid w:val="00F948D3"/>
    <w:rsid w:val="00FA5706"/>
    <w:rsid w:val="00FC014D"/>
    <w:rsid w:val="00FD5E4F"/>
    <w:rsid w:val="00FD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72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CB7247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uiPriority w:val="99"/>
    <w:rsid w:val="00E84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89777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9777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9777E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9777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9777E"/>
    <w:rPr>
      <w:rFonts w:ascii="TimesET" w:eastAsia="Calibri" w:hAnsi="TimesET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72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CB7247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uiPriority w:val="99"/>
    <w:rsid w:val="00E84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89777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9777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9777E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9777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9777E"/>
    <w:rPr>
      <w:rFonts w:ascii="TimesET" w:eastAsia="Calibri" w:hAnsi="TimesE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92511&amp;date=13.05.2022&amp;dst=100348&amp;field=134" TargetMode="External"/><Relationship Id="rId18" Type="http://schemas.openxmlformats.org/officeDocument/2006/relationships/hyperlink" Target="https://login.consultant.ru/link/?req=doc&amp;base=LAW&amp;n=414973&amp;date=13.05.202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14951&amp;date=13.05.2022&amp;dst=4366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5930&amp;date=13.05.2022" TargetMode="External"/><Relationship Id="rId17" Type="http://schemas.openxmlformats.org/officeDocument/2006/relationships/hyperlink" Target="https://login.consultant.ru/link/?req=doc&amp;base=LAW&amp;n=412730&amp;date=13.05.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92511&amp;date=13.05.2022&amp;dst=100349&amp;field=134" TargetMode="External"/><Relationship Id="rId20" Type="http://schemas.openxmlformats.org/officeDocument/2006/relationships/hyperlink" Target="https://login.consultant.ru/link/?req=doc&amp;base=LAW&amp;n=392511&amp;date=13.05.2022&amp;dst=100349&amp;field=1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5930&amp;date=13.05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92511&amp;date=13.05.2022&amp;dst=100348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6593&amp;date=13.05.2022&amp;dst=100007&amp;field=134" TargetMode="External"/><Relationship Id="rId19" Type="http://schemas.openxmlformats.org/officeDocument/2006/relationships/hyperlink" Target="https://login.consultant.ru/link/?req=doc&amp;base=LAW&amp;n=392511&amp;date=13.05.2022&amp;dst=100348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4951&amp;date=13.05.2022&amp;dst=4377&amp;field=134" TargetMode="External"/><Relationship Id="rId14" Type="http://schemas.openxmlformats.org/officeDocument/2006/relationships/hyperlink" Target="https://login.consultant.ru/link/?req=doc&amp;base=LAW&amp;n=392511&amp;date=13.05.2022&amp;dst=100349&amp;fie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12</Pages>
  <Words>4932</Words>
  <Characters>28114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13</cp:revision>
  <cp:lastPrinted>2022-05-30T13:22:00Z</cp:lastPrinted>
  <dcterms:created xsi:type="dcterms:W3CDTF">2022-05-17T13:30:00Z</dcterms:created>
  <dcterms:modified xsi:type="dcterms:W3CDTF">2022-05-30T13:22:00Z</dcterms:modified>
</cp:coreProperties>
</file>