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A9419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C160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от «18»09.2023</w:t>
            </w:r>
            <w:r w:rsidR="00C1602A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r w:rsidR="00C160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582</w:t>
            </w:r>
          </w:p>
          <w:p w:rsidR="00101141" w:rsidRPr="00101141" w:rsidRDefault="002F787A" w:rsidP="002F78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         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94D9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A9419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7350E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от «</w:t>
            </w:r>
            <w:r w:rsidR="00C160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</w:t>
            </w:r>
            <w:r w:rsidR="00641A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»</w:t>
            </w:r>
            <w:r w:rsidR="00C160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r w:rsidR="0016551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C160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582</w:t>
            </w:r>
          </w:p>
          <w:p w:rsidR="00101141" w:rsidRPr="00101141" w:rsidRDefault="00A9419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101141"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="00101141"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ăрачкав</w:t>
            </w:r>
            <w:proofErr w:type="spellEnd"/>
            <w:r w:rsidR="00101141"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r w:rsidR="00101141" w:rsidRPr="00A9419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Положения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</w:t>
      </w:r>
      <w:proofErr w:type="gramStart"/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межведомственной</w:t>
      </w:r>
      <w:proofErr w:type="gramEnd"/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комиссии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признанию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помещения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</w:t>
      </w:r>
      <w:proofErr w:type="gramStart"/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жилым</w:t>
      </w:r>
      <w:proofErr w:type="gramEnd"/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помещением,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жилого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 w:rsidR="00641A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помещения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непригодным</w:t>
      </w:r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для проживания, многоквартирного </w:t>
      </w:r>
      <w:r w:rsidR="00641A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дома </w:t>
      </w:r>
      <w:proofErr w:type="gramStart"/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аварийным</w:t>
      </w:r>
      <w:proofErr w:type="gramEnd"/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подлежащим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сносу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реконструкции,</w:t>
      </w:r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proofErr w:type="gramStart"/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</w:t>
      </w:r>
      <w:r w:rsidR="00641A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территории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641A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Порецкого</w:t>
      </w:r>
    </w:p>
    <w:p w:rsidR="003F52C4" w:rsidRDefault="003F52C4" w:rsidP="00641AE0">
      <w:pPr>
        <w:spacing w:after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муниципального </w:t>
      </w:r>
      <w:r w:rsidR="00641AE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Чувашской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</w:t>
      </w:r>
      <w:r w:rsidRPr="003F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Республики</w:t>
      </w:r>
    </w:p>
    <w:p w:rsidR="00A4751F" w:rsidRDefault="00A4751F" w:rsidP="006D7335">
      <w:pPr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A4751F" w:rsidRDefault="00DF0AF9" w:rsidP="00A4751F">
      <w:pPr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F0A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</w:t>
      </w:r>
      <w:bookmarkStart w:id="0" w:name="sub_1"/>
      <w:r w:rsidR="00A4751F"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соответствии с </w:t>
      </w:r>
      <w:hyperlink r:id="rId6" w:history="1">
        <w:r w:rsidR="00A4751F" w:rsidRPr="00A4751F">
          <w:rPr>
            <w:rFonts w:ascii="Times New Roman" w:eastAsia="Times New Roman" w:hAnsi="Times New Roman" w:cs="Times New Roman"/>
            <w:bCs/>
            <w:kern w:val="1"/>
            <w:sz w:val="24"/>
            <w:szCs w:val="24"/>
            <w:lang w:eastAsia="ar-SA"/>
          </w:rPr>
          <w:t>Жилищным кодексом</w:t>
        </w:r>
      </w:hyperlink>
      <w:r w:rsidR="00A4751F"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Российской Федерации, </w:t>
      </w:r>
      <w:hyperlink r:id="rId7" w:history="1">
        <w:r w:rsidR="00A4751F" w:rsidRPr="00A4751F">
          <w:rPr>
            <w:rFonts w:ascii="Times New Roman" w:eastAsia="Times New Roman" w:hAnsi="Times New Roman" w:cs="Times New Roman"/>
            <w:bCs/>
            <w:kern w:val="1"/>
            <w:sz w:val="24"/>
            <w:szCs w:val="24"/>
            <w:lang w:eastAsia="ar-SA"/>
          </w:rPr>
          <w:t>постановлением</w:t>
        </w:r>
      </w:hyperlink>
      <w:r w:rsidR="00A4751F"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Правительства Российской Федерации от 28 января 2006 г.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реконструкции" администрация </w:t>
      </w:r>
      <w:r w:rsid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</w:t>
      </w:r>
      <w:r w:rsidR="00A4751F"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округа Чувашской Республики постановляет:</w:t>
      </w:r>
    </w:p>
    <w:p w:rsidR="00A4751F" w:rsidRPr="00A4751F" w:rsidRDefault="00A4751F" w:rsidP="00A4751F">
      <w:pPr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proofErr w:type="gramStart"/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находящихся</w:t>
      </w:r>
      <w:proofErr w:type="gramEnd"/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</w:t>
      </w:r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округа Чувашской Республики согласно </w:t>
      </w:r>
      <w:hyperlink w:anchor="sub_1000" w:history="1">
        <w:r w:rsidRPr="00A4751F">
          <w:rPr>
            <w:rFonts w:ascii="Times New Roman" w:eastAsia="Times New Roman" w:hAnsi="Times New Roman" w:cs="Times New Roman"/>
            <w:bCs/>
            <w:kern w:val="1"/>
            <w:sz w:val="24"/>
            <w:szCs w:val="24"/>
            <w:lang w:eastAsia="ar-SA"/>
          </w:rPr>
          <w:t>приложению N 1</w:t>
        </w:r>
      </w:hyperlink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 настоящему постановлению.</w:t>
      </w:r>
    </w:p>
    <w:p w:rsidR="00A4751F" w:rsidRDefault="00A4751F" w:rsidP="00A4751F">
      <w:pPr>
        <w:spacing w:after="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bookmarkStart w:id="1" w:name="sub_2"/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</w:t>
      </w:r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муниципального округа Чувашской Республики согласно </w:t>
      </w:r>
      <w:hyperlink w:anchor="sub_2000" w:history="1">
        <w:r w:rsidRPr="00A4751F">
          <w:rPr>
            <w:rFonts w:ascii="Times New Roman" w:eastAsia="Times New Roman" w:hAnsi="Times New Roman" w:cs="Times New Roman"/>
            <w:bCs/>
            <w:kern w:val="1"/>
            <w:sz w:val="24"/>
            <w:szCs w:val="24"/>
            <w:lang w:eastAsia="ar-SA"/>
          </w:rPr>
          <w:t>приложению N 2</w:t>
        </w:r>
      </w:hyperlink>
      <w:r w:rsidRPr="00A4751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 настоящему постановлению.</w:t>
      </w:r>
    </w:p>
    <w:p w:rsidR="00A4751F" w:rsidRPr="00A4751F" w:rsidRDefault="00A4751F" w:rsidP="00A4751F">
      <w:pPr>
        <w:pStyle w:val="a6"/>
        <w:numPr>
          <w:ilvl w:val="0"/>
          <w:numId w:val="1"/>
        </w:num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A4751F">
        <w:rPr>
          <w:rFonts w:ascii="Times New Roman" w:eastAsia="Times New Roman" w:hAnsi="Times New Roman" w:cs="Times New Roman"/>
          <w:kern w:val="1"/>
          <w:sz w:val="24"/>
          <w:szCs w:val="24"/>
        </w:rPr>
        <w:t>Признать утратившими силу:</w:t>
      </w:r>
    </w:p>
    <w:bookmarkEnd w:id="0"/>
    <w:bookmarkEnd w:id="1"/>
    <w:p w:rsidR="00A4751F" w:rsidRDefault="00A4751F" w:rsidP="00A4751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</w:t>
      </w:r>
      <w:r w:rsidRPr="00134D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 w:rsidRPr="00134D64">
        <w:rPr>
          <w:rFonts w:ascii="Times New Roman" w:eastAsia="Times New Roman" w:hAnsi="Times New Roman" w:cs="Times New Roman"/>
          <w:kern w:val="1"/>
          <w:sz w:val="24"/>
          <w:szCs w:val="24"/>
        </w:rPr>
        <w:t>Анастасовского</w:t>
      </w:r>
      <w:proofErr w:type="spellEnd"/>
      <w:r w:rsidRPr="00134D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20.03.2018г. № 21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134D64">
        <w:rPr>
          <w:rFonts w:ascii="Times New Roman" w:eastAsia="Times New Roman" w:hAnsi="Times New Roman" w:cs="Times New Roman"/>
          <w:kern w:val="1"/>
          <w:sz w:val="24"/>
          <w:szCs w:val="24"/>
        </w:rPr>
        <w:t>Анастасовского</w:t>
      </w:r>
      <w:proofErr w:type="spellEnd"/>
      <w:r w:rsidRPr="00134D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Республики»;</w:t>
      </w:r>
    </w:p>
    <w:p w:rsidR="00A4751F" w:rsidRPr="00091DA2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Кудеихинского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19.03.2018г.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25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Кудеихинского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»;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Козловского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23.03.2018г.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Козловского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A4751F" w:rsidRPr="00091DA2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Мишуковского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20.03.2018г.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Мишуковского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Никулинского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19.03.2018г.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Напольновского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02.04.2018г.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21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Напольновского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Республики»;</w:t>
      </w:r>
    </w:p>
    <w:p w:rsidR="00A4751F" w:rsidRPr="00091DA2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Октябрьского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19.03.2018г.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17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Октябрьского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11.04.2018г.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38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Порецкого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A4751F" w:rsidRPr="00091DA2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Рындинского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20.03.2018г.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Рындинского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</w:t>
      </w:r>
    </w:p>
    <w:p w:rsidR="00A4751F" w:rsidRPr="00091DA2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Сиявского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17.03.2018г.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17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A4751F" w:rsidRPr="00091DA2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Сыресинского</w:t>
      </w:r>
      <w:proofErr w:type="spellEnd"/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20.03.2018г.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23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Сыресинского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Республики»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Семеновского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сельского поселения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19.03.2018г.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19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Семеновского сельского поселения Порецкого района Чувашской Республики»;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постановление администрации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района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25.09.2017г.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298 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  Порецкого района Чувашской Республики»;</w:t>
      </w:r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остановление администрации Порецкого района Чувашской Республики от 1 декабря 2021 г. N 292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"О внесении изменений в постановление Администрации Порецкого района Чувашской Республики от 25.09.2017 г. N 298 "Об утверждении положения о межведомственной комиссии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 по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признанию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жилым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помещением,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помещения непригодным для 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прожив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огоквартирного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аварийным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подлежащим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сносу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реконструкции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находящихся на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 Республики"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  <w:proofErr w:type="gramEnd"/>
    </w:p>
    <w:p w:rsidR="00A4751F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остановление администрации Порецкого района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Республики от 7 июня 2022 г.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N 125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"О внесении изменения в Постановление администрации Порецкого района Чувашской Республики от 25.09.2017 N 298 "Об утверждении положения о межведомственной комиссии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 по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признанию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жилым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помещением,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жилого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помещения непригодным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для проживания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 и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многоквартирного дома аварийным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 и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подлежащим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сносу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реконструкции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находящихся на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CF247A">
        <w:rPr>
          <w:rFonts w:ascii="Times New Roman" w:eastAsia="Times New Roman" w:hAnsi="Times New Roman" w:cs="Times New Roman"/>
          <w:kern w:val="1"/>
          <w:sz w:val="24"/>
          <w:szCs w:val="24"/>
        </w:rPr>
        <w:t>района Чувашской Республики"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proofErr w:type="gramEnd"/>
    </w:p>
    <w:p w:rsidR="00F94D98" w:rsidRDefault="00A4751F" w:rsidP="00A4751F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091DA2">
        <w:rPr>
          <w:rFonts w:ascii="Times New Roman" w:eastAsia="Times New Roman" w:hAnsi="Times New Roman" w:cs="Times New Roman"/>
          <w:kern w:val="1"/>
          <w:sz w:val="24"/>
          <w:szCs w:val="24"/>
        </w:rPr>
        <w:t>. Настоящее постановление вступает в силу со дня его официального опубликования в информационном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F94D98" w:rsidRDefault="00F94D98" w:rsidP="00D33B3B">
      <w:pPr>
        <w:spacing w:after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F94D98" w:rsidRDefault="00F94D98" w:rsidP="00D33B3B">
      <w:pPr>
        <w:spacing w:after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DF0AF9" w:rsidRPr="00DF0AF9" w:rsidRDefault="00DF0AF9" w:rsidP="00D33B3B">
      <w:pPr>
        <w:spacing w:after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F0A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Глава администрации </w:t>
      </w:r>
    </w:p>
    <w:p w:rsidR="00DF0AF9" w:rsidRPr="00DF0AF9" w:rsidRDefault="00DF0AF9" w:rsidP="00D33B3B">
      <w:pPr>
        <w:spacing w:after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F0A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Порецкого муниципального округа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</w:t>
      </w:r>
      <w:r w:rsidRPr="00DF0AF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Е.В.Лебедев</w:t>
      </w:r>
    </w:p>
    <w:p w:rsidR="00F94D98" w:rsidRPr="00641AE0" w:rsidRDefault="00F94D98" w:rsidP="00641AE0">
      <w:pPr>
        <w:jc w:val="right"/>
        <w:rPr>
          <w:rFonts w:ascii="Times New Roman CYR" w:hAnsi="Times New Roman CYR" w:cs="Times New Roman CYR"/>
          <w:sz w:val="24"/>
          <w:szCs w:val="24"/>
        </w:rPr>
      </w:pPr>
      <w:bookmarkStart w:id="2" w:name="sub_1000"/>
      <w:r w:rsidRPr="00641AE0">
        <w:rPr>
          <w:rFonts w:ascii="Times New Roman CYR" w:hAnsi="Times New Roman CYR" w:cs="Times New Roman CYR"/>
          <w:sz w:val="24"/>
          <w:szCs w:val="24"/>
        </w:rPr>
        <w:lastRenderedPageBreak/>
        <w:t>Приложение N 1</w:t>
      </w:r>
      <w:r w:rsidRPr="00641AE0">
        <w:rPr>
          <w:rFonts w:ascii="Times New Roman CYR" w:hAnsi="Times New Roman CYR" w:cs="Times New Roman CYR"/>
          <w:sz w:val="24"/>
          <w:szCs w:val="24"/>
        </w:rPr>
        <w:br/>
        <w:t xml:space="preserve">к </w:t>
      </w:r>
      <w:hyperlink w:anchor="sub_0" w:history="1">
        <w:r w:rsidRPr="00641AE0">
          <w:rPr>
            <w:rFonts w:ascii="Times New Roman CYR" w:hAnsi="Times New Roman CYR" w:cs="Times New Roman CYR"/>
            <w:b/>
            <w:bCs/>
            <w:color w:val="26282F"/>
            <w:sz w:val="24"/>
            <w:szCs w:val="24"/>
          </w:rPr>
          <w:t>постановлению</w:t>
        </w:r>
      </w:hyperlink>
      <w:r w:rsidRPr="00641AE0">
        <w:rPr>
          <w:rFonts w:ascii="Times New Roman CYR" w:hAnsi="Times New Roman CYR" w:cs="Times New Roman CYR"/>
          <w:sz w:val="24"/>
          <w:szCs w:val="24"/>
        </w:rPr>
        <w:t xml:space="preserve"> администрации</w:t>
      </w:r>
      <w:r w:rsidRPr="00641AE0">
        <w:rPr>
          <w:rFonts w:ascii="Times New Roman CYR" w:hAnsi="Times New Roman CYR" w:cs="Times New Roman CYR"/>
          <w:sz w:val="24"/>
          <w:szCs w:val="24"/>
        </w:rPr>
        <w:br/>
      </w:r>
      <w:r w:rsidR="007F72F8">
        <w:rPr>
          <w:rFonts w:ascii="Times New Roman CYR" w:hAnsi="Times New Roman CYR" w:cs="Times New Roman CYR"/>
          <w:sz w:val="24"/>
          <w:szCs w:val="24"/>
        </w:rPr>
        <w:t>Порецкого</w:t>
      </w:r>
      <w:r w:rsidRPr="00641AE0">
        <w:rPr>
          <w:rFonts w:ascii="Times New Roman CYR" w:hAnsi="Times New Roman CYR" w:cs="Times New Roman CYR"/>
          <w:sz w:val="24"/>
          <w:szCs w:val="24"/>
        </w:rPr>
        <w:t xml:space="preserve"> муниципального</w:t>
      </w:r>
      <w:r w:rsidRPr="00641AE0">
        <w:rPr>
          <w:rFonts w:ascii="Times New Roman CYR" w:hAnsi="Times New Roman CYR" w:cs="Times New Roman CYR"/>
          <w:sz w:val="24"/>
          <w:szCs w:val="24"/>
        </w:rPr>
        <w:br/>
        <w:t>округа Чувашской Республики</w:t>
      </w:r>
      <w:r w:rsidRPr="00641AE0">
        <w:rPr>
          <w:rFonts w:ascii="Times New Roman CYR" w:hAnsi="Times New Roman CYR" w:cs="Times New Roman CYR"/>
          <w:sz w:val="24"/>
          <w:szCs w:val="24"/>
        </w:rPr>
        <w:br/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>от «18»09.2023</w:t>
      </w:r>
      <w:r w:rsidR="00C1602A" w:rsidRPr="001011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№</w:t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582</w:t>
      </w:r>
    </w:p>
    <w:bookmarkEnd w:id="2"/>
    <w:p w:rsidR="00F94D98" w:rsidRDefault="00F94D98" w:rsidP="00F94D98"/>
    <w:p w:rsidR="00F94D98" w:rsidRDefault="00F94D98" w:rsidP="00F94D98">
      <w:pPr>
        <w:pStyle w:val="1"/>
      </w:pPr>
      <w:r>
        <w:t>Положение</w:t>
      </w:r>
      <w:r>
        <w:br/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>
        <w:t>находящихся</w:t>
      </w:r>
      <w:proofErr w:type="gramEnd"/>
      <w:r>
        <w:t xml:space="preserve"> на территории </w:t>
      </w:r>
      <w:r w:rsidR="00641AE0">
        <w:t>Порецкого</w:t>
      </w:r>
      <w:r w:rsidR="007F72F8">
        <w:t xml:space="preserve"> </w:t>
      </w:r>
      <w:r>
        <w:t>муниципального округа</w:t>
      </w:r>
    </w:p>
    <w:p w:rsidR="00F94D98" w:rsidRDefault="00F94D98" w:rsidP="00F94D98"/>
    <w:p w:rsidR="00F94D98" w:rsidRDefault="00F94D98" w:rsidP="00F94D98">
      <w:pPr>
        <w:pStyle w:val="1"/>
      </w:pPr>
      <w:bookmarkStart w:id="3" w:name="sub_1001"/>
      <w:r>
        <w:t>I. Общие положения</w:t>
      </w:r>
    </w:p>
    <w:bookmarkEnd w:id="3"/>
    <w:p w:rsidR="00F94D98" w:rsidRDefault="00F94D98" w:rsidP="00F94D98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" w:name="sub_1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находящихся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территории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 (далее - Положение), определяет функции, задачи и организацию работы указанной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" w:name="sub_12"/>
      <w:bookmarkEnd w:id="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1.2.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(далее - Комиссия) образована в целях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находящихся на территории</w:t>
      </w:r>
      <w:r w:rsidR="00641AE0" w:rsidRPr="00641A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641AE0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 Чувашской Республики, на соответствие требованиям, предъявляемым к жилым помещениям, за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" w:name="sub_13"/>
      <w:bookmarkEnd w:id="5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1.3.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Комиссия в своей деятельности руководствуется </w:t>
      </w:r>
      <w:hyperlink r:id="rId8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Конституцией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постановлением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Правительства Российской Федерации от 28.01.2006 г.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постановление Правительства РФ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N 47), </w:t>
      </w:r>
      <w:hyperlink r:id="rId10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Конституцией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Республики, законами и иными нормативными правовыми актами Чувашской Республики, правовыми актами органов местного самоуправления, а также настоящим Положением.</w:t>
      </w:r>
      <w:proofErr w:type="gramEnd"/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7" w:name="sub_14"/>
      <w:bookmarkEnd w:id="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1.4. Заключение комиссии может быть обжаловано заинтересованными лицами в судебном порядке.</w:t>
      </w:r>
    </w:p>
    <w:p w:rsidR="00F94D98" w:rsidRDefault="00F94D98" w:rsidP="00F94D98">
      <w:pPr>
        <w:jc w:val="both"/>
      </w:pPr>
      <w:bookmarkStart w:id="8" w:name="sub_15"/>
      <w:bookmarkEnd w:id="7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1.5. Действие Положения не распространяется на жилые помещения, расположенные в объектах капитального строительства, ввод в эксплуатацию которых и постановка на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государственный учет не осуществлены в соответствии с </w:t>
      </w:r>
      <w:hyperlink r:id="rId11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Градостроительным кодексом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Российской Федерации</w:t>
      </w:r>
      <w:r>
        <w:t>.</w:t>
      </w:r>
    </w:p>
    <w:bookmarkEnd w:id="8"/>
    <w:p w:rsidR="00F94D98" w:rsidRDefault="00F94D98" w:rsidP="00F94D98"/>
    <w:p w:rsidR="00F94D98" w:rsidRDefault="00F94D98" w:rsidP="00F94D98">
      <w:pPr>
        <w:pStyle w:val="1"/>
      </w:pPr>
      <w:bookmarkStart w:id="9" w:name="sub_1002"/>
      <w:r>
        <w:t>II. Основные задачи Комиссии</w:t>
      </w:r>
    </w:p>
    <w:bookmarkEnd w:id="9"/>
    <w:p w:rsidR="00F94D98" w:rsidRDefault="00F94D98" w:rsidP="00F94D98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0" w:name="sub_2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2.1. Рассмотрение вопросов о признании помещения соответствующим (не соответствующим) требованиям, предъявляемым к жилому помещению, жилого помещения непригодным для проживания и многоквартирного дома аварийным и подлежащим сносу.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1" w:name="sub_22"/>
      <w:bookmarkEnd w:id="10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2.2.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Контроль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за</w:t>
      </w:r>
      <w:proofErr w:type="gramEnd"/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исполнением решений Комиссии.</w:t>
      </w:r>
    </w:p>
    <w:bookmarkEnd w:id="11"/>
    <w:p w:rsidR="00F94D98" w:rsidRDefault="00F94D98" w:rsidP="00F94D98"/>
    <w:p w:rsidR="00F94D98" w:rsidRDefault="00F94D98" w:rsidP="00F94D98">
      <w:pPr>
        <w:pStyle w:val="1"/>
      </w:pPr>
      <w:bookmarkStart w:id="12" w:name="sub_1003"/>
      <w:r>
        <w:t>III. Полномочия Комиссии</w:t>
      </w:r>
    </w:p>
    <w:bookmarkEnd w:id="12"/>
    <w:p w:rsidR="00F94D98" w:rsidRDefault="00F94D98" w:rsidP="00F94D98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3" w:name="sub_3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3.1. Взаимодействует с федеральными органами государственной власти, органами государственной власти Чувашской Республики, организациями, учреждениями, предприятиями по вопросам, относящимся к компетенции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4" w:name="sub_32"/>
      <w:bookmarkEnd w:id="13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3.2. Запрашивает необходимую информацию по вопросам, относящимся к компетенции Комиссии, в том числе: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5" w:name="sub_321"/>
      <w:bookmarkEnd w:id="1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6" w:name="sub_322"/>
      <w:bookmarkEnd w:id="15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7" w:name="sub_323"/>
      <w:bookmarkEnd w:id="1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постановлении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Правительства РФ N 47 требованиям.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8" w:name="sub_33"/>
      <w:bookmarkEnd w:id="17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3.3. Комиссия вправе запрашивать документы, указанные в </w:t>
      </w:r>
      <w:hyperlink w:anchor="sub_32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пункте 3.2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Положения, в органах жилищного надзора,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19" w:name="sub_34"/>
      <w:bookmarkEnd w:id="18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3.4. Рассматривает вопросы и принимает решения: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0" w:name="sub_341"/>
      <w:bookmarkEnd w:id="19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3.4.1. О соответствии помещения требованиям, предъявляемым к жилому помещению, и его пригодности для проживания.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1" w:name="sub_342"/>
      <w:bookmarkEnd w:id="20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3.4.2. О выявлении оснований для 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в </w:t>
      </w:r>
      <w:hyperlink r:id="rId13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постановлении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Правительства РФ N 47 требованиями.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2" w:name="sub_343"/>
      <w:bookmarkEnd w:id="2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3.4.3. О выявлении оснований для признания помещения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непригодным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проживания.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3" w:name="sub_344"/>
      <w:bookmarkEnd w:id="2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3.4.4. О выявлении оснований для признания многоквартирного дома аварийным и подлежащим реконструкции.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4" w:name="sub_345"/>
      <w:bookmarkEnd w:id="23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3.4.5. О выявлении оснований для признания многоквартирного дома аварийным и подлежащим сносу.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5" w:name="sub_346"/>
      <w:bookmarkEnd w:id="2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3.4.6. Об отсутствии оснований для признания многоквартирного дома аварийным и подлежащим сносу или реконструкции.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6" w:name="sub_347"/>
      <w:bookmarkEnd w:id="25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3.4.7. Об отсутствии оснований для признания жилого помещения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непригодным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для проживания.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7" w:name="sub_35"/>
      <w:bookmarkEnd w:id="2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3.5. Назначает дополнительные обследования и испытания в ходе работы комиссии.</w:t>
      </w:r>
    </w:p>
    <w:bookmarkEnd w:id="27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8" w:name="sub_100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IV. Организация работы Комиссии</w:t>
      </w:r>
    </w:p>
    <w:bookmarkEnd w:id="28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29" w:name="sub_4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4.1.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Вопросы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помещения, проведенной в соответствии с </w:t>
      </w:r>
      <w:hyperlink r:id="rId14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постановлением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Правительства Российской Федерации от 21 августа 2019 г. N 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жилого дома садовым домом",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и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принимает решения в порядке, предусмотренном настоящего Положения.</w:t>
      </w:r>
    </w:p>
    <w:bookmarkEnd w:id="29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перечень объектов (жилых помещений), вправе подать в комиссию заявление, предусмотренное </w:t>
      </w:r>
      <w:hyperlink w:anchor="sub_41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абзацем первым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пункта.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0" w:name="sub_4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 Для рассмотрения вопроса о признании жилых помещений пригодными (непригодными) для проживания и многоквартирных домов аварийными и подлежащими сносу или реконструкции заявителем в Комиссию представляются следующие документы: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1" w:name="sub_421"/>
      <w:bookmarkEnd w:id="30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4.2.1. Заявление о признании: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2" w:name="sub_4211"/>
      <w:bookmarkEnd w:id="3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а) помещения соответствующим (не соответствующим) требованиям, предъявляемым к жилому помещению, и его пригодности для проживания;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3" w:name="sub_4212"/>
      <w:bookmarkEnd w:id="3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б) многоквартирного дома аварийным и подлежащим сносу или реконструкции.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4" w:name="sub_422"/>
      <w:bookmarkEnd w:id="33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5" w:name="sub_423"/>
      <w:bookmarkEnd w:id="3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4.2.3. Для признания нежилого помещения в дальнейшем жилым помещением - проект реконструкции нежилого помещения.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6" w:name="sub_424"/>
      <w:bookmarkEnd w:id="35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4.2.4. Для признания многоквартирного дома аварийным и подлежащим сносу или реконструкции - заключение специализированной организации, проводившей обследование жилого дома.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7" w:name="sub_425"/>
      <w:bookmarkEnd w:id="3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4.2.5. Заявления, письма, жалобы граждан на неудовлетворительные условия проживания (по усмотрению заявителя).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8" w:name="sub_426"/>
      <w:bookmarkEnd w:id="37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4.2.6.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рассмотрения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</w:t>
      </w:r>
      <w:hyperlink w:anchor="sub_421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пунктах 4.2.1 - 4.2.6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9" w:name="sub_427"/>
      <w:bookmarkEnd w:id="38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4.2.7. 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в письменной форме не менее чем за три дня до дня заседания Комиссии. Уведомление направляется по адресу, указанному в заявлении.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0" w:name="sub_428"/>
      <w:bookmarkEnd w:id="39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4.2.8.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получает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 том числе в электронной форме: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1" w:name="sub_4281"/>
      <w:bookmarkEnd w:id="40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а) сведения из Единого государственного реестра недвижимости;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2" w:name="sub_4282"/>
      <w:bookmarkEnd w:id="41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3" w:name="sub_4283"/>
      <w:bookmarkEnd w:id="4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</w:t>
      </w:r>
      <w:hyperlink r:id="rId15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постановлении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Правительства РФ N 47 требованиям.</w:t>
      </w:r>
    </w:p>
    <w:bookmarkEnd w:id="43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Комиссия вправе запрашивать эти документы в органах государственного надзора (контроля).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4" w:name="sub_429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4.2.9.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641AE0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округа не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позднее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</w:t>
      </w:r>
      <w:hyperlink r:id="rId16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единого портала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информационно-телекоммуникационной сети "Интернет".</w:t>
      </w:r>
    </w:p>
    <w:bookmarkEnd w:id="44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</w:t>
      </w:r>
      <w:hyperlink r:id="rId17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единого портала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информацию о своем представителе, уполномоченном на участие в работе комиссии.</w:t>
      </w:r>
      <w:proofErr w:type="gramEnd"/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5" w:name="sub_43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4.3.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в течение 20 календарных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дней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с даты регистрации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принимает решение (в виде заключения), указанное в </w:t>
      </w:r>
      <w:hyperlink w:anchor="sub_34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пункте 3.4.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bookmarkEnd w:id="45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6" w:name="sub_4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4.4.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sub_43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пунктом 4.3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в случае непредставления заявителем документов, предусмотренных </w:t>
      </w:r>
      <w:hyperlink w:anchor="sub_421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пунктами 4.2.1 - 4.2.5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7" w:name="sub_45"/>
      <w:bookmarkEnd w:id="4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4.5. Деятельностью Комиссии руководит председатель Комиссии, который: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8" w:name="sub_451"/>
      <w:bookmarkEnd w:id="47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а) осуществляет общее руководство работой Комиссии;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49" w:name="sub_452"/>
      <w:bookmarkEnd w:id="48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б) определяет дату и время проведения заседания Комиссии;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0" w:name="sub_453"/>
      <w:bookmarkEnd w:id="49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в) дает поручения членам Комиссии, связанные с ее деятельностью;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1" w:name="sub_454"/>
      <w:bookmarkEnd w:id="50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г) председательствует на заседаниях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2" w:name="sub_455"/>
      <w:bookmarkEnd w:id="51"/>
      <w:proofErr w:type="spell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д</w:t>
      </w:r>
      <w:proofErr w:type="spell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) формирует повестку дня заседания Комиссии по согласованию с председателем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3" w:name="sub_456"/>
      <w:bookmarkEnd w:id="5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е) осуществляет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контроль за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подготовкой и исполнением принятых Комиссией решений.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4" w:name="sub_46"/>
      <w:bookmarkEnd w:id="53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 Секретарь Комиссии: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5" w:name="sub_461"/>
      <w:bookmarkEnd w:id="5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4.6.1. Информирует членов Комиссии о дате, времени и повестке дня заседания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6" w:name="sub_462"/>
      <w:bookmarkEnd w:id="55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4.6.2. Уведомляет собственника (уполномоченное им лицо) о времени и месте заседания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7" w:name="sub_463"/>
      <w:bookmarkEnd w:id="5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4.6.3. Готовит материалы на рассмотрение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8" w:name="sub_464"/>
      <w:bookmarkEnd w:id="57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4.6.4. Ведет протокол заседания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59" w:name="sub_465"/>
      <w:bookmarkEnd w:id="58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4.6.5. Оформляет акт обследования и заключение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0" w:name="sub_466"/>
      <w:bookmarkEnd w:id="59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4.6.6. Обеспечивает учет и хранение документов, в том числе протоколов заседаний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1" w:name="sub_467"/>
      <w:bookmarkEnd w:id="60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4.6.7.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Направляет заключение Комиссии в 3-дневный срок в администрацию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 для принятия решения и издания постановления администрации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и направления заявителю и (или) в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bookmarkEnd w:id="61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Срок принятия решения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2" w:name="sub_468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4.6.8. Обеспечивает исполнение </w:t>
      </w:r>
      <w:hyperlink w:anchor="sub_413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пунктов 4.13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hyperlink w:anchor="sub_414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4.14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Положения.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3" w:name="sub_47"/>
      <w:bookmarkEnd w:id="6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4.7.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</w:t>
      </w:r>
      <w:hyperlink w:anchor="sub_2000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состав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4" w:name="sub_48"/>
      <w:bookmarkEnd w:id="63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4.8.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на заседании. В случае равенства голосов голос председателя Комиссии является решающим.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5" w:name="sub_49"/>
      <w:bookmarkEnd w:id="64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4.9. Решения Комиссии, указанные в </w:t>
      </w:r>
      <w:hyperlink w:anchor="sub_341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пунктах 3.4.1-3.4.6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Положения, оформляются заключением. В случае обследования помещения Комиссия составляет акт обследования помещения.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6" w:name="sub_410"/>
      <w:bookmarkEnd w:id="65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4.10. Решение о назначении дополнительного обследования и (или) испытания, предусмотренное </w:t>
      </w:r>
      <w:hyperlink w:anchor="sub_35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пунктом 3.5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Положения, оформляется протоколом заседания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7" w:name="sub_411"/>
      <w:bookmarkEnd w:id="66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4.11. Заключение и акт обследования составляются в трех экземплярах, которые подписываются членами Комиссии.</w:t>
      </w:r>
    </w:p>
    <w:bookmarkEnd w:id="67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Члены Комиссии, имеющие особое мнение, выражают его в письменной форме отдельным документом, который является неотъемлемой частью заключения и акта.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8" w:name="sub_412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4.12. Протокол заседания Комиссии подписывается председателем Комиссии. В случае временного отсутствия председателя Комиссии протокол подписывается заместителем председателя Комиссии.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69" w:name="sub_413"/>
      <w:bookmarkEnd w:id="68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4.13.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5-дневный срок со дня принятия решения, предусмотренного настоящим Положением, администрация </w:t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</w:t>
      </w:r>
      <w:hyperlink r:id="rId18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единый портал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или </w:t>
      </w:r>
      <w:hyperlink r:id="rId19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региональный портал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70" w:name="sub_414"/>
      <w:bookmarkEnd w:id="69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4.14.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20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пунктом 36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постановления Правительства Российской Федерации от 28 января 2006 г. N 47 "Об утверждении положения о признании помещения жилым</w:t>
      </w:r>
      <w:proofErr w:type="gramEnd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помещением, жилого помещения непригодным для проживания и многоквартирного дома аварийным и подлежащим сносу или реконструкции", решение, предусмотренное </w:t>
      </w:r>
      <w:hyperlink w:anchor="sub_341" w:history="1">
        <w:r w:rsidRPr="00F94D98">
          <w:rPr>
            <w:rFonts w:ascii="Times New Roman" w:eastAsia="Times New Roman" w:hAnsi="Times New Roman" w:cs="Times New Roman"/>
            <w:kern w:val="1"/>
            <w:sz w:val="24"/>
            <w:szCs w:val="24"/>
          </w:rPr>
          <w:t>пунктами 3.4.1-3.4.6</w:t>
        </w:r>
      </w:hyperlink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настоящего Положения,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  <w:proofErr w:type="gramEnd"/>
    </w:p>
    <w:bookmarkEnd w:id="70"/>
    <w:p w:rsidR="00F94D98" w:rsidRPr="00F94D98" w:rsidRDefault="00F94D98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F72F8" w:rsidRDefault="007F72F8" w:rsidP="00F94D98">
      <w:pPr>
        <w:jc w:val="right"/>
        <w:rPr>
          <w:rFonts w:ascii="Times New Roman CYR" w:hAnsi="Times New Roman CYR" w:cs="Times New Roman CYR"/>
          <w:sz w:val="24"/>
          <w:szCs w:val="24"/>
        </w:rPr>
      </w:pPr>
      <w:bookmarkStart w:id="71" w:name="sub_2000"/>
    </w:p>
    <w:p w:rsidR="007F72F8" w:rsidRDefault="007F72F8" w:rsidP="00F94D98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7F72F8" w:rsidRDefault="007F72F8" w:rsidP="00F94D98">
      <w:pPr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F94D98" w:rsidRDefault="00F94D98" w:rsidP="00BF4C26">
      <w:pPr>
        <w:jc w:val="right"/>
      </w:pPr>
      <w:r w:rsidRPr="00641AE0">
        <w:rPr>
          <w:rFonts w:ascii="Times New Roman CYR" w:hAnsi="Times New Roman CYR" w:cs="Times New Roman CYR"/>
          <w:sz w:val="24"/>
          <w:szCs w:val="24"/>
        </w:rPr>
        <w:lastRenderedPageBreak/>
        <w:t>Приложение N 2</w:t>
      </w:r>
      <w:r w:rsidRPr="00641AE0">
        <w:rPr>
          <w:rFonts w:ascii="Times New Roman CYR" w:hAnsi="Times New Roman CYR" w:cs="Times New Roman CYR"/>
          <w:sz w:val="24"/>
          <w:szCs w:val="24"/>
        </w:rPr>
        <w:br/>
        <w:t xml:space="preserve">к </w:t>
      </w:r>
      <w:hyperlink w:anchor="sub_0" w:history="1">
        <w:r w:rsidRPr="00641AE0">
          <w:rPr>
            <w:rFonts w:ascii="Times New Roman CYR" w:hAnsi="Times New Roman CYR" w:cs="Times New Roman CYR"/>
            <w:sz w:val="24"/>
            <w:szCs w:val="24"/>
          </w:rPr>
          <w:t>постановлению</w:t>
        </w:r>
      </w:hyperlink>
      <w:r w:rsidRPr="00641AE0">
        <w:rPr>
          <w:rFonts w:ascii="Times New Roman CYR" w:hAnsi="Times New Roman CYR" w:cs="Times New Roman CYR"/>
          <w:sz w:val="24"/>
          <w:szCs w:val="24"/>
        </w:rPr>
        <w:t xml:space="preserve"> администрации</w:t>
      </w:r>
      <w:r w:rsidRPr="00641AE0">
        <w:rPr>
          <w:rFonts w:ascii="Times New Roman CYR" w:hAnsi="Times New Roman CYR" w:cs="Times New Roman CYR"/>
          <w:sz w:val="24"/>
          <w:szCs w:val="24"/>
        </w:rPr>
        <w:br/>
      </w:r>
      <w:r w:rsidR="00641AE0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641AE0">
        <w:rPr>
          <w:rFonts w:ascii="Times New Roman CYR" w:hAnsi="Times New Roman CYR" w:cs="Times New Roman CYR"/>
          <w:sz w:val="24"/>
          <w:szCs w:val="24"/>
        </w:rPr>
        <w:t xml:space="preserve"> муниципального</w:t>
      </w:r>
      <w:r w:rsidRPr="00641AE0">
        <w:rPr>
          <w:rFonts w:ascii="Times New Roman CYR" w:hAnsi="Times New Roman CYR" w:cs="Times New Roman CYR"/>
          <w:sz w:val="24"/>
          <w:szCs w:val="24"/>
        </w:rPr>
        <w:br/>
        <w:t>округа Чувашской Республики</w:t>
      </w:r>
      <w:r w:rsidRPr="00641AE0">
        <w:rPr>
          <w:rFonts w:ascii="Times New Roman CYR" w:hAnsi="Times New Roman CYR" w:cs="Times New Roman CYR"/>
          <w:sz w:val="24"/>
          <w:szCs w:val="24"/>
        </w:rPr>
        <w:br/>
      </w:r>
      <w:bookmarkEnd w:id="71"/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>от «18»09.2023</w:t>
      </w:r>
      <w:r w:rsidR="00C1602A" w:rsidRPr="001011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№</w:t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582</w:t>
      </w:r>
    </w:p>
    <w:p w:rsidR="00F94D98" w:rsidRDefault="00F94D98" w:rsidP="00F94D98">
      <w:pPr>
        <w:pStyle w:val="1"/>
      </w:pPr>
      <w:r>
        <w:t>Состав</w:t>
      </w:r>
      <w:r>
        <w:br/>
        <w:t xml:space="preserve"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proofErr w:type="gramStart"/>
      <w:r>
        <w:t>находящихся</w:t>
      </w:r>
      <w:proofErr w:type="gramEnd"/>
      <w:r>
        <w:t xml:space="preserve"> на территории </w:t>
      </w:r>
      <w:r w:rsidR="00641AE0">
        <w:t>Порецкого</w:t>
      </w:r>
      <w:r>
        <w:t xml:space="preserve"> муниципального округа Чувашской Республики</w:t>
      </w:r>
    </w:p>
    <w:p w:rsidR="00F94D98" w:rsidRDefault="00F94D98" w:rsidP="00F94D98"/>
    <w:p w:rsidR="00F94D98" w:rsidRPr="00F94D98" w:rsidRDefault="002C08D3" w:rsidP="00F94D9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</w:p>
    <w:p w:rsidR="002C08D3" w:rsidRPr="00F94D98" w:rsidRDefault="002C08D3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72" w:name="sub_3000"/>
      <w:r w:rsidRPr="00F94D9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Председатель комиссии:</w:t>
      </w:r>
    </w:p>
    <w:p w:rsidR="002C08D3" w:rsidRPr="00F94D98" w:rsidRDefault="005F133D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proofErr w:type="spellStart"/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перв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ого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заместител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я 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главы - начальник Управления 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по благоустройству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развити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ю 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территорий администрации 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</w:t>
      </w:r>
      <w:r w:rsidR="008F546F">
        <w:rPr>
          <w:rFonts w:ascii="Times New Roman" w:eastAsia="Times New Roman" w:hAnsi="Times New Roman" w:cs="Times New Roman"/>
          <w:kern w:val="1"/>
          <w:sz w:val="24"/>
          <w:szCs w:val="24"/>
        </w:rPr>
        <w:t>ого округа Чувашской Республики</w:t>
      </w:r>
    </w:p>
    <w:p w:rsidR="002C08D3" w:rsidRPr="00F94D98" w:rsidRDefault="002C08D3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Заместитель председателя комиссии:</w:t>
      </w:r>
    </w:p>
    <w:p w:rsidR="002C08D3" w:rsidRPr="00F94D98" w:rsidRDefault="002C08D3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заместитель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отдела стр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оительства, дорожного хозяйства, ЖКХ и экологии 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 благоустройству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развити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ю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территорий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</w:t>
      </w:r>
      <w:r w:rsidR="008F546F">
        <w:rPr>
          <w:rFonts w:ascii="Times New Roman" w:eastAsia="Times New Roman" w:hAnsi="Times New Roman" w:cs="Times New Roman"/>
          <w:kern w:val="1"/>
          <w:sz w:val="24"/>
          <w:szCs w:val="24"/>
        </w:rPr>
        <w:t>ого округа Чувашской Республики</w:t>
      </w:r>
    </w:p>
    <w:p w:rsidR="002C08D3" w:rsidRPr="00F94D98" w:rsidRDefault="002C08D3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Секретарь:</w:t>
      </w:r>
    </w:p>
    <w:p w:rsidR="002C08D3" w:rsidRPr="00F94D98" w:rsidRDefault="005C2891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заведующий сектором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дорожного хозяйства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, ЖКХ и экологии Управления по благоустройству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развити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ю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территорий администрации 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Республики;</w:t>
      </w:r>
    </w:p>
    <w:p w:rsidR="002C08D3" w:rsidRPr="00F94D98" w:rsidRDefault="002C08D3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94D9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Члены комиссии:</w:t>
      </w:r>
    </w:p>
    <w:p w:rsidR="002C08D3" w:rsidRPr="00F94D98" w:rsidRDefault="005C2891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главный специалист-эксперт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отдела строительства, дорожного хозяйства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, ЖКХ и экологии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Управления 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по благоустройству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развити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>ю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территорий администрации </w:t>
      </w:r>
      <w:r w:rsidR="002C08D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2C08D3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 Чувашской Республики;</w:t>
      </w:r>
    </w:p>
    <w:p w:rsidR="005C2891" w:rsidRPr="00F94D98" w:rsidRDefault="005C2891" w:rsidP="005C289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и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территориальн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ых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ов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Управления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 благоустройству и развитию территорий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</w:t>
      </w:r>
      <w:r w:rsidR="008F546F">
        <w:rPr>
          <w:rFonts w:ascii="Times New Roman" w:eastAsia="Times New Roman" w:hAnsi="Times New Roman" w:cs="Times New Roman"/>
          <w:kern w:val="1"/>
          <w:sz w:val="24"/>
          <w:szCs w:val="24"/>
        </w:rPr>
        <w:t>ого округа Чувашской Республики</w:t>
      </w:r>
    </w:p>
    <w:p w:rsidR="005C2891" w:rsidRPr="005C2891" w:rsidRDefault="008F546F" w:rsidP="001E3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 w:rsidR="005C2891" w:rsidRPr="005C289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Приглашенные</w:t>
      </w:r>
      <w:r w:rsidR="005C289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</w:p>
    <w:p w:rsidR="001E3EB2" w:rsidRPr="00F94D98" w:rsidRDefault="008F546F" w:rsidP="001E3EB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-техник-архивариус МУ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r w:rsidR="005C2891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ОП</w:t>
      </w:r>
      <w:r w:rsidR="005C2891">
        <w:rPr>
          <w:rFonts w:ascii="Times New Roman" w:eastAsia="Times New Roman" w:hAnsi="Times New Roman" w:cs="Times New Roman"/>
          <w:kern w:val="1"/>
          <w:sz w:val="24"/>
          <w:szCs w:val="24"/>
        </w:rPr>
        <w:t>ЖКХ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5C28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E3EB2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5C2891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(по согласованию);</w:t>
      </w:r>
    </w:p>
    <w:p w:rsidR="001E3EB2" w:rsidRPr="00F94D98" w:rsidRDefault="005C2891" w:rsidP="001E3EB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уполномоченный штатный сотрудник территориального отдела Управления Федеральной службы по надзору в сфере защиты прав потребителей и благополучия человека по Чувашской Республике в</w:t>
      </w:r>
      <w:r w:rsidR="001E3EB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="001E3EB2">
        <w:rPr>
          <w:rFonts w:ascii="Times New Roman" w:eastAsia="Times New Roman" w:hAnsi="Times New Roman" w:cs="Times New Roman"/>
          <w:kern w:val="1"/>
          <w:sz w:val="24"/>
          <w:szCs w:val="24"/>
        </w:rPr>
        <w:t>г</w:t>
      </w:r>
      <w:proofErr w:type="gramEnd"/>
      <w:r w:rsidR="001E3EB2">
        <w:rPr>
          <w:rFonts w:ascii="Times New Roman" w:eastAsia="Times New Roman" w:hAnsi="Times New Roman" w:cs="Times New Roman"/>
          <w:kern w:val="1"/>
          <w:sz w:val="24"/>
          <w:szCs w:val="24"/>
        </w:rPr>
        <w:t>. Шумерля</w:t>
      </w:r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(по согласованию);</w:t>
      </w:r>
    </w:p>
    <w:p w:rsidR="001E3EB2" w:rsidRPr="00F94D98" w:rsidRDefault="007350E8" w:rsidP="001E3EB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уполномоченный штатный сотрудник государственного контроля и надзора в сферах промышленной и экологической безопасности (Приволжского управления </w:t>
      </w:r>
      <w:proofErr w:type="spellStart"/>
      <w:r w:rsidR="001E3EB2" w:rsidRPr="00F94D98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="008F546F">
        <w:rPr>
          <w:rFonts w:ascii="Times New Roman" w:eastAsia="Times New Roman" w:hAnsi="Times New Roman" w:cs="Times New Roman"/>
          <w:kern w:val="1"/>
          <w:sz w:val="24"/>
          <w:szCs w:val="24"/>
        </w:rPr>
        <w:t>остехнадзора</w:t>
      </w:r>
      <w:proofErr w:type="spellEnd"/>
      <w:r w:rsidR="008F546F">
        <w:rPr>
          <w:rFonts w:ascii="Times New Roman" w:eastAsia="Times New Roman" w:hAnsi="Times New Roman" w:cs="Times New Roman"/>
          <w:kern w:val="1"/>
          <w:sz w:val="24"/>
          <w:szCs w:val="24"/>
        </w:rPr>
        <w:t>) (по согласованию).</w:t>
      </w:r>
    </w:p>
    <w:p w:rsidR="002C08D3" w:rsidRDefault="008F546F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5C2891" w:rsidRDefault="005C2891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C2891" w:rsidRPr="00F94D98" w:rsidRDefault="005C2891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2C08D3" w:rsidRPr="00F94D98" w:rsidRDefault="005C2891" w:rsidP="002C08D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F94D98" w:rsidRPr="00641AE0" w:rsidRDefault="00F94D98" w:rsidP="00F94D98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Приложение N 3</w:t>
      </w:r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641AE0">
          <w:rPr>
            <w:rFonts w:ascii="Times New Roman CYR" w:hAnsi="Times New Roman CYR" w:cs="Times New Roman CYR"/>
            <w:b/>
            <w:bCs/>
            <w:color w:val="26282F"/>
            <w:sz w:val="24"/>
            <w:szCs w:val="24"/>
          </w:rPr>
          <w:t>постановлению</w:t>
        </w:r>
      </w:hyperlink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администрации</w:t>
      </w:r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 w:rsidR="00BF4C26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Порецкого </w:t>
      </w:r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</w:t>
      </w:r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округа Чувашской Республики</w:t>
      </w:r>
      <w:r w:rsidRPr="00641AE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>от «18»09.2023</w:t>
      </w:r>
      <w:r w:rsidR="00C1602A" w:rsidRPr="001011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№</w:t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582</w:t>
      </w:r>
    </w:p>
    <w:bookmarkEnd w:id="72"/>
    <w:p w:rsidR="00F94D98" w:rsidRDefault="00F94D98" w:rsidP="00F94D98"/>
    <w:p w:rsidR="00F94D98" w:rsidRDefault="00F94D98" w:rsidP="00F94D98">
      <w:pPr>
        <w:pStyle w:val="1"/>
      </w:pPr>
      <w:proofErr w:type="gramStart"/>
      <w:r>
        <w:t>Заключение</w:t>
      </w:r>
      <w:r>
        <w:br/>
        <w:t xml:space="preserve">об оценке соответствия помещения (многоквартирного дома) требованиям, </w:t>
      </w:r>
      <w:r>
        <w:lastRenderedPageBreak/>
        <w:t>установленным в Положении по изменению функционального назначения жилых и нежилых помещений и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N 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(дата)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(месторасположение помещения, в том числе наименования населенного пункта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и улицы, номера дома и квартиры)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Межведомственная комиссия, назначенная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BF4C26">
        <w:rPr>
          <w:sz w:val="22"/>
          <w:szCs w:val="22"/>
        </w:rPr>
        <w:t>_____________________________</w:t>
      </w:r>
      <w:r>
        <w:rPr>
          <w:sz w:val="22"/>
          <w:szCs w:val="22"/>
        </w:rPr>
        <w:t>,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(кем назначена, наименование федерального органа исполнительной власти,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органа исполнительной власти субъекта Российской Федерации, органа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местного самоуправления, дата, номер решения о созыве комиссии)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в составе председателя __________________________________________________</w:t>
      </w:r>
      <w:r w:rsidR="00BF4C26">
        <w:rPr>
          <w:sz w:val="22"/>
          <w:szCs w:val="22"/>
        </w:rPr>
        <w:t>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и членов комиссии 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 участии приглашенных экспертов _____________________________________</w:t>
      </w:r>
      <w:r w:rsidR="00BF4C26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и приглашенного собственника помещения или уполномоченного им лица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по результатам рассмотренных документов ________________________________</w:t>
      </w:r>
      <w:r w:rsidR="00BF4C26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(приводится перечень документов)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и  на  основании  акта   межведомственной   комиссии,  составленного   </w:t>
      </w:r>
      <w:proofErr w:type="gramStart"/>
      <w:r>
        <w:rPr>
          <w:sz w:val="22"/>
          <w:szCs w:val="22"/>
        </w:rPr>
        <w:t>по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результатам обследования, _______________________________________________</w:t>
      </w:r>
      <w:r w:rsidR="00BF4C26">
        <w:rPr>
          <w:sz w:val="22"/>
          <w:szCs w:val="22"/>
        </w:rPr>
        <w:t>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="00BF4C26">
        <w:rPr>
          <w:sz w:val="22"/>
          <w:szCs w:val="22"/>
        </w:rPr>
        <w:t>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(приводится заключение, взятое из акта обследования (в случае проведения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обследования), или указывается, что на основании решения </w:t>
      </w:r>
      <w:proofErr w:type="gramStart"/>
      <w:r>
        <w:rPr>
          <w:sz w:val="22"/>
          <w:szCs w:val="22"/>
        </w:rPr>
        <w:t>межведомственной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комиссии обследование не проводилось)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приняла заключение о _____________________________________________</w:t>
      </w:r>
      <w:r w:rsidR="00BF4C26">
        <w:rPr>
          <w:sz w:val="22"/>
          <w:szCs w:val="22"/>
        </w:rPr>
        <w:t>__________________</w:t>
      </w:r>
      <w:r>
        <w:rPr>
          <w:sz w:val="22"/>
          <w:szCs w:val="22"/>
        </w:rPr>
        <w:t>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BF4C26">
        <w:rPr>
          <w:sz w:val="22"/>
          <w:szCs w:val="22"/>
        </w:rPr>
        <w:t>______________________________</w:t>
      </w:r>
      <w:r>
        <w:rPr>
          <w:sz w:val="22"/>
          <w:szCs w:val="22"/>
        </w:rPr>
        <w:t>.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(приводится обоснование принятого межведомственной комиссией </w:t>
      </w:r>
      <w:r>
        <w:rPr>
          <w:sz w:val="22"/>
          <w:szCs w:val="22"/>
        </w:rPr>
        <w:lastRenderedPageBreak/>
        <w:t>заключения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об оценке соответствия помещения (многоквартирного дома) требованиям,</w:t>
      </w:r>
    </w:p>
    <w:p w:rsidR="00F94D98" w:rsidRDefault="00F94D98" w:rsidP="00F94D98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установленным в Положении о признании помещения жилым помещением, жилого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помещения </w:t>
      </w:r>
      <w:proofErr w:type="gramStart"/>
      <w:r>
        <w:rPr>
          <w:sz w:val="22"/>
          <w:szCs w:val="22"/>
        </w:rPr>
        <w:t>непригодным</w:t>
      </w:r>
      <w:proofErr w:type="gramEnd"/>
      <w:r>
        <w:rPr>
          <w:sz w:val="22"/>
          <w:szCs w:val="22"/>
        </w:rPr>
        <w:t xml:space="preserve"> для проживания и многоквартирного дома аварийным и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подлежащим сносу или реконструкции)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Приложение к заключению: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а) перечень рассмотренных документов;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б) акт обследования помещения (в случае проведения обследования);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в) перечень других материалов, запрошенных межведомственной комиссией;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г) особое мнение членов межведомственной комиссии: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межведомственной комиссии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Члены межведомственной комиссии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/>
    <w:p w:rsidR="00641AE0" w:rsidRDefault="00641AE0" w:rsidP="00F94D98"/>
    <w:p w:rsidR="00641AE0" w:rsidRDefault="00641AE0" w:rsidP="00F94D98"/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  <w:bookmarkStart w:id="73" w:name="sub_4000"/>
    </w:p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BF4C26" w:rsidRDefault="00BF4C26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</w:p>
    <w:p w:rsidR="00F94D98" w:rsidRPr="00641AE0" w:rsidRDefault="00F94D98" w:rsidP="00F94D98">
      <w:pPr>
        <w:jc w:val="right"/>
        <w:rPr>
          <w:rFonts w:ascii="Times New Roman CYR" w:hAnsi="Times New Roman CYR" w:cs="Times New Roman CYR"/>
          <w:b/>
          <w:sz w:val="24"/>
          <w:szCs w:val="24"/>
        </w:rPr>
      </w:pPr>
      <w:r w:rsidRPr="00641AE0">
        <w:rPr>
          <w:rFonts w:ascii="Times New Roman CYR" w:hAnsi="Times New Roman CYR" w:cs="Times New Roman CYR"/>
          <w:b/>
          <w:sz w:val="24"/>
          <w:szCs w:val="24"/>
        </w:rPr>
        <w:t>Приложение N 4</w:t>
      </w:r>
      <w:r w:rsidRPr="00641AE0">
        <w:rPr>
          <w:rFonts w:ascii="Times New Roman CYR" w:hAnsi="Times New Roman CYR" w:cs="Times New Roman CYR"/>
          <w:b/>
          <w:sz w:val="24"/>
          <w:szCs w:val="24"/>
        </w:rPr>
        <w:br/>
        <w:t xml:space="preserve">к </w:t>
      </w:r>
      <w:hyperlink w:anchor="sub_0" w:history="1">
        <w:r w:rsidRPr="00641AE0">
          <w:rPr>
            <w:rFonts w:ascii="Times New Roman CYR" w:hAnsi="Times New Roman CYR" w:cs="Times New Roman CYR"/>
            <w:b/>
            <w:bCs/>
            <w:color w:val="26282F"/>
            <w:sz w:val="24"/>
            <w:szCs w:val="24"/>
          </w:rPr>
          <w:t>постановлению</w:t>
        </w:r>
      </w:hyperlink>
      <w:r w:rsidRPr="00641AE0">
        <w:rPr>
          <w:rFonts w:ascii="Times New Roman CYR" w:hAnsi="Times New Roman CYR" w:cs="Times New Roman CYR"/>
          <w:b/>
          <w:sz w:val="24"/>
          <w:szCs w:val="24"/>
        </w:rPr>
        <w:t xml:space="preserve"> администрации</w:t>
      </w:r>
      <w:r w:rsidRPr="00641AE0">
        <w:rPr>
          <w:rFonts w:ascii="Times New Roman CYR" w:hAnsi="Times New Roman CYR" w:cs="Times New Roman CYR"/>
          <w:b/>
          <w:sz w:val="24"/>
          <w:szCs w:val="24"/>
        </w:rPr>
        <w:br/>
      </w:r>
      <w:r w:rsidR="00641AE0">
        <w:rPr>
          <w:rFonts w:ascii="Times New Roman CYR" w:hAnsi="Times New Roman CYR" w:cs="Times New Roman CYR"/>
          <w:b/>
          <w:sz w:val="24"/>
          <w:szCs w:val="24"/>
        </w:rPr>
        <w:t>Порецкого</w:t>
      </w:r>
      <w:r w:rsidRPr="00641AE0">
        <w:rPr>
          <w:rFonts w:ascii="Times New Roman CYR" w:hAnsi="Times New Roman CYR" w:cs="Times New Roman CYR"/>
          <w:b/>
          <w:sz w:val="24"/>
          <w:szCs w:val="24"/>
        </w:rPr>
        <w:t xml:space="preserve"> муниципального</w:t>
      </w:r>
      <w:r w:rsidRPr="00641AE0">
        <w:rPr>
          <w:rFonts w:ascii="Times New Roman CYR" w:hAnsi="Times New Roman CYR" w:cs="Times New Roman CYR"/>
          <w:b/>
          <w:sz w:val="24"/>
          <w:szCs w:val="24"/>
        </w:rPr>
        <w:br/>
        <w:t>округа Чувашской Республики</w:t>
      </w:r>
      <w:r w:rsidRPr="00641AE0">
        <w:rPr>
          <w:rFonts w:ascii="Times New Roman CYR" w:hAnsi="Times New Roman CYR" w:cs="Times New Roman CYR"/>
          <w:b/>
          <w:sz w:val="24"/>
          <w:szCs w:val="24"/>
        </w:rPr>
        <w:br/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>от «18»09.2023</w:t>
      </w:r>
      <w:r w:rsidR="00C1602A" w:rsidRPr="001011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№</w:t>
      </w:r>
      <w:r w:rsidR="00C1602A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582</w:t>
      </w:r>
    </w:p>
    <w:bookmarkEnd w:id="73"/>
    <w:p w:rsidR="00F94D98" w:rsidRDefault="00F94D98" w:rsidP="00F94D98"/>
    <w:p w:rsidR="00F94D98" w:rsidRDefault="00F94D98" w:rsidP="00F94D98">
      <w:pPr>
        <w:pStyle w:val="1"/>
      </w:pPr>
      <w:r>
        <w:t>АКТ</w:t>
      </w:r>
      <w:r>
        <w:br/>
        <w:t>обследования помещения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N 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(дата)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(месторасположение помещения, в том числе наименования населенного пункта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и улицы, номера дома и квартиры)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Межведомственная комиссия, назначенная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  <w:r w:rsidR="00BF4C26">
        <w:rPr>
          <w:sz w:val="22"/>
          <w:szCs w:val="22"/>
        </w:rPr>
        <w:t>______________________________</w:t>
      </w:r>
      <w:r>
        <w:rPr>
          <w:sz w:val="22"/>
          <w:szCs w:val="22"/>
        </w:rPr>
        <w:t>,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(кем назначена, наименование федерального органа исполнительной власти,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органа исполнительной власти субъекта Российской Федерации, органа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местного самоуправления, дата, номер решения о созыве комиссии)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в составе председателя 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и членов комиссии 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 участии приглашенных экспертов __________________________________</w:t>
      </w:r>
      <w:r w:rsidR="00BF4C26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и  приглашенного  собственника  помещения  или  уполномоченного  им  лица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 w:rsidR="00BF4C26">
        <w:rPr>
          <w:sz w:val="22"/>
          <w:szCs w:val="22"/>
        </w:rPr>
        <w:t>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(ф.и.о., занимаемая должность и место работы)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произвела обследование помещения по заявлению _________________________</w:t>
      </w:r>
      <w:r w:rsidR="00BF4C26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BF4C26">
        <w:rPr>
          <w:sz w:val="22"/>
          <w:szCs w:val="22"/>
        </w:rPr>
        <w:t>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(реквизиты заявителя: ф.и.о. и адрес - для физического лица, наименование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организации и занимаемая должность - для юридического лица)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и составила настоящий акт обследования помещения 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(адрес, принадлежность помещения, кадастровый номер, год ввода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в эксплуатацию)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Краткое  описание  состояния  жилого  помещения,  инженерных  систем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здания, оборудования и механизмов и прилегающей к зданию территории 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________________________________________________________________________.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Сведения о несоответствиях  установленным  требованиям  с  указанием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фактических значений  показателя или описанием конкретного несоответствия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Оценка результатов проведенного инструментального контроля и других видов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контроля и исследований 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(кем проведен контроль (испытание), по каким показателям, какие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фактические значения получены)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Рекомендации межведомственной комиссии и предлагаемые меры,  которые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необходимо принять для  обеспечения безопасности или  создания </w:t>
      </w:r>
      <w:proofErr w:type="gramStart"/>
      <w:r>
        <w:rPr>
          <w:sz w:val="22"/>
          <w:szCs w:val="22"/>
        </w:rPr>
        <w:t>нормальных</w:t>
      </w:r>
      <w:proofErr w:type="gramEnd"/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условий для постоянного проживания 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Заключение  межведомственной  комиссии по  результатам  обследования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помещения 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акту: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а) результаты инструментального контроля;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б) результаты лабораторных испытаний;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в) результаты исследований;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г) заключения   экспертов  проектно-изыскательских  и  специализированных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организаций;</w:t>
      </w:r>
    </w:p>
    <w:p w:rsidR="00F94D98" w:rsidRDefault="00F94D98" w:rsidP="00F94D98">
      <w:pPr>
        <w:pStyle w:val="a8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>) другие материалы по решению межведомственной комиссии.</w:t>
      </w:r>
    </w:p>
    <w:p w:rsidR="00F94D98" w:rsidRDefault="00F94D98" w:rsidP="00F94D98"/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межведомственной комиссии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Члены межведомственной комиссии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                    ________________________________</w:t>
      </w:r>
    </w:p>
    <w:p w:rsidR="00F94D98" w:rsidRDefault="00F94D98" w:rsidP="00F94D98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(ф.и.о.)</w:t>
      </w:r>
    </w:p>
    <w:p w:rsidR="00F94D98" w:rsidRDefault="00F94D98" w:rsidP="00F94D98"/>
    <w:p w:rsidR="00337176" w:rsidRDefault="00337176" w:rsidP="00DF0AF9">
      <w:pPr>
        <w:suppressAutoHyphens/>
        <w:spacing w:after="0" w:line="240" w:lineRule="auto"/>
        <w:jc w:val="both"/>
      </w:pPr>
    </w:p>
    <w:sectPr w:rsidR="00337176" w:rsidSect="007F72F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A84"/>
    <w:multiLevelType w:val="hybridMultilevel"/>
    <w:tmpl w:val="AB3EDE22"/>
    <w:lvl w:ilvl="0" w:tplc="C0EE2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54E42"/>
    <w:rsid w:val="00082FD7"/>
    <w:rsid w:val="00101141"/>
    <w:rsid w:val="00165510"/>
    <w:rsid w:val="001C7B4A"/>
    <w:rsid w:val="001E3EB2"/>
    <w:rsid w:val="00240387"/>
    <w:rsid w:val="00283BBC"/>
    <w:rsid w:val="002C08D3"/>
    <w:rsid w:val="002F787A"/>
    <w:rsid w:val="00330D2E"/>
    <w:rsid w:val="00337176"/>
    <w:rsid w:val="0039624B"/>
    <w:rsid w:val="003C5DFC"/>
    <w:rsid w:val="003F52C4"/>
    <w:rsid w:val="00531C30"/>
    <w:rsid w:val="00544B96"/>
    <w:rsid w:val="005728A4"/>
    <w:rsid w:val="005C2891"/>
    <w:rsid w:val="005D5D5C"/>
    <w:rsid w:val="005F133D"/>
    <w:rsid w:val="00641AE0"/>
    <w:rsid w:val="006D7335"/>
    <w:rsid w:val="00715969"/>
    <w:rsid w:val="00734982"/>
    <w:rsid w:val="007350E8"/>
    <w:rsid w:val="007D5ADE"/>
    <w:rsid w:val="007F72F8"/>
    <w:rsid w:val="008F546F"/>
    <w:rsid w:val="00985D74"/>
    <w:rsid w:val="00A4751F"/>
    <w:rsid w:val="00A94198"/>
    <w:rsid w:val="00AA6AC8"/>
    <w:rsid w:val="00B329A2"/>
    <w:rsid w:val="00BA3C3F"/>
    <w:rsid w:val="00BF4C26"/>
    <w:rsid w:val="00C1602A"/>
    <w:rsid w:val="00CE0D9E"/>
    <w:rsid w:val="00CE7CCF"/>
    <w:rsid w:val="00D2494B"/>
    <w:rsid w:val="00D24A5E"/>
    <w:rsid w:val="00D33B3B"/>
    <w:rsid w:val="00D40BC9"/>
    <w:rsid w:val="00DF0AF9"/>
    <w:rsid w:val="00E45907"/>
    <w:rsid w:val="00E93E55"/>
    <w:rsid w:val="00EF635B"/>
    <w:rsid w:val="00F94D98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F94D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A4751F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A475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94D9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F94D98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F94D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internet.garant.ru/document/redirect/12144695/0" TargetMode="External"/><Relationship Id="rId18" Type="http://schemas.openxmlformats.org/officeDocument/2006/relationships/hyperlink" Target="https://internet.garant.ru/document/redirect/17520999/10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12144695/0" TargetMode="External"/><Relationship Id="rId12" Type="http://schemas.openxmlformats.org/officeDocument/2006/relationships/hyperlink" Target="https://internet.garant.ru/document/redirect/12144695/0" TargetMode="External"/><Relationship Id="rId17" Type="http://schemas.openxmlformats.org/officeDocument/2006/relationships/hyperlink" Target="https://internet.garant.ru/document/redirect/17520999/1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520999/1068" TargetMode="External"/><Relationship Id="rId20" Type="http://schemas.openxmlformats.org/officeDocument/2006/relationships/hyperlink" Target="https://internet.garant.ru/document/redirect/12144695/10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91/0" TargetMode="External"/><Relationship Id="rId11" Type="http://schemas.openxmlformats.org/officeDocument/2006/relationships/hyperlink" Target="https://internet.garant.ru/document/redirect/12138258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12144695/0" TargetMode="External"/><Relationship Id="rId10" Type="http://schemas.openxmlformats.org/officeDocument/2006/relationships/hyperlink" Target="https://internet.garant.ru/document/redirect/17540440/0" TargetMode="External"/><Relationship Id="rId19" Type="http://schemas.openxmlformats.org/officeDocument/2006/relationships/hyperlink" Target="https://internet.garant.ru/document/redirect/17520999/4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4695/0" TargetMode="External"/><Relationship Id="rId14" Type="http://schemas.openxmlformats.org/officeDocument/2006/relationships/hyperlink" Target="https://internet.garant.ru/document/redirect/7266824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16</Pages>
  <Words>6001</Words>
  <Characters>34209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Stroitel-1</cp:lastModifiedBy>
  <cp:revision>12</cp:revision>
  <cp:lastPrinted>2023-01-18T11:54:00Z</cp:lastPrinted>
  <dcterms:created xsi:type="dcterms:W3CDTF">2023-07-13T12:08:00Z</dcterms:created>
  <dcterms:modified xsi:type="dcterms:W3CDTF">2023-09-20T05:09:00Z</dcterms:modified>
</cp:coreProperties>
</file>