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F0FF6" w:rsidRDefault="001A737A" w:rsidP="000F0FF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="000F0FF6">
              <w:t>Решение Собрания депутатов Канашского муниципального округа Чувашской Р</w:t>
            </w:r>
            <w:r w:rsidR="000F0FF6">
              <w:t>еспублики от 25 ноября 2022 г. №</w:t>
            </w:r>
            <w:r w:rsidR="000F0FF6">
              <w:t xml:space="preserve"> 4/12</w:t>
            </w:r>
            <w:r w:rsidR="000F0FF6">
              <w:t xml:space="preserve"> «</w:t>
            </w:r>
            <w:r w:rsidR="000F0FF6">
              <w:t>Об утверждении Положения о порядке управления и распоряжения имуществом, находящимся в муниципальной собственности Канашского муниципального округа Чувашской Республики</w:t>
            </w:r>
            <w:r w:rsidR="000F0FF6">
              <w:t>»</w:t>
            </w:r>
          </w:p>
          <w:p w:rsidR="000F0FF6" w:rsidRDefault="000F0FF6" w:rsidP="000F0FF6">
            <w:pPr>
              <w:jc w:val="both"/>
            </w:pPr>
          </w:p>
          <w:p w:rsidR="001A737A" w:rsidRDefault="001A737A" w:rsidP="000F0FF6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A71235" w:rsidRPr="0070267C">
              <w:t>1</w:t>
            </w:r>
            <w:r w:rsidR="00726A09">
              <w:t>3</w:t>
            </w:r>
            <w:r w:rsidR="00C65EB4" w:rsidRPr="0070267C">
              <w:t>.0</w:t>
            </w:r>
            <w:r w:rsidR="00726A09">
              <w:t>6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6A750B" w:rsidRPr="0070267C">
              <w:t>2</w:t>
            </w:r>
            <w:r w:rsidR="00726A09">
              <w:t>7</w:t>
            </w:r>
            <w:r w:rsidR="00BC4E93" w:rsidRPr="0070267C">
              <w:t>.0</w:t>
            </w:r>
            <w:r w:rsidR="00726A09">
              <w:t>6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Default="001A737A" w:rsidP="00C65EB4">
            <w:pPr>
              <w:jc w:val="both"/>
            </w:pPr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</w:p>
          <w:p w:rsidR="00726A09" w:rsidRPr="005B2FBE" w:rsidRDefault="00726A09" w:rsidP="00C65EB4">
            <w:pPr>
              <w:jc w:val="both"/>
            </w:pPr>
            <w:r>
              <w:t xml:space="preserve">Главный специалист-эксперт </w:t>
            </w:r>
            <w:r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t xml:space="preserve"> Федотова Оксана Владимировна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0F0FF6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>1)</w:t>
            </w:r>
            <w:r w:rsidRPr="00250273">
              <w:t xml:space="preserve"> </w:t>
            </w:r>
            <w:r w:rsidR="000F0FF6" w:rsidRPr="000F0FF6">
              <w:t>Решение Собрания депутатов Канашского муниципального округа Чувашской Республики от 25 ноября 2022 г. № 4/12 «Об утверждении Положения о порядке управления и распоряжения имуществом, находящимся в муниципальной собственности Канашского муниципального округа Чувашской Республики»</w:t>
            </w: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bookmarkStart w:id="0" w:name="_GoBack"/>
            <w:bookmarkEnd w:id="0"/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</w:t>
            </w:r>
            <w:r w:rsidR="00C37709">
              <w:lastRenderedPageBreak/>
              <w:t xml:space="preserve">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>Об утверждении плана проведения экспертизы нормативных 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0F0FF6"/>
    <w:rsid w:val="001347FF"/>
    <w:rsid w:val="00186415"/>
    <w:rsid w:val="001A737A"/>
    <w:rsid w:val="00276D6E"/>
    <w:rsid w:val="002B6531"/>
    <w:rsid w:val="0033753E"/>
    <w:rsid w:val="003E3131"/>
    <w:rsid w:val="003E67EE"/>
    <w:rsid w:val="00451EDC"/>
    <w:rsid w:val="006922AA"/>
    <w:rsid w:val="006A750B"/>
    <w:rsid w:val="0070267C"/>
    <w:rsid w:val="00726A09"/>
    <w:rsid w:val="00752C7E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25</cp:revision>
  <dcterms:created xsi:type="dcterms:W3CDTF">2019-01-14T10:36:00Z</dcterms:created>
  <dcterms:modified xsi:type="dcterms:W3CDTF">2023-06-16T10:09:00Z</dcterms:modified>
</cp:coreProperties>
</file>