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924C58" w:rsidRPr="00924C58" w:rsidTr="00972156">
        <w:trPr>
          <w:cantSplit/>
          <w:trHeight w:val="362"/>
        </w:trPr>
        <w:tc>
          <w:tcPr>
            <w:tcW w:w="3945" w:type="dxa"/>
          </w:tcPr>
          <w:p w:rsidR="00924C58" w:rsidRPr="00924C58" w:rsidRDefault="00924C58" w:rsidP="00924C58">
            <w:pPr>
              <w:spacing w:after="0" w:line="240" w:lineRule="auto"/>
              <w:jc w:val="center"/>
              <w:rPr>
                <w:rFonts w:ascii="Times New Roman" w:eastAsia="Times New Roman" w:hAnsi="Times New Roman" w:cs="Times New Roman"/>
                <w:b/>
                <w:bCs/>
                <w:noProof/>
                <w:color w:val="000000"/>
                <w:sz w:val="26"/>
                <w:szCs w:val="26"/>
                <w:lang w:eastAsia="ru-RU"/>
              </w:rPr>
            </w:pPr>
            <w:r w:rsidRPr="00924C58">
              <w:rPr>
                <w:rFonts w:ascii="Times New Roman" w:eastAsia="Times New Roman" w:hAnsi="Times New Roman" w:cs="Times New Roman"/>
                <w:b/>
                <w:bCs/>
                <w:noProof/>
                <w:color w:val="000000"/>
                <w:sz w:val="26"/>
                <w:szCs w:val="26"/>
                <w:lang w:eastAsia="ru-RU"/>
              </w:rPr>
              <w:t>Ч</w:t>
            </w:r>
            <w:r w:rsidRPr="00924C58">
              <w:rPr>
                <w:rFonts w:ascii="Times New Roman" w:eastAsia="Times New Roman" w:hAnsi="Times New Roman" w:cs="Times New Roman"/>
                <w:b/>
                <w:snapToGrid w:val="0"/>
                <w:sz w:val="26"/>
                <w:szCs w:val="26"/>
                <w:lang w:eastAsia="ru-RU"/>
              </w:rPr>
              <w:t>Ă</w:t>
            </w:r>
            <w:r w:rsidRPr="00924C58">
              <w:rPr>
                <w:rFonts w:ascii="Times New Roman" w:eastAsia="Times New Roman" w:hAnsi="Times New Roman" w:cs="Times New Roman"/>
                <w:b/>
                <w:bCs/>
                <w:noProof/>
                <w:color w:val="000000"/>
                <w:sz w:val="26"/>
                <w:szCs w:val="26"/>
                <w:lang w:eastAsia="ru-RU"/>
              </w:rPr>
              <w:t>ВАШ РЕСПУБЛИКИ</w:t>
            </w:r>
          </w:p>
        </w:tc>
        <w:tc>
          <w:tcPr>
            <w:tcW w:w="1418" w:type="dxa"/>
            <w:vMerge w:val="restart"/>
          </w:tcPr>
          <w:p w:rsidR="00924C58" w:rsidRPr="00924C58" w:rsidRDefault="00924C58" w:rsidP="00924C58">
            <w:pPr>
              <w:spacing w:after="0" w:line="240" w:lineRule="auto"/>
              <w:jc w:val="center"/>
              <w:rPr>
                <w:rFonts w:ascii="Times New Roman" w:eastAsia="Times New Roman" w:hAnsi="Times New Roman" w:cs="Times New Roman"/>
                <w:sz w:val="26"/>
                <w:szCs w:val="26"/>
                <w:lang w:eastAsia="ru-RU"/>
              </w:rPr>
            </w:pPr>
            <w:r w:rsidRPr="00924C58">
              <w:rPr>
                <w:rFonts w:ascii="Arial Chuw***" w:eastAsia="Times New Roman" w:hAnsi="Arial Chuw***" w:cs="Times New Roman"/>
                <w:noProof/>
                <w:sz w:val="26"/>
                <w:szCs w:val="26"/>
                <w:lang w:eastAsia="ru-RU"/>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-109855</wp:posOffset>
                  </wp:positionV>
                  <wp:extent cx="619125" cy="78105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924C58" w:rsidRPr="00924C58" w:rsidRDefault="00924C58" w:rsidP="00924C58">
            <w:pPr>
              <w:spacing w:after="0" w:line="240" w:lineRule="auto"/>
              <w:jc w:val="center"/>
              <w:rPr>
                <w:rFonts w:ascii="Times New Roman" w:eastAsia="Times New Roman" w:hAnsi="Times New Roman" w:cs="Times New Roman"/>
                <w:noProof/>
                <w:color w:val="000000"/>
                <w:sz w:val="26"/>
                <w:szCs w:val="26"/>
                <w:lang w:eastAsia="ru-RU"/>
              </w:rPr>
            </w:pPr>
            <w:r w:rsidRPr="00924C58">
              <w:rPr>
                <w:rFonts w:ascii="Times New Roman" w:eastAsia="Times New Roman" w:hAnsi="Times New Roman" w:cs="Times New Roman"/>
                <w:b/>
                <w:bCs/>
                <w:noProof/>
                <w:color w:val="000000"/>
                <w:sz w:val="26"/>
                <w:szCs w:val="26"/>
                <w:lang w:eastAsia="ru-RU"/>
              </w:rPr>
              <w:t>ЧУВАШСКАЯ РЕСПУБЛИКА</w:t>
            </w:r>
          </w:p>
        </w:tc>
      </w:tr>
      <w:tr w:rsidR="00924C58" w:rsidRPr="00924C58" w:rsidTr="00972156">
        <w:trPr>
          <w:cantSplit/>
          <w:trHeight w:val="1725"/>
        </w:trPr>
        <w:tc>
          <w:tcPr>
            <w:tcW w:w="3945" w:type="dxa"/>
          </w:tcPr>
          <w:p w:rsidR="00924C58" w:rsidRPr="00924C58" w:rsidRDefault="00924C58" w:rsidP="00924C58">
            <w:pPr>
              <w:keepNext/>
              <w:spacing w:after="0" w:line="240" w:lineRule="auto"/>
              <w:jc w:val="center"/>
              <w:outlineLvl w:val="2"/>
              <w:rPr>
                <w:rFonts w:ascii="Times New Roman" w:eastAsia="Times New Roman" w:hAnsi="Times New Roman" w:cs="Times New Roman"/>
                <w:noProof/>
                <w:color w:val="000000"/>
                <w:sz w:val="26"/>
                <w:szCs w:val="26"/>
                <w:lang w:eastAsia="ru-RU"/>
              </w:rPr>
            </w:pPr>
            <w:r w:rsidRPr="00924C58">
              <w:rPr>
                <w:rFonts w:ascii="Times New Roman" w:eastAsia="Times New Roman" w:hAnsi="Times New Roman" w:cs="Times New Roman"/>
                <w:b/>
                <w:bCs/>
                <w:noProof/>
                <w:color w:val="000000"/>
                <w:sz w:val="26"/>
                <w:szCs w:val="26"/>
                <w:lang w:eastAsia="ru-RU"/>
              </w:rPr>
              <w:t>КУСЛАВККА МУНИЦИПАЛЛ</w:t>
            </w:r>
            <w:r w:rsidRPr="00924C58">
              <w:rPr>
                <w:rFonts w:ascii="Times New Roman" w:eastAsia="Times New Roman" w:hAnsi="Times New Roman" w:cs="Times New Roman"/>
                <w:b/>
                <w:bCs/>
                <w:noProof/>
                <w:snapToGrid w:val="0"/>
                <w:color w:val="000000"/>
                <w:sz w:val="26"/>
                <w:szCs w:val="26"/>
                <w:lang w:eastAsia="ru-RU"/>
              </w:rPr>
              <w:t>Ă</w:t>
            </w:r>
            <w:r w:rsidRPr="00924C58">
              <w:rPr>
                <w:rFonts w:ascii="Times New Roman" w:eastAsia="Times New Roman" w:hAnsi="Times New Roman" w:cs="Times New Roman"/>
                <w:b/>
                <w:bCs/>
                <w:noProof/>
                <w:color w:val="000000"/>
                <w:sz w:val="26"/>
                <w:szCs w:val="26"/>
                <w:lang w:eastAsia="ru-RU"/>
              </w:rPr>
              <w:t xml:space="preserve"> ОКРУГӖ</w:t>
            </w:r>
            <w:r w:rsidRPr="00924C58">
              <w:rPr>
                <w:rFonts w:ascii="Times New Roman" w:eastAsia="Times New Roman" w:hAnsi="Times New Roman" w:cs="Times New Roman"/>
                <w:b/>
                <w:bCs/>
                <w:noProof/>
                <w:color w:val="000000"/>
                <w:sz w:val="26"/>
                <w:szCs w:val="26"/>
                <w:lang w:val="en-US" w:eastAsia="ru-RU"/>
              </w:rPr>
              <w:t>H</w:t>
            </w:r>
          </w:p>
          <w:p w:rsidR="00924C58" w:rsidRPr="00924C58" w:rsidRDefault="00924C58" w:rsidP="00924C58">
            <w:pPr>
              <w:spacing w:after="0" w:line="240" w:lineRule="auto"/>
              <w:jc w:val="center"/>
              <w:rPr>
                <w:rFonts w:ascii="Times New Roman" w:eastAsia="Times New Roman" w:hAnsi="Times New Roman" w:cs="Times New Roman"/>
                <w:b/>
                <w:bCs/>
                <w:noProof/>
                <w:color w:val="000000"/>
                <w:sz w:val="26"/>
                <w:lang w:eastAsia="ru-RU"/>
              </w:rPr>
            </w:pPr>
            <w:r w:rsidRPr="00924C58">
              <w:rPr>
                <w:rFonts w:ascii="Times New Roman" w:eastAsia="Times New Roman" w:hAnsi="Times New Roman" w:cs="Times New Roman"/>
                <w:b/>
                <w:bCs/>
                <w:noProof/>
                <w:color w:val="000000"/>
                <w:sz w:val="26"/>
                <w:szCs w:val="26"/>
                <w:lang w:eastAsia="ru-RU"/>
              </w:rPr>
              <w:t>ДЕПУТАТСЕН ПУХӐВĔ</w:t>
            </w:r>
          </w:p>
          <w:p w:rsidR="00924C58" w:rsidRPr="00924C58" w:rsidRDefault="00924C58" w:rsidP="00924C58">
            <w:pPr>
              <w:spacing w:after="0" w:line="240" w:lineRule="auto"/>
              <w:jc w:val="center"/>
              <w:rPr>
                <w:rFonts w:ascii="Times New Roman" w:eastAsia="Times New Roman" w:hAnsi="Times New Roman" w:cs="Times New Roman"/>
                <w:sz w:val="26"/>
                <w:szCs w:val="26"/>
                <w:lang w:eastAsia="ru-RU"/>
              </w:rPr>
            </w:pPr>
          </w:p>
          <w:p w:rsidR="00924C58" w:rsidRPr="00924C58" w:rsidRDefault="00924C58" w:rsidP="00924C58">
            <w:pPr>
              <w:spacing w:after="0" w:line="240" w:lineRule="auto"/>
              <w:jc w:val="center"/>
              <w:rPr>
                <w:rFonts w:ascii="Times New Roman" w:eastAsia="Times New Roman" w:hAnsi="Times New Roman" w:cs="Times New Roman"/>
                <w:b/>
                <w:sz w:val="26"/>
                <w:szCs w:val="26"/>
                <w:lang w:eastAsia="ru-RU"/>
              </w:rPr>
            </w:pPr>
            <w:r w:rsidRPr="00924C58">
              <w:rPr>
                <w:rFonts w:ascii="Times New Roman" w:eastAsia="Times New Roman" w:hAnsi="Times New Roman" w:cs="Times New Roman"/>
                <w:b/>
                <w:sz w:val="26"/>
                <w:szCs w:val="26"/>
                <w:lang w:eastAsia="ru-RU"/>
              </w:rPr>
              <w:t>ЙЫШ</w:t>
            </w:r>
            <w:r w:rsidRPr="00924C58">
              <w:rPr>
                <w:rFonts w:ascii="Times New Roman" w:eastAsia="Times New Roman" w:hAnsi="Times New Roman" w:cs="Times New Roman"/>
                <w:b/>
                <w:snapToGrid w:val="0"/>
                <w:sz w:val="26"/>
                <w:szCs w:val="26"/>
                <w:lang w:eastAsia="ru-RU"/>
              </w:rPr>
              <w:t>Ă</w:t>
            </w:r>
            <w:r w:rsidRPr="00924C58">
              <w:rPr>
                <w:rFonts w:ascii="Times New Roman" w:eastAsia="Times New Roman" w:hAnsi="Times New Roman" w:cs="Times New Roman"/>
                <w:b/>
                <w:sz w:val="26"/>
                <w:szCs w:val="26"/>
                <w:lang w:eastAsia="ru-RU"/>
              </w:rPr>
              <w:t>НУ</w:t>
            </w:r>
          </w:p>
          <w:p w:rsidR="00924C58" w:rsidRPr="00924C58" w:rsidRDefault="00924C58" w:rsidP="00924C58">
            <w:pPr>
              <w:spacing w:after="0" w:line="240" w:lineRule="auto"/>
              <w:jc w:val="center"/>
              <w:rPr>
                <w:rFonts w:ascii="Times New Roman" w:eastAsia="Times New Roman" w:hAnsi="Times New Roman" w:cs="Times New Roman"/>
                <w:noProof/>
                <w:color w:val="000000"/>
                <w:sz w:val="26"/>
                <w:szCs w:val="26"/>
                <w:lang w:eastAsia="ru-RU"/>
              </w:rPr>
            </w:pPr>
          </w:p>
          <w:p w:rsidR="00924C58" w:rsidRPr="00924C58" w:rsidRDefault="00924C58" w:rsidP="00924C58">
            <w:pPr>
              <w:spacing w:after="0" w:line="240" w:lineRule="auto"/>
              <w:jc w:val="center"/>
              <w:rPr>
                <w:rFonts w:ascii="Times New Roman" w:eastAsia="Times New Roman" w:hAnsi="Times New Roman" w:cs="Times New Roman"/>
                <w:noProof/>
                <w:color w:val="000000"/>
                <w:sz w:val="26"/>
                <w:szCs w:val="26"/>
                <w:lang w:eastAsia="ru-RU"/>
              </w:rPr>
            </w:pPr>
            <w:r>
              <w:rPr>
                <w:rFonts w:ascii="Times New Roman" w:eastAsia="Times New Roman" w:hAnsi="Times New Roman" w:cs="Times New Roman"/>
                <w:noProof/>
                <w:color w:val="000000"/>
                <w:sz w:val="26"/>
                <w:szCs w:val="26"/>
                <w:lang w:eastAsia="ru-RU"/>
              </w:rPr>
              <w:t>19.01</w:t>
            </w:r>
            <w:r w:rsidRPr="00924C58">
              <w:rPr>
                <w:rFonts w:ascii="Times New Roman" w:eastAsia="Times New Roman" w:hAnsi="Times New Roman" w:cs="Times New Roman"/>
                <w:noProof/>
                <w:color w:val="000000"/>
                <w:sz w:val="26"/>
                <w:szCs w:val="26"/>
                <w:lang w:eastAsia="ru-RU"/>
              </w:rPr>
              <w:t>.202</w:t>
            </w:r>
            <w:r>
              <w:rPr>
                <w:rFonts w:ascii="Times New Roman" w:eastAsia="Times New Roman" w:hAnsi="Times New Roman" w:cs="Times New Roman"/>
                <w:noProof/>
                <w:color w:val="000000"/>
                <w:sz w:val="26"/>
                <w:szCs w:val="26"/>
                <w:lang w:eastAsia="ru-RU"/>
              </w:rPr>
              <w:t>3</w:t>
            </w:r>
            <w:r w:rsidR="00953458">
              <w:rPr>
                <w:rFonts w:ascii="Times New Roman" w:eastAsia="Times New Roman" w:hAnsi="Times New Roman" w:cs="Times New Roman"/>
                <w:noProof/>
                <w:color w:val="000000"/>
                <w:sz w:val="26"/>
                <w:szCs w:val="26"/>
                <w:lang w:val="en-US" w:eastAsia="ru-RU"/>
              </w:rPr>
              <w:t xml:space="preserve">  6/119 </w:t>
            </w:r>
            <w:r w:rsidRPr="00924C58">
              <w:rPr>
                <w:rFonts w:ascii="Times New Roman" w:eastAsia="Times New Roman" w:hAnsi="Times New Roman" w:cs="Times New Roman"/>
                <w:noProof/>
                <w:color w:val="000000"/>
                <w:sz w:val="26"/>
                <w:szCs w:val="26"/>
                <w:lang w:eastAsia="ru-RU"/>
              </w:rPr>
              <w:t>№</w:t>
            </w:r>
          </w:p>
          <w:p w:rsidR="00924C58" w:rsidRPr="00924C58" w:rsidRDefault="00924C58" w:rsidP="00924C58">
            <w:pPr>
              <w:spacing w:after="0" w:line="240" w:lineRule="auto"/>
              <w:jc w:val="center"/>
              <w:rPr>
                <w:rFonts w:ascii="Times New Roman" w:eastAsia="Times New Roman" w:hAnsi="Times New Roman" w:cs="Times New Roman"/>
                <w:noProof/>
                <w:color w:val="000000"/>
                <w:sz w:val="26"/>
                <w:szCs w:val="26"/>
                <w:lang w:eastAsia="ru-RU"/>
              </w:rPr>
            </w:pPr>
            <w:r w:rsidRPr="00924C58">
              <w:rPr>
                <w:rFonts w:ascii="Times New Roman" w:eastAsia="Times New Roman" w:hAnsi="Times New Roman" w:cs="Times New Roman"/>
                <w:noProof/>
                <w:color w:val="000000"/>
                <w:sz w:val="26"/>
                <w:szCs w:val="26"/>
                <w:lang w:eastAsia="ru-RU"/>
              </w:rPr>
              <w:t>Куславкка хули</w:t>
            </w:r>
          </w:p>
        </w:tc>
        <w:tc>
          <w:tcPr>
            <w:tcW w:w="1418" w:type="dxa"/>
            <w:vMerge/>
          </w:tcPr>
          <w:p w:rsidR="00924C58" w:rsidRPr="00924C58" w:rsidRDefault="00924C58" w:rsidP="00924C58">
            <w:pPr>
              <w:spacing w:after="0" w:line="240" w:lineRule="auto"/>
              <w:jc w:val="center"/>
              <w:rPr>
                <w:rFonts w:ascii="Times New Roman" w:eastAsia="Times New Roman" w:hAnsi="Times New Roman" w:cs="Times New Roman"/>
                <w:sz w:val="26"/>
                <w:szCs w:val="26"/>
                <w:lang w:eastAsia="ru-RU"/>
              </w:rPr>
            </w:pPr>
          </w:p>
        </w:tc>
        <w:tc>
          <w:tcPr>
            <w:tcW w:w="4168" w:type="dxa"/>
          </w:tcPr>
          <w:p w:rsidR="00924C58" w:rsidRPr="00924C58" w:rsidRDefault="00924C58" w:rsidP="00924C58">
            <w:pPr>
              <w:spacing w:after="0" w:line="240" w:lineRule="auto"/>
              <w:jc w:val="center"/>
              <w:rPr>
                <w:rFonts w:ascii="Times New Roman" w:eastAsia="Times New Roman" w:hAnsi="Times New Roman" w:cs="Times New Roman"/>
                <w:b/>
                <w:noProof/>
                <w:sz w:val="26"/>
                <w:szCs w:val="26"/>
                <w:lang w:eastAsia="ru-RU"/>
              </w:rPr>
            </w:pPr>
            <w:r w:rsidRPr="00924C58">
              <w:rPr>
                <w:rFonts w:ascii="Times New Roman" w:eastAsia="Times New Roman" w:hAnsi="Times New Roman" w:cs="Times New Roman"/>
                <w:b/>
                <w:noProof/>
                <w:sz w:val="26"/>
                <w:szCs w:val="26"/>
                <w:lang w:eastAsia="ru-RU"/>
              </w:rPr>
              <w:t>СОБРАНИЕ ДЕПУТАТОВ</w:t>
            </w:r>
          </w:p>
          <w:p w:rsidR="00924C58" w:rsidRPr="00924C58" w:rsidRDefault="00924C58" w:rsidP="00924C58">
            <w:pPr>
              <w:spacing w:after="0" w:line="240" w:lineRule="auto"/>
              <w:jc w:val="center"/>
              <w:rPr>
                <w:rFonts w:ascii="Times New Roman" w:eastAsia="Times New Roman" w:hAnsi="Times New Roman" w:cs="Times New Roman"/>
                <w:b/>
                <w:noProof/>
                <w:sz w:val="26"/>
                <w:szCs w:val="26"/>
                <w:lang w:eastAsia="ru-RU"/>
              </w:rPr>
            </w:pPr>
            <w:r w:rsidRPr="00924C58">
              <w:rPr>
                <w:rFonts w:ascii="Times New Roman" w:eastAsia="Times New Roman" w:hAnsi="Times New Roman" w:cs="Times New Roman"/>
                <w:b/>
                <w:noProof/>
                <w:sz w:val="26"/>
                <w:szCs w:val="26"/>
                <w:lang w:eastAsia="ru-RU"/>
              </w:rPr>
              <w:t>КОЗЛОВСКОГО</w:t>
            </w:r>
          </w:p>
          <w:p w:rsidR="00924C58" w:rsidRPr="00924C58" w:rsidRDefault="00924C58" w:rsidP="00924C58">
            <w:pPr>
              <w:spacing w:after="0" w:line="240" w:lineRule="auto"/>
              <w:jc w:val="center"/>
              <w:rPr>
                <w:rFonts w:ascii="Times New Roman" w:eastAsia="Times New Roman" w:hAnsi="Times New Roman" w:cs="Times New Roman"/>
                <w:b/>
                <w:noProof/>
                <w:sz w:val="26"/>
                <w:szCs w:val="26"/>
                <w:lang w:eastAsia="ru-RU"/>
              </w:rPr>
            </w:pPr>
            <w:r w:rsidRPr="00924C58">
              <w:rPr>
                <w:rFonts w:ascii="Times New Roman" w:eastAsia="Times New Roman" w:hAnsi="Times New Roman" w:cs="Times New Roman"/>
                <w:b/>
                <w:noProof/>
                <w:sz w:val="26"/>
                <w:szCs w:val="26"/>
                <w:lang w:eastAsia="ru-RU"/>
              </w:rPr>
              <w:t>МУНИЦИПАЛЬНОГО ОКРУГА</w:t>
            </w:r>
          </w:p>
          <w:p w:rsidR="00924C58" w:rsidRPr="00924C58" w:rsidRDefault="00924C58" w:rsidP="00924C58">
            <w:pPr>
              <w:spacing w:before="40" w:after="0" w:line="240" w:lineRule="auto"/>
              <w:jc w:val="center"/>
              <w:rPr>
                <w:rFonts w:ascii="Times New Roman" w:eastAsia="Times New Roman" w:hAnsi="Times New Roman" w:cs="Times New Roman"/>
                <w:sz w:val="26"/>
                <w:szCs w:val="26"/>
                <w:lang w:eastAsia="ru-RU"/>
              </w:rPr>
            </w:pPr>
          </w:p>
          <w:p w:rsidR="00924C58" w:rsidRPr="00924C58" w:rsidRDefault="00924C58" w:rsidP="00924C58">
            <w:pPr>
              <w:spacing w:after="0" w:line="240" w:lineRule="auto"/>
              <w:jc w:val="center"/>
              <w:rPr>
                <w:rFonts w:ascii="Times New Roman" w:eastAsia="Times New Roman" w:hAnsi="Times New Roman" w:cs="Times New Roman"/>
                <w:b/>
                <w:sz w:val="26"/>
                <w:szCs w:val="26"/>
                <w:lang w:eastAsia="ru-RU"/>
              </w:rPr>
            </w:pPr>
            <w:r w:rsidRPr="00924C58">
              <w:rPr>
                <w:rFonts w:ascii="Times New Roman" w:eastAsia="Times New Roman" w:hAnsi="Times New Roman" w:cs="Times New Roman"/>
                <w:b/>
                <w:sz w:val="26"/>
                <w:szCs w:val="26"/>
                <w:lang w:eastAsia="ru-RU"/>
              </w:rPr>
              <w:t xml:space="preserve">РЕШЕНИЕ </w:t>
            </w:r>
          </w:p>
          <w:p w:rsidR="00924C58" w:rsidRPr="00924C58" w:rsidRDefault="00924C58" w:rsidP="00924C58">
            <w:pPr>
              <w:spacing w:after="0" w:line="240" w:lineRule="auto"/>
              <w:jc w:val="center"/>
              <w:rPr>
                <w:rFonts w:ascii="Times New Roman" w:eastAsia="Times New Roman" w:hAnsi="Times New Roman" w:cs="Times New Roman"/>
                <w:b/>
                <w:sz w:val="26"/>
                <w:szCs w:val="26"/>
                <w:lang w:eastAsia="ru-RU"/>
              </w:rPr>
            </w:pPr>
          </w:p>
          <w:p w:rsidR="00924C58" w:rsidRPr="00924C58" w:rsidRDefault="00924C58" w:rsidP="00924C5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Pr="00924C5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01</w:t>
            </w:r>
            <w:r w:rsidRPr="00924C58">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3</w:t>
            </w:r>
            <w:r w:rsidRPr="00924C58">
              <w:rPr>
                <w:rFonts w:ascii="Times New Roman" w:eastAsia="Times New Roman" w:hAnsi="Times New Roman" w:cs="Times New Roman"/>
                <w:sz w:val="26"/>
                <w:szCs w:val="26"/>
                <w:lang w:eastAsia="ru-RU"/>
              </w:rPr>
              <w:t xml:space="preserve"> № </w:t>
            </w:r>
            <w:r w:rsidR="00953458">
              <w:rPr>
                <w:rFonts w:ascii="Times New Roman" w:eastAsia="Times New Roman" w:hAnsi="Times New Roman" w:cs="Times New Roman"/>
                <w:sz w:val="26"/>
                <w:szCs w:val="26"/>
                <w:lang w:eastAsia="ru-RU"/>
              </w:rPr>
              <w:t>6</w:t>
            </w:r>
            <w:r w:rsidR="00953458">
              <w:rPr>
                <w:rFonts w:ascii="Times New Roman" w:eastAsia="Times New Roman" w:hAnsi="Times New Roman" w:cs="Times New Roman"/>
                <w:sz w:val="26"/>
                <w:szCs w:val="26"/>
                <w:lang w:val="en-US" w:eastAsia="ru-RU"/>
              </w:rPr>
              <w:t>/119</w:t>
            </w:r>
          </w:p>
          <w:p w:rsidR="00924C58" w:rsidRPr="00924C58" w:rsidRDefault="00924C58" w:rsidP="00924C58">
            <w:pPr>
              <w:spacing w:after="0" w:line="240" w:lineRule="auto"/>
              <w:jc w:val="center"/>
              <w:rPr>
                <w:rFonts w:ascii="Times New Roman" w:eastAsia="Times New Roman" w:hAnsi="Times New Roman" w:cs="Times New Roman"/>
                <w:noProof/>
                <w:color w:val="000000"/>
                <w:sz w:val="26"/>
                <w:szCs w:val="26"/>
                <w:lang w:eastAsia="ru-RU"/>
              </w:rPr>
            </w:pPr>
            <w:r w:rsidRPr="00924C58">
              <w:rPr>
                <w:rFonts w:ascii="Times New Roman" w:eastAsia="Times New Roman" w:hAnsi="Times New Roman" w:cs="Times New Roman"/>
                <w:sz w:val="26"/>
                <w:szCs w:val="26"/>
                <w:lang w:eastAsia="ru-RU"/>
              </w:rPr>
              <w:t xml:space="preserve">город </w:t>
            </w:r>
            <w:proofErr w:type="spellStart"/>
            <w:r w:rsidRPr="00924C58">
              <w:rPr>
                <w:rFonts w:ascii="Times New Roman" w:eastAsia="Times New Roman" w:hAnsi="Times New Roman" w:cs="Times New Roman"/>
                <w:sz w:val="26"/>
                <w:szCs w:val="26"/>
                <w:lang w:eastAsia="ru-RU"/>
              </w:rPr>
              <w:t>Козловка</w:t>
            </w:r>
            <w:proofErr w:type="spellEnd"/>
          </w:p>
        </w:tc>
      </w:tr>
    </w:tbl>
    <w:p w:rsidR="00F1235C" w:rsidRDefault="00F1235C" w:rsidP="00B71AFE">
      <w:pPr>
        <w:autoSpaceDE w:val="0"/>
        <w:autoSpaceDN w:val="0"/>
        <w:adjustRightInd w:val="0"/>
        <w:spacing w:after="0" w:line="240" w:lineRule="auto"/>
        <w:ind w:firstLine="567"/>
        <w:jc w:val="both"/>
        <w:rPr>
          <w:rFonts w:ascii="Times New Roman" w:hAnsi="Times New Roman" w:cs="Times New Roman"/>
          <w:sz w:val="24"/>
          <w:szCs w:val="24"/>
        </w:rPr>
      </w:pPr>
    </w:p>
    <w:p w:rsidR="006F00EA" w:rsidRPr="006F00EA" w:rsidRDefault="006F00EA" w:rsidP="006F00EA">
      <w:pPr>
        <w:pStyle w:val="a6"/>
        <w:jc w:val="center"/>
        <w:rPr>
          <w:rFonts w:ascii="Times New Roman" w:hAnsi="Times New Roman" w:cs="Times New Roman"/>
          <w:sz w:val="26"/>
          <w:szCs w:val="26"/>
        </w:rPr>
      </w:pPr>
      <w:r w:rsidRPr="006F00EA">
        <w:rPr>
          <w:rFonts w:ascii="Times New Roman" w:hAnsi="Times New Roman" w:cs="Times New Roman"/>
          <w:sz w:val="26"/>
          <w:szCs w:val="26"/>
        </w:rPr>
        <w:t>9 ЗАСЕДАНИЕ 1 СОЗЫВА</w:t>
      </w:r>
    </w:p>
    <w:p w:rsidR="00924C58" w:rsidRPr="006F00EA" w:rsidRDefault="00924C58" w:rsidP="006F00EA">
      <w:pPr>
        <w:pStyle w:val="a6"/>
        <w:jc w:val="cente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924C58" w:rsidTr="002C5D49">
        <w:tc>
          <w:tcPr>
            <w:tcW w:w="4928" w:type="dxa"/>
          </w:tcPr>
          <w:p w:rsidR="00924C58" w:rsidRPr="002C5D49" w:rsidRDefault="00B4371B" w:rsidP="00B4371B">
            <w:pPr>
              <w:autoSpaceDE w:val="0"/>
              <w:autoSpaceDN w:val="0"/>
              <w:adjustRightInd w:val="0"/>
              <w:jc w:val="both"/>
              <w:rPr>
                <w:rFonts w:ascii="Times New Roman" w:hAnsi="Times New Roman" w:cs="Times New Roman"/>
                <w:sz w:val="26"/>
                <w:szCs w:val="26"/>
              </w:rPr>
            </w:pPr>
            <w:r w:rsidRPr="002C5D49">
              <w:rPr>
                <w:rFonts w:ascii="Times New Roman" w:hAnsi="Times New Roman" w:cs="Times New Roman"/>
                <w:sz w:val="26"/>
                <w:szCs w:val="26"/>
              </w:rPr>
              <w:t>Об утверждении Положения о комиссии по соблюдению требований к служебному поведению лиц, замещающих муниципальные должности в Козловском муниципальном округе Чувашской Республики, и урегулированию конфликта интересов</w:t>
            </w:r>
          </w:p>
        </w:tc>
      </w:tr>
    </w:tbl>
    <w:p w:rsidR="00924C58" w:rsidRDefault="00924C58" w:rsidP="00B71AFE">
      <w:pPr>
        <w:autoSpaceDE w:val="0"/>
        <w:autoSpaceDN w:val="0"/>
        <w:adjustRightInd w:val="0"/>
        <w:spacing w:after="0" w:line="240" w:lineRule="auto"/>
        <w:ind w:firstLine="567"/>
        <w:jc w:val="both"/>
        <w:rPr>
          <w:rFonts w:ascii="Times New Roman" w:hAnsi="Times New Roman" w:cs="Times New Roman"/>
          <w:sz w:val="24"/>
          <w:szCs w:val="24"/>
        </w:rPr>
      </w:pPr>
    </w:p>
    <w:p w:rsidR="00924C58" w:rsidRPr="002C5D49" w:rsidRDefault="00924C58" w:rsidP="00B71AFE">
      <w:pPr>
        <w:autoSpaceDE w:val="0"/>
        <w:autoSpaceDN w:val="0"/>
        <w:adjustRightInd w:val="0"/>
        <w:spacing w:after="0" w:line="240" w:lineRule="auto"/>
        <w:ind w:firstLine="567"/>
        <w:jc w:val="both"/>
        <w:rPr>
          <w:rFonts w:ascii="Times New Roman" w:hAnsi="Times New Roman" w:cs="Times New Roman"/>
          <w:sz w:val="26"/>
          <w:szCs w:val="26"/>
        </w:rPr>
      </w:pPr>
    </w:p>
    <w:p w:rsidR="00EA3827"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В соответствии с Федеральным законом от 25.12.2008 </w:t>
      </w:r>
      <w:r w:rsidR="00EA3827">
        <w:rPr>
          <w:rFonts w:ascii="Times New Roman" w:hAnsi="Times New Roman" w:cs="Times New Roman"/>
          <w:sz w:val="26"/>
          <w:szCs w:val="26"/>
        </w:rPr>
        <w:t>№</w:t>
      </w:r>
      <w:r w:rsidRPr="002C5D49">
        <w:rPr>
          <w:rFonts w:ascii="Times New Roman" w:hAnsi="Times New Roman" w:cs="Times New Roman"/>
          <w:sz w:val="26"/>
          <w:szCs w:val="26"/>
        </w:rPr>
        <w:t xml:space="preserve">273-ФЗ </w:t>
      </w:r>
      <w:r w:rsidR="002C5D49">
        <w:rPr>
          <w:rFonts w:ascii="Times New Roman" w:hAnsi="Times New Roman" w:cs="Times New Roman"/>
          <w:sz w:val="26"/>
          <w:szCs w:val="26"/>
        </w:rPr>
        <w:br/>
      </w:r>
      <w:r w:rsidRPr="002C5D49">
        <w:rPr>
          <w:rFonts w:ascii="Times New Roman" w:hAnsi="Times New Roman" w:cs="Times New Roman"/>
          <w:sz w:val="26"/>
          <w:szCs w:val="26"/>
        </w:rPr>
        <w:t>«О противодействии коррупции»</w:t>
      </w:r>
      <w:r w:rsidR="00EA3827">
        <w:rPr>
          <w:rFonts w:ascii="Times New Roman" w:hAnsi="Times New Roman" w:cs="Times New Roman"/>
          <w:sz w:val="26"/>
          <w:szCs w:val="26"/>
        </w:rPr>
        <w:t>,</w:t>
      </w:r>
      <w:r w:rsidRPr="002C5D49">
        <w:rPr>
          <w:rFonts w:ascii="Times New Roman" w:hAnsi="Times New Roman" w:cs="Times New Roman"/>
          <w:sz w:val="26"/>
          <w:szCs w:val="26"/>
        </w:rPr>
        <w:t xml:space="preserve"> Собрание депутатов Козловского муниципального округа Чувашской Республики </w:t>
      </w:r>
    </w:p>
    <w:p w:rsidR="00EA3827" w:rsidRDefault="00EA3827" w:rsidP="00B4371B">
      <w:pPr>
        <w:autoSpaceDE w:val="0"/>
        <w:autoSpaceDN w:val="0"/>
        <w:adjustRightInd w:val="0"/>
        <w:spacing w:after="0" w:line="240" w:lineRule="auto"/>
        <w:ind w:firstLine="567"/>
        <w:jc w:val="both"/>
        <w:rPr>
          <w:rFonts w:ascii="Times New Roman" w:hAnsi="Times New Roman" w:cs="Times New Roman"/>
          <w:sz w:val="26"/>
          <w:szCs w:val="26"/>
        </w:rPr>
      </w:pPr>
    </w:p>
    <w:p w:rsidR="00B4371B" w:rsidRPr="002C5D49" w:rsidRDefault="00EA3827" w:rsidP="00EA3827">
      <w:pPr>
        <w:autoSpaceDE w:val="0"/>
        <w:autoSpaceDN w:val="0"/>
        <w:adjustRightInd w:val="0"/>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РЕШИЛО</w:t>
      </w:r>
      <w:r w:rsidR="00B4371B" w:rsidRPr="002C5D49">
        <w:rPr>
          <w:rFonts w:ascii="Times New Roman" w:hAnsi="Times New Roman" w:cs="Times New Roman"/>
          <w:sz w:val="26"/>
          <w:szCs w:val="26"/>
        </w:rPr>
        <w:t>:</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1. Утвердить прилагаемое Положение о комиссии по соблюдению требований к служебному поведению лиц, замещающих муниципальные должности в Козловском муниципальном округе Чувашской Республики, и урегулированию конфликта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2. Признать утратившим силу:</w:t>
      </w:r>
    </w:p>
    <w:p w:rsidR="00B4371B" w:rsidRPr="002C5D49" w:rsidRDefault="00EA3827" w:rsidP="00B4371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4371B" w:rsidRPr="002C5D49">
        <w:rPr>
          <w:rFonts w:ascii="Times New Roman" w:hAnsi="Times New Roman" w:cs="Times New Roman"/>
          <w:sz w:val="26"/>
          <w:szCs w:val="26"/>
        </w:rPr>
        <w:t xml:space="preserve">решение Собрания депутатов Козловского района Чувашской Республики </w:t>
      </w:r>
      <w:r w:rsidR="0020301C">
        <w:rPr>
          <w:rFonts w:ascii="Times New Roman" w:hAnsi="Times New Roman" w:cs="Times New Roman"/>
          <w:sz w:val="26"/>
          <w:szCs w:val="26"/>
        </w:rPr>
        <w:t xml:space="preserve">         </w:t>
      </w:r>
      <w:r w:rsidR="00B4371B" w:rsidRPr="002C5D49">
        <w:rPr>
          <w:rFonts w:ascii="Times New Roman" w:hAnsi="Times New Roman" w:cs="Times New Roman"/>
          <w:sz w:val="26"/>
          <w:szCs w:val="26"/>
        </w:rPr>
        <w:t>от 13</w:t>
      </w:r>
      <w:r>
        <w:rPr>
          <w:rFonts w:ascii="Times New Roman" w:hAnsi="Times New Roman" w:cs="Times New Roman"/>
          <w:sz w:val="26"/>
          <w:szCs w:val="26"/>
        </w:rPr>
        <w:t>.04.</w:t>
      </w:r>
      <w:r w:rsidR="00B4371B" w:rsidRPr="002C5D49">
        <w:rPr>
          <w:rFonts w:ascii="Times New Roman" w:hAnsi="Times New Roman" w:cs="Times New Roman"/>
          <w:sz w:val="26"/>
          <w:szCs w:val="26"/>
        </w:rPr>
        <w:t xml:space="preserve">2016 </w:t>
      </w:r>
      <w:r>
        <w:rPr>
          <w:rFonts w:ascii="Times New Roman" w:hAnsi="Times New Roman" w:cs="Times New Roman"/>
          <w:sz w:val="26"/>
          <w:szCs w:val="26"/>
        </w:rPr>
        <w:t>№</w:t>
      </w:r>
      <w:r w:rsidR="00B4371B" w:rsidRPr="002C5D49">
        <w:rPr>
          <w:rFonts w:ascii="Times New Roman" w:hAnsi="Times New Roman" w:cs="Times New Roman"/>
          <w:sz w:val="26"/>
          <w:szCs w:val="26"/>
        </w:rPr>
        <w:t>5/61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Козловского района Чувашской Республики»;</w:t>
      </w:r>
    </w:p>
    <w:p w:rsidR="00B4371B" w:rsidRPr="002C5D49" w:rsidRDefault="00EA3827" w:rsidP="00B4371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4371B" w:rsidRPr="002C5D49">
        <w:rPr>
          <w:rFonts w:ascii="Times New Roman" w:hAnsi="Times New Roman" w:cs="Times New Roman"/>
          <w:sz w:val="26"/>
          <w:szCs w:val="26"/>
        </w:rPr>
        <w:t xml:space="preserve">решение Собрания депутатов Козловского района Чувашской Республики </w:t>
      </w:r>
      <w:r>
        <w:rPr>
          <w:rFonts w:ascii="Times New Roman" w:hAnsi="Times New Roman" w:cs="Times New Roman"/>
          <w:sz w:val="26"/>
          <w:szCs w:val="26"/>
        </w:rPr>
        <w:t xml:space="preserve">          </w:t>
      </w:r>
      <w:r w:rsidR="00B4371B" w:rsidRPr="002C5D49">
        <w:rPr>
          <w:rFonts w:ascii="Times New Roman" w:hAnsi="Times New Roman" w:cs="Times New Roman"/>
          <w:sz w:val="26"/>
          <w:szCs w:val="26"/>
        </w:rPr>
        <w:t xml:space="preserve">от </w:t>
      </w:r>
      <w:r>
        <w:rPr>
          <w:rFonts w:ascii="Times New Roman" w:hAnsi="Times New Roman" w:cs="Times New Roman"/>
          <w:sz w:val="26"/>
          <w:szCs w:val="26"/>
        </w:rPr>
        <w:t>0</w:t>
      </w:r>
      <w:r w:rsidR="00B4371B" w:rsidRPr="002C5D49">
        <w:rPr>
          <w:rFonts w:ascii="Times New Roman" w:hAnsi="Times New Roman" w:cs="Times New Roman"/>
          <w:sz w:val="26"/>
          <w:szCs w:val="26"/>
        </w:rPr>
        <w:t>7</w:t>
      </w:r>
      <w:r>
        <w:rPr>
          <w:rFonts w:ascii="Times New Roman" w:hAnsi="Times New Roman" w:cs="Times New Roman"/>
          <w:sz w:val="26"/>
          <w:szCs w:val="26"/>
        </w:rPr>
        <w:t>.08.</w:t>
      </w:r>
      <w:r w:rsidR="00B4371B" w:rsidRPr="002C5D49">
        <w:rPr>
          <w:rFonts w:ascii="Times New Roman" w:hAnsi="Times New Roman" w:cs="Times New Roman"/>
          <w:sz w:val="26"/>
          <w:szCs w:val="26"/>
        </w:rPr>
        <w:t xml:space="preserve">2019 </w:t>
      </w:r>
      <w:r>
        <w:rPr>
          <w:rFonts w:ascii="Times New Roman" w:hAnsi="Times New Roman" w:cs="Times New Roman"/>
          <w:sz w:val="26"/>
          <w:szCs w:val="26"/>
        </w:rPr>
        <w:t>№</w:t>
      </w:r>
      <w:r w:rsidR="00B4371B" w:rsidRPr="002C5D49">
        <w:rPr>
          <w:rFonts w:ascii="Times New Roman" w:hAnsi="Times New Roman" w:cs="Times New Roman"/>
          <w:sz w:val="26"/>
          <w:szCs w:val="26"/>
        </w:rPr>
        <w:t>5/285 «О внесении изменений в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Козловского района Чувашской Республики»;</w:t>
      </w:r>
    </w:p>
    <w:p w:rsidR="00B4371B" w:rsidRPr="002C5D49" w:rsidRDefault="00EA3827" w:rsidP="00B4371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4371B" w:rsidRPr="002C5D49">
        <w:rPr>
          <w:rFonts w:ascii="Times New Roman" w:hAnsi="Times New Roman" w:cs="Times New Roman"/>
          <w:sz w:val="26"/>
          <w:szCs w:val="26"/>
        </w:rPr>
        <w:t xml:space="preserve">решение Собрания депутатов Козловского района Чувашской Республики </w:t>
      </w:r>
      <w:r>
        <w:rPr>
          <w:rFonts w:ascii="Times New Roman" w:hAnsi="Times New Roman" w:cs="Times New Roman"/>
          <w:sz w:val="26"/>
          <w:szCs w:val="26"/>
        </w:rPr>
        <w:t xml:space="preserve">           </w:t>
      </w:r>
      <w:r w:rsidR="00B4371B" w:rsidRPr="002C5D49">
        <w:rPr>
          <w:rFonts w:ascii="Times New Roman" w:hAnsi="Times New Roman" w:cs="Times New Roman"/>
          <w:sz w:val="26"/>
          <w:szCs w:val="26"/>
        </w:rPr>
        <w:t>от 21</w:t>
      </w:r>
      <w:r>
        <w:rPr>
          <w:rFonts w:ascii="Times New Roman" w:hAnsi="Times New Roman" w:cs="Times New Roman"/>
          <w:sz w:val="26"/>
          <w:szCs w:val="26"/>
        </w:rPr>
        <w:t>.07.2021 №</w:t>
      </w:r>
      <w:r w:rsidR="00B4371B" w:rsidRPr="002C5D49">
        <w:rPr>
          <w:rFonts w:ascii="Times New Roman" w:hAnsi="Times New Roman" w:cs="Times New Roman"/>
          <w:sz w:val="26"/>
          <w:szCs w:val="26"/>
        </w:rPr>
        <w:t xml:space="preserve">2/81 «О внесении изменений в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w:t>
      </w:r>
      <w:r w:rsidR="00B4371B" w:rsidRPr="002C5D49">
        <w:rPr>
          <w:rFonts w:ascii="Times New Roman" w:hAnsi="Times New Roman" w:cs="Times New Roman"/>
          <w:sz w:val="26"/>
          <w:szCs w:val="26"/>
        </w:rPr>
        <w:lastRenderedPageBreak/>
        <w:t>полномочия представителя нанимателя (работодателя), и урегулированию конфликта интересов в органах местного самоуправления Козловского района Чувашской Республики»;</w:t>
      </w:r>
    </w:p>
    <w:p w:rsidR="00B4371B" w:rsidRPr="002C5D49" w:rsidRDefault="00EA3827" w:rsidP="00B4371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4371B" w:rsidRPr="002C5D49">
        <w:rPr>
          <w:rFonts w:ascii="Times New Roman" w:hAnsi="Times New Roman" w:cs="Times New Roman"/>
          <w:sz w:val="26"/>
          <w:szCs w:val="26"/>
        </w:rPr>
        <w:t xml:space="preserve">решение Собрания депутатов Козловского района Чувашской Республики </w:t>
      </w:r>
      <w:r>
        <w:rPr>
          <w:rFonts w:ascii="Times New Roman" w:hAnsi="Times New Roman" w:cs="Times New Roman"/>
          <w:sz w:val="26"/>
          <w:szCs w:val="26"/>
        </w:rPr>
        <w:t xml:space="preserve">           </w:t>
      </w:r>
      <w:r w:rsidR="00B4371B" w:rsidRPr="002C5D49">
        <w:rPr>
          <w:rFonts w:ascii="Times New Roman" w:hAnsi="Times New Roman" w:cs="Times New Roman"/>
          <w:sz w:val="26"/>
          <w:szCs w:val="26"/>
        </w:rPr>
        <w:t xml:space="preserve">от </w:t>
      </w:r>
      <w:r>
        <w:rPr>
          <w:rFonts w:ascii="Times New Roman" w:hAnsi="Times New Roman" w:cs="Times New Roman"/>
          <w:sz w:val="26"/>
          <w:szCs w:val="26"/>
        </w:rPr>
        <w:t>0</w:t>
      </w:r>
      <w:r w:rsidR="00B4371B" w:rsidRPr="002C5D49">
        <w:rPr>
          <w:rFonts w:ascii="Times New Roman" w:hAnsi="Times New Roman" w:cs="Times New Roman"/>
          <w:sz w:val="26"/>
          <w:szCs w:val="26"/>
        </w:rPr>
        <w:t>2</w:t>
      </w:r>
      <w:r>
        <w:rPr>
          <w:rFonts w:ascii="Times New Roman" w:hAnsi="Times New Roman" w:cs="Times New Roman"/>
          <w:sz w:val="26"/>
          <w:szCs w:val="26"/>
        </w:rPr>
        <w:t>.02.</w:t>
      </w:r>
      <w:r w:rsidR="00B4371B" w:rsidRPr="002C5D49">
        <w:rPr>
          <w:rFonts w:ascii="Times New Roman" w:hAnsi="Times New Roman" w:cs="Times New Roman"/>
          <w:sz w:val="26"/>
          <w:szCs w:val="26"/>
        </w:rPr>
        <w:t xml:space="preserve">2022 </w:t>
      </w:r>
      <w:r>
        <w:rPr>
          <w:rFonts w:ascii="Times New Roman" w:hAnsi="Times New Roman" w:cs="Times New Roman"/>
          <w:sz w:val="26"/>
          <w:szCs w:val="26"/>
        </w:rPr>
        <w:t>№</w:t>
      </w:r>
      <w:r w:rsidR="00B4371B" w:rsidRPr="002C5D49">
        <w:rPr>
          <w:rFonts w:ascii="Times New Roman" w:hAnsi="Times New Roman" w:cs="Times New Roman"/>
          <w:sz w:val="26"/>
          <w:szCs w:val="26"/>
        </w:rPr>
        <w:t>4/118 «О внесении изменений в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Козловского района Чувашской Республики»;</w:t>
      </w:r>
    </w:p>
    <w:p w:rsidR="00B4371B" w:rsidRPr="002C5D49" w:rsidRDefault="00EA3827" w:rsidP="00B4371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4371B" w:rsidRPr="002C5D49">
        <w:rPr>
          <w:rFonts w:ascii="Times New Roman" w:hAnsi="Times New Roman" w:cs="Times New Roman"/>
          <w:sz w:val="26"/>
          <w:szCs w:val="26"/>
        </w:rPr>
        <w:t xml:space="preserve">решение Собрания депутатов Козловского района Чувашской Республики </w:t>
      </w:r>
      <w:r>
        <w:rPr>
          <w:rFonts w:ascii="Times New Roman" w:hAnsi="Times New Roman" w:cs="Times New Roman"/>
          <w:sz w:val="26"/>
          <w:szCs w:val="26"/>
        </w:rPr>
        <w:t xml:space="preserve">            </w:t>
      </w:r>
      <w:r w:rsidR="00B4371B" w:rsidRPr="002C5D49">
        <w:rPr>
          <w:rFonts w:ascii="Times New Roman" w:hAnsi="Times New Roman" w:cs="Times New Roman"/>
          <w:sz w:val="26"/>
          <w:szCs w:val="26"/>
        </w:rPr>
        <w:t>от 22</w:t>
      </w:r>
      <w:r>
        <w:rPr>
          <w:rFonts w:ascii="Times New Roman" w:hAnsi="Times New Roman" w:cs="Times New Roman"/>
          <w:sz w:val="26"/>
          <w:szCs w:val="26"/>
        </w:rPr>
        <w:t>.07.</w:t>
      </w:r>
      <w:r w:rsidR="00B4371B" w:rsidRPr="002C5D49">
        <w:rPr>
          <w:rFonts w:ascii="Times New Roman" w:hAnsi="Times New Roman" w:cs="Times New Roman"/>
          <w:sz w:val="26"/>
          <w:szCs w:val="26"/>
        </w:rPr>
        <w:t xml:space="preserve">2022 </w:t>
      </w:r>
      <w:r>
        <w:rPr>
          <w:rFonts w:ascii="Times New Roman" w:hAnsi="Times New Roman" w:cs="Times New Roman"/>
          <w:sz w:val="26"/>
          <w:szCs w:val="26"/>
        </w:rPr>
        <w:t>№</w:t>
      </w:r>
      <w:r w:rsidR="00B4371B" w:rsidRPr="002C5D49">
        <w:rPr>
          <w:rFonts w:ascii="Times New Roman" w:hAnsi="Times New Roman" w:cs="Times New Roman"/>
          <w:sz w:val="26"/>
          <w:szCs w:val="26"/>
        </w:rPr>
        <w:t>11/158 «О внесении изменений в 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Козловского района Чувашской Республики».</w:t>
      </w:r>
    </w:p>
    <w:p w:rsidR="00EA3827" w:rsidRPr="00FC6CFF" w:rsidRDefault="00EA3827" w:rsidP="00EA3827">
      <w:pPr>
        <w:pStyle w:val="a6"/>
        <w:ind w:firstLine="567"/>
        <w:jc w:val="both"/>
        <w:rPr>
          <w:rFonts w:ascii="Times New Roman" w:hAnsi="Times New Roman" w:cs="Times New Roman"/>
          <w:sz w:val="26"/>
          <w:szCs w:val="26"/>
          <w:shd w:val="clear" w:color="auto" w:fill="FFFFFF"/>
        </w:rPr>
      </w:pPr>
      <w:r w:rsidRPr="00FC6CFF">
        <w:rPr>
          <w:rFonts w:ascii="Times New Roman" w:hAnsi="Times New Roman" w:cs="Times New Roman"/>
          <w:sz w:val="26"/>
          <w:szCs w:val="26"/>
        </w:rPr>
        <w:t xml:space="preserve">3. </w:t>
      </w:r>
      <w:r w:rsidRPr="00FC6CFF">
        <w:rPr>
          <w:rFonts w:ascii="Times New Roman" w:hAnsi="Times New Roman" w:cs="Times New Roman"/>
          <w:bCs/>
          <w:sz w:val="26"/>
          <w:szCs w:val="26"/>
        </w:rPr>
        <w:t xml:space="preserve">Настоящее решение </w:t>
      </w:r>
      <w:r w:rsidRPr="00FC6CFF">
        <w:rPr>
          <w:rFonts w:ascii="Times New Roman" w:hAnsi="Times New Roman" w:cs="Times New Roman"/>
          <w:sz w:val="26"/>
          <w:szCs w:val="26"/>
          <w:shd w:val="clear" w:color="auto" w:fill="FFFFFF"/>
        </w:rPr>
        <w:t xml:space="preserve">подлежит опубликованию в периодическом печатном издании «Козловский вестник» и размещению на официальном сайте Козловского </w:t>
      </w:r>
      <w:r>
        <w:rPr>
          <w:rFonts w:ascii="Times New Roman" w:hAnsi="Times New Roman" w:cs="Times New Roman"/>
          <w:sz w:val="26"/>
          <w:szCs w:val="26"/>
          <w:shd w:val="clear" w:color="auto" w:fill="FFFFFF"/>
        </w:rPr>
        <w:t xml:space="preserve">муниципального округа </w:t>
      </w:r>
      <w:r w:rsidRPr="00FC6CFF">
        <w:rPr>
          <w:rFonts w:ascii="Times New Roman" w:hAnsi="Times New Roman" w:cs="Times New Roman"/>
          <w:sz w:val="26"/>
          <w:szCs w:val="26"/>
          <w:shd w:val="clear" w:color="auto" w:fill="FFFFFF"/>
        </w:rPr>
        <w:t>в сети «Интернет».</w:t>
      </w:r>
    </w:p>
    <w:p w:rsidR="00EA3827" w:rsidRPr="00FC6CFF" w:rsidRDefault="00EA3827" w:rsidP="00EA3827">
      <w:pPr>
        <w:pStyle w:val="a6"/>
        <w:ind w:firstLine="567"/>
        <w:jc w:val="both"/>
        <w:rPr>
          <w:rFonts w:ascii="Times New Roman" w:eastAsia="Calibri" w:hAnsi="Times New Roman" w:cs="Times New Roman"/>
          <w:sz w:val="26"/>
          <w:szCs w:val="26"/>
        </w:rPr>
      </w:pPr>
      <w:r w:rsidRPr="00FC6CFF">
        <w:rPr>
          <w:rFonts w:ascii="Times New Roman" w:hAnsi="Times New Roman" w:cs="Times New Roman"/>
          <w:sz w:val="26"/>
          <w:szCs w:val="26"/>
          <w:shd w:val="clear" w:color="auto" w:fill="FFFFFF"/>
        </w:rPr>
        <w:t xml:space="preserve">4. </w:t>
      </w:r>
      <w:r w:rsidRPr="00FC6CFF">
        <w:rPr>
          <w:rFonts w:ascii="Times New Roman" w:eastAsia="Calibri" w:hAnsi="Times New Roman" w:cs="Times New Roman"/>
          <w:sz w:val="26"/>
          <w:szCs w:val="26"/>
        </w:rPr>
        <w:t>Настоящее решение вступает в силу после его официального опубликования.</w:t>
      </w:r>
    </w:p>
    <w:p w:rsidR="00EA3827" w:rsidRDefault="00EA3827" w:rsidP="00EA3827">
      <w:pPr>
        <w:autoSpaceDE w:val="0"/>
        <w:autoSpaceDN w:val="0"/>
        <w:adjustRightInd w:val="0"/>
        <w:spacing w:after="0" w:line="240" w:lineRule="auto"/>
        <w:ind w:firstLine="567"/>
        <w:jc w:val="both"/>
        <w:rPr>
          <w:rFonts w:ascii="Times New Roman" w:hAnsi="Times New Roman" w:cs="Times New Roman"/>
          <w:sz w:val="26"/>
          <w:szCs w:val="26"/>
        </w:rPr>
      </w:pPr>
    </w:p>
    <w:p w:rsidR="00EA3827" w:rsidRPr="001D25CB" w:rsidRDefault="00EA3827" w:rsidP="00EA3827">
      <w:pPr>
        <w:autoSpaceDE w:val="0"/>
        <w:autoSpaceDN w:val="0"/>
        <w:adjustRightInd w:val="0"/>
        <w:spacing w:after="0" w:line="240" w:lineRule="auto"/>
        <w:ind w:firstLine="567"/>
        <w:jc w:val="both"/>
        <w:rPr>
          <w:rFonts w:ascii="Times New Roman" w:hAnsi="Times New Roman" w:cs="Times New Roman"/>
          <w:sz w:val="26"/>
          <w:szCs w:val="26"/>
        </w:rPr>
      </w:pPr>
    </w:p>
    <w:p w:rsidR="00EA3827" w:rsidRPr="001D25CB" w:rsidRDefault="00EA3827" w:rsidP="00EA3827">
      <w:pPr>
        <w:autoSpaceDE w:val="0"/>
        <w:autoSpaceDN w:val="0"/>
        <w:adjustRightInd w:val="0"/>
        <w:spacing w:after="0" w:line="240" w:lineRule="auto"/>
        <w:jc w:val="both"/>
        <w:rPr>
          <w:rFonts w:ascii="Times New Roman" w:hAnsi="Times New Roman" w:cs="Times New Roman"/>
          <w:sz w:val="26"/>
          <w:szCs w:val="26"/>
        </w:rPr>
      </w:pPr>
      <w:r w:rsidRPr="001D25CB">
        <w:rPr>
          <w:rFonts w:ascii="Times New Roman" w:hAnsi="Times New Roman" w:cs="Times New Roman"/>
          <w:sz w:val="26"/>
          <w:szCs w:val="26"/>
        </w:rPr>
        <w:t>Председатель Собрания депутатов</w:t>
      </w:r>
    </w:p>
    <w:p w:rsidR="00EA3827" w:rsidRPr="001D25CB" w:rsidRDefault="00EA3827" w:rsidP="00EA3827">
      <w:pPr>
        <w:autoSpaceDE w:val="0"/>
        <w:autoSpaceDN w:val="0"/>
        <w:adjustRightInd w:val="0"/>
        <w:spacing w:after="0" w:line="240" w:lineRule="auto"/>
        <w:jc w:val="both"/>
        <w:rPr>
          <w:rFonts w:ascii="Times New Roman" w:hAnsi="Times New Roman" w:cs="Times New Roman"/>
          <w:sz w:val="26"/>
          <w:szCs w:val="26"/>
        </w:rPr>
      </w:pPr>
      <w:r w:rsidRPr="001D25CB">
        <w:rPr>
          <w:rFonts w:ascii="Times New Roman" w:hAnsi="Times New Roman" w:cs="Times New Roman"/>
          <w:sz w:val="26"/>
          <w:szCs w:val="26"/>
        </w:rPr>
        <w:t>Козловского муниципального округа</w:t>
      </w:r>
    </w:p>
    <w:p w:rsidR="00EA3827" w:rsidRPr="001D25CB" w:rsidRDefault="00EA3827" w:rsidP="00EA3827">
      <w:pPr>
        <w:autoSpaceDE w:val="0"/>
        <w:autoSpaceDN w:val="0"/>
        <w:adjustRightInd w:val="0"/>
        <w:spacing w:after="0" w:line="240" w:lineRule="auto"/>
        <w:jc w:val="both"/>
        <w:rPr>
          <w:rFonts w:ascii="Times New Roman" w:hAnsi="Times New Roman" w:cs="Times New Roman"/>
          <w:sz w:val="26"/>
          <w:szCs w:val="26"/>
        </w:rPr>
      </w:pPr>
      <w:r w:rsidRPr="001D25CB">
        <w:rPr>
          <w:rFonts w:ascii="Times New Roman" w:hAnsi="Times New Roman" w:cs="Times New Roman"/>
          <w:sz w:val="26"/>
          <w:szCs w:val="26"/>
        </w:rPr>
        <w:t>Чува</w:t>
      </w:r>
      <w:r>
        <w:rPr>
          <w:rFonts w:ascii="Times New Roman" w:hAnsi="Times New Roman" w:cs="Times New Roman"/>
          <w:sz w:val="26"/>
          <w:szCs w:val="26"/>
        </w:rPr>
        <w:t xml:space="preserve">шской Республики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1D25CB">
        <w:rPr>
          <w:rFonts w:ascii="Times New Roman" w:hAnsi="Times New Roman" w:cs="Times New Roman"/>
          <w:sz w:val="26"/>
          <w:szCs w:val="26"/>
        </w:rPr>
        <w:t xml:space="preserve"> Ф.Р. </w:t>
      </w:r>
      <w:proofErr w:type="spellStart"/>
      <w:r w:rsidRPr="001D25CB">
        <w:rPr>
          <w:rFonts w:ascii="Times New Roman" w:hAnsi="Times New Roman" w:cs="Times New Roman"/>
          <w:sz w:val="26"/>
          <w:szCs w:val="26"/>
        </w:rPr>
        <w:t>Искандаров</w:t>
      </w:r>
      <w:proofErr w:type="spellEnd"/>
    </w:p>
    <w:p w:rsidR="00EA3827" w:rsidRPr="001D25CB" w:rsidRDefault="00EA3827" w:rsidP="00EA3827">
      <w:pPr>
        <w:autoSpaceDE w:val="0"/>
        <w:autoSpaceDN w:val="0"/>
        <w:adjustRightInd w:val="0"/>
        <w:spacing w:after="0" w:line="240" w:lineRule="auto"/>
        <w:ind w:firstLine="567"/>
        <w:jc w:val="both"/>
        <w:rPr>
          <w:rFonts w:ascii="Times New Roman" w:hAnsi="Times New Roman" w:cs="Times New Roman"/>
          <w:sz w:val="26"/>
          <w:szCs w:val="26"/>
        </w:rPr>
      </w:pPr>
    </w:p>
    <w:p w:rsidR="00EA3827" w:rsidRPr="001D25CB" w:rsidRDefault="00EA3827" w:rsidP="00EA3827">
      <w:pPr>
        <w:autoSpaceDE w:val="0"/>
        <w:autoSpaceDN w:val="0"/>
        <w:adjustRightInd w:val="0"/>
        <w:spacing w:after="0" w:line="240" w:lineRule="auto"/>
        <w:ind w:firstLine="567"/>
        <w:jc w:val="both"/>
        <w:rPr>
          <w:rFonts w:ascii="Times New Roman" w:hAnsi="Times New Roman" w:cs="Times New Roman"/>
          <w:sz w:val="26"/>
          <w:szCs w:val="26"/>
        </w:rPr>
      </w:pPr>
    </w:p>
    <w:p w:rsidR="00EA3827" w:rsidRPr="001D25CB" w:rsidRDefault="00EA3827" w:rsidP="00EA3827">
      <w:pPr>
        <w:autoSpaceDE w:val="0"/>
        <w:autoSpaceDN w:val="0"/>
        <w:adjustRightInd w:val="0"/>
        <w:spacing w:after="0" w:line="240" w:lineRule="auto"/>
        <w:jc w:val="both"/>
        <w:rPr>
          <w:rFonts w:ascii="Times New Roman" w:hAnsi="Times New Roman" w:cs="Times New Roman"/>
          <w:sz w:val="26"/>
          <w:szCs w:val="26"/>
        </w:rPr>
      </w:pPr>
      <w:r w:rsidRPr="001D25CB">
        <w:rPr>
          <w:rFonts w:ascii="Times New Roman" w:hAnsi="Times New Roman" w:cs="Times New Roman"/>
          <w:sz w:val="26"/>
          <w:szCs w:val="26"/>
        </w:rPr>
        <w:t xml:space="preserve">Глава </w:t>
      </w:r>
    </w:p>
    <w:p w:rsidR="00EA3827" w:rsidRPr="001D25CB" w:rsidRDefault="00EA3827" w:rsidP="00EA3827">
      <w:pPr>
        <w:autoSpaceDE w:val="0"/>
        <w:autoSpaceDN w:val="0"/>
        <w:adjustRightInd w:val="0"/>
        <w:spacing w:after="0" w:line="240" w:lineRule="auto"/>
        <w:jc w:val="both"/>
        <w:rPr>
          <w:rFonts w:ascii="Times New Roman" w:hAnsi="Times New Roman" w:cs="Times New Roman"/>
          <w:sz w:val="26"/>
          <w:szCs w:val="26"/>
        </w:rPr>
      </w:pPr>
      <w:r w:rsidRPr="001D25CB">
        <w:rPr>
          <w:rFonts w:ascii="Times New Roman" w:hAnsi="Times New Roman" w:cs="Times New Roman"/>
          <w:sz w:val="26"/>
          <w:szCs w:val="26"/>
        </w:rPr>
        <w:t>Козловского муниципального округа</w:t>
      </w:r>
    </w:p>
    <w:p w:rsidR="00EA3827" w:rsidRPr="001D25CB" w:rsidRDefault="00EA3827" w:rsidP="00EA3827">
      <w:pPr>
        <w:autoSpaceDE w:val="0"/>
        <w:autoSpaceDN w:val="0"/>
        <w:adjustRightInd w:val="0"/>
        <w:spacing w:after="0" w:line="240" w:lineRule="auto"/>
        <w:jc w:val="both"/>
        <w:rPr>
          <w:rFonts w:ascii="Times New Roman" w:hAnsi="Times New Roman" w:cs="Times New Roman"/>
          <w:sz w:val="26"/>
          <w:szCs w:val="26"/>
        </w:rPr>
      </w:pPr>
      <w:r w:rsidRPr="001D25CB">
        <w:rPr>
          <w:rFonts w:ascii="Times New Roman" w:hAnsi="Times New Roman" w:cs="Times New Roman"/>
          <w:sz w:val="26"/>
          <w:szCs w:val="26"/>
        </w:rPr>
        <w:t xml:space="preserve">Чувашской Республики           </w:t>
      </w:r>
      <w:r w:rsidRPr="001D25CB">
        <w:rPr>
          <w:rFonts w:ascii="Times New Roman" w:hAnsi="Times New Roman" w:cs="Times New Roman"/>
          <w:sz w:val="26"/>
          <w:szCs w:val="26"/>
        </w:rPr>
        <w:tab/>
      </w:r>
      <w:r w:rsidRPr="001D25CB">
        <w:rPr>
          <w:rFonts w:ascii="Times New Roman" w:hAnsi="Times New Roman" w:cs="Times New Roman"/>
          <w:sz w:val="26"/>
          <w:szCs w:val="26"/>
        </w:rPr>
        <w:tab/>
      </w:r>
      <w:r w:rsidRPr="001D25CB">
        <w:rPr>
          <w:rFonts w:ascii="Times New Roman" w:hAnsi="Times New Roman" w:cs="Times New Roman"/>
          <w:sz w:val="26"/>
          <w:szCs w:val="26"/>
        </w:rPr>
        <w:tab/>
      </w:r>
      <w:r w:rsidRPr="001D25CB">
        <w:rPr>
          <w:rFonts w:ascii="Times New Roman" w:hAnsi="Times New Roman" w:cs="Times New Roman"/>
          <w:sz w:val="26"/>
          <w:szCs w:val="26"/>
        </w:rPr>
        <w:tab/>
      </w:r>
      <w:r w:rsidRPr="001D25CB">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1D25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D25CB">
        <w:rPr>
          <w:rFonts w:ascii="Times New Roman" w:hAnsi="Times New Roman" w:cs="Times New Roman"/>
          <w:sz w:val="26"/>
          <w:szCs w:val="26"/>
        </w:rPr>
        <w:t>А.Н. Людков</w:t>
      </w:r>
    </w:p>
    <w:p w:rsidR="00EA3827" w:rsidRPr="001D25CB" w:rsidRDefault="00EA3827" w:rsidP="00EA3827">
      <w:pPr>
        <w:autoSpaceDE w:val="0"/>
        <w:autoSpaceDN w:val="0"/>
        <w:adjustRightInd w:val="0"/>
        <w:spacing w:after="0" w:line="240" w:lineRule="auto"/>
        <w:ind w:firstLine="567"/>
        <w:jc w:val="both"/>
        <w:rPr>
          <w:rFonts w:ascii="Times New Roman" w:hAnsi="Times New Roman" w:cs="Times New Roman"/>
          <w:sz w:val="26"/>
          <w:szCs w:val="26"/>
        </w:rPr>
      </w:pPr>
    </w:p>
    <w:p w:rsidR="00C92418" w:rsidRPr="002C5D49" w:rsidRDefault="00C92418" w:rsidP="00C92418">
      <w:pPr>
        <w:autoSpaceDE w:val="0"/>
        <w:autoSpaceDN w:val="0"/>
        <w:adjustRightInd w:val="0"/>
        <w:spacing w:after="0" w:line="240" w:lineRule="auto"/>
        <w:ind w:firstLine="567"/>
        <w:jc w:val="both"/>
        <w:rPr>
          <w:rFonts w:ascii="Times New Roman" w:hAnsi="Times New Roman" w:cs="Times New Roman"/>
          <w:sz w:val="26"/>
          <w:szCs w:val="26"/>
        </w:rPr>
      </w:pPr>
    </w:p>
    <w:p w:rsidR="00C92418" w:rsidRDefault="00C92418" w:rsidP="00C92418">
      <w:pPr>
        <w:autoSpaceDE w:val="0"/>
        <w:autoSpaceDN w:val="0"/>
        <w:adjustRightInd w:val="0"/>
        <w:spacing w:after="0" w:line="240" w:lineRule="auto"/>
        <w:ind w:firstLine="567"/>
        <w:jc w:val="both"/>
        <w:rPr>
          <w:rFonts w:ascii="Times New Roman" w:hAnsi="Times New Roman" w:cs="Times New Roman"/>
          <w:sz w:val="24"/>
          <w:szCs w:val="24"/>
        </w:rPr>
      </w:pPr>
    </w:p>
    <w:p w:rsidR="00C92418" w:rsidRDefault="00C92418"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p w:rsidR="00B4371B" w:rsidRDefault="00B4371B" w:rsidP="00C92418">
      <w:pPr>
        <w:autoSpaceDE w:val="0"/>
        <w:autoSpaceDN w:val="0"/>
        <w:adjustRightInd w:val="0"/>
        <w:spacing w:after="0" w:line="240" w:lineRule="auto"/>
        <w:ind w:firstLine="567"/>
        <w:jc w:val="both"/>
        <w:rPr>
          <w:rFonts w:ascii="Times New Roman" w:hAnsi="Times New Roman" w:cs="Times New Roman"/>
          <w:sz w:val="24"/>
          <w:szCs w:val="24"/>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C92418" w:rsidTr="00EA3827">
        <w:tc>
          <w:tcPr>
            <w:tcW w:w="4500" w:type="dxa"/>
          </w:tcPr>
          <w:p w:rsidR="00EA3827" w:rsidRPr="00924C58" w:rsidRDefault="00EA3827" w:rsidP="00EA38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4C58">
              <w:rPr>
                <w:rFonts w:ascii="Times New Roman" w:hAnsi="Times New Roman" w:cs="Times New Roman"/>
                <w:sz w:val="24"/>
                <w:szCs w:val="24"/>
              </w:rPr>
              <w:t>Приложение</w:t>
            </w:r>
          </w:p>
          <w:p w:rsidR="00EA3827" w:rsidRDefault="00EA3827" w:rsidP="00EA38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24C58">
              <w:rPr>
                <w:rFonts w:ascii="Times New Roman" w:hAnsi="Times New Roman" w:cs="Times New Roman"/>
                <w:sz w:val="24"/>
                <w:szCs w:val="24"/>
              </w:rPr>
              <w:t>к решению Собрания депутатов</w:t>
            </w:r>
          </w:p>
          <w:p w:rsidR="00EA3827" w:rsidRDefault="00EA3827" w:rsidP="00EA382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Козловского </w:t>
            </w:r>
            <w:r w:rsidRPr="00924C58">
              <w:rPr>
                <w:rFonts w:ascii="Times New Roman" w:hAnsi="Times New Roman" w:cs="Times New Roman"/>
                <w:sz w:val="24"/>
                <w:szCs w:val="24"/>
              </w:rPr>
              <w:t>муниципального округа</w:t>
            </w:r>
          </w:p>
          <w:p w:rsidR="00EA3827" w:rsidRPr="00924C58" w:rsidRDefault="00EA3827" w:rsidP="00EA38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C92418" w:rsidRPr="00FF75FB" w:rsidRDefault="00EA3827" w:rsidP="009534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F75FB">
              <w:rPr>
                <w:rFonts w:ascii="Times New Roman" w:hAnsi="Times New Roman" w:cs="Times New Roman"/>
                <w:sz w:val="24"/>
                <w:szCs w:val="24"/>
              </w:rPr>
              <w:t xml:space="preserve">от </w:t>
            </w:r>
            <w:r>
              <w:rPr>
                <w:rFonts w:ascii="Times New Roman" w:hAnsi="Times New Roman" w:cs="Times New Roman"/>
                <w:sz w:val="24"/>
                <w:szCs w:val="24"/>
              </w:rPr>
              <w:t>19.01.</w:t>
            </w:r>
            <w:r w:rsidRPr="00FF75FB">
              <w:rPr>
                <w:rFonts w:ascii="Times New Roman" w:hAnsi="Times New Roman" w:cs="Times New Roman"/>
                <w:sz w:val="24"/>
                <w:szCs w:val="24"/>
              </w:rPr>
              <w:t xml:space="preserve">2023 </w:t>
            </w:r>
            <w:r>
              <w:rPr>
                <w:rFonts w:ascii="Times New Roman" w:hAnsi="Times New Roman" w:cs="Times New Roman"/>
                <w:sz w:val="24"/>
                <w:szCs w:val="24"/>
              </w:rPr>
              <w:t>№</w:t>
            </w:r>
            <w:r w:rsidR="00953458">
              <w:rPr>
                <w:rFonts w:ascii="Times New Roman" w:hAnsi="Times New Roman" w:cs="Times New Roman"/>
                <w:sz w:val="24"/>
                <w:szCs w:val="24"/>
                <w:lang w:val="en-US"/>
              </w:rPr>
              <w:t xml:space="preserve"> 6/119</w:t>
            </w:r>
          </w:p>
        </w:tc>
      </w:tr>
    </w:tbl>
    <w:p w:rsidR="00B4371B" w:rsidRDefault="00B4371B" w:rsidP="00B4371B">
      <w:pPr>
        <w:autoSpaceDE w:val="0"/>
        <w:autoSpaceDN w:val="0"/>
        <w:adjustRightInd w:val="0"/>
        <w:spacing w:after="0" w:line="240" w:lineRule="auto"/>
        <w:ind w:firstLine="567"/>
        <w:jc w:val="both"/>
        <w:rPr>
          <w:rFonts w:ascii="Times New Roman" w:hAnsi="Times New Roman" w:cs="Times New Roman"/>
          <w:sz w:val="24"/>
          <w:szCs w:val="24"/>
        </w:rPr>
      </w:pPr>
    </w:p>
    <w:p w:rsidR="00EA3827" w:rsidRDefault="00EA3827" w:rsidP="00B4371B">
      <w:pPr>
        <w:autoSpaceDE w:val="0"/>
        <w:autoSpaceDN w:val="0"/>
        <w:adjustRightInd w:val="0"/>
        <w:spacing w:after="0" w:line="240" w:lineRule="auto"/>
        <w:ind w:firstLine="567"/>
        <w:jc w:val="both"/>
        <w:rPr>
          <w:rFonts w:ascii="Times New Roman" w:hAnsi="Times New Roman" w:cs="Times New Roman"/>
          <w:sz w:val="24"/>
          <w:szCs w:val="24"/>
        </w:rPr>
      </w:pPr>
    </w:p>
    <w:p w:rsidR="00B4371B" w:rsidRPr="002C5D49" w:rsidRDefault="00B4371B" w:rsidP="00B4371B">
      <w:pPr>
        <w:autoSpaceDE w:val="0"/>
        <w:autoSpaceDN w:val="0"/>
        <w:adjustRightInd w:val="0"/>
        <w:spacing w:after="0" w:line="240" w:lineRule="auto"/>
        <w:ind w:firstLine="567"/>
        <w:jc w:val="center"/>
        <w:rPr>
          <w:rFonts w:ascii="Times New Roman" w:hAnsi="Times New Roman" w:cs="Times New Roman"/>
          <w:b/>
          <w:sz w:val="26"/>
          <w:szCs w:val="26"/>
        </w:rPr>
      </w:pPr>
      <w:r w:rsidRPr="002C5D49">
        <w:rPr>
          <w:rFonts w:ascii="Times New Roman" w:hAnsi="Times New Roman" w:cs="Times New Roman"/>
          <w:b/>
          <w:sz w:val="26"/>
          <w:szCs w:val="26"/>
        </w:rPr>
        <w:t>Положение</w:t>
      </w:r>
    </w:p>
    <w:p w:rsidR="00B4371B" w:rsidRPr="002C5D49" w:rsidRDefault="00B4371B" w:rsidP="00B4371B">
      <w:pPr>
        <w:autoSpaceDE w:val="0"/>
        <w:autoSpaceDN w:val="0"/>
        <w:adjustRightInd w:val="0"/>
        <w:spacing w:after="0" w:line="240" w:lineRule="auto"/>
        <w:ind w:firstLine="567"/>
        <w:jc w:val="center"/>
        <w:rPr>
          <w:rFonts w:ascii="Times New Roman" w:hAnsi="Times New Roman" w:cs="Times New Roman"/>
          <w:b/>
          <w:sz w:val="26"/>
          <w:szCs w:val="26"/>
        </w:rPr>
      </w:pPr>
      <w:r w:rsidRPr="002C5D49">
        <w:rPr>
          <w:rFonts w:ascii="Times New Roman" w:hAnsi="Times New Roman" w:cs="Times New Roman"/>
          <w:b/>
          <w:sz w:val="26"/>
          <w:szCs w:val="26"/>
        </w:rPr>
        <w:t>о комиссии по соблюдению требований к служебному поведению лиц, замещающих муниципальные должности в Козловском муниципальном округе Чувашской Республики, и урегулированию конфликта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1. Настоящим Положением определяется порядок формирования и деятельности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в Козловском муниципальном округе Чувашской Республики, и урегулированию конфликта интересов (далее - комиссия), образуемой в соответствии с Федеральным законом от 25</w:t>
      </w:r>
      <w:r w:rsidR="00EA3827">
        <w:rPr>
          <w:rFonts w:ascii="Times New Roman" w:hAnsi="Times New Roman" w:cs="Times New Roman"/>
          <w:sz w:val="26"/>
          <w:szCs w:val="26"/>
        </w:rPr>
        <w:t>.12.</w:t>
      </w:r>
      <w:r w:rsidRPr="002C5D49">
        <w:rPr>
          <w:rFonts w:ascii="Times New Roman" w:hAnsi="Times New Roman" w:cs="Times New Roman"/>
          <w:sz w:val="26"/>
          <w:szCs w:val="26"/>
        </w:rPr>
        <w:t xml:space="preserve">2008 </w:t>
      </w:r>
      <w:r w:rsidR="00EA3827">
        <w:rPr>
          <w:rFonts w:ascii="Times New Roman" w:hAnsi="Times New Roman" w:cs="Times New Roman"/>
          <w:sz w:val="26"/>
          <w:szCs w:val="26"/>
        </w:rPr>
        <w:t>№</w:t>
      </w:r>
      <w:r w:rsidRPr="002C5D49">
        <w:rPr>
          <w:rFonts w:ascii="Times New Roman" w:hAnsi="Times New Roman" w:cs="Times New Roman"/>
          <w:sz w:val="26"/>
          <w:szCs w:val="26"/>
        </w:rPr>
        <w:t>273-ФЗ «О противодействии коррупции».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 а также муниципальными правовыми актами.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3. Основной задачей комиссии является содействие органам местного самоуправления Козловского муниципального округа Чувашской Республики: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а)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25</w:t>
      </w:r>
      <w:r w:rsidR="0009313F">
        <w:rPr>
          <w:rFonts w:ascii="Times New Roman" w:hAnsi="Times New Roman" w:cs="Times New Roman"/>
          <w:sz w:val="26"/>
          <w:szCs w:val="26"/>
        </w:rPr>
        <w:t>.12.</w:t>
      </w:r>
      <w:r w:rsidRPr="002C5D49">
        <w:rPr>
          <w:rFonts w:ascii="Times New Roman" w:hAnsi="Times New Roman" w:cs="Times New Roman"/>
          <w:sz w:val="26"/>
          <w:szCs w:val="26"/>
        </w:rPr>
        <w:t xml:space="preserve">2008 </w:t>
      </w:r>
      <w:r w:rsidR="0009313F">
        <w:rPr>
          <w:rFonts w:ascii="Times New Roman" w:hAnsi="Times New Roman" w:cs="Times New Roman"/>
          <w:sz w:val="26"/>
          <w:szCs w:val="26"/>
        </w:rPr>
        <w:t>№</w:t>
      </w:r>
      <w:r w:rsidRPr="002C5D49">
        <w:rPr>
          <w:rFonts w:ascii="Times New Roman" w:hAnsi="Times New Roman" w:cs="Times New Roman"/>
          <w:sz w:val="26"/>
          <w:szCs w:val="26"/>
        </w:rPr>
        <w:t xml:space="preserve">273-ФЗ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О противодействии коррупции</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другими федеральными законами (далее - требования к служебному поведению и (или) требования об урегулировании конфликта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б) в осуществлении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Чувашской Республики (далее - орган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мер по предупреждению коррупции.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4. </w:t>
      </w:r>
      <w:proofErr w:type="gramStart"/>
      <w:r w:rsidRPr="002C5D49">
        <w:rPr>
          <w:rFonts w:ascii="Times New Roman" w:hAnsi="Times New Roman" w:cs="Times New Roman"/>
          <w:sz w:val="26"/>
          <w:szCs w:val="26"/>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w:t>
      </w:r>
      <w:r w:rsidR="00B42ADD" w:rsidRPr="002C5D49">
        <w:rPr>
          <w:rFonts w:ascii="Times New Roman" w:hAnsi="Times New Roman" w:cs="Times New Roman"/>
          <w:sz w:val="26"/>
          <w:szCs w:val="26"/>
        </w:rPr>
        <w:t xml:space="preserve">Козловском </w:t>
      </w:r>
      <w:r w:rsidRPr="002C5D49">
        <w:rPr>
          <w:rFonts w:ascii="Times New Roman" w:hAnsi="Times New Roman" w:cs="Times New Roman"/>
          <w:sz w:val="26"/>
          <w:szCs w:val="26"/>
        </w:rPr>
        <w:t xml:space="preserve">муниципальном округе Чувашской Республики, к которым относятся глава </w:t>
      </w:r>
      <w:r w:rsidR="00B42ADD" w:rsidRPr="002C5D49">
        <w:rPr>
          <w:rFonts w:ascii="Times New Roman" w:hAnsi="Times New Roman" w:cs="Times New Roman"/>
          <w:sz w:val="26"/>
          <w:szCs w:val="26"/>
        </w:rPr>
        <w:t xml:space="preserve">Козловского </w:t>
      </w:r>
      <w:r w:rsidRPr="002C5D49">
        <w:rPr>
          <w:rFonts w:ascii="Times New Roman" w:hAnsi="Times New Roman" w:cs="Times New Roman"/>
          <w:sz w:val="26"/>
          <w:szCs w:val="26"/>
        </w:rPr>
        <w:t xml:space="preserve">муниципального округа Чувашской Республики и депутаты Собрания депутатов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Чувашской Республики (далее - лица, замещающие муниципальные должности).</w:t>
      </w:r>
      <w:proofErr w:type="gramEnd"/>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5. Комиссия образуется решением Собрания депутатов </w:t>
      </w:r>
      <w:r w:rsidR="00B42ADD" w:rsidRPr="002C5D49">
        <w:rPr>
          <w:rFonts w:ascii="Times New Roman" w:hAnsi="Times New Roman" w:cs="Times New Roman"/>
          <w:sz w:val="26"/>
          <w:szCs w:val="26"/>
        </w:rPr>
        <w:t xml:space="preserve">Козловского </w:t>
      </w:r>
      <w:r w:rsidRPr="002C5D49">
        <w:rPr>
          <w:rFonts w:ascii="Times New Roman" w:hAnsi="Times New Roman" w:cs="Times New Roman"/>
          <w:sz w:val="26"/>
          <w:szCs w:val="26"/>
        </w:rPr>
        <w:t xml:space="preserve">муниципального округа Чувашской Республики (далее - Собрание депутатов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Указанным решением утверждается состав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lastRenderedPageBreak/>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6. В состав комиссии входят:</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C5D49">
        <w:rPr>
          <w:rFonts w:ascii="Times New Roman" w:hAnsi="Times New Roman" w:cs="Times New Roman"/>
          <w:sz w:val="26"/>
          <w:szCs w:val="26"/>
        </w:rPr>
        <w:t xml:space="preserve">заместитель председателя Собрания депутатов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w:t>
      </w:r>
      <w:r w:rsidR="002C5D49">
        <w:rPr>
          <w:rFonts w:ascii="Times New Roman" w:hAnsi="Times New Roman" w:cs="Times New Roman"/>
          <w:sz w:val="26"/>
          <w:szCs w:val="26"/>
        </w:rPr>
        <w:t xml:space="preserve"> Чувашской Республики</w:t>
      </w:r>
      <w:r w:rsidRPr="002C5D49">
        <w:rPr>
          <w:rFonts w:ascii="Times New Roman" w:hAnsi="Times New Roman" w:cs="Times New Roman"/>
          <w:sz w:val="26"/>
          <w:szCs w:val="26"/>
        </w:rPr>
        <w:t xml:space="preserve"> (председатель комиссии), депутаты Собрания депутатов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w:t>
      </w:r>
      <w:r w:rsidR="002C5D49">
        <w:rPr>
          <w:rFonts w:ascii="Times New Roman" w:hAnsi="Times New Roman" w:cs="Times New Roman"/>
          <w:sz w:val="26"/>
          <w:szCs w:val="26"/>
        </w:rPr>
        <w:t xml:space="preserve"> Чувашской Республики</w:t>
      </w:r>
      <w:r w:rsidRPr="002C5D49">
        <w:rPr>
          <w:rFonts w:ascii="Times New Roman" w:hAnsi="Times New Roman" w:cs="Times New Roman"/>
          <w:sz w:val="26"/>
          <w:szCs w:val="26"/>
        </w:rPr>
        <w:t xml:space="preserve">, должностное лицо администрации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w:t>
      </w:r>
      <w:r w:rsidR="002C5D49">
        <w:rPr>
          <w:rFonts w:ascii="Times New Roman" w:hAnsi="Times New Roman" w:cs="Times New Roman"/>
          <w:sz w:val="26"/>
          <w:szCs w:val="26"/>
        </w:rPr>
        <w:t xml:space="preserve"> Чувашской Республики</w:t>
      </w:r>
      <w:r w:rsidRPr="002C5D49">
        <w:rPr>
          <w:rFonts w:ascii="Times New Roman" w:hAnsi="Times New Roman" w:cs="Times New Roman"/>
          <w:sz w:val="26"/>
          <w:szCs w:val="26"/>
        </w:rPr>
        <w:t xml:space="preserve">,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w:t>
      </w:r>
      <w:proofErr w:type="gramEnd"/>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представитель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7. В состав комиссии могут быть включены:</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а)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б) представитель (представители) общественной организации ветеранов, созданной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в) представитель (представители) профсоюзной организации, действующей в установленном порядке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8. </w:t>
      </w:r>
      <w:proofErr w:type="gramStart"/>
      <w:r w:rsidRPr="002C5D49">
        <w:rPr>
          <w:rFonts w:ascii="Times New Roman" w:hAnsi="Times New Roman" w:cs="Times New Roman"/>
          <w:sz w:val="26"/>
          <w:szCs w:val="26"/>
        </w:rPr>
        <w:t xml:space="preserve">Лица, указанные в абзаце третьем пункта 6 и пункте 7 настоящего Положения, включаются в состав комиссии по согласованию с органом исполнительной власти Чувашской Республики, уполномоченным Главой Чувашской Республики на исполнение функций органа Чувашской Республики по профилактике коррупционных и иных правонарушений, администрацией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w:t>
      </w:r>
      <w:proofErr w:type="gramEnd"/>
      <w:r w:rsidRPr="002C5D49">
        <w:rPr>
          <w:rFonts w:ascii="Times New Roman" w:hAnsi="Times New Roman" w:cs="Times New Roman"/>
          <w:sz w:val="26"/>
          <w:szCs w:val="26"/>
        </w:rPr>
        <w:t xml:space="preserve"> в органе местного самоуправления </w:t>
      </w:r>
      <w:r w:rsidR="00B42ADD" w:rsidRPr="002C5D49">
        <w:rPr>
          <w:rFonts w:ascii="Times New Roman" w:hAnsi="Times New Roman" w:cs="Times New Roman"/>
          <w:sz w:val="26"/>
          <w:szCs w:val="26"/>
        </w:rPr>
        <w:t xml:space="preserve">Козловского </w:t>
      </w:r>
      <w:r w:rsidRPr="002C5D49">
        <w:rPr>
          <w:rFonts w:ascii="Times New Roman" w:hAnsi="Times New Roman" w:cs="Times New Roman"/>
          <w:sz w:val="26"/>
          <w:szCs w:val="26"/>
        </w:rPr>
        <w:t xml:space="preserve">муниципального округа, с профсоюзной организацией, действующей в установленном порядке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на основании </w:t>
      </w:r>
      <w:proofErr w:type="gramStart"/>
      <w:r w:rsidRPr="002C5D49">
        <w:rPr>
          <w:rFonts w:ascii="Times New Roman" w:hAnsi="Times New Roman" w:cs="Times New Roman"/>
          <w:sz w:val="26"/>
          <w:szCs w:val="26"/>
        </w:rPr>
        <w:t xml:space="preserve">запроса председателя Собрания депутатов </w:t>
      </w:r>
      <w:r w:rsidR="00B42ADD" w:rsidRPr="002C5D49">
        <w:rPr>
          <w:rFonts w:ascii="Times New Roman" w:hAnsi="Times New Roman" w:cs="Times New Roman"/>
          <w:sz w:val="26"/>
          <w:szCs w:val="26"/>
        </w:rPr>
        <w:t xml:space="preserve">Козловского </w:t>
      </w:r>
      <w:r w:rsidRPr="002C5D49">
        <w:rPr>
          <w:rFonts w:ascii="Times New Roman" w:hAnsi="Times New Roman" w:cs="Times New Roman"/>
          <w:sz w:val="26"/>
          <w:szCs w:val="26"/>
        </w:rPr>
        <w:t>муниципального округа</w:t>
      </w:r>
      <w:r w:rsidR="002C5D49">
        <w:rPr>
          <w:rFonts w:ascii="Times New Roman" w:hAnsi="Times New Roman" w:cs="Times New Roman"/>
          <w:sz w:val="26"/>
          <w:szCs w:val="26"/>
        </w:rPr>
        <w:t xml:space="preserve"> Чувашской Республики</w:t>
      </w:r>
      <w:proofErr w:type="gramEnd"/>
      <w:r w:rsidRPr="002C5D49">
        <w:rPr>
          <w:rFonts w:ascii="Times New Roman" w:hAnsi="Times New Roman" w:cs="Times New Roman"/>
          <w:sz w:val="26"/>
          <w:szCs w:val="26"/>
        </w:rPr>
        <w:t>.</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9. Число членов комиссии, не замещающих должности муниципальной службы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должно составлять не менее одной четверти от общего числа членов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11. В заседаниях комиссии с правом совещательного голоса участвуют другие лица, замещающие муниципальные должности, лица, замещающие должности муниципальной службы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w:t>
      </w:r>
      <w:r w:rsidRPr="002C5D49">
        <w:rPr>
          <w:rFonts w:ascii="Times New Roman" w:hAnsi="Times New Roman" w:cs="Times New Roman"/>
          <w:sz w:val="26"/>
          <w:szCs w:val="26"/>
        </w:rPr>
        <w:lastRenderedPageBreak/>
        <w:t xml:space="preserve">муниципального округа,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Pr="002C5D49">
        <w:rPr>
          <w:rFonts w:ascii="Times New Roman" w:hAnsi="Times New Roman" w:cs="Times New Roman"/>
          <w:sz w:val="26"/>
          <w:szCs w:val="26"/>
        </w:rPr>
        <w:t>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в отношении которого комиссией рассматривается этот вопрос, или любого члена комиссии.</w:t>
      </w:r>
      <w:proofErr w:type="gramEnd"/>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недопустимо.</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14. Основаниями для проведения заседания комиссии являются: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а) представление руководителю </w:t>
      </w:r>
      <w:r w:rsidR="00B42ADD" w:rsidRPr="002C5D49">
        <w:rPr>
          <w:rFonts w:ascii="Times New Roman" w:hAnsi="Times New Roman" w:cs="Times New Roman"/>
          <w:sz w:val="26"/>
          <w:szCs w:val="26"/>
        </w:rPr>
        <w:t xml:space="preserve">органа местного самоуправления Козловского </w:t>
      </w:r>
      <w:r w:rsidRPr="002C5D49">
        <w:rPr>
          <w:rFonts w:ascii="Times New Roman" w:hAnsi="Times New Roman" w:cs="Times New Roman"/>
          <w:sz w:val="26"/>
          <w:szCs w:val="26"/>
        </w:rPr>
        <w:t>муниципального округа материалов проверки, свидетельствующих:</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о представлении лицом, замещающим муниципальную должность, недостоверных или неполных сведений, при предоставлении сведений о доходах, об имуществе и обязательствах имущественного характера;</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о несоблюдении лицом, замещающим муниципальную должность, требований к служебному поведению и (или) требований об урегулировании конфликта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б) </w:t>
      </w:r>
      <w:proofErr w:type="gramStart"/>
      <w:r w:rsidRPr="002C5D49">
        <w:rPr>
          <w:rFonts w:ascii="Times New Roman" w:hAnsi="Times New Roman" w:cs="Times New Roman"/>
          <w:sz w:val="26"/>
          <w:szCs w:val="26"/>
        </w:rPr>
        <w:t>поступившее</w:t>
      </w:r>
      <w:proofErr w:type="gramEnd"/>
      <w:r w:rsidRPr="002C5D49">
        <w:rPr>
          <w:rFonts w:ascii="Times New Roman" w:hAnsi="Times New Roman" w:cs="Times New Roman"/>
          <w:sz w:val="26"/>
          <w:szCs w:val="26"/>
        </w:rPr>
        <w:t xml:space="preserve"> в орган местного самоуправления: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C5D49">
        <w:rPr>
          <w:rFonts w:ascii="Times New Roman" w:hAnsi="Times New Roman" w:cs="Times New Roman"/>
          <w:sz w:val="26"/>
          <w:szCs w:val="26"/>
        </w:rPr>
        <w:t xml:space="preserve">заявление лица, замещающего муниципальную должность, о невозможности выполнить требования Федерального закона от </w:t>
      </w:r>
      <w:r w:rsidR="0009313F">
        <w:rPr>
          <w:rFonts w:ascii="Times New Roman" w:hAnsi="Times New Roman" w:cs="Times New Roman"/>
          <w:sz w:val="26"/>
          <w:szCs w:val="26"/>
        </w:rPr>
        <w:t>0</w:t>
      </w:r>
      <w:r w:rsidRPr="002C5D49">
        <w:rPr>
          <w:rFonts w:ascii="Times New Roman" w:hAnsi="Times New Roman" w:cs="Times New Roman"/>
          <w:sz w:val="26"/>
          <w:szCs w:val="26"/>
        </w:rPr>
        <w:t>7</w:t>
      </w:r>
      <w:r w:rsidR="0009313F">
        <w:rPr>
          <w:rFonts w:ascii="Times New Roman" w:hAnsi="Times New Roman" w:cs="Times New Roman"/>
          <w:sz w:val="26"/>
          <w:szCs w:val="26"/>
        </w:rPr>
        <w:t>.05.</w:t>
      </w:r>
      <w:r w:rsidRPr="002C5D49">
        <w:rPr>
          <w:rFonts w:ascii="Times New Roman" w:hAnsi="Times New Roman" w:cs="Times New Roman"/>
          <w:sz w:val="26"/>
          <w:szCs w:val="26"/>
        </w:rPr>
        <w:t xml:space="preserve">2013 </w:t>
      </w:r>
      <w:r w:rsidR="0009313F">
        <w:rPr>
          <w:rFonts w:ascii="Times New Roman" w:hAnsi="Times New Roman" w:cs="Times New Roman"/>
          <w:sz w:val="26"/>
          <w:szCs w:val="26"/>
        </w:rPr>
        <w:t>№</w:t>
      </w:r>
      <w:r w:rsidRPr="002C5D49">
        <w:rPr>
          <w:rFonts w:ascii="Times New Roman" w:hAnsi="Times New Roman" w:cs="Times New Roman"/>
          <w:sz w:val="26"/>
          <w:szCs w:val="26"/>
        </w:rPr>
        <w:t xml:space="preserve">79-ФЗ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42ADD" w:rsidRPr="002C5D49">
        <w:rPr>
          <w:rFonts w:ascii="Times New Roman" w:hAnsi="Times New Roman" w:cs="Times New Roman"/>
          <w:sz w:val="26"/>
          <w:szCs w:val="26"/>
        </w:rPr>
        <w:t>нными финансовыми инструментами»</w:t>
      </w:r>
      <w:r w:rsidRPr="002C5D49">
        <w:rPr>
          <w:rFonts w:ascii="Times New Roman" w:hAnsi="Times New Roman" w:cs="Times New Roman"/>
          <w:sz w:val="26"/>
          <w:szCs w:val="26"/>
        </w:rPr>
        <w:t xml:space="preserve"> (далее - Федеральный закон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О запрете отдельным категориям лиц открывать и иметь счета (вклады), хранить</w:t>
      </w:r>
      <w:proofErr w:type="gramEnd"/>
      <w:r w:rsidRPr="002C5D49">
        <w:rPr>
          <w:rFonts w:ascii="Times New Roman" w:hAnsi="Times New Roman" w:cs="Times New Roman"/>
          <w:sz w:val="26"/>
          <w:szCs w:val="26"/>
        </w:rPr>
        <w:t xml:space="preserve"> </w:t>
      </w:r>
      <w:proofErr w:type="gramStart"/>
      <w:r w:rsidRPr="002C5D49">
        <w:rPr>
          <w:rFonts w:ascii="Times New Roman" w:hAnsi="Times New Roman" w:cs="Times New Roman"/>
          <w:sz w:val="26"/>
          <w:szCs w:val="26"/>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w:t>
      </w:r>
      <w:proofErr w:type="gramEnd"/>
      <w:r w:rsidRPr="002C5D49">
        <w:rPr>
          <w:rFonts w:ascii="Times New Roman" w:hAnsi="Times New Roman" w:cs="Times New Roman"/>
          <w:sz w:val="26"/>
          <w:szCs w:val="26"/>
        </w:rPr>
        <w:t xml:space="preserve"> инструменты, или в связи с иными обстоятельствами, не </w:t>
      </w:r>
      <w:r w:rsidRPr="002C5D49">
        <w:rPr>
          <w:rFonts w:ascii="Times New Roman" w:hAnsi="Times New Roman" w:cs="Times New Roman"/>
          <w:sz w:val="26"/>
          <w:szCs w:val="26"/>
        </w:rPr>
        <w:lastRenderedPageBreak/>
        <w:t>зависящими от его воли или воли его супруги (супруга) и несовершеннолетних детей;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в) представление руководителя органа местного </w:t>
      </w:r>
      <w:r w:rsidR="0009313F">
        <w:rPr>
          <w:rFonts w:ascii="Times New Roman" w:hAnsi="Times New Roman" w:cs="Times New Roman"/>
          <w:sz w:val="26"/>
          <w:szCs w:val="26"/>
        </w:rPr>
        <w:t xml:space="preserve">самоуправления </w:t>
      </w:r>
      <w:r w:rsidRPr="002C5D49">
        <w:rPr>
          <w:rFonts w:ascii="Times New Roman" w:hAnsi="Times New Roman" w:cs="Times New Roman"/>
          <w:sz w:val="26"/>
          <w:szCs w:val="26"/>
        </w:rPr>
        <w:t>или любого члена комиссии, касающееся обеспечения соблюдения лицом, замещающим муниципальную должность,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г) представление руководителем органа местного самоуправления материалов проверки, свидетельствующих 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w:t>
      </w:r>
      <w:r w:rsidR="0009313F">
        <w:rPr>
          <w:rFonts w:ascii="Times New Roman" w:hAnsi="Times New Roman" w:cs="Times New Roman"/>
          <w:sz w:val="26"/>
          <w:szCs w:val="26"/>
        </w:rPr>
        <w:t>0</w:t>
      </w:r>
      <w:r w:rsidRPr="002C5D49">
        <w:rPr>
          <w:rFonts w:ascii="Times New Roman" w:hAnsi="Times New Roman" w:cs="Times New Roman"/>
          <w:sz w:val="26"/>
          <w:szCs w:val="26"/>
        </w:rPr>
        <w:t>3</w:t>
      </w:r>
      <w:r w:rsidR="0009313F">
        <w:rPr>
          <w:rFonts w:ascii="Times New Roman" w:hAnsi="Times New Roman" w:cs="Times New Roman"/>
          <w:sz w:val="26"/>
          <w:szCs w:val="26"/>
        </w:rPr>
        <w:t>.12.</w:t>
      </w:r>
      <w:r w:rsidRPr="002C5D49">
        <w:rPr>
          <w:rFonts w:ascii="Times New Roman" w:hAnsi="Times New Roman" w:cs="Times New Roman"/>
          <w:sz w:val="26"/>
          <w:szCs w:val="26"/>
        </w:rPr>
        <w:t xml:space="preserve">2012 </w:t>
      </w:r>
      <w:r w:rsidR="0009313F">
        <w:rPr>
          <w:rFonts w:ascii="Times New Roman" w:hAnsi="Times New Roman" w:cs="Times New Roman"/>
          <w:sz w:val="26"/>
          <w:szCs w:val="26"/>
        </w:rPr>
        <w:t>№</w:t>
      </w:r>
      <w:r w:rsidRPr="002C5D49">
        <w:rPr>
          <w:rFonts w:ascii="Times New Roman" w:hAnsi="Times New Roman" w:cs="Times New Roman"/>
          <w:sz w:val="26"/>
          <w:szCs w:val="26"/>
        </w:rPr>
        <w:t xml:space="preserve">230-ФЗ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О </w:t>
      </w:r>
      <w:proofErr w:type="gramStart"/>
      <w:r w:rsidRPr="002C5D49">
        <w:rPr>
          <w:rFonts w:ascii="Times New Roman" w:hAnsi="Times New Roman" w:cs="Times New Roman"/>
          <w:sz w:val="26"/>
          <w:szCs w:val="26"/>
        </w:rPr>
        <w:t>контроле за</w:t>
      </w:r>
      <w:proofErr w:type="gramEnd"/>
      <w:r w:rsidRPr="002C5D49">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w:t>
      </w:r>
      <w:r w:rsidR="00B42ADD" w:rsidRPr="002C5D49">
        <w:rPr>
          <w:rFonts w:ascii="Times New Roman" w:hAnsi="Times New Roman" w:cs="Times New Roman"/>
          <w:sz w:val="26"/>
          <w:szCs w:val="26"/>
        </w:rPr>
        <w:t>»</w:t>
      </w:r>
      <w:r w:rsidR="0009313F">
        <w:rPr>
          <w:rFonts w:ascii="Times New Roman" w:hAnsi="Times New Roman" w:cs="Times New Roman"/>
          <w:sz w:val="26"/>
          <w:szCs w:val="26"/>
        </w:rPr>
        <w:t>.</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16. </w:t>
      </w:r>
      <w:proofErr w:type="gramStart"/>
      <w:r w:rsidRPr="002C5D49">
        <w:rPr>
          <w:rFonts w:ascii="Times New Roman" w:hAnsi="Times New Roman" w:cs="Times New Roman"/>
          <w:sz w:val="26"/>
          <w:szCs w:val="26"/>
        </w:rPr>
        <w:t xml:space="preserve">Уведомление, указанное в абзаце четвертом подпункта </w:t>
      </w:r>
      <w:r w:rsidR="0009313F">
        <w:rPr>
          <w:rFonts w:ascii="Times New Roman" w:hAnsi="Times New Roman" w:cs="Times New Roman"/>
          <w:sz w:val="26"/>
          <w:szCs w:val="26"/>
        </w:rPr>
        <w:t>«</w:t>
      </w:r>
      <w:r w:rsidRPr="002C5D49">
        <w:rPr>
          <w:rFonts w:ascii="Times New Roman" w:hAnsi="Times New Roman" w:cs="Times New Roman"/>
          <w:sz w:val="26"/>
          <w:szCs w:val="26"/>
        </w:rPr>
        <w:t>б</w:t>
      </w:r>
      <w:r w:rsidR="0009313F">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рассматривается лицом, ответственным за работу по профилактике коррупционных и иных правонарушений в органе местного самоуправления </w:t>
      </w:r>
      <w:r w:rsidR="00B42ADD" w:rsidRPr="002C5D49">
        <w:rPr>
          <w:rFonts w:ascii="Times New Roman" w:hAnsi="Times New Roman" w:cs="Times New Roman"/>
          <w:sz w:val="26"/>
          <w:szCs w:val="26"/>
        </w:rPr>
        <w:t>Козловского</w:t>
      </w:r>
      <w:r w:rsidRPr="002C5D49">
        <w:rPr>
          <w:rFonts w:ascii="Times New Roman" w:hAnsi="Times New Roman" w:cs="Times New Roman"/>
          <w:sz w:val="26"/>
          <w:szCs w:val="26"/>
        </w:rPr>
        <w:t xml:space="preserve"> муниципального округа (далее - должностное лицо, ответственное за работу по профилактике коррупционных и иных правонарушений в органе местного самоуправления), которое осуществляет подготовку мотивированного заключения по результатам рассмотрения уведомления.</w:t>
      </w:r>
      <w:proofErr w:type="gramEnd"/>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17. При подготовке мотивированного заключения по результатам рассмотрения уведомления, указанного в</w:t>
      </w:r>
      <w:r w:rsidR="00B42ADD" w:rsidRPr="002C5D49">
        <w:rPr>
          <w:rFonts w:ascii="Times New Roman" w:hAnsi="Times New Roman" w:cs="Times New Roman"/>
          <w:sz w:val="26"/>
          <w:szCs w:val="26"/>
        </w:rPr>
        <w:t xml:space="preserve"> абзаце четвертом подпункта «б»</w:t>
      </w:r>
      <w:r w:rsidRPr="002C5D49">
        <w:rPr>
          <w:rFonts w:ascii="Times New Roman" w:hAnsi="Times New Roman" w:cs="Times New Roman"/>
          <w:sz w:val="26"/>
          <w:szCs w:val="26"/>
        </w:rPr>
        <w:t xml:space="preserve"> пункта 14 настоящего Положения: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должностное лицо, ответственное за работу по профилактике коррупционных и иных правонарушений в органе местного самоуправления, имеет право проводить собеседование с лицом, замещающим муниципальную должность, представившим уведомление, получать от него письменные пояснения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Посейдон</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в том числе для направления запросов.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18. Уведомление, а также заключение и другие материалы в течение семи рабочих дней со дня поступления уведомления представляются председателю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В случае направления в соответствии с абзацем третьим пункта 17 настоящего Положения запросов, в государственные органы, органы местного самоуправления и заинтересованные организации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lastRenderedPageBreak/>
        <w:t>19. Мотивированное заключение, предусмотренное пунктом 16 настоящего Положения, должны содержать:</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а) информацию, изложенную в уведомление, указанном в абзаце четвертом подпункта </w:t>
      </w:r>
      <w:r w:rsidR="002C5D49">
        <w:rPr>
          <w:rFonts w:ascii="Times New Roman" w:hAnsi="Times New Roman" w:cs="Times New Roman"/>
          <w:sz w:val="26"/>
          <w:szCs w:val="26"/>
        </w:rPr>
        <w:t>«</w:t>
      </w:r>
      <w:r w:rsidRPr="002C5D49">
        <w:rPr>
          <w:rFonts w:ascii="Times New Roman" w:hAnsi="Times New Roman" w:cs="Times New Roman"/>
          <w:sz w:val="26"/>
          <w:szCs w:val="26"/>
        </w:rPr>
        <w:t>б</w:t>
      </w:r>
      <w:r w:rsidR="002C5D49">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в) мотивированный вывод по результатам предварительного рассмотрения уведомления, указанного в абзаце четвертом подпункта </w:t>
      </w:r>
      <w:r w:rsidR="0009313F">
        <w:rPr>
          <w:rFonts w:ascii="Times New Roman" w:hAnsi="Times New Roman" w:cs="Times New Roman"/>
          <w:sz w:val="26"/>
          <w:szCs w:val="26"/>
        </w:rPr>
        <w:t>«</w:t>
      </w:r>
      <w:r w:rsidRPr="002C5D49">
        <w:rPr>
          <w:rFonts w:ascii="Times New Roman" w:hAnsi="Times New Roman" w:cs="Times New Roman"/>
          <w:sz w:val="26"/>
          <w:szCs w:val="26"/>
        </w:rPr>
        <w:t>б</w:t>
      </w:r>
      <w:r w:rsidR="0009313F">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а также рекомендации для принятия одного из решений в соответствии с пунктом 30 настоящего Положения или иного решения.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20. Председатель комиссии при поступлении к нему информации, содержащей основания для проведения заседания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21 настоящего Положения;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б)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информацией и с результатами ее проверки;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в) рассматривает ходатайства о приглашении на заседание комиссии лиц, указанных в пункте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21. Заседание комиссии по рассмотрению заявлений, указанных в абзацах втором и третьем подпункта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б</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22. 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О намерении лично присутствовать на заседании комиссии лицо, замещающее муниципальную должность, указывает в заявлении или уведомлении, представляемых в соответствии с подпунктом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б</w:t>
      </w:r>
      <w:r w:rsidR="00B42ADD" w:rsidRPr="002C5D49">
        <w:rPr>
          <w:rFonts w:ascii="Times New Roman" w:hAnsi="Times New Roman" w:cs="Times New Roman"/>
          <w:sz w:val="26"/>
          <w:szCs w:val="26"/>
        </w:rPr>
        <w:t xml:space="preserve">» </w:t>
      </w:r>
      <w:r w:rsidRPr="002C5D49">
        <w:rPr>
          <w:rFonts w:ascii="Times New Roman" w:hAnsi="Times New Roman" w:cs="Times New Roman"/>
          <w:sz w:val="26"/>
          <w:szCs w:val="26"/>
        </w:rPr>
        <w:t>пункта 14 настоящего Положения.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23. Заседания комиссии могут проводиться в отсутствие лица, замещающего муниципальную должность, в случае:</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а) если в заявлении или уведомлении, предусмотренных подпунктом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б</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б) если лицо, замещающее муниципальную должность,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lastRenderedPageBreak/>
        <w:t>24. На заседании комиссии заслушиваются пояснения лица, замещающего муниципальную должность, и иных лиц, рассматриваются материалы по существу вынесенных на данное заседание вопросов, а также дополнительные материалы.</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25. Члены комиссии и лица, участвовавшие в ее заседании, не вправе разглашать сведения, ставшие им известными в ходе работы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26. По итогам рассмотрения вопроса, указанного в абзаце втором подпункта </w:t>
      </w:r>
      <w:r w:rsidR="00B42ADD" w:rsidRPr="002C5D49">
        <w:rPr>
          <w:rFonts w:ascii="Times New Roman" w:hAnsi="Times New Roman" w:cs="Times New Roman"/>
          <w:sz w:val="26"/>
          <w:szCs w:val="26"/>
        </w:rPr>
        <w:t>«а»</w:t>
      </w:r>
      <w:r w:rsidRPr="002C5D49">
        <w:rPr>
          <w:rFonts w:ascii="Times New Roman" w:hAnsi="Times New Roman" w:cs="Times New Roman"/>
          <w:sz w:val="26"/>
          <w:szCs w:val="26"/>
        </w:rPr>
        <w:t xml:space="preserve"> пункта 14 настоящего Положения, комиссия принимает одно из следующих решений: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а) установить, что сведения, представленные лицом, замещающим муниципальную должность, являются достоверными и полными;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б) установить, что сведения, представленные лицом, замещающим муниципальную должность, являются недостоверными и (или) неполными. В этом случае комиссия рекомендует руководителю представительного органа местного самоуправления применить конкретную меру ответственности и (или) направить материалы в органы прокуратуры и (или) иные государственные органы в соответствии с их компетенцией.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27. По итогам рассмотрения вопроса, указанного в абзаце третьем подпункта </w:t>
      </w:r>
      <w:r w:rsidR="00B42ADD" w:rsidRPr="002C5D49">
        <w:rPr>
          <w:rFonts w:ascii="Times New Roman" w:hAnsi="Times New Roman" w:cs="Times New Roman"/>
          <w:sz w:val="26"/>
          <w:szCs w:val="26"/>
        </w:rPr>
        <w:t>«а»</w:t>
      </w:r>
      <w:r w:rsidRPr="002C5D49">
        <w:rPr>
          <w:rFonts w:ascii="Times New Roman" w:hAnsi="Times New Roman" w:cs="Times New Roman"/>
          <w:sz w:val="26"/>
          <w:szCs w:val="26"/>
        </w:rPr>
        <w:t xml:space="preserve"> пункта 14 настоящего Положения, комиссия принимает одно из следующих решений: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а) установить, что лицо, замещающее муниципальную должность, соблюдал требования к служебному поведению и (или) требования об урегулировании конфликта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б) установить, что лицо, замещающее муниципальную должность,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28. По итогам рассмотрения вопроса, указанного в абзаце втором подпункта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б</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комиссия принимает одно из следующих решений: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lastRenderedPageBreak/>
        <w:t xml:space="preserve">29. По итогам рассмотрения вопроса, указанного в абзаце третьем подпункта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б</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комиссия принимает одно из следующих решений: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а) признать, что обстоятельства, препятствующие выполнению требований Федерального закона от </w:t>
      </w:r>
      <w:r w:rsidR="00414DD9">
        <w:rPr>
          <w:rFonts w:ascii="Times New Roman" w:hAnsi="Times New Roman" w:cs="Times New Roman"/>
          <w:sz w:val="26"/>
          <w:szCs w:val="26"/>
        </w:rPr>
        <w:t>0</w:t>
      </w:r>
      <w:r w:rsidRPr="002C5D49">
        <w:rPr>
          <w:rFonts w:ascii="Times New Roman" w:hAnsi="Times New Roman" w:cs="Times New Roman"/>
          <w:sz w:val="26"/>
          <w:szCs w:val="26"/>
        </w:rPr>
        <w:t>7</w:t>
      </w:r>
      <w:r w:rsidR="00414DD9">
        <w:rPr>
          <w:rFonts w:ascii="Times New Roman" w:hAnsi="Times New Roman" w:cs="Times New Roman"/>
          <w:sz w:val="26"/>
          <w:szCs w:val="26"/>
        </w:rPr>
        <w:t>.05.</w:t>
      </w:r>
      <w:r w:rsidRPr="002C5D49">
        <w:rPr>
          <w:rFonts w:ascii="Times New Roman" w:hAnsi="Times New Roman" w:cs="Times New Roman"/>
          <w:sz w:val="26"/>
          <w:szCs w:val="26"/>
        </w:rPr>
        <w:t xml:space="preserve">2013 </w:t>
      </w:r>
      <w:r w:rsidR="00F77F54">
        <w:rPr>
          <w:rFonts w:ascii="Times New Roman" w:hAnsi="Times New Roman" w:cs="Times New Roman"/>
          <w:sz w:val="26"/>
          <w:szCs w:val="26"/>
        </w:rPr>
        <w:t>№</w:t>
      </w:r>
      <w:r w:rsidRPr="002C5D49">
        <w:rPr>
          <w:rFonts w:ascii="Times New Roman" w:hAnsi="Times New Roman" w:cs="Times New Roman"/>
          <w:sz w:val="26"/>
          <w:szCs w:val="26"/>
        </w:rPr>
        <w:t xml:space="preserve">79-ФЗ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являются объективными и уважительными;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б) признать, что обстоятельства, препятствующие выполнению требований Федерального закона от </w:t>
      </w:r>
      <w:r w:rsidR="00414DD9">
        <w:rPr>
          <w:rFonts w:ascii="Times New Roman" w:hAnsi="Times New Roman" w:cs="Times New Roman"/>
          <w:sz w:val="26"/>
          <w:szCs w:val="26"/>
        </w:rPr>
        <w:t>0</w:t>
      </w:r>
      <w:r w:rsidRPr="002C5D49">
        <w:rPr>
          <w:rFonts w:ascii="Times New Roman" w:hAnsi="Times New Roman" w:cs="Times New Roman"/>
          <w:sz w:val="26"/>
          <w:szCs w:val="26"/>
        </w:rPr>
        <w:t>7</w:t>
      </w:r>
      <w:r w:rsidR="00414DD9">
        <w:rPr>
          <w:rFonts w:ascii="Times New Roman" w:hAnsi="Times New Roman" w:cs="Times New Roman"/>
          <w:sz w:val="26"/>
          <w:szCs w:val="26"/>
        </w:rPr>
        <w:t>.05.</w:t>
      </w:r>
      <w:r w:rsidRPr="002C5D49">
        <w:rPr>
          <w:rFonts w:ascii="Times New Roman" w:hAnsi="Times New Roman" w:cs="Times New Roman"/>
          <w:sz w:val="26"/>
          <w:szCs w:val="26"/>
        </w:rPr>
        <w:t xml:space="preserve">2013 </w:t>
      </w:r>
      <w:r w:rsidR="00F77F54">
        <w:rPr>
          <w:rFonts w:ascii="Times New Roman" w:hAnsi="Times New Roman" w:cs="Times New Roman"/>
          <w:sz w:val="26"/>
          <w:szCs w:val="26"/>
        </w:rPr>
        <w:t>№</w:t>
      </w:r>
      <w:r w:rsidRPr="002C5D49">
        <w:rPr>
          <w:rFonts w:ascii="Times New Roman" w:hAnsi="Times New Roman" w:cs="Times New Roman"/>
          <w:sz w:val="26"/>
          <w:szCs w:val="26"/>
        </w:rPr>
        <w:t xml:space="preserve">79-ФЗ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не являются объективными и уважительными.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30. По итогам рассмотрения вопроса, указанного в абзаце четвертом подпункта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б</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комиссия принимает одно из следующих решений: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а) признать, что при исполнении лицом, замещающим муниципальную должность, должностных обязанностей конфликт интересов отсутствует;</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б) признать, что при исполнении лицом, замещающим муниципальную должность,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в) признать, что лицо, замещающее муниципальную должность, не соблюдал требования об урегулировании конфликта интересов.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31. По итогам рассмотрения вопроса, указанного в подпункте </w:t>
      </w:r>
      <w:r w:rsidR="00414DD9">
        <w:rPr>
          <w:rFonts w:ascii="Times New Roman" w:hAnsi="Times New Roman" w:cs="Times New Roman"/>
          <w:sz w:val="26"/>
          <w:szCs w:val="26"/>
        </w:rPr>
        <w:t>«</w:t>
      </w:r>
      <w:r w:rsidRPr="002C5D49">
        <w:rPr>
          <w:rFonts w:ascii="Times New Roman" w:hAnsi="Times New Roman" w:cs="Times New Roman"/>
          <w:sz w:val="26"/>
          <w:szCs w:val="26"/>
        </w:rPr>
        <w:t>г</w:t>
      </w:r>
      <w:r w:rsidR="00414DD9">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комиссия принимает одно из следующих решений: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а) признать, что сведения, представленные лицом, замещающим муниципальную должность, в соответствии с частью 1 статьи 3 Федерального закона от </w:t>
      </w:r>
      <w:r w:rsidR="00414DD9">
        <w:rPr>
          <w:rFonts w:ascii="Times New Roman" w:hAnsi="Times New Roman" w:cs="Times New Roman"/>
          <w:sz w:val="26"/>
          <w:szCs w:val="26"/>
        </w:rPr>
        <w:t>0</w:t>
      </w:r>
      <w:r w:rsidRPr="002C5D49">
        <w:rPr>
          <w:rFonts w:ascii="Times New Roman" w:hAnsi="Times New Roman" w:cs="Times New Roman"/>
          <w:sz w:val="26"/>
          <w:szCs w:val="26"/>
        </w:rPr>
        <w:t>3</w:t>
      </w:r>
      <w:r w:rsidR="00414DD9">
        <w:rPr>
          <w:rFonts w:ascii="Times New Roman" w:hAnsi="Times New Roman" w:cs="Times New Roman"/>
          <w:sz w:val="26"/>
          <w:szCs w:val="26"/>
        </w:rPr>
        <w:t>.12.</w:t>
      </w:r>
      <w:r w:rsidRPr="002C5D49">
        <w:rPr>
          <w:rFonts w:ascii="Times New Roman" w:hAnsi="Times New Roman" w:cs="Times New Roman"/>
          <w:sz w:val="26"/>
          <w:szCs w:val="26"/>
        </w:rPr>
        <w:t xml:space="preserve">2012 </w:t>
      </w:r>
      <w:r w:rsidR="00F77F54">
        <w:rPr>
          <w:rFonts w:ascii="Times New Roman" w:hAnsi="Times New Roman" w:cs="Times New Roman"/>
          <w:sz w:val="26"/>
          <w:szCs w:val="26"/>
        </w:rPr>
        <w:t>№</w:t>
      </w:r>
      <w:r w:rsidRPr="002C5D49">
        <w:rPr>
          <w:rFonts w:ascii="Times New Roman" w:hAnsi="Times New Roman" w:cs="Times New Roman"/>
          <w:sz w:val="26"/>
          <w:szCs w:val="26"/>
        </w:rPr>
        <w:t xml:space="preserve">230-ФЗ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О </w:t>
      </w:r>
      <w:proofErr w:type="gramStart"/>
      <w:r w:rsidRPr="002C5D49">
        <w:rPr>
          <w:rFonts w:ascii="Times New Roman" w:hAnsi="Times New Roman" w:cs="Times New Roman"/>
          <w:sz w:val="26"/>
          <w:szCs w:val="26"/>
        </w:rPr>
        <w:t>контроле за</w:t>
      </w:r>
      <w:proofErr w:type="gramEnd"/>
      <w:r w:rsidRPr="002C5D49">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являются достоверными и полными;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б) признать, что сведения, представленные лицом, замещающим муниципальную должность, в соответствии с частью 1 статьи 3 Федерального закона от </w:t>
      </w:r>
      <w:r w:rsidR="00414DD9">
        <w:rPr>
          <w:rFonts w:ascii="Times New Roman" w:hAnsi="Times New Roman" w:cs="Times New Roman"/>
          <w:sz w:val="26"/>
          <w:szCs w:val="26"/>
        </w:rPr>
        <w:t>0</w:t>
      </w:r>
      <w:r w:rsidRPr="002C5D49">
        <w:rPr>
          <w:rFonts w:ascii="Times New Roman" w:hAnsi="Times New Roman" w:cs="Times New Roman"/>
          <w:sz w:val="26"/>
          <w:szCs w:val="26"/>
        </w:rPr>
        <w:t>3</w:t>
      </w:r>
      <w:r w:rsidR="00414DD9">
        <w:rPr>
          <w:rFonts w:ascii="Times New Roman" w:hAnsi="Times New Roman" w:cs="Times New Roman"/>
          <w:sz w:val="26"/>
          <w:szCs w:val="26"/>
        </w:rPr>
        <w:t>.12.</w:t>
      </w:r>
      <w:r w:rsidRPr="002C5D49">
        <w:rPr>
          <w:rFonts w:ascii="Times New Roman" w:hAnsi="Times New Roman" w:cs="Times New Roman"/>
          <w:sz w:val="26"/>
          <w:szCs w:val="26"/>
        </w:rPr>
        <w:t xml:space="preserve">2012 </w:t>
      </w:r>
      <w:r w:rsidR="00F77F54">
        <w:rPr>
          <w:rFonts w:ascii="Times New Roman" w:hAnsi="Times New Roman" w:cs="Times New Roman"/>
          <w:sz w:val="26"/>
          <w:szCs w:val="26"/>
        </w:rPr>
        <w:t>№</w:t>
      </w:r>
      <w:r w:rsidRPr="002C5D49">
        <w:rPr>
          <w:rFonts w:ascii="Times New Roman" w:hAnsi="Times New Roman" w:cs="Times New Roman"/>
          <w:sz w:val="26"/>
          <w:szCs w:val="26"/>
        </w:rPr>
        <w:t xml:space="preserve">230-ФЗ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О </w:t>
      </w:r>
      <w:proofErr w:type="gramStart"/>
      <w:r w:rsidRPr="002C5D49">
        <w:rPr>
          <w:rFonts w:ascii="Times New Roman" w:hAnsi="Times New Roman" w:cs="Times New Roman"/>
          <w:sz w:val="26"/>
          <w:szCs w:val="26"/>
        </w:rPr>
        <w:t>контроле за</w:t>
      </w:r>
      <w:proofErr w:type="gramEnd"/>
      <w:r w:rsidRPr="002C5D49">
        <w:rPr>
          <w:rFonts w:ascii="Times New Roman" w:hAnsi="Times New Roman" w:cs="Times New Roman"/>
          <w:sz w:val="26"/>
          <w:szCs w:val="26"/>
        </w:rPr>
        <w:t xml:space="preserve"> соответствием расходов лиц, замещающих государственные должности, и иных лиц их доходам</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являются недостоверными и (или) неполными. В этом случае комиссия рекомендует руководителю представительного органа местного самоуправления применить  конкретную меру ответственности и (или) направить материалы, полученные в </w:t>
      </w:r>
      <w:r w:rsidRPr="002C5D49">
        <w:rPr>
          <w:rFonts w:ascii="Times New Roman" w:hAnsi="Times New Roman" w:cs="Times New Roman"/>
          <w:sz w:val="26"/>
          <w:szCs w:val="26"/>
        </w:rPr>
        <w:lastRenderedPageBreak/>
        <w:t xml:space="preserve">результате осуществления </w:t>
      </w:r>
      <w:proofErr w:type="gramStart"/>
      <w:r w:rsidRPr="002C5D49">
        <w:rPr>
          <w:rFonts w:ascii="Times New Roman" w:hAnsi="Times New Roman" w:cs="Times New Roman"/>
          <w:sz w:val="26"/>
          <w:szCs w:val="26"/>
        </w:rPr>
        <w:t>контроля за</w:t>
      </w:r>
      <w:proofErr w:type="gramEnd"/>
      <w:r w:rsidRPr="002C5D49">
        <w:rPr>
          <w:rFonts w:ascii="Times New Roman" w:hAnsi="Times New Roman" w:cs="Times New Roman"/>
          <w:sz w:val="26"/>
          <w:szCs w:val="26"/>
        </w:rPr>
        <w:t xml:space="preserve"> расходами, в органы прокуратуры и (или) иные государственные органы в соответствии с их компетенцией.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32. По итогам рассмотрения вопроса, предусмотренного подпунктом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в</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пункта 14 настоящего Положения, комиссия принимает соответствующее решение.</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33. По итогам рассмотрения вопросов, указанных в подпунктах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а</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б</w:t>
      </w:r>
      <w:r w:rsidR="00B42ADD" w:rsidRPr="002C5D49">
        <w:rPr>
          <w:rFonts w:ascii="Times New Roman" w:hAnsi="Times New Roman" w:cs="Times New Roman"/>
          <w:sz w:val="26"/>
          <w:szCs w:val="26"/>
        </w:rPr>
        <w:t>»</w:t>
      </w:r>
      <w:r w:rsidRPr="002C5D49">
        <w:rPr>
          <w:rFonts w:ascii="Times New Roman" w:hAnsi="Times New Roman" w:cs="Times New Roman"/>
          <w:sz w:val="26"/>
          <w:szCs w:val="26"/>
        </w:rPr>
        <w:t xml:space="preserve">, </w:t>
      </w:r>
      <w:r w:rsidR="00B42ADD" w:rsidRPr="002C5D49">
        <w:rPr>
          <w:rFonts w:ascii="Times New Roman" w:hAnsi="Times New Roman" w:cs="Times New Roman"/>
          <w:sz w:val="26"/>
          <w:szCs w:val="26"/>
        </w:rPr>
        <w:t>«г»</w:t>
      </w:r>
      <w:r w:rsidRPr="002C5D49">
        <w:rPr>
          <w:rFonts w:ascii="Times New Roman" w:hAnsi="Times New Roman" w:cs="Times New Roman"/>
          <w:sz w:val="26"/>
          <w:szCs w:val="26"/>
        </w:rPr>
        <w:t xml:space="preserve"> пункта 14 настоящего Положения, и при наличии к тому оснований комиссия может принять иное решение, чем это предусмотрено пунктами 26-31 настоящего Положения. Основания и мотивы принятия такого решения должны быть отражены в протоколе заседания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34. Для исполнения решения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35.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36. Решения комиссии оформляются протоколами, которые подписывают члены комиссии, принимавшие участие в ее заседании. Решения комиссии для руководителя органа местного самоуправления носят рекомендательный характер.</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37. В протоколе заседания комиссии указываются: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а) дата заседания комиссии, фамилии, имена и (при наличии) отчества членов комиссии и других лиц, присутствующих на заседании;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в) предъявляемые к лицу, замещающему муниципальную должность, претензии, материалы, на которых они основываются;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г) содержание пояснений лица, замещающего муниципальную должность, и других лиц по существу предъявляемых претензий;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2C5D49">
        <w:rPr>
          <w:rFonts w:ascii="Times New Roman" w:hAnsi="Times New Roman" w:cs="Times New Roman"/>
          <w:sz w:val="26"/>
          <w:szCs w:val="26"/>
        </w:rPr>
        <w:t>д</w:t>
      </w:r>
      <w:proofErr w:type="spellEnd"/>
      <w:r w:rsidRPr="002C5D49">
        <w:rPr>
          <w:rFonts w:ascii="Times New Roman" w:hAnsi="Times New Roman" w:cs="Times New Roman"/>
          <w:sz w:val="26"/>
          <w:szCs w:val="26"/>
        </w:rPr>
        <w:t>) фамилии, имена и (при наличии) отчества выступивших на заседании лиц и краткое изложение их выступлений;</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ж) другие сведения;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2C5D49">
        <w:rPr>
          <w:rFonts w:ascii="Times New Roman" w:hAnsi="Times New Roman" w:cs="Times New Roman"/>
          <w:sz w:val="26"/>
          <w:szCs w:val="26"/>
        </w:rPr>
        <w:t>з</w:t>
      </w:r>
      <w:proofErr w:type="spellEnd"/>
      <w:r w:rsidRPr="002C5D49">
        <w:rPr>
          <w:rFonts w:ascii="Times New Roman" w:hAnsi="Times New Roman" w:cs="Times New Roman"/>
          <w:sz w:val="26"/>
          <w:szCs w:val="26"/>
        </w:rPr>
        <w:t>) результаты голосования;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и) решение и обоснование его принятия.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38.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39. Копии протокола заседания комиссии в 7-дневный срок со дня заседания направляются руководителю представительного органа местного самоуправления полностью или в виде выписок из него - лицу, замещающему муниципальную должность, а также по решению комиссии - иным заинтересованным лицам.</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40. Руководитель представительного органа местного самоуправления обязан рассмотреть протокол заседания комиссии и вправе учесть в пределах своей </w:t>
      </w:r>
      <w:r w:rsidR="00414DD9" w:rsidRPr="002C5D49">
        <w:rPr>
          <w:rFonts w:ascii="Times New Roman" w:hAnsi="Times New Roman" w:cs="Times New Roman"/>
          <w:sz w:val="26"/>
          <w:szCs w:val="26"/>
        </w:rPr>
        <w:lastRenderedPageBreak/>
        <w:t>компетенции</w:t>
      </w:r>
      <w:r w:rsidRPr="002C5D49">
        <w:rPr>
          <w:rFonts w:ascii="Times New Roman" w:hAnsi="Times New Roman" w:cs="Times New Roman"/>
          <w:sz w:val="26"/>
          <w:szCs w:val="26"/>
        </w:rPr>
        <w:t xml:space="preserve">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41. В случае установления комиссией признаков дисциплинарного проступка в действиях (бездействии) лица, замещающего муниципальную должность,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 предусмотренных нормативными правовыми актами Российской Федерации.</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 xml:space="preserve">42. </w:t>
      </w:r>
      <w:proofErr w:type="gramStart"/>
      <w:r w:rsidRPr="002C5D49">
        <w:rPr>
          <w:rFonts w:ascii="Times New Roman" w:hAnsi="Times New Roman" w:cs="Times New Roman"/>
          <w:sz w:val="26"/>
          <w:szCs w:val="26"/>
        </w:rP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43. Копия протокола заседания комиссии или выписка из него приобщается к личному делу лица, замещающего муниципальную должность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4371B" w:rsidRPr="002C5D49" w:rsidRDefault="00B4371B" w:rsidP="00B4371B">
      <w:pPr>
        <w:autoSpaceDE w:val="0"/>
        <w:autoSpaceDN w:val="0"/>
        <w:adjustRightInd w:val="0"/>
        <w:spacing w:after="0" w:line="240" w:lineRule="auto"/>
        <w:ind w:firstLine="567"/>
        <w:jc w:val="both"/>
        <w:rPr>
          <w:rFonts w:ascii="Times New Roman" w:hAnsi="Times New Roman" w:cs="Times New Roman"/>
          <w:sz w:val="26"/>
          <w:szCs w:val="26"/>
        </w:rPr>
      </w:pPr>
      <w:r w:rsidRPr="002C5D49">
        <w:rPr>
          <w:rFonts w:ascii="Times New Roman" w:hAnsi="Times New Roman" w:cs="Times New Roman"/>
          <w:sz w:val="26"/>
          <w:szCs w:val="26"/>
        </w:rPr>
        <w:t>44.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BC5DE1" w:rsidRPr="002C5D49" w:rsidRDefault="00BC5DE1" w:rsidP="00B71AFE">
      <w:pPr>
        <w:autoSpaceDE w:val="0"/>
        <w:autoSpaceDN w:val="0"/>
        <w:adjustRightInd w:val="0"/>
        <w:spacing w:after="0" w:line="240" w:lineRule="auto"/>
        <w:ind w:firstLine="567"/>
        <w:jc w:val="both"/>
        <w:rPr>
          <w:rFonts w:ascii="Times New Roman" w:hAnsi="Times New Roman" w:cs="Times New Roman"/>
          <w:sz w:val="26"/>
          <w:szCs w:val="26"/>
        </w:rPr>
      </w:pPr>
    </w:p>
    <w:sectPr w:rsidR="00BC5DE1" w:rsidRPr="002C5D49" w:rsidSect="00EA382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247"/>
    <w:rsid w:val="00031370"/>
    <w:rsid w:val="0009313F"/>
    <w:rsid w:val="000D5FDA"/>
    <w:rsid w:val="000E270E"/>
    <w:rsid w:val="000E6C8F"/>
    <w:rsid w:val="001107DD"/>
    <w:rsid w:val="00131F4C"/>
    <w:rsid w:val="00141CA1"/>
    <w:rsid w:val="00145247"/>
    <w:rsid w:val="00162C1E"/>
    <w:rsid w:val="0020301C"/>
    <w:rsid w:val="002164C5"/>
    <w:rsid w:val="0027792E"/>
    <w:rsid w:val="00292444"/>
    <w:rsid w:val="00292993"/>
    <w:rsid w:val="002B6941"/>
    <w:rsid w:val="002C5D49"/>
    <w:rsid w:val="00301D92"/>
    <w:rsid w:val="0034127F"/>
    <w:rsid w:val="0037686E"/>
    <w:rsid w:val="003B26A9"/>
    <w:rsid w:val="003D3DBB"/>
    <w:rsid w:val="00414DD9"/>
    <w:rsid w:val="004427D1"/>
    <w:rsid w:val="004F1386"/>
    <w:rsid w:val="00596521"/>
    <w:rsid w:val="005A6BC0"/>
    <w:rsid w:val="005D0B12"/>
    <w:rsid w:val="005E328A"/>
    <w:rsid w:val="005E7F49"/>
    <w:rsid w:val="00600627"/>
    <w:rsid w:val="00614CCB"/>
    <w:rsid w:val="00646222"/>
    <w:rsid w:val="00651EC5"/>
    <w:rsid w:val="006E620A"/>
    <w:rsid w:val="006F00EA"/>
    <w:rsid w:val="00752AA9"/>
    <w:rsid w:val="00752B43"/>
    <w:rsid w:val="00752F3E"/>
    <w:rsid w:val="007F0048"/>
    <w:rsid w:val="00820BB1"/>
    <w:rsid w:val="00845750"/>
    <w:rsid w:val="00857299"/>
    <w:rsid w:val="00873C58"/>
    <w:rsid w:val="008A1DA4"/>
    <w:rsid w:val="008B6F14"/>
    <w:rsid w:val="008E797A"/>
    <w:rsid w:val="00924C58"/>
    <w:rsid w:val="0092678A"/>
    <w:rsid w:val="00953458"/>
    <w:rsid w:val="009671B1"/>
    <w:rsid w:val="00975AF4"/>
    <w:rsid w:val="00986C24"/>
    <w:rsid w:val="009875D5"/>
    <w:rsid w:val="009A6CE4"/>
    <w:rsid w:val="00A34B42"/>
    <w:rsid w:val="00A97BC3"/>
    <w:rsid w:val="00AA743E"/>
    <w:rsid w:val="00AB0CF6"/>
    <w:rsid w:val="00AD1482"/>
    <w:rsid w:val="00AE69B9"/>
    <w:rsid w:val="00B26FFB"/>
    <w:rsid w:val="00B42ADD"/>
    <w:rsid w:val="00B4371B"/>
    <w:rsid w:val="00B71AFE"/>
    <w:rsid w:val="00B95213"/>
    <w:rsid w:val="00BB0072"/>
    <w:rsid w:val="00BC5DE1"/>
    <w:rsid w:val="00C05536"/>
    <w:rsid w:val="00C073CE"/>
    <w:rsid w:val="00C72186"/>
    <w:rsid w:val="00C842BE"/>
    <w:rsid w:val="00C868DB"/>
    <w:rsid w:val="00C92418"/>
    <w:rsid w:val="00CD0D34"/>
    <w:rsid w:val="00CE01F6"/>
    <w:rsid w:val="00D130F3"/>
    <w:rsid w:val="00D67774"/>
    <w:rsid w:val="00DF6382"/>
    <w:rsid w:val="00E00B39"/>
    <w:rsid w:val="00E078CD"/>
    <w:rsid w:val="00E37BD3"/>
    <w:rsid w:val="00E869F1"/>
    <w:rsid w:val="00EA3827"/>
    <w:rsid w:val="00EC2AD5"/>
    <w:rsid w:val="00EC7644"/>
    <w:rsid w:val="00ED5ED0"/>
    <w:rsid w:val="00F05B0E"/>
    <w:rsid w:val="00F1235C"/>
    <w:rsid w:val="00F45EDD"/>
    <w:rsid w:val="00F77F54"/>
    <w:rsid w:val="00F80F14"/>
    <w:rsid w:val="00F971C1"/>
    <w:rsid w:val="00FB5355"/>
    <w:rsid w:val="00FC7B64"/>
    <w:rsid w:val="00FF7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164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4C5"/>
    <w:rPr>
      <w:rFonts w:ascii="Tahoma" w:hAnsi="Tahoma" w:cs="Tahoma"/>
      <w:sz w:val="16"/>
      <w:szCs w:val="16"/>
    </w:rPr>
  </w:style>
  <w:style w:type="paragraph" w:styleId="a6">
    <w:name w:val="No Spacing"/>
    <w:uiPriority w:val="1"/>
    <w:qFormat/>
    <w:rsid w:val="00F1235C"/>
    <w:pPr>
      <w:spacing w:after="0" w:line="240" w:lineRule="auto"/>
    </w:pPr>
  </w:style>
  <w:style w:type="paragraph" w:styleId="a7">
    <w:name w:val="List Paragraph"/>
    <w:basedOn w:val="a"/>
    <w:uiPriority w:val="34"/>
    <w:qFormat/>
    <w:rsid w:val="00F1235C"/>
    <w:pPr>
      <w:ind w:left="720"/>
      <w:contextualSpacing/>
    </w:pPr>
  </w:style>
  <w:style w:type="character" w:styleId="a8">
    <w:name w:val="Hyperlink"/>
    <w:basedOn w:val="a0"/>
    <w:uiPriority w:val="99"/>
    <w:unhideWhenUsed/>
    <w:rsid w:val="007F0048"/>
    <w:rPr>
      <w:color w:val="0000FF" w:themeColor="hyperlink"/>
      <w:u w:val="single"/>
    </w:rPr>
  </w:style>
  <w:style w:type="paragraph" w:customStyle="1" w:styleId="ConsPlusNormal">
    <w:name w:val="ConsPlusNormal"/>
    <w:rsid w:val="004F13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F13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AE69B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4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64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4C5"/>
    <w:rPr>
      <w:rFonts w:ascii="Tahoma" w:hAnsi="Tahoma" w:cs="Tahoma"/>
      <w:sz w:val="16"/>
      <w:szCs w:val="16"/>
    </w:rPr>
  </w:style>
  <w:style w:type="paragraph" w:styleId="a6">
    <w:name w:val="No Spacing"/>
    <w:uiPriority w:val="1"/>
    <w:qFormat/>
    <w:rsid w:val="00F1235C"/>
    <w:pPr>
      <w:spacing w:after="0" w:line="240" w:lineRule="auto"/>
    </w:pPr>
  </w:style>
  <w:style w:type="paragraph" w:styleId="a7">
    <w:name w:val="List Paragraph"/>
    <w:basedOn w:val="a"/>
    <w:uiPriority w:val="34"/>
    <w:qFormat/>
    <w:rsid w:val="00F1235C"/>
    <w:pPr>
      <w:ind w:left="720"/>
      <w:contextualSpacing/>
    </w:pPr>
  </w:style>
  <w:style w:type="character" w:styleId="a8">
    <w:name w:val="Hyperlink"/>
    <w:basedOn w:val="a0"/>
    <w:uiPriority w:val="99"/>
    <w:unhideWhenUsed/>
    <w:rsid w:val="007F0048"/>
    <w:rPr>
      <w:color w:val="0000FF" w:themeColor="hyperlink"/>
      <w:u w:val="single"/>
    </w:rPr>
  </w:style>
  <w:style w:type="paragraph" w:customStyle="1" w:styleId="ConsPlusNormal">
    <w:name w:val="ConsPlusNormal"/>
    <w:rsid w:val="004F13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F13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68328711">
      <w:bodyDiv w:val="1"/>
      <w:marLeft w:val="0"/>
      <w:marRight w:val="0"/>
      <w:marTop w:val="0"/>
      <w:marBottom w:val="0"/>
      <w:divBdr>
        <w:top w:val="none" w:sz="0" w:space="0" w:color="auto"/>
        <w:left w:val="none" w:sz="0" w:space="0" w:color="auto"/>
        <w:bottom w:val="none" w:sz="0" w:space="0" w:color="auto"/>
        <w:right w:val="none" w:sz="0" w:space="0" w:color="auto"/>
      </w:divBdr>
    </w:div>
    <w:div w:id="704867159">
      <w:bodyDiv w:val="1"/>
      <w:marLeft w:val="0"/>
      <w:marRight w:val="0"/>
      <w:marTop w:val="0"/>
      <w:marBottom w:val="0"/>
      <w:divBdr>
        <w:top w:val="none" w:sz="0" w:space="0" w:color="auto"/>
        <w:left w:val="none" w:sz="0" w:space="0" w:color="auto"/>
        <w:bottom w:val="none" w:sz="0" w:space="0" w:color="auto"/>
        <w:right w:val="none" w:sz="0" w:space="0" w:color="auto"/>
      </w:divBdr>
    </w:div>
    <w:div w:id="776603712">
      <w:bodyDiv w:val="1"/>
      <w:marLeft w:val="0"/>
      <w:marRight w:val="0"/>
      <w:marTop w:val="0"/>
      <w:marBottom w:val="0"/>
      <w:divBdr>
        <w:top w:val="none" w:sz="0" w:space="0" w:color="auto"/>
        <w:left w:val="none" w:sz="0" w:space="0" w:color="auto"/>
        <w:bottom w:val="none" w:sz="0" w:space="0" w:color="auto"/>
        <w:right w:val="none" w:sz="0" w:space="0" w:color="auto"/>
      </w:divBdr>
    </w:div>
    <w:div w:id="890380139">
      <w:bodyDiv w:val="1"/>
      <w:marLeft w:val="0"/>
      <w:marRight w:val="0"/>
      <w:marTop w:val="0"/>
      <w:marBottom w:val="0"/>
      <w:divBdr>
        <w:top w:val="none" w:sz="0" w:space="0" w:color="auto"/>
        <w:left w:val="none" w:sz="0" w:space="0" w:color="auto"/>
        <w:bottom w:val="none" w:sz="0" w:space="0" w:color="auto"/>
        <w:right w:val="none" w:sz="0" w:space="0" w:color="auto"/>
      </w:divBdr>
    </w:div>
    <w:div w:id="1118643872">
      <w:bodyDiv w:val="1"/>
      <w:marLeft w:val="0"/>
      <w:marRight w:val="0"/>
      <w:marTop w:val="0"/>
      <w:marBottom w:val="0"/>
      <w:divBdr>
        <w:top w:val="none" w:sz="0" w:space="0" w:color="auto"/>
        <w:left w:val="none" w:sz="0" w:space="0" w:color="auto"/>
        <w:bottom w:val="none" w:sz="0" w:space="0" w:color="auto"/>
        <w:right w:val="none" w:sz="0" w:space="0" w:color="auto"/>
      </w:divBdr>
    </w:div>
    <w:div w:id="1266426355">
      <w:bodyDiv w:val="1"/>
      <w:marLeft w:val="0"/>
      <w:marRight w:val="0"/>
      <w:marTop w:val="0"/>
      <w:marBottom w:val="0"/>
      <w:divBdr>
        <w:top w:val="none" w:sz="0" w:space="0" w:color="auto"/>
        <w:left w:val="none" w:sz="0" w:space="0" w:color="auto"/>
        <w:bottom w:val="none" w:sz="0" w:space="0" w:color="auto"/>
        <w:right w:val="none" w:sz="0" w:space="0" w:color="auto"/>
      </w:divBdr>
    </w:div>
    <w:div w:id="1403940657">
      <w:bodyDiv w:val="1"/>
      <w:marLeft w:val="0"/>
      <w:marRight w:val="0"/>
      <w:marTop w:val="0"/>
      <w:marBottom w:val="0"/>
      <w:divBdr>
        <w:top w:val="none" w:sz="0" w:space="0" w:color="auto"/>
        <w:left w:val="none" w:sz="0" w:space="0" w:color="auto"/>
        <w:bottom w:val="none" w:sz="0" w:space="0" w:color="auto"/>
        <w:right w:val="none" w:sz="0" w:space="0" w:color="auto"/>
      </w:divBdr>
    </w:div>
    <w:div w:id="1619221581">
      <w:bodyDiv w:val="1"/>
      <w:marLeft w:val="0"/>
      <w:marRight w:val="0"/>
      <w:marTop w:val="0"/>
      <w:marBottom w:val="0"/>
      <w:divBdr>
        <w:top w:val="none" w:sz="0" w:space="0" w:color="auto"/>
        <w:left w:val="none" w:sz="0" w:space="0" w:color="auto"/>
        <w:bottom w:val="none" w:sz="0" w:space="0" w:color="auto"/>
        <w:right w:val="none" w:sz="0" w:space="0" w:color="auto"/>
      </w:divBdr>
    </w:div>
    <w:div w:id="18571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11</Pages>
  <Words>4414</Words>
  <Characters>25163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kozlov_just2 Е.Ю.. Дмитриев</cp:lastModifiedBy>
  <cp:revision>29</cp:revision>
  <cp:lastPrinted>2023-01-19T10:25:00Z</cp:lastPrinted>
  <dcterms:created xsi:type="dcterms:W3CDTF">2021-11-30T14:00:00Z</dcterms:created>
  <dcterms:modified xsi:type="dcterms:W3CDTF">2023-01-19T14:08:00Z</dcterms:modified>
</cp:coreProperties>
</file>