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Порецкого района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792C7B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792C7B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213402">
        <w:t xml:space="preserve">администрации </w:t>
      </w:r>
      <w:r w:rsidR="00DB386C">
        <w:t>Порецкого муниципального округа</w:t>
      </w:r>
      <w:r w:rsidR="00E4237F" w:rsidRPr="00E4237F">
        <w:t xml:space="preserve"> </w:t>
      </w:r>
      <w:r w:rsidR="00E4237F">
        <w:t>Чувашской Республики</w:t>
      </w:r>
      <w:r>
        <w:t>;</w:t>
      </w:r>
    </w:p>
    <w:p w:rsidR="008C05F9" w:rsidRDefault="008C05F9" w:rsidP="00792C7B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E4237F" w:rsidRPr="00E4237F">
        <w:t xml:space="preserve"> </w:t>
      </w:r>
      <w:r w:rsidR="00E4237F">
        <w:t>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651B48">
        <w:t>заместителя</w:t>
      </w:r>
      <w:r w:rsidR="008552F2">
        <w:t xml:space="preserve"> главы по экономике, АПК и финансам – начальник</w:t>
      </w:r>
      <w:r w:rsidR="00651B48">
        <w:t>а</w:t>
      </w:r>
      <w:r w:rsidR="008552F2">
        <w:t xml:space="preserve"> финансового отдела</w:t>
      </w:r>
      <w:r w:rsidR="001646E0" w:rsidRPr="001646E0">
        <w:t xml:space="preserve"> </w:t>
      </w:r>
      <w:r w:rsidR="001646E0">
        <w:t>администрации Порецкого муниципального округа</w:t>
      </w:r>
      <w:r w:rsidR="00320BBD" w:rsidRPr="00061FE6">
        <w:t xml:space="preserve"> </w:t>
      </w:r>
      <w:r w:rsidRPr="00061FE6">
        <w:t>(доклад прилагается).</w:t>
      </w:r>
    </w:p>
    <w:p w:rsidR="00C40B84" w:rsidRPr="00EA780A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Порецкого района 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004A4" w:rsidRPr="009A74C2">
        <w:t xml:space="preserve">мобилизовано доходов в районный  бюджет  за счет всех источников в сумме </w:t>
      </w:r>
      <w:r w:rsidR="00EA780A" w:rsidRPr="00EA780A">
        <w:t>4</w:t>
      </w:r>
      <w:r w:rsidR="00651B48">
        <w:t>7</w:t>
      </w:r>
      <w:r w:rsidR="00EA780A" w:rsidRPr="00EA780A">
        <w:t>7 223,8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что составляет </w:t>
      </w:r>
      <w:r w:rsidR="00EA780A" w:rsidRPr="00EA780A">
        <w:t>105</w:t>
      </w:r>
      <w:r w:rsidR="00C2663E" w:rsidRPr="00EA780A">
        <w:t>% к уточнен</w:t>
      </w:r>
      <w:r w:rsidR="000C1275" w:rsidRPr="00EA780A">
        <w:t>ному плану, что ниже уровня 202</w:t>
      </w:r>
      <w:r w:rsidR="00EA780A" w:rsidRPr="00EA780A">
        <w:t>1</w:t>
      </w:r>
      <w:r w:rsidR="00C2663E" w:rsidRPr="00EA780A">
        <w:t xml:space="preserve"> года на </w:t>
      </w:r>
      <w:r w:rsidR="00EA780A" w:rsidRPr="00EA780A">
        <w:t>47 574,9</w:t>
      </w:r>
      <w:r w:rsidR="00DC0138" w:rsidRPr="00EA780A">
        <w:t xml:space="preserve"> тыс. рублей, или</w:t>
      </w:r>
      <w:proofErr w:type="gramEnd"/>
      <w:r w:rsidR="00DC0138" w:rsidRPr="00EA780A">
        <w:t xml:space="preserve"> на </w:t>
      </w:r>
      <w:r w:rsidR="00EA780A" w:rsidRPr="00EA780A">
        <w:t>9,9</w:t>
      </w:r>
      <w:r w:rsidR="00DC0138" w:rsidRPr="00EA780A">
        <w:t xml:space="preserve"> </w:t>
      </w:r>
      <w:r w:rsidR="00C2663E" w:rsidRPr="00EA780A">
        <w:t>%.</w:t>
      </w:r>
      <w:r w:rsidR="002004A4" w:rsidRPr="00EA780A">
        <w:rPr>
          <w:color w:val="FF0000"/>
        </w:rPr>
        <w:t xml:space="preserve"> </w:t>
      </w:r>
      <w:r w:rsidR="002004A4" w:rsidRPr="00EA780A">
        <w:t xml:space="preserve">Собственных доходов получено в сумме </w:t>
      </w:r>
      <w:r w:rsidR="00EA780A" w:rsidRPr="00EA780A">
        <w:t>131 455,</w:t>
      </w:r>
      <w:r w:rsidR="00841E2F">
        <w:t>4</w:t>
      </w:r>
      <w:r w:rsidR="00DC0138" w:rsidRPr="00EA780A">
        <w:t xml:space="preserve"> тыс</w:t>
      </w:r>
      <w:r w:rsidR="002004A4" w:rsidRPr="00EA780A">
        <w:t>. рублей.</w:t>
      </w:r>
      <w:r w:rsidR="00C40B84" w:rsidRPr="00EA780A">
        <w:rPr>
          <w:sz w:val="28"/>
          <w:szCs w:val="28"/>
        </w:rPr>
        <w:t xml:space="preserve"> </w:t>
      </w:r>
      <w:r w:rsidR="00C40B84" w:rsidRPr="00EA780A">
        <w:t xml:space="preserve">В структуре собственных доходов бюджета налоговые поступления составили </w:t>
      </w:r>
      <w:r w:rsidR="00EA780A" w:rsidRPr="00EA780A">
        <w:t>120 564,</w:t>
      </w:r>
      <w:r w:rsidR="00841E2F">
        <w:t>2</w:t>
      </w:r>
      <w:r w:rsidR="00C40B84" w:rsidRPr="00EA780A">
        <w:t xml:space="preserve"> </w:t>
      </w:r>
      <w:r w:rsidR="00C2663E" w:rsidRPr="00EA780A">
        <w:t>тыс</w:t>
      </w:r>
      <w:r w:rsidR="00C40B84" w:rsidRPr="00EA780A">
        <w:t xml:space="preserve">. рублей </w:t>
      </w:r>
      <w:r w:rsidR="00C40B84" w:rsidRPr="00D40D2E">
        <w:t>(</w:t>
      </w:r>
      <w:r w:rsidR="002F1C79">
        <w:t>123,5</w:t>
      </w:r>
      <w:r w:rsidR="00C40B84" w:rsidRPr="00D40D2E">
        <w:t>%</w:t>
      </w:r>
      <w:r w:rsidR="00C2663E" w:rsidRPr="00D40D2E">
        <w:t xml:space="preserve"> к годовым плановым  назначениям</w:t>
      </w:r>
      <w:r w:rsidR="00C40B84" w:rsidRPr="00D40D2E">
        <w:t>), нен</w:t>
      </w:r>
      <w:r w:rsidR="00C40B84" w:rsidRPr="00EA780A">
        <w:t xml:space="preserve">алоговые доходы – </w:t>
      </w:r>
      <w:r w:rsidR="00EA780A" w:rsidRPr="00EA780A">
        <w:t>10 891,</w:t>
      </w:r>
      <w:r w:rsidR="00841E2F">
        <w:t>2</w:t>
      </w:r>
      <w:r w:rsidR="00C40B84" w:rsidRPr="00EA780A">
        <w:t xml:space="preserve"> </w:t>
      </w:r>
      <w:r w:rsidR="00C2663E" w:rsidRPr="00EA780A">
        <w:t>тыс.</w:t>
      </w:r>
      <w:r w:rsidR="00C40B84" w:rsidRPr="00EA780A">
        <w:t xml:space="preserve"> </w:t>
      </w:r>
      <w:r w:rsidR="00C40B84" w:rsidRPr="002F1C79">
        <w:t>рублей (</w:t>
      </w:r>
      <w:r w:rsidR="002F1C79" w:rsidRPr="002F1C79">
        <w:t>159,0</w:t>
      </w:r>
      <w:r w:rsidR="00C40B84" w:rsidRPr="002F1C79">
        <w:t>%</w:t>
      </w:r>
      <w:r w:rsidR="00123AF9" w:rsidRPr="002F1C79">
        <w:t xml:space="preserve"> к годовым плановым назначениям</w:t>
      </w:r>
      <w:r w:rsidR="00C40B84" w:rsidRPr="002F1C79">
        <w:t xml:space="preserve">). </w:t>
      </w:r>
      <w:r w:rsidR="00FE59B0" w:rsidRPr="002F1C79">
        <w:t>За 20</w:t>
      </w:r>
      <w:r w:rsidR="00AF76C5" w:rsidRPr="002F1C79">
        <w:t>2</w:t>
      </w:r>
      <w:r w:rsidR="00EA780A" w:rsidRPr="002F1C79">
        <w:t>2</w:t>
      </w:r>
      <w:r w:rsidR="00FE59B0" w:rsidRPr="002F1C79">
        <w:t xml:space="preserve"> год финансовая помощь из республиканского бюджета Чувашской Республики поступила в сумме </w:t>
      </w:r>
      <w:r w:rsidR="00EA780A" w:rsidRPr="002F1C79">
        <w:t>345 768,4</w:t>
      </w:r>
      <w:r w:rsidR="00997142" w:rsidRPr="002F1C79">
        <w:t xml:space="preserve"> </w:t>
      </w:r>
      <w:r w:rsidR="00C2663E" w:rsidRPr="002F1C79">
        <w:t>тыс</w:t>
      </w:r>
      <w:r w:rsidR="00FE59B0" w:rsidRPr="002F1C79">
        <w:t>. рублей</w:t>
      </w:r>
      <w:r w:rsidR="000E7697" w:rsidRPr="002F1C79">
        <w:t>.</w:t>
      </w:r>
    </w:p>
    <w:p w:rsidR="00EC2734" w:rsidRPr="00D40D2E" w:rsidRDefault="00024DE4" w:rsidP="00C90746">
      <w:pPr>
        <w:ind w:firstLine="540"/>
        <w:jc w:val="both"/>
      </w:pPr>
      <w:r w:rsidRPr="00D40D2E">
        <w:t>Расходы бюджета в 20</w:t>
      </w:r>
      <w:r w:rsidR="00AF76C5" w:rsidRPr="00D40D2E">
        <w:t>2</w:t>
      </w:r>
      <w:r w:rsidR="00EA780A" w:rsidRPr="00D40D2E">
        <w:t>2</w:t>
      </w:r>
      <w:r w:rsidRPr="00D40D2E">
        <w:t xml:space="preserve"> году исполнены в сумме </w:t>
      </w:r>
      <w:r w:rsidR="00EA780A" w:rsidRPr="00D40D2E">
        <w:t>427 807,8</w:t>
      </w:r>
      <w:r w:rsidRPr="00D40D2E">
        <w:t xml:space="preserve"> </w:t>
      </w:r>
      <w:r w:rsidR="00C2663E" w:rsidRPr="00D40D2E">
        <w:t>тыс</w:t>
      </w:r>
      <w:r w:rsidRPr="00D40D2E">
        <w:t xml:space="preserve">. рублей, или на </w:t>
      </w:r>
      <w:r w:rsidR="00EA780A" w:rsidRPr="00D40D2E">
        <w:t>93</w:t>
      </w:r>
      <w:r w:rsidRPr="00D40D2E">
        <w:t xml:space="preserve"> процента к годовым  назначениям.</w:t>
      </w:r>
      <w:r w:rsidR="00EC2734" w:rsidRPr="00D40D2E">
        <w:rPr>
          <w:sz w:val="28"/>
          <w:szCs w:val="28"/>
        </w:rPr>
        <w:t xml:space="preserve"> </w:t>
      </w:r>
      <w:r w:rsidR="00C2663E" w:rsidRPr="00D40D2E">
        <w:t xml:space="preserve">Бюджет исполнен с </w:t>
      </w:r>
      <w:proofErr w:type="spellStart"/>
      <w:r w:rsidR="00123AF9" w:rsidRPr="00D40D2E">
        <w:t>профицитом</w:t>
      </w:r>
      <w:proofErr w:type="spellEnd"/>
      <w:r w:rsidR="00C2663E" w:rsidRPr="00D40D2E">
        <w:t xml:space="preserve"> </w:t>
      </w:r>
      <w:r w:rsidR="008D7C0D" w:rsidRPr="00D40D2E">
        <w:t xml:space="preserve">(превышением </w:t>
      </w:r>
      <w:r w:rsidR="00123AF9" w:rsidRPr="00D40D2E">
        <w:t>доходов над расходами</w:t>
      </w:r>
      <w:r w:rsidR="008D7C0D" w:rsidRPr="00D40D2E">
        <w:t xml:space="preserve">) в сумме </w:t>
      </w:r>
      <w:r w:rsidR="00D40D2E" w:rsidRPr="00D40D2E">
        <w:t>49 416,0</w:t>
      </w:r>
      <w:r w:rsidR="008D7C0D" w:rsidRPr="00D40D2E">
        <w:t xml:space="preserve"> тыс. рублей.</w:t>
      </w:r>
    </w:p>
    <w:p w:rsidR="008C05F9" w:rsidRPr="00D40D2E" w:rsidRDefault="008C05F9" w:rsidP="00C90746">
      <w:pPr>
        <w:jc w:val="both"/>
        <w:rPr>
          <w:b/>
          <w:bCs/>
          <w:i/>
          <w:iCs/>
        </w:rPr>
      </w:pPr>
      <w:r w:rsidRPr="00D40D2E">
        <w:t xml:space="preserve">       Участники публичных слушаний по проекту отчета об исполнении бюджета Порецкого района </w:t>
      </w:r>
      <w:r w:rsidR="006D3E37" w:rsidRPr="00D40D2E">
        <w:t xml:space="preserve">Чувашской Республики </w:t>
      </w:r>
      <w:r w:rsidRPr="00D40D2E">
        <w:t>за 20</w:t>
      </w:r>
      <w:r w:rsidR="00AF76C5" w:rsidRPr="00D40D2E">
        <w:t>2</w:t>
      </w:r>
      <w:r w:rsidR="00D40D2E" w:rsidRPr="00D40D2E">
        <w:t>2</w:t>
      </w:r>
      <w:r w:rsidRPr="00D40D2E">
        <w:t xml:space="preserve"> год </w:t>
      </w:r>
      <w:r w:rsidR="006D3E37" w:rsidRPr="00D40D2E">
        <w:t xml:space="preserve"> </w:t>
      </w:r>
      <w:proofErr w:type="spellStart"/>
      <w:proofErr w:type="gramStart"/>
      <w:r w:rsidRPr="00D40D2E">
        <w:rPr>
          <w:b/>
          <w:bCs/>
          <w:i/>
          <w:iCs/>
        </w:rPr>
        <w:t>р</w:t>
      </w:r>
      <w:proofErr w:type="spellEnd"/>
      <w:proofErr w:type="gramEnd"/>
      <w:r w:rsidRPr="00D40D2E">
        <w:rPr>
          <w:b/>
          <w:bCs/>
          <w:i/>
          <w:iCs/>
        </w:rPr>
        <w:t xml:space="preserve"> е </w:t>
      </w:r>
      <w:proofErr w:type="spellStart"/>
      <w:r w:rsidRPr="00D40D2E">
        <w:rPr>
          <w:b/>
          <w:bCs/>
          <w:i/>
          <w:iCs/>
        </w:rPr>
        <w:t>ш</w:t>
      </w:r>
      <w:proofErr w:type="spellEnd"/>
      <w:r w:rsidRPr="00D40D2E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D40D2E">
        <w:t xml:space="preserve">         Рекомендовать Собранию депутатов Порецкого </w:t>
      </w:r>
      <w:r w:rsidR="00501CB6">
        <w:t>муниципального округа</w:t>
      </w:r>
      <w:r w:rsidRPr="00D40D2E">
        <w:t xml:space="preserve"> утвердить отчет об исполнении бюджета Порецкого района </w:t>
      </w:r>
      <w:r w:rsidR="006D3E37" w:rsidRPr="00D40D2E">
        <w:t xml:space="preserve">Чувашской  Республики </w:t>
      </w:r>
      <w:r w:rsidRPr="00D40D2E">
        <w:t>за 20</w:t>
      </w:r>
      <w:r w:rsidR="00AF76C5" w:rsidRPr="00D40D2E">
        <w:t>2</w:t>
      </w:r>
      <w:r w:rsidR="00D40D2E" w:rsidRPr="00D40D2E">
        <w:t>2</w:t>
      </w:r>
      <w:r w:rsidRPr="00D40D2E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B470B"/>
    <w:rsid w:val="000C1275"/>
    <w:rsid w:val="000D7300"/>
    <w:rsid w:val="000E7697"/>
    <w:rsid w:val="00123AF9"/>
    <w:rsid w:val="001646E0"/>
    <w:rsid w:val="001730E0"/>
    <w:rsid w:val="00185976"/>
    <w:rsid w:val="001F40B9"/>
    <w:rsid w:val="001F60A0"/>
    <w:rsid w:val="002004A4"/>
    <w:rsid w:val="00213402"/>
    <w:rsid w:val="00250B68"/>
    <w:rsid w:val="00253E40"/>
    <w:rsid w:val="00261C79"/>
    <w:rsid w:val="002D0128"/>
    <w:rsid w:val="002F1C79"/>
    <w:rsid w:val="00320BBD"/>
    <w:rsid w:val="00320D0A"/>
    <w:rsid w:val="003541E1"/>
    <w:rsid w:val="00384EDB"/>
    <w:rsid w:val="003B63C6"/>
    <w:rsid w:val="00420992"/>
    <w:rsid w:val="00424E3A"/>
    <w:rsid w:val="0042716E"/>
    <w:rsid w:val="004920E3"/>
    <w:rsid w:val="004F5768"/>
    <w:rsid w:val="00501513"/>
    <w:rsid w:val="00501CB6"/>
    <w:rsid w:val="005153FD"/>
    <w:rsid w:val="00527F79"/>
    <w:rsid w:val="005533D0"/>
    <w:rsid w:val="0059475F"/>
    <w:rsid w:val="005B27FC"/>
    <w:rsid w:val="005C3A88"/>
    <w:rsid w:val="005F1BF9"/>
    <w:rsid w:val="00646FD6"/>
    <w:rsid w:val="00651B48"/>
    <w:rsid w:val="006A75C9"/>
    <w:rsid w:val="006B2B6F"/>
    <w:rsid w:val="006C6C0C"/>
    <w:rsid w:val="006D3E37"/>
    <w:rsid w:val="006D73A5"/>
    <w:rsid w:val="00711875"/>
    <w:rsid w:val="00727DAF"/>
    <w:rsid w:val="00737318"/>
    <w:rsid w:val="007521A3"/>
    <w:rsid w:val="00792C7B"/>
    <w:rsid w:val="007A37AC"/>
    <w:rsid w:val="00841E2F"/>
    <w:rsid w:val="008552F2"/>
    <w:rsid w:val="008B532F"/>
    <w:rsid w:val="008B608F"/>
    <w:rsid w:val="008C05F9"/>
    <w:rsid w:val="008D7C0D"/>
    <w:rsid w:val="008E4191"/>
    <w:rsid w:val="00920594"/>
    <w:rsid w:val="00976D16"/>
    <w:rsid w:val="00985499"/>
    <w:rsid w:val="00997142"/>
    <w:rsid w:val="009A74C2"/>
    <w:rsid w:val="009B0729"/>
    <w:rsid w:val="009B192E"/>
    <w:rsid w:val="009C63AE"/>
    <w:rsid w:val="009C758E"/>
    <w:rsid w:val="00A73409"/>
    <w:rsid w:val="00A825A3"/>
    <w:rsid w:val="00AA3E5C"/>
    <w:rsid w:val="00AE5952"/>
    <w:rsid w:val="00AF76C5"/>
    <w:rsid w:val="00B31157"/>
    <w:rsid w:val="00BD09BC"/>
    <w:rsid w:val="00BE14BB"/>
    <w:rsid w:val="00BE5EE5"/>
    <w:rsid w:val="00BF170C"/>
    <w:rsid w:val="00C23EEF"/>
    <w:rsid w:val="00C25B5C"/>
    <w:rsid w:val="00C2663E"/>
    <w:rsid w:val="00C37507"/>
    <w:rsid w:val="00C40B84"/>
    <w:rsid w:val="00C8601D"/>
    <w:rsid w:val="00C90746"/>
    <w:rsid w:val="00D40D2E"/>
    <w:rsid w:val="00D83252"/>
    <w:rsid w:val="00DB386C"/>
    <w:rsid w:val="00DC0138"/>
    <w:rsid w:val="00DD379C"/>
    <w:rsid w:val="00E4237F"/>
    <w:rsid w:val="00E626BE"/>
    <w:rsid w:val="00EA780A"/>
    <w:rsid w:val="00EB1B1F"/>
    <w:rsid w:val="00EB3B52"/>
    <w:rsid w:val="00EC2734"/>
    <w:rsid w:val="00ED0528"/>
    <w:rsid w:val="00F72858"/>
    <w:rsid w:val="00F870FE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12</cp:revision>
  <cp:lastPrinted>2023-03-24T08:33:00Z</cp:lastPrinted>
  <dcterms:created xsi:type="dcterms:W3CDTF">2023-03-24T06:07:00Z</dcterms:created>
  <dcterms:modified xsi:type="dcterms:W3CDTF">2023-03-28T05:13:00Z</dcterms:modified>
</cp:coreProperties>
</file>