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2A8" w:rsidRPr="00950166" w:rsidRDefault="00950166" w:rsidP="00950166">
      <w:pPr>
        <w:pStyle w:val="1"/>
        <w:jc w:val="center"/>
        <w:rPr>
          <w:color w:val="auto"/>
        </w:rPr>
      </w:pPr>
      <w:r>
        <w:rPr>
          <w:color w:val="auto"/>
          <w:sz w:val="26"/>
          <w:szCs w:val="26"/>
        </w:rPr>
        <w:t>О</w:t>
      </w:r>
      <w:r w:rsidRPr="00950166">
        <w:rPr>
          <w:color w:val="auto"/>
          <w:sz w:val="26"/>
          <w:szCs w:val="26"/>
        </w:rPr>
        <w:t xml:space="preserve">тдел сельского хозяйства, имущественных и земельных отношений администрации Красноармейского муниципального округа </w:t>
      </w:r>
      <w:r>
        <w:rPr>
          <w:color w:val="auto"/>
          <w:sz w:val="26"/>
          <w:szCs w:val="26"/>
        </w:rPr>
        <w:t xml:space="preserve">                    </w:t>
      </w:r>
      <w:r w:rsidRPr="00950166">
        <w:rPr>
          <w:color w:val="auto"/>
          <w:sz w:val="26"/>
          <w:szCs w:val="26"/>
        </w:rPr>
        <w:t>Чувашской Республики</w:t>
      </w: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Pr="00C422A8" w:rsidRDefault="00C422A8" w:rsidP="00C422A8">
      <w:pPr>
        <w:tabs>
          <w:tab w:val="left" w:pos="426"/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ГОДОВОЙ ОТЧЕТ</w:t>
      </w:r>
    </w:p>
    <w:p w:rsidR="00C422A8" w:rsidRP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C422A8" w:rsidRPr="00C422A8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о  ходе реализации муниципальной программы</w:t>
      </w:r>
    </w:p>
    <w:p w:rsidR="00C422A8" w:rsidRPr="00C422A8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 xml:space="preserve">Красноармейского  </w:t>
      </w:r>
      <w:r w:rsidR="008A5D9B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  <w:r w:rsidRPr="00C422A8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</w:t>
      </w:r>
    </w:p>
    <w:p w:rsidR="00877462" w:rsidRDefault="00C422A8" w:rsidP="00C422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«</w:t>
      </w:r>
      <w:r w:rsidR="00877462">
        <w:rPr>
          <w:rFonts w:ascii="Times New Roman" w:hAnsi="Times New Roman" w:cs="Times New Roman"/>
          <w:b/>
          <w:sz w:val="26"/>
          <w:szCs w:val="26"/>
        </w:rPr>
        <w:t>Развитие потенциала природно -  сырьевых ресурсов и</w:t>
      </w:r>
    </w:p>
    <w:p w:rsidR="00C422A8" w:rsidRPr="00C422A8" w:rsidRDefault="00877462" w:rsidP="00C422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повышение экологической безопасности</w:t>
      </w:r>
      <w:r w:rsidR="00C422A8" w:rsidRPr="00C422A8">
        <w:rPr>
          <w:rFonts w:ascii="Times New Roman" w:hAnsi="Times New Roman" w:cs="Times New Roman"/>
          <w:b/>
          <w:sz w:val="26"/>
          <w:szCs w:val="26"/>
        </w:rPr>
        <w:t>» за 20</w:t>
      </w:r>
      <w:r w:rsidR="008A5D9B">
        <w:rPr>
          <w:rFonts w:ascii="Times New Roman" w:hAnsi="Times New Roman" w:cs="Times New Roman"/>
          <w:b/>
          <w:sz w:val="26"/>
          <w:szCs w:val="26"/>
        </w:rPr>
        <w:t>22</w:t>
      </w:r>
      <w:r w:rsidR="00C422A8" w:rsidRPr="00C422A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 w:rsidRPr="00C422A8">
        <w:rPr>
          <w:rFonts w:ascii="Times New Roman" w:hAnsi="Times New Roman"/>
          <w:b/>
          <w:sz w:val="26"/>
          <w:szCs w:val="26"/>
        </w:rPr>
        <w:t>Ответственный исполнитель:</w:t>
      </w:r>
    </w:p>
    <w:p w:rsidR="00C422A8" w:rsidRPr="00C422A8" w:rsidRDefault="00877462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Заведующий сектором сельского хозяйства и экологии </w:t>
      </w:r>
      <w:r w:rsidR="000E5BC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Н. И. Арсентьева</w:t>
      </w:r>
    </w:p>
    <w:p w:rsidR="00D92831" w:rsidRPr="0037134B" w:rsidRDefault="00D9283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Тел.: 8(835)-30-2-</w:t>
      </w:r>
      <w:r w:rsidR="00877462">
        <w:rPr>
          <w:rFonts w:ascii="Times New Roman" w:hAnsi="Times New Roman"/>
          <w:b/>
          <w:sz w:val="26"/>
          <w:szCs w:val="26"/>
        </w:rPr>
        <w:t>24-48</w:t>
      </w:r>
    </w:p>
    <w:p w:rsidR="00C422A8" w:rsidRPr="00D92831" w:rsidRDefault="00D9283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Электронная почта: </w:t>
      </w:r>
      <w:r>
        <w:rPr>
          <w:rFonts w:ascii="Times New Roman" w:hAnsi="Times New Roman"/>
          <w:b/>
          <w:sz w:val="26"/>
          <w:szCs w:val="26"/>
          <w:lang w:val="en-US"/>
        </w:rPr>
        <w:t>krarm</w:t>
      </w:r>
      <w:r w:rsidRPr="00D92831">
        <w:rPr>
          <w:rFonts w:ascii="Times New Roman" w:hAnsi="Times New Roman"/>
          <w:b/>
          <w:sz w:val="26"/>
          <w:szCs w:val="26"/>
        </w:rPr>
        <w:t>_</w:t>
      </w:r>
      <w:r>
        <w:rPr>
          <w:rFonts w:ascii="Times New Roman" w:hAnsi="Times New Roman"/>
          <w:b/>
          <w:sz w:val="26"/>
          <w:szCs w:val="26"/>
          <w:lang w:val="en-US"/>
        </w:rPr>
        <w:t>a</w:t>
      </w:r>
      <w:r w:rsidR="00877462">
        <w:rPr>
          <w:rFonts w:ascii="Times New Roman" w:hAnsi="Times New Roman"/>
          <w:b/>
          <w:sz w:val="26"/>
          <w:szCs w:val="26"/>
          <w:lang w:val="en-US"/>
        </w:rPr>
        <w:t>gro</w:t>
      </w:r>
      <w:r w:rsidRPr="00D92831">
        <w:rPr>
          <w:rFonts w:ascii="Times New Roman" w:hAnsi="Times New Roman"/>
          <w:b/>
          <w:sz w:val="26"/>
          <w:szCs w:val="26"/>
        </w:rPr>
        <w:t>@</w:t>
      </w:r>
      <w:r>
        <w:rPr>
          <w:rFonts w:ascii="Times New Roman" w:hAnsi="Times New Roman"/>
          <w:b/>
          <w:sz w:val="26"/>
          <w:szCs w:val="26"/>
          <w:lang w:val="en-US"/>
        </w:rPr>
        <w:t>cap</w:t>
      </w:r>
      <w:r w:rsidRPr="00D92831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  <w:lang w:val="en-US"/>
        </w:rPr>
        <w:t>ru</w:t>
      </w:r>
    </w:p>
    <w:p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37134B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D92831" w:rsidRPr="0037134B" w:rsidRDefault="00D92831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B22029" w:rsidRPr="00765DEE" w:rsidRDefault="00B22029" w:rsidP="00950166">
      <w:pPr>
        <w:jc w:val="center"/>
        <w:rPr>
          <w:rFonts w:ascii="Times New Roman" w:hAnsi="Times New Roman"/>
          <w:b/>
        </w:rPr>
      </w:pPr>
      <w:r w:rsidRPr="00765DEE">
        <w:rPr>
          <w:rFonts w:ascii="Times New Roman" w:hAnsi="Times New Roman"/>
          <w:b/>
        </w:rPr>
        <w:lastRenderedPageBreak/>
        <w:t>ГОДОВОЙ ОТЧЕТ</w:t>
      </w:r>
    </w:p>
    <w:p w:rsidR="00D813FB" w:rsidRPr="00765DEE" w:rsidRDefault="00B22029" w:rsidP="00B220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765DEE">
        <w:rPr>
          <w:rFonts w:ascii="Times New Roman" w:hAnsi="Times New Roman" w:cs="Times New Roman"/>
          <w:b/>
        </w:rPr>
        <w:t xml:space="preserve">О ХОДЕ РЕАЛИЗАЦИИ </w:t>
      </w:r>
      <w:r w:rsidR="00D813FB" w:rsidRPr="00765DEE">
        <w:rPr>
          <w:rFonts w:ascii="Times New Roman" w:hAnsi="Times New Roman" w:cs="Times New Roman"/>
          <w:b/>
        </w:rPr>
        <w:t>МУНИЦИПАЛЬНОЙ</w:t>
      </w:r>
      <w:r w:rsidRPr="00765DEE">
        <w:rPr>
          <w:rFonts w:ascii="Times New Roman" w:hAnsi="Times New Roman" w:cs="Times New Roman"/>
          <w:b/>
        </w:rPr>
        <w:t xml:space="preserve"> ПРОГРАММ</w:t>
      </w:r>
      <w:r w:rsidR="00D813FB" w:rsidRPr="00765DEE">
        <w:rPr>
          <w:rFonts w:ascii="Times New Roman" w:hAnsi="Times New Roman" w:cs="Times New Roman"/>
          <w:b/>
        </w:rPr>
        <w:t>Ы</w:t>
      </w:r>
      <w:r w:rsidRPr="00765DEE">
        <w:rPr>
          <w:rFonts w:ascii="Times New Roman" w:hAnsi="Times New Roman" w:cs="Times New Roman"/>
          <w:b/>
        </w:rPr>
        <w:t xml:space="preserve"> </w:t>
      </w:r>
    </w:p>
    <w:p w:rsidR="00B22029" w:rsidRDefault="00D813FB" w:rsidP="00AB5D2F">
      <w:pPr>
        <w:jc w:val="center"/>
        <w:rPr>
          <w:rFonts w:ascii="Times New Roman" w:hAnsi="Times New Roman" w:cs="Times New Roman"/>
          <w:b/>
        </w:rPr>
      </w:pPr>
      <w:r w:rsidRPr="00765DEE">
        <w:rPr>
          <w:rFonts w:ascii="Times New Roman" w:hAnsi="Times New Roman" w:cs="Times New Roman"/>
          <w:b/>
        </w:rPr>
        <w:t>«</w:t>
      </w:r>
      <w:r w:rsidR="00AB5D2F" w:rsidRPr="00765DEE">
        <w:rPr>
          <w:rFonts w:ascii="Times New Roman" w:hAnsi="Times New Roman" w:cs="Times New Roman"/>
          <w:b/>
        </w:rPr>
        <w:t>Развитие потенциала природно -  сырьевых ресурсов и повышение экологической безопасности</w:t>
      </w:r>
      <w:r w:rsidRPr="00765DEE">
        <w:rPr>
          <w:rFonts w:ascii="Times New Roman" w:hAnsi="Times New Roman" w:cs="Times New Roman"/>
          <w:b/>
        </w:rPr>
        <w:t>» за</w:t>
      </w:r>
      <w:r w:rsidR="00B22029" w:rsidRPr="00765DEE">
        <w:rPr>
          <w:rFonts w:ascii="Times New Roman" w:hAnsi="Times New Roman" w:cs="Times New Roman"/>
          <w:b/>
        </w:rPr>
        <w:t xml:space="preserve"> 20</w:t>
      </w:r>
      <w:r w:rsidR="008A5D9B" w:rsidRPr="00765DEE">
        <w:rPr>
          <w:rFonts w:ascii="Times New Roman" w:hAnsi="Times New Roman" w:cs="Times New Roman"/>
          <w:b/>
        </w:rPr>
        <w:t>22</w:t>
      </w:r>
      <w:r w:rsidR="00B22029" w:rsidRPr="00765DEE">
        <w:rPr>
          <w:rFonts w:ascii="Times New Roman" w:hAnsi="Times New Roman" w:cs="Times New Roman"/>
          <w:b/>
        </w:rPr>
        <w:t xml:space="preserve"> </w:t>
      </w:r>
      <w:r w:rsidRPr="00765DEE">
        <w:rPr>
          <w:rFonts w:ascii="Times New Roman" w:hAnsi="Times New Roman" w:cs="Times New Roman"/>
          <w:b/>
        </w:rPr>
        <w:t>год</w:t>
      </w:r>
    </w:p>
    <w:p w:rsidR="00C32867" w:rsidRPr="00765DEE" w:rsidRDefault="00C32867" w:rsidP="00AB5D2F">
      <w:pPr>
        <w:jc w:val="center"/>
        <w:rPr>
          <w:rFonts w:ascii="Times New Roman" w:hAnsi="Times New Roman" w:cs="Times New Roman"/>
          <w:b/>
        </w:rPr>
      </w:pPr>
    </w:p>
    <w:p w:rsidR="002F5E82" w:rsidRPr="001B73D1" w:rsidRDefault="002F5E82" w:rsidP="000E5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3D1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 w:rsidR="00AB5D2F" w:rsidRPr="001B73D1">
        <w:rPr>
          <w:rFonts w:ascii="Times New Roman" w:hAnsi="Times New Roman" w:cs="Times New Roman"/>
          <w:sz w:val="24"/>
          <w:szCs w:val="24"/>
        </w:rPr>
        <w:t>Развитие потенциала природно – сырьевых ресурсов и повышение экологической безопасности</w:t>
      </w:r>
      <w:r w:rsidRPr="001B73D1">
        <w:rPr>
          <w:rFonts w:ascii="Times New Roman" w:hAnsi="Times New Roman" w:cs="Times New Roman"/>
          <w:sz w:val="24"/>
          <w:szCs w:val="24"/>
        </w:rPr>
        <w:t xml:space="preserve">» утверждена постановлением администрации Красноармейского </w:t>
      </w:r>
      <w:r w:rsidR="008A5D9B" w:rsidRPr="001B73D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B73D1">
        <w:rPr>
          <w:rFonts w:ascii="Times New Roman" w:hAnsi="Times New Roman" w:cs="Times New Roman"/>
          <w:sz w:val="24"/>
          <w:szCs w:val="24"/>
        </w:rPr>
        <w:t xml:space="preserve"> от </w:t>
      </w:r>
      <w:r w:rsidR="008A5D9B" w:rsidRPr="001B73D1">
        <w:rPr>
          <w:rFonts w:ascii="Times New Roman" w:hAnsi="Times New Roman" w:cs="Times New Roman"/>
          <w:sz w:val="24"/>
          <w:szCs w:val="24"/>
        </w:rPr>
        <w:t>03.03.2022</w:t>
      </w:r>
      <w:r w:rsidRPr="001B73D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A5D9B" w:rsidRPr="001B73D1">
        <w:rPr>
          <w:rFonts w:ascii="Times New Roman" w:hAnsi="Times New Roman" w:cs="Times New Roman"/>
          <w:sz w:val="24"/>
          <w:szCs w:val="24"/>
        </w:rPr>
        <w:t>159</w:t>
      </w:r>
      <w:r w:rsidR="00305B02" w:rsidRPr="001B73D1">
        <w:rPr>
          <w:rFonts w:ascii="Times New Roman" w:hAnsi="Times New Roman" w:cs="Times New Roman"/>
          <w:sz w:val="24"/>
          <w:szCs w:val="24"/>
        </w:rPr>
        <w:t xml:space="preserve"> с изменениями, внесенными постановлением администрации Красноармейского муниципального округа от 25</w:t>
      </w:r>
      <w:r w:rsidR="00305B02" w:rsidRPr="001B73D1">
        <w:rPr>
          <w:rFonts w:ascii="Times New Roman" w:hAnsi="Times New Roman"/>
          <w:sz w:val="24"/>
          <w:szCs w:val="24"/>
        </w:rPr>
        <w:t>.01.2023 №107</w:t>
      </w:r>
      <w:r w:rsidR="008A5D9B" w:rsidRPr="001B73D1">
        <w:rPr>
          <w:rFonts w:ascii="Times New Roman" w:hAnsi="Times New Roman" w:cs="Times New Roman"/>
          <w:sz w:val="24"/>
          <w:szCs w:val="24"/>
        </w:rPr>
        <w:t>.</w:t>
      </w:r>
    </w:p>
    <w:p w:rsidR="006E2EA2" w:rsidRDefault="006E2EA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5E82" w:rsidRPr="001B73D1" w:rsidRDefault="002F5E8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3D1">
        <w:rPr>
          <w:rFonts w:ascii="Times New Roman" w:hAnsi="Times New Roman" w:cs="Times New Roman"/>
          <w:sz w:val="24"/>
          <w:szCs w:val="24"/>
        </w:rPr>
        <w:t xml:space="preserve">В состав программы входят </w:t>
      </w:r>
      <w:r w:rsidR="00AB5D2F" w:rsidRPr="001B73D1">
        <w:rPr>
          <w:rFonts w:ascii="Times New Roman" w:hAnsi="Times New Roman" w:cs="Times New Roman"/>
          <w:sz w:val="24"/>
          <w:szCs w:val="24"/>
        </w:rPr>
        <w:t>4</w:t>
      </w:r>
      <w:r w:rsidRPr="001B73D1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AB5D2F" w:rsidRPr="001B73D1">
        <w:rPr>
          <w:rFonts w:ascii="Times New Roman" w:hAnsi="Times New Roman" w:cs="Times New Roman"/>
          <w:sz w:val="24"/>
          <w:szCs w:val="24"/>
        </w:rPr>
        <w:t>ы</w:t>
      </w:r>
      <w:r w:rsidRPr="001B73D1">
        <w:rPr>
          <w:rFonts w:ascii="Times New Roman" w:hAnsi="Times New Roman" w:cs="Times New Roman"/>
          <w:sz w:val="24"/>
          <w:szCs w:val="24"/>
        </w:rPr>
        <w:t>:</w:t>
      </w:r>
    </w:p>
    <w:p w:rsidR="00855A65" w:rsidRPr="001B73D1" w:rsidRDefault="00855A65" w:rsidP="00855A65">
      <w:pPr>
        <w:pStyle w:val="ad"/>
        <w:numPr>
          <w:ilvl w:val="0"/>
          <w:numId w:val="1"/>
        </w:numPr>
        <w:jc w:val="both"/>
      </w:pPr>
      <w:r w:rsidRPr="001B73D1">
        <w:rPr>
          <w:rFonts w:eastAsiaTheme="minorHAnsi"/>
        </w:rPr>
        <w:t>«</w:t>
      </w:r>
      <w:r w:rsidR="00AB5D2F" w:rsidRPr="001B73D1">
        <w:rPr>
          <w:rFonts w:eastAsiaTheme="minorHAnsi"/>
        </w:rPr>
        <w:t>Использование минерально-сырьевых ресурсов и оценка их состояния</w:t>
      </w:r>
      <w:r w:rsidRPr="001B73D1">
        <w:t xml:space="preserve">»; </w:t>
      </w:r>
      <w:r w:rsidRPr="001B73D1">
        <w:tab/>
      </w:r>
    </w:p>
    <w:p w:rsidR="00855A65" w:rsidRPr="001B73D1" w:rsidRDefault="00855A65" w:rsidP="00855A65">
      <w:pPr>
        <w:pStyle w:val="ad"/>
        <w:numPr>
          <w:ilvl w:val="0"/>
          <w:numId w:val="1"/>
        </w:numPr>
        <w:jc w:val="both"/>
      </w:pPr>
      <w:r w:rsidRPr="001B73D1">
        <w:t>«</w:t>
      </w:r>
      <w:r w:rsidR="00AB5D2F" w:rsidRPr="001B73D1">
        <w:t>Развитие водохозяйственного комплекса</w:t>
      </w:r>
      <w:r w:rsidRPr="001B73D1">
        <w:t>»</w:t>
      </w:r>
      <w:r w:rsidR="009D4641" w:rsidRPr="001B73D1">
        <w:t>;</w:t>
      </w:r>
    </w:p>
    <w:p w:rsidR="00855A65" w:rsidRPr="001B73D1" w:rsidRDefault="00855A65" w:rsidP="00855A65">
      <w:pPr>
        <w:pStyle w:val="ad"/>
        <w:numPr>
          <w:ilvl w:val="0"/>
          <w:numId w:val="1"/>
        </w:numPr>
        <w:jc w:val="both"/>
      </w:pPr>
      <w:r w:rsidRPr="001B73D1">
        <w:t>«</w:t>
      </w:r>
      <w:r w:rsidR="00AB5D2F" w:rsidRPr="001B73D1">
        <w:t>Повышение экологической безопасности</w:t>
      </w:r>
      <w:r w:rsidRPr="001B73D1">
        <w:t>»</w:t>
      </w:r>
      <w:r w:rsidR="009D4641" w:rsidRPr="001B73D1">
        <w:t>;</w:t>
      </w:r>
    </w:p>
    <w:p w:rsidR="00855A65" w:rsidRPr="001B73D1" w:rsidRDefault="00855A65" w:rsidP="00855A65">
      <w:pPr>
        <w:pStyle w:val="ad"/>
        <w:widowControl w:val="0"/>
        <w:numPr>
          <w:ilvl w:val="0"/>
          <w:numId w:val="1"/>
        </w:numPr>
        <w:autoSpaceDE w:val="0"/>
        <w:autoSpaceDN w:val="0"/>
        <w:jc w:val="both"/>
      </w:pPr>
      <w:r w:rsidRPr="001B73D1">
        <w:t>«</w:t>
      </w:r>
      <w:r w:rsidR="00AB5D2F" w:rsidRPr="001B73D1">
        <w:t>Обращение с отходами, в том числе с твердыми коммунальными отходами</w:t>
      </w:r>
      <w:r w:rsidRPr="001B73D1">
        <w:t>»</w:t>
      </w:r>
      <w:r w:rsidR="009D4641" w:rsidRPr="001B73D1">
        <w:t>.</w:t>
      </w:r>
    </w:p>
    <w:p w:rsidR="006E2EA2" w:rsidRDefault="006E2EA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5E82" w:rsidRPr="001B73D1" w:rsidRDefault="002F5E8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3D1">
        <w:rPr>
          <w:rFonts w:ascii="Times New Roman" w:hAnsi="Times New Roman" w:cs="Times New Roman"/>
          <w:sz w:val="24"/>
          <w:szCs w:val="24"/>
        </w:rPr>
        <w:t>На реализац</w:t>
      </w:r>
      <w:r w:rsidR="001740CF" w:rsidRPr="001B73D1">
        <w:rPr>
          <w:rFonts w:ascii="Times New Roman" w:hAnsi="Times New Roman" w:cs="Times New Roman"/>
          <w:sz w:val="24"/>
          <w:szCs w:val="24"/>
        </w:rPr>
        <w:t xml:space="preserve">ию мероприятий </w:t>
      </w:r>
      <w:r w:rsidR="00122B82" w:rsidRPr="001B73D1">
        <w:rPr>
          <w:rFonts w:ascii="Times New Roman" w:hAnsi="Times New Roman" w:cs="Times New Roman"/>
          <w:sz w:val="24"/>
          <w:szCs w:val="24"/>
        </w:rPr>
        <w:t>Муниципальной п</w:t>
      </w:r>
      <w:r w:rsidR="001740CF" w:rsidRPr="001B73D1">
        <w:rPr>
          <w:rFonts w:ascii="Times New Roman" w:hAnsi="Times New Roman" w:cs="Times New Roman"/>
          <w:sz w:val="24"/>
          <w:szCs w:val="24"/>
        </w:rPr>
        <w:t xml:space="preserve">рограммы на </w:t>
      </w:r>
      <w:r w:rsidR="002D5A95" w:rsidRPr="001B73D1">
        <w:rPr>
          <w:rFonts w:ascii="Times New Roman" w:hAnsi="Times New Roman" w:cs="Times New Roman"/>
          <w:sz w:val="24"/>
          <w:szCs w:val="24"/>
        </w:rPr>
        <w:t>20</w:t>
      </w:r>
      <w:r w:rsidR="008A5D9B" w:rsidRPr="001B73D1">
        <w:rPr>
          <w:rFonts w:ascii="Times New Roman" w:hAnsi="Times New Roman" w:cs="Times New Roman"/>
          <w:sz w:val="24"/>
          <w:szCs w:val="24"/>
        </w:rPr>
        <w:t>22</w:t>
      </w:r>
      <w:r w:rsidRPr="001B73D1">
        <w:rPr>
          <w:rFonts w:ascii="Times New Roman" w:hAnsi="Times New Roman" w:cs="Times New Roman"/>
          <w:sz w:val="24"/>
          <w:szCs w:val="24"/>
        </w:rPr>
        <w:t xml:space="preserve"> год </w:t>
      </w:r>
      <w:r w:rsidR="00653A88" w:rsidRPr="001B73D1">
        <w:rPr>
          <w:rFonts w:ascii="Times New Roman" w:hAnsi="Times New Roman" w:cs="Times New Roman"/>
          <w:sz w:val="24"/>
          <w:szCs w:val="24"/>
        </w:rPr>
        <w:t>финансирование</w:t>
      </w:r>
      <w:r w:rsidR="00B70196" w:rsidRPr="001B73D1">
        <w:rPr>
          <w:rFonts w:ascii="Times New Roman" w:hAnsi="Times New Roman" w:cs="Times New Roman"/>
          <w:sz w:val="24"/>
          <w:szCs w:val="24"/>
        </w:rPr>
        <w:t xml:space="preserve"> не предусмотрено</w:t>
      </w:r>
      <w:r w:rsidR="00653A88" w:rsidRPr="001B73D1">
        <w:rPr>
          <w:rFonts w:ascii="Times New Roman" w:hAnsi="Times New Roman" w:cs="Times New Roman"/>
          <w:sz w:val="24"/>
          <w:szCs w:val="24"/>
        </w:rPr>
        <w:t>.</w:t>
      </w:r>
    </w:p>
    <w:p w:rsidR="00506B17" w:rsidRPr="00B37DF5" w:rsidRDefault="00506B17" w:rsidP="00C32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DF5">
        <w:rPr>
          <w:rFonts w:ascii="Times New Roman" w:hAnsi="Times New Roman" w:cs="Times New Roman"/>
          <w:sz w:val="24"/>
          <w:szCs w:val="24"/>
        </w:rPr>
        <w:t>Программа содержит характеристику экологических проблем, способствующих возрастанию экологической напряженности, и систему мероприятий по их решению для повышения экологической безопасности в Красноармейском муниципальном округе Чувашской Республики.</w:t>
      </w:r>
    </w:p>
    <w:p w:rsidR="00506B17" w:rsidRDefault="00506B17" w:rsidP="00C328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7DF5">
        <w:rPr>
          <w:rFonts w:ascii="Times New Roman" w:hAnsi="Times New Roman" w:cs="Times New Roman"/>
          <w:sz w:val="24"/>
          <w:szCs w:val="24"/>
        </w:rPr>
        <w:t xml:space="preserve">Актуальность подпрограммы «Развитие водохозяйственного комплекса» обусловлена необходимостью обеспечения защищенности населения от негативного воздействия вод. </w:t>
      </w:r>
    </w:p>
    <w:p w:rsidR="0045718B" w:rsidRDefault="0045718B" w:rsidP="00C328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территории округа протекают семь рек с общей протяженностью 117,6 километров, это реки Большая Цивиль, Большая Шатьма, Малая Шатьма, Матьшу, Усландырь, Унга, Сорма. </w:t>
      </w:r>
    </w:p>
    <w:p w:rsidR="0045718B" w:rsidRPr="00B37DF5" w:rsidRDefault="0045718B" w:rsidP="00C328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муниципальном округе 104 пруда и плотин с зеркальной площадью 304 гектара, в том числе естественных озер – три, это около деревень Кюльхири, </w:t>
      </w:r>
      <w:r w:rsidR="001D088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Караево (7,8 гектара), Кошки (5,6) и Юськасы (3,4 гектара).</w:t>
      </w:r>
    </w:p>
    <w:p w:rsidR="00506B17" w:rsidRDefault="00506B17" w:rsidP="00C32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18B">
        <w:rPr>
          <w:rFonts w:ascii="Times New Roman" w:hAnsi="Times New Roman" w:cs="Times New Roman"/>
          <w:sz w:val="24"/>
          <w:szCs w:val="24"/>
        </w:rPr>
        <w:t>Естественные колебания характеристик гидрологического режима водных объектов приводят к возникновению риска негативного воздействия вод на жизнедеятельность населения и экономики.</w:t>
      </w:r>
    </w:p>
    <w:p w:rsidR="0045718B" w:rsidRPr="00B37DF5" w:rsidRDefault="0045718B" w:rsidP="00C32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на территории муниципального округа 17 ГТС, в том числе 2 ГТС находятся в федеральной собственности, 7 ГТС  в муниципальной собственности (оформлены в 2022 году) и 8 бесхозяйные объекты (</w:t>
      </w:r>
      <w:r w:rsidR="006E2EA2">
        <w:rPr>
          <w:rFonts w:ascii="Times New Roman" w:hAnsi="Times New Roman" w:cs="Times New Roman"/>
          <w:sz w:val="24"/>
          <w:szCs w:val="24"/>
        </w:rPr>
        <w:t xml:space="preserve">из них </w:t>
      </w:r>
      <w:r>
        <w:rPr>
          <w:rFonts w:ascii="Times New Roman" w:hAnsi="Times New Roman" w:cs="Times New Roman"/>
          <w:sz w:val="24"/>
          <w:szCs w:val="24"/>
        </w:rPr>
        <w:t>6</w:t>
      </w:r>
      <w:r w:rsidR="006E2EA2">
        <w:rPr>
          <w:rFonts w:ascii="Times New Roman" w:hAnsi="Times New Roman" w:cs="Times New Roman"/>
          <w:sz w:val="24"/>
          <w:szCs w:val="24"/>
        </w:rPr>
        <w:t xml:space="preserve"> ГТС</w:t>
      </w:r>
      <w:r>
        <w:rPr>
          <w:rFonts w:ascii="Times New Roman" w:hAnsi="Times New Roman" w:cs="Times New Roman"/>
          <w:sz w:val="24"/>
          <w:szCs w:val="24"/>
        </w:rPr>
        <w:t xml:space="preserve"> на стадии оформления в муниципальную собственность, </w:t>
      </w:r>
      <w:r w:rsidR="006E2EA2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E2EA2">
        <w:rPr>
          <w:rFonts w:ascii="Times New Roman" w:hAnsi="Times New Roman" w:cs="Times New Roman"/>
          <w:sz w:val="24"/>
          <w:szCs w:val="24"/>
        </w:rPr>
        <w:t xml:space="preserve"> ГТС</w:t>
      </w:r>
      <w:r>
        <w:rPr>
          <w:rFonts w:ascii="Times New Roman" w:hAnsi="Times New Roman" w:cs="Times New Roman"/>
          <w:sz w:val="24"/>
          <w:szCs w:val="24"/>
        </w:rPr>
        <w:t xml:space="preserve"> подготовлены документы для постановки на учет</w:t>
      </w:r>
      <w:r w:rsidR="006E2EA2">
        <w:rPr>
          <w:rFonts w:ascii="Times New Roman" w:hAnsi="Times New Roman" w:cs="Times New Roman"/>
          <w:sz w:val="24"/>
          <w:szCs w:val="24"/>
        </w:rPr>
        <w:t xml:space="preserve"> в качестве бесхозяйного объекта)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06B17" w:rsidRDefault="00506B17" w:rsidP="00C32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DF5">
        <w:rPr>
          <w:rFonts w:ascii="Times New Roman" w:hAnsi="Times New Roman" w:cs="Times New Roman"/>
          <w:sz w:val="24"/>
          <w:szCs w:val="24"/>
        </w:rPr>
        <w:t>Для решения проблемы приведения гидротехнического сооружения с неудовлетворительным и опасным уровнем безопасности в безопасное состояние предусматривается капитальный ремонт гидротехнических сооружений.</w:t>
      </w:r>
    </w:p>
    <w:p w:rsidR="006E2EA2" w:rsidRPr="00B37DF5" w:rsidRDefault="006E2EA2" w:rsidP="006E2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DF5">
        <w:rPr>
          <w:rFonts w:ascii="Times New Roman" w:hAnsi="Times New Roman" w:cs="Times New Roman"/>
          <w:sz w:val="24"/>
          <w:szCs w:val="24"/>
        </w:rPr>
        <w:t>Подпрограмма предусматривает реализацию основных мероприятий, которые позволяют обеспечить достижение целевых индикаторов подпрограммы.</w:t>
      </w:r>
    </w:p>
    <w:p w:rsidR="00506B17" w:rsidRPr="00B37DF5" w:rsidRDefault="00506B17" w:rsidP="00C328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7DF5">
        <w:rPr>
          <w:rFonts w:ascii="Times New Roman" w:hAnsi="Times New Roman" w:cs="Times New Roman"/>
          <w:sz w:val="24"/>
          <w:szCs w:val="24"/>
        </w:rPr>
        <w:t>По подпрограмме «Обращение с отходами, в том числе твердыми коммунальными отходами</w:t>
      </w:r>
      <w:r w:rsidR="00EF7038">
        <w:rPr>
          <w:rFonts w:ascii="Times New Roman" w:hAnsi="Times New Roman" w:cs="Times New Roman"/>
          <w:sz w:val="24"/>
          <w:szCs w:val="24"/>
        </w:rPr>
        <w:t>»</w:t>
      </w:r>
      <w:r w:rsidRPr="00B37DF5">
        <w:rPr>
          <w:rFonts w:ascii="Times New Roman" w:hAnsi="Times New Roman" w:cs="Times New Roman"/>
          <w:sz w:val="24"/>
          <w:szCs w:val="24"/>
        </w:rPr>
        <w:t>, на территории Красноармейского муниципально</w:t>
      </w:r>
      <w:r w:rsidR="00EF7038">
        <w:rPr>
          <w:rFonts w:ascii="Times New Roman" w:hAnsi="Times New Roman" w:cs="Times New Roman"/>
          <w:sz w:val="24"/>
          <w:szCs w:val="24"/>
        </w:rPr>
        <w:t>го округа Чувашской Республики</w:t>
      </w:r>
      <w:r w:rsidRPr="00B37DF5">
        <w:rPr>
          <w:rFonts w:ascii="Times New Roman" w:hAnsi="Times New Roman" w:cs="Times New Roman"/>
          <w:sz w:val="24"/>
          <w:szCs w:val="24"/>
        </w:rPr>
        <w:t xml:space="preserve"> планируется р</w:t>
      </w:r>
      <w:r w:rsidR="00EF7038">
        <w:rPr>
          <w:rFonts w:ascii="Times New Roman" w:hAnsi="Times New Roman" w:cs="Times New Roman"/>
          <w:sz w:val="24"/>
          <w:szCs w:val="24"/>
        </w:rPr>
        <w:t>екультивация полигона</w:t>
      </w:r>
      <w:r w:rsidRPr="00B37DF5">
        <w:rPr>
          <w:rFonts w:ascii="Times New Roman" w:hAnsi="Times New Roman" w:cs="Times New Roman"/>
          <w:sz w:val="24"/>
          <w:szCs w:val="24"/>
        </w:rPr>
        <w:t xml:space="preserve"> твердых бытовых отходов.</w:t>
      </w:r>
    </w:p>
    <w:p w:rsidR="00147754" w:rsidRPr="001B73D1" w:rsidRDefault="00147754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E2EA2" w:rsidRDefault="006E2EA2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6E2EA2" w:rsidRDefault="006E2EA2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6E2EA2" w:rsidRDefault="006E2EA2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6E2EA2" w:rsidRDefault="006E2EA2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6E2EA2" w:rsidRDefault="006E2EA2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6E2EA2" w:rsidRDefault="006E2EA2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6E2EA2" w:rsidRDefault="006E2EA2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6E2EA2" w:rsidRDefault="006E2EA2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6E2EA2" w:rsidRDefault="006E2EA2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0409F7" w:rsidRDefault="000409F7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765DEE">
        <w:rPr>
          <w:rFonts w:ascii="Times New Roman" w:hAnsi="Times New Roman" w:cs="Times New Roman"/>
          <w:b/>
        </w:rPr>
        <w:t xml:space="preserve">Сведения  о достижении значений целевых индикаторов и показателей муниципальной программы </w:t>
      </w:r>
      <w:r w:rsidR="001E4D4D" w:rsidRPr="00765DEE">
        <w:rPr>
          <w:rFonts w:ascii="Times New Roman" w:hAnsi="Times New Roman" w:cs="Times New Roman"/>
          <w:b/>
        </w:rPr>
        <w:t>«</w:t>
      </w:r>
      <w:r w:rsidR="004A757C" w:rsidRPr="00765DEE">
        <w:rPr>
          <w:rFonts w:ascii="Times New Roman" w:hAnsi="Times New Roman" w:cs="Times New Roman"/>
          <w:b/>
        </w:rPr>
        <w:t>Развитие потенциала природно-сырьевых ресурсов и повышение экологической безопасности</w:t>
      </w:r>
      <w:r w:rsidR="001E4D4D" w:rsidRPr="00765DEE">
        <w:rPr>
          <w:rFonts w:ascii="Times New Roman" w:hAnsi="Times New Roman" w:cs="Times New Roman"/>
          <w:b/>
        </w:rPr>
        <w:t xml:space="preserve">» </w:t>
      </w:r>
      <w:r w:rsidRPr="00765DEE">
        <w:rPr>
          <w:rFonts w:ascii="Times New Roman" w:hAnsi="Times New Roman" w:cs="Times New Roman"/>
          <w:b/>
        </w:rPr>
        <w:t xml:space="preserve">Красноармейского </w:t>
      </w:r>
      <w:r w:rsidR="00435D22">
        <w:rPr>
          <w:rFonts w:ascii="Times New Roman" w:hAnsi="Times New Roman" w:cs="Times New Roman"/>
          <w:b/>
        </w:rPr>
        <w:t>муниципального округа</w:t>
      </w:r>
      <w:r w:rsidRPr="00765DEE">
        <w:rPr>
          <w:rFonts w:ascii="Times New Roman" w:hAnsi="Times New Roman" w:cs="Times New Roman"/>
          <w:b/>
        </w:rPr>
        <w:t>, подп</w:t>
      </w:r>
      <w:r w:rsidR="00721DB9" w:rsidRPr="00765DEE">
        <w:rPr>
          <w:rFonts w:ascii="Times New Roman" w:hAnsi="Times New Roman" w:cs="Times New Roman"/>
          <w:b/>
        </w:rPr>
        <w:t>рограмм муниципальной программы</w:t>
      </w:r>
    </w:p>
    <w:p w:rsidR="001F1991" w:rsidRDefault="001F1991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1F1991" w:rsidRPr="00765DEE" w:rsidRDefault="001F1991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2442"/>
        <w:gridCol w:w="850"/>
        <w:gridCol w:w="851"/>
        <w:gridCol w:w="1021"/>
        <w:gridCol w:w="708"/>
        <w:gridCol w:w="709"/>
        <w:gridCol w:w="1672"/>
        <w:gridCol w:w="29"/>
        <w:gridCol w:w="1389"/>
      </w:tblGrid>
      <w:tr w:rsidR="000409F7" w:rsidRPr="00765DEE" w:rsidTr="00170801">
        <w:tc>
          <w:tcPr>
            <w:tcW w:w="3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N пп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Наименование целевого индикатора и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8B7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 xml:space="preserve">Значения целевых индикаторов и показателей муниципальной программы Красноармейского </w:t>
            </w:r>
            <w:r w:rsidR="008B7973">
              <w:rPr>
                <w:rFonts w:ascii="Times New Roman" w:hAnsi="Times New Roman" w:cs="Times New Roman"/>
              </w:rPr>
              <w:t>муниципального округа</w:t>
            </w:r>
            <w:r w:rsidRPr="00765DEE">
              <w:rPr>
                <w:rFonts w:ascii="Times New Roman" w:hAnsi="Times New Roman" w:cs="Times New Roman"/>
              </w:rPr>
              <w:t xml:space="preserve"> Чувашской Республики, подпрограммы муниципальной программы Красноармейского </w:t>
            </w:r>
            <w:r w:rsidR="00435D22">
              <w:rPr>
                <w:rFonts w:ascii="Times New Roman" w:hAnsi="Times New Roman" w:cs="Times New Roman"/>
              </w:rPr>
              <w:t>муниципального округа</w:t>
            </w:r>
            <w:r w:rsidRPr="00765DEE">
              <w:rPr>
                <w:rFonts w:ascii="Times New Roman" w:hAnsi="Times New Roman" w:cs="Times New Roman"/>
              </w:rPr>
              <w:t xml:space="preserve"> Чувашской Республики (программы)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765DEE" w:rsidRDefault="000409F7" w:rsidP="008A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 xml:space="preserve">Значения целевых индикаторов и показателей муниципальной программы Красноармейского </w:t>
            </w:r>
            <w:r w:rsidR="008A5D9B" w:rsidRPr="00765DEE">
              <w:rPr>
                <w:rFonts w:ascii="Times New Roman" w:hAnsi="Times New Roman" w:cs="Times New Roman"/>
              </w:rPr>
              <w:t>муниципального округа, подпрограмм</w:t>
            </w:r>
            <w:r w:rsidRPr="00765DEE">
              <w:rPr>
                <w:rFonts w:ascii="Times New Roman" w:hAnsi="Times New Roman" w:cs="Times New Roman"/>
              </w:rPr>
              <w:t xml:space="preserve">муниципальной программы Красноармейского </w:t>
            </w:r>
            <w:r w:rsidR="008A5D9B" w:rsidRPr="00765DEE">
              <w:rPr>
                <w:rFonts w:ascii="Times New Roman" w:hAnsi="Times New Roman" w:cs="Times New Roman"/>
              </w:rPr>
              <w:t>МО</w:t>
            </w:r>
            <w:r w:rsidRPr="00765DEE">
              <w:rPr>
                <w:rFonts w:ascii="Times New Roman" w:hAnsi="Times New Roman" w:cs="Times New Roman"/>
              </w:rPr>
              <w:t xml:space="preserve"> (программы) текущий год (план)</w:t>
            </w:r>
          </w:p>
        </w:tc>
      </w:tr>
      <w:tr w:rsidR="000409F7" w:rsidRPr="00765DEE" w:rsidTr="00170801">
        <w:tc>
          <w:tcPr>
            <w:tcW w:w="3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год, предшествующий отчетному*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2D30" w:rsidRPr="00765DEE" w:rsidTr="00170801">
        <w:tc>
          <w:tcPr>
            <w:tcW w:w="3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первоначальный 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уточненный 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09F7" w:rsidRPr="00765DEE" w:rsidTr="002C3F3A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765DEE" w:rsidRDefault="000409F7" w:rsidP="009E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 w:rsidR="004A2336" w:rsidRPr="00765DEE">
              <w:rPr>
                <w:rFonts w:ascii="Times New Roman" w:hAnsi="Times New Roman" w:cs="Times New Roman"/>
                <w:b/>
              </w:rPr>
              <w:t>«</w:t>
            </w:r>
            <w:r w:rsidR="009E746D" w:rsidRPr="00765DEE">
              <w:rPr>
                <w:rFonts w:ascii="Times New Roman" w:hAnsi="Times New Roman" w:cs="Times New Roman"/>
                <w:b/>
              </w:rPr>
              <w:t>Использование минерально-сырьевых ресурсов и оценка их состояния</w:t>
            </w:r>
            <w:r w:rsidR="004A2336" w:rsidRPr="00765DE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A529D" w:rsidRPr="00765DEE" w:rsidTr="00170801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D" w:rsidRPr="00765DEE" w:rsidRDefault="006A529D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D" w:rsidRPr="00765DEE" w:rsidRDefault="006A529D" w:rsidP="00122B82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Площадь земель сельскохозяйственного назначения, отвечающих санитарно-гигиеническим нормам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D" w:rsidRPr="00765DEE" w:rsidRDefault="006A529D" w:rsidP="00122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D" w:rsidRPr="00765DEE" w:rsidRDefault="006A529D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D" w:rsidRPr="00765DEE" w:rsidRDefault="008A5D9B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</w:t>
            </w:r>
            <w:r w:rsidR="006A529D" w:rsidRPr="00765DE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D" w:rsidRPr="00765DEE" w:rsidRDefault="006A529D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D" w:rsidRPr="00765DEE" w:rsidRDefault="006A529D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D" w:rsidRPr="00765DEE" w:rsidRDefault="00170801" w:rsidP="00132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29D" w:rsidRPr="00765DEE" w:rsidRDefault="006A529D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0,15</w:t>
            </w:r>
          </w:p>
        </w:tc>
      </w:tr>
      <w:tr w:rsidR="00091F60" w:rsidRPr="00765DEE" w:rsidTr="00170801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60" w:rsidRPr="00765DEE" w:rsidRDefault="006A529D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60" w:rsidRPr="00765DEE" w:rsidRDefault="006A529D" w:rsidP="00122B82">
            <w:pPr>
              <w:spacing w:after="0" w:line="240" w:lineRule="auto"/>
              <w:ind w:left="-75" w:right="-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Прирост разведанных запасов твердых полезных ископаемых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60" w:rsidRPr="00765DEE" w:rsidRDefault="006A529D" w:rsidP="00122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60" w:rsidRPr="00765DEE" w:rsidRDefault="006A529D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65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60" w:rsidRPr="00765DEE" w:rsidRDefault="006A529D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65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60" w:rsidRPr="00765DEE" w:rsidRDefault="006A529D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60" w:rsidRPr="00765DEE" w:rsidRDefault="006A529D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60" w:rsidRPr="00765DEE" w:rsidRDefault="00170801" w:rsidP="00132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F60" w:rsidRPr="00765DEE" w:rsidRDefault="006A529D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10</w:t>
            </w:r>
          </w:p>
        </w:tc>
      </w:tr>
      <w:tr w:rsidR="004A2336" w:rsidRPr="00765DEE" w:rsidTr="002C3F3A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36" w:rsidRPr="00765DEE" w:rsidRDefault="004A2336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336" w:rsidRPr="00765DEE" w:rsidRDefault="004A2336" w:rsidP="002C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  <w:b/>
              </w:rPr>
              <w:t>Подпрограмма «</w:t>
            </w:r>
            <w:r w:rsidR="002C3F3A" w:rsidRPr="00765DEE">
              <w:rPr>
                <w:rFonts w:ascii="Times New Roman" w:hAnsi="Times New Roman" w:cs="Times New Roman"/>
                <w:b/>
              </w:rPr>
              <w:t>Развитие водохозяйственного комплекса</w:t>
            </w:r>
            <w:r w:rsidRPr="00765DE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C5496" w:rsidRPr="00765DEE" w:rsidTr="00170801">
        <w:trPr>
          <w:trHeight w:val="1873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96" w:rsidRPr="00765DEE" w:rsidRDefault="00FC5496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96" w:rsidRPr="00765DEE" w:rsidRDefault="002C3F3A" w:rsidP="00122B82">
            <w:pPr>
              <w:spacing w:after="0" w:line="240" w:lineRule="auto"/>
              <w:ind w:left="-76" w:right="-97" w:hanging="1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Количество гидротехнических сооружений, приведенных в безопасное техническое состояние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96" w:rsidRPr="00765DEE" w:rsidRDefault="002C3F3A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96" w:rsidRPr="00765DEE" w:rsidRDefault="002C3F3A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96" w:rsidRPr="00765DEE" w:rsidRDefault="008A5D9B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96" w:rsidRPr="00765DEE" w:rsidRDefault="008A5D9B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96" w:rsidRPr="00765DEE" w:rsidRDefault="00193BE1" w:rsidP="0061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C3F3A" w:rsidRPr="00765D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C0" w:rsidRPr="00765DEE" w:rsidRDefault="00170801" w:rsidP="0019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выполнен</w:t>
            </w:r>
            <w:r w:rsidR="00193BE1">
              <w:rPr>
                <w:rFonts w:ascii="Times New Roman" w:hAnsi="Times New Roman" w:cs="Times New Roman"/>
              </w:rPr>
              <w:t>, в муниципальную собс</w:t>
            </w:r>
            <w:r w:rsidR="00B70196">
              <w:rPr>
                <w:rFonts w:ascii="Times New Roman" w:hAnsi="Times New Roman" w:cs="Times New Roman"/>
              </w:rPr>
              <w:t>твенность 7 ГТС приняты только в декабре месяце 2022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96" w:rsidRPr="00765DEE" w:rsidRDefault="008A5D9B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</w:t>
            </w:r>
          </w:p>
        </w:tc>
      </w:tr>
      <w:tr w:rsidR="00112D30" w:rsidRPr="00765DEE" w:rsidTr="00170801">
        <w:trPr>
          <w:trHeight w:val="1873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36" w:rsidRPr="00765DEE" w:rsidRDefault="00FC5496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36" w:rsidRPr="00765DEE" w:rsidRDefault="002C3F3A" w:rsidP="00122B82">
            <w:pPr>
              <w:spacing w:after="0" w:line="240" w:lineRule="auto"/>
              <w:ind w:left="-76" w:right="-97" w:hanging="1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Доля гидротехнических сооружений, приведенных в безопасное техническое состояние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36" w:rsidRPr="00765DEE" w:rsidRDefault="004A2336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4E" w:rsidRPr="00765DEE" w:rsidRDefault="001E35E8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36" w:rsidRPr="00765DEE" w:rsidRDefault="001E35E8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36" w:rsidRPr="00765DEE" w:rsidRDefault="001E35E8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AA" w:rsidRPr="00765DEE" w:rsidRDefault="00193BE1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36" w:rsidRPr="00765DEE" w:rsidRDefault="00193BE1" w:rsidP="008C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93BE1">
              <w:rPr>
                <w:rFonts w:ascii="Times New Roman" w:hAnsi="Times New Roman" w:cs="Times New Roman"/>
              </w:rPr>
              <w:t xml:space="preserve">е </w:t>
            </w:r>
            <w:r w:rsidR="00170801">
              <w:rPr>
                <w:rFonts w:ascii="Times New Roman" w:hAnsi="Times New Roman" w:cs="Times New Roman"/>
              </w:rPr>
              <w:t>выполнен</w:t>
            </w:r>
            <w:r>
              <w:rPr>
                <w:rFonts w:ascii="Times New Roman" w:hAnsi="Times New Roman" w:cs="Times New Roman"/>
              </w:rPr>
              <w:t>, в муниципальную собс</w:t>
            </w:r>
            <w:r w:rsidR="00B70196">
              <w:rPr>
                <w:rFonts w:ascii="Times New Roman" w:hAnsi="Times New Roman" w:cs="Times New Roman"/>
              </w:rPr>
              <w:t>твенность 7 ГТС приняты только в декабре месяце 2022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336" w:rsidRPr="00765DEE" w:rsidRDefault="001E35E8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7</w:t>
            </w:r>
          </w:p>
        </w:tc>
      </w:tr>
      <w:tr w:rsidR="004A2336" w:rsidRPr="00765DEE" w:rsidTr="002C3F3A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36" w:rsidRPr="00765DEE" w:rsidRDefault="004A2336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336" w:rsidRPr="00765DEE" w:rsidRDefault="00112D30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  <w:b/>
              </w:rPr>
              <w:t>Подпрограмма «</w:t>
            </w:r>
            <w:r w:rsidR="007400F6" w:rsidRPr="00765DEE">
              <w:rPr>
                <w:rFonts w:ascii="Times New Roman" w:hAnsi="Times New Roman" w:cs="Times New Roman"/>
                <w:b/>
              </w:rPr>
              <w:t>Повышение экологической безопасности</w:t>
            </w:r>
            <w:r w:rsidRPr="00765DE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400F6" w:rsidRPr="00765DEE" w:rsidTr="00170801">
        <w:trPr>
          <w:trHeight w:val="51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65DEE">
              <w:rPr>
                <w:rFonts w:ascii="Times New Roman" w:eastAsia="Calibri" w:hAnsi="Times New Roman" w:cs="Times New Roman"/>
              </w:rPr>
              <w:t>Мероприятия, направленные на формирование экологической культуры.</w:t>
            </w:r>
          </w:p>
          <w:p w:rsidR="007400F6" w:rsidRPr="00765DEE" w:rsidRDefault="007400F6" w:rsidP="00FC7E9B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eastAsia="Calibri" w:hAnsi="Times New Roman" w:cs="Times New Roman"/>
              </w:rPr>
              <w:t xml:space="preserve"> Увеличение количества проводимых экологических мероприятий, направленных на повышение уровня экологической культуры, воспитание и просвещение населения Красноармейского </w:t>
            </w:r>
            <w:r w:rsidR="00FC7E9B" w:rsidRPr="00765DEE">
              <w:rPr>
                <w:rFonts w:ascii="Times New Roman" w:eastAsia="Calibri" w:hAnsi="Times New Roman" w:cs="Times New Roman"/>
              </w:rPr>
              <w:t>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ед.в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70801" w:rsidP="007400F6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</w:t>
            </w:r>
            <w:r w:rsidR="00C70759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0F6" w:rsidRPr="00765DEE" w:rsidRDefault="001E35E8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18</w:t>
            </w:r>
          </w:p>
        </w:tc>
      </w:tr>
      <w:tr w:rsidR="007400F6" w:rsidRPr="00765DEE" w:rsidTr="00170801">
        <w:trPr>
          <w:trHeight w:val="51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 xml:space="preserve">Нормализация экологической обстановки и создание благоприятной окружающей среды в населенных пунктах сельских поселений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E35E8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E35E8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E35E8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70801" w:rsidP="007400F6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</w:t>
            </w:r>
            <w:r w:rsidR="00C70759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0F6" w:rsidRPr="00765DEE" w:rsidRDefault="001E35E8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90</w:t>
            </w:r>
          </w:p>
        </w:tc>
      </w:tr>
      <w:tr w:rsidR="007400F6" w:rsidRPr="00765DEE" w:rsidTr="00170801">
        <w:trPr>
          <w:trHeight w:val="20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Развитие зелёного фонда в сельских поселениях.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5DEE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E35E8" w:rsidP="007400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65DEE"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E35E8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E35E8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70801" w:rsidP="00740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</w:t>
            </w:r>
            <w:r w:rsidR="00C70759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0F6" w:rsidRPr="00765DEE" w:rsidRDefault="001E35E8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90</w:t>
            </w:r>
          </w:p>
        </w:tc>
      </w:tr>
      <w:tr w:rsidR="007400F6" w:rsidRPr="00765DEE" w:rsidTr="00170801">
        <w:trPr>
          <w:trHeight w:val="20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 xml:space="preserve">Участие и проведение Всероссийских, региональных, местных экологических акций и субботников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5DEE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E35E8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5DEE"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E35E8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E35E8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70801" w:rsidP="00740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</w:t>
            </w:r>
            <w:r w:rsidR="00C70759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0F6" w:rsidRPr="00765DEE" w:rsidRDefault="001E35E8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100</w:t>
            </w:r>
          </w:p>
        </w:tc>
      </w:tr>
      <w:tr w:rsidR="007400F6" w:rsidRPr="00765DEE" w:rsidTr="00170801">
        <w:trPr>
          <w:trHeight w:val="20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Проведение учебными заведениями акций,  конкурсов, форумов, олимпиад.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5DEE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E35E8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5DEE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70801" w:rsidP="00740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</w:t>
            </w:r>
            <w:r w:rsidR="00C70759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100</w:t>
            </w:r>
          </w:p>
        </w:tc>
      </w:tr>
      <w:tr w:rsidR="007400F6" w:rsidRPr="00765DEE" w:rsidTr="002C3F3A">
        <w:trPr>
          <w:trHeight w:val="479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  <w:b/>
              </w:rPr>
              <w:t>Подпрограмма «Обращение с отходами, в том числе с твердыми коммунальными отходами»</w:t>
            </w:r>
          </w:p>
        </w:tc>
      </w:tr>
      <w:tr w:rsidR="007400F6" w:rsidRPr="00765DEE" w:rsidTr="00170801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Численность населения, качество жизни которого улучшится с ликвидацией и рекультивацией действ</w:t>
            </w:r>
            <w:r w:rsidR="00B1787C">
              <w:rPr>
                <w:rFonts w:ascii="Times New Roman" w:hAnsi="Times New Roman" w:cs="Times New Roman"/>
              </w:rPr>
              <w:t>ующего полигона на 1 января 2023</w:t>
            </w:r>
            <w:r w:rsidRPr="00765DE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BC6232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тыс. 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BC6232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5DEE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E35E8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5DEE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E35E8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5DEE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E35E8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FC7E9B" w:rsidP="00740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0F6" w:rsidRPr="00765DEE" w:rsidRDefault="001E35E8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х</w:t>
            </w:r>
          </w:p>
        </w:tc>
      </w:tr>
      <w:tr w:rsidR="007400F6" w:rsidRPr="00765DEE" w:rsidTr="00170801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 xml:space="preserve">Общая площадь рекультивированных, </w:t>
            </w:r>
            <w:r w:rsidR="00BC6232" w:rsidRPr="00765DEE">
              <w:rPr>
                <w:rFonts w:ascii="Times New Roman" w:hAnsi="Times New Roman" w:cs="Times New Roman"/>
              </w:rPr>
              <w:t>земель подверженных негативному воздейстию накопленного экологического ущерба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BC6232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BC6232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5DEE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FC7E9B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5DEE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FC7E9B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5DEE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FC7E9B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FC7E9B" w:rsidP="00740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0F6" w:rsidRPr="00765DEE" w:rsidRDefault="00FC7E9B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х</w:t>
            </w:r>
          </w:p>
        </w:tc>
      </w:tr>
    </w:tbl>
    <w:p w:rsidR="000409F7" w:rsidRPr="00765DEE" w:rsidRDefault="000409F7" w:rsidP="003F05C2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26282F"/>
        </w:rPr>
      </w:pPr>
      <w:bookmarkStart w:id="1" w:name="sub_8888"/>
      <w:r w:rsidRPr="00765DEE">
        <w:rPr>
          <w:rFonts w:ascii="Times New Roman" w:hAnsi="Times New Roman" w:cs="Times New Roman"/>
        </w:rPr>
        <w:t>* Приводится фактическое значение целевого индикатора и показателя за год, предшествующий отчетному.</w:t>
      </w:r>
      <w:bookmarkEnd w:id="1"/>
    </w:p>
    <w:p w:rsidR="000409F7" w:rsidRPr="00765DEE" w:rsidRDefault="000409F7" w:rsidP="000409F7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Cs/>
          <w:color w:val="26282F"/>
        </w:rPr>
        <w:sectPr w:rsidR="000409F7" w:rsidRPr="00765DEE" w:rsidSect="003F05C2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/>
          <w:pgMar w:top="397" w:right="397" w:bottom="284" w:left="1559" w:header="720" w:footer="403" w:gutter="0"/>
          <w:pgNumType w:start="1"/>
          <w:cols w:space="720"/>
          <w:titlePg/>
        </w:sectPr>
      </w:pPr>
    </w:p>
    <w:p w:rsidR="000409F7" w:rsidRPr="00765DEE" w:rsidRDefault="000409F7" w:rsidP="000409F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765DEE">
        <w:rPr>
          <w:rFonts w:ascii="Times New Roman" w:hAnsi="Times New Roman" w:cs="Times New Roman"/>
          <w:b/>
        </w:rPr>
        <w:lastRenderedPageBreak/>
        <w:t>Отчет</w:t>
      </w:r>
      <w:r w:rsidRPr="00765DEE">
        <w:rPr>
          <w:rFonts w:ascii="Times New Roman" w:hAnsi="Times New Roman" w:cs="Times New Roman"/>
          <w:b/>
        </w:rPr>
        <w:br/>
        <w:t>о реализации муниципальн</w:t>
      </w:r>
      <w:r w:rsidR="00122B82" w:rsidRPr="00765DEE">
        <w:rPr>
          <w:rFonts w:ascii="Times New Roman" w:hAnsi="Times New Roman" w:cs="Times New Roman"/>
          <w:b/>
        </w:rPr>
        <w:t>ой</w:t>
      </w:r>
      <w:r w:rsidRPr="00765DEE">
        <w:rPr>
          <w:rFonts w:ascii="Times New Roman" w:hAnsi="Times New Roman" w:cs="Times New Roman"/>
          <w:b/>
        </w:rPr>
        <w:t xml:space="preserve"> программ</w:t>
      </w:r>
      <w:r w:rsidR="00122B82" w:rsidRPr="00765DEE">
        <w:rPr>
          <w:rFonts w:ascii="Times New Roman" w:hAnsi="Times New Roman" w:cs="Times New Roman"/>
          <w:b/>
        </w:rPr>
        <w:t>ы «</w:t>
      </w:r>
      <w:r w:rsidR="004A757C" w:rsidRPr="00765DEE">
        <w:rPr>
          <w:rFonts w:ascii="Times New Roman" w:hAnsi="Times New Roman" w:cs="Times New Roman"/>
          <w:b/>
        </w:rPr>
        <w:t>Развитие потенциала природно-сырьевых ресурсов и повышение экологической безопасности</w:t>
      </w:r>
      <w:r w:rsidR="00122B82" w:rsidRPr="00765DEE">
        <w:rPr>
          <w:rFonts w:ascii="Times New Roman" w:hAnsi="Times New Roman" w:cs="Times New Roman"/>
          <w:b/>
        </w:rPr>
        <w:t>»</w:t>
      </w:r>
      <w:r w:rsidRPr="00765DEE">
        <w:rPr>
          <w:rFonts w:ascii="Times New Roman" w:hAnsi="Times New Roman" w:cs="Times New Roman"/>
          <w:b/>
        </w:rPr>
        <w:t xml:space="preserve"> за счет всех источников финансирования за </w:t>
      </w:r>
      <w:r w:rsidR="003F05C2" w:rsidRPr="00765DEE">
        <w:rPr>
          <w:rFonts w:ascii="Times New Roman" w:hAnsi="Times New Roman" w:cs="Times New Roman"/>
          <w:b/>
        </w:rPr>
        <w:t>20</w:t>
      </w:r>
      <w:r w:rsidR="000E5BC0" w:rsidRPr="00765DEE">
        <w:rPr>
          <w:rFonts w:ascii="Times New Roman" w:hAnsi="Times New Roman" w:cs="Times New Roman"/>
          <w:b/>
        </w:rPr>
        <w:t>2</w:t>
      </w:r>
      <w:r w:rsidR="00FC7E9B" w:rsidRPr="00765DEE">
        <w:rPr>
          <w:rFonts w:ascii="Times New Roman" w:hAnsi="Times New Roman" w:cs="Times New Roman"/>
          <w:b/>
        </w:rPr>
        <w:t>2</w:t>
      </w:r>
      <w:r w:rsidR="000E5BC0" w:rsidRPr="00765DEE">
        <w:rPr>
          <w:rFonts w:ascii="Times New Roman" w:hAnsi="Times New Roman" w:cs="Times New Roman"/>
          <w:b/>
        </w:rPr>
        <w:t xml:space="preserve"> </w:t>
      </w:r>
      <w:r w:rsidRPr="00765DEE">
        <w:rPr>
          <w:rFonts w:ascii="Times New Roman" w:hAnsi="Times New Roman" w:cs="Times New Roman"/>
          <w:b/>
        </w:rPr>
        <w:t>год</w:t>
      </w:r>
    </w:p>
    <w:p w:rsidR="002C2D4B" w:rsidRPr="00765DEE" w:rsidRDefault="002C2D4B" w:rsidP="000409F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</w:p>
    <w:tbl>
      <w:tblPr>
        <w:tblW w:w="159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3402"/>
        <w:gridCol w:w="1276"/>
        <w:gridCol w:w="1417"/>
        <w:gridCol w:w="879"/>
        <w:gridCol w:w="1701"/>
        <w:gridCol w:w="2410"/>
      </w:tblGrid>
      <w:tr w:rsidR="000409F7" w:rsidRPr="00765DEE" w:rsidTr="00BD5634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E4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C52F7B">
            <w:pPr>
              <w:pStyle w:val="ConsPlusNormal"/>
              <w:ind w:firstLine="34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65DE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Наименование муниципальной программы Красноармейского района (подпрограммы муниципальной программы Красноармейского </w:t>
            </w:r>
            <w:r w:rsidR="00C52F7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муниципального округа</w:t>
            </w:r>
            <w:r w:rsidRPr="00765DE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),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E4D4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65DE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План, тыс.</w:t>
            </w:r>
          </w:p>
          <w:p w:rsidR="000409F7" w:rsidRPr="00765DEE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руб.*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765DEE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Фактические расходы, тыс.</w:t>
            </w:r>
          </w:p>
          <w:p w:rsidR="000409F7" w:rsidRPr="00765DEE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руб. **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765DEE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765DEE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Сведения о выполнении соответствующего мероприятия***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765DEE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ind w:left="-150" w:firstLine="150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Примечание****</w:t>
            </w:r>
          </w:p>
        </w:tc>
      </w:tr>
      <w:tr w:rsidR="000409F7" w:rsidRPr="00765DEE" w:rsidTr="00BD5634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765DEE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765DEE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765DEE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765DEE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8</w:t>
            </w:r>
          </w:p>
        </w:tc>
      </w:tr>
      <w:tr w:rsidR="00090296" w:rsidRPr="00765DEE" w:rsidTr="00BD5634">
        <w:trPr>
          <w:trHeight w:val="239"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6" w:rsidRPr="00765DEE" w:rsidRDefault="00090296" w:rsidP="0009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  <w:b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6" w:rsidRPr="00765DEE" w:rsidRDefault="00090296" w:rsidP="000902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  <w:b/>
              </w:rPr>
              <w:t>Развитие потенциала природно-сырьевых ресурсов и повышение экологической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6" w:rsidRPr="00765DEE" w:rsidRDefault="00090296" w:rsidP="0009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6" w:rsidRPr="00765DEE" w:rsidRDefault="00BD5634" w:rsidP="000902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296" w:rsidRPr="00765DEE" w:rsidRDefault="00BD5634" w:rsidP="000902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296" w:rsidRPr="00765DEE" w:rsidRDefault="00B70196" w:rsidP="00090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0296" w:rsidRPr="00765DEE" w:rsidRDefault="00EC259A" w:rsidP="00090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0296" w:rsidRPr="00765DEE" w:rsidRDefault="00090296" w:rsidP="00090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DC6922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692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DC6922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6922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DC6922" w:rsidRDefault="00CD1045" w:rsidP="00B1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6922">
              <w:rPr>
                <w:rFonts w:ascii="Times New Roman" w:hAnsi="Times New Roman" w:cs="Times New Roman"/>
              </w:rPr>
              <w:t xml:space="preserve">бюджет Красноармейского </w:t>
            </w:r>
            <w:r w:rsidR="00B1787C" w:rsidRPr="00DC6922">
              <w:rPr>
                <w:rFonts w:ascii="Times New Roman" w:hAnsi="Times New Roman" w:cs="Times New Roman"/>
              </w:rPr>
              <w:t>муниципального округа</w:t>
            </w:r>
            <w:r w:rsidRPr="00DC6922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BD5634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BD5634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B70196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67DB" w:rsidRPr="00765DEE" w:rsidTr="00BD5634">
        <w:trPr>
          <w:trHeight w:val="575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B" w:rsidRPr="00765DEE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7DB" w:rsidRPr="00765DEE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B" w:rsidRPr="00DC6922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692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B" w:rsidRPr="00765DEE" w:rsidRDefault="00C267DB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7DB" w:rsidRPr="00765DEE" w:rsidRDefault="00C267DB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7DB" w:rsidRPr="00765DEE" w:rsidRDefault="00C267DB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67DB" w:rsidRPr="00765DEE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67DB" w:rsidRPr="00765DEE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>Подпрограмма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Использование минерально-сырьевых ресурсов и оценка их состояния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1045" w:rsidRPr="00765DEE" w:rsidRDefault="00EC259A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65DEE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5DE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B1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 xml:space="preserve">бюджет Красноармейского </w:t>
            </w:r>
            <w:r w:rsidR="00B1787C">
              <w:rPr>
                <w:rFonts w:ascii="Times New Roman" w:hAnsi="Times New Roman" w:cs="Times New Roman"/>
              </w:rPr>
              <w:t>муниципального округа</w:t>
            </w:r>
            <w:r w:rsidRPr="00765DEE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B7019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 xml:space="preserve">                 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>Подпрограмма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Развитие водохозяйственного комплекса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65DE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65DE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CD1045" w:rsidRPr="00765DEE" w:rsidRDefault="00EC259A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CD1045" w:rsidRPr="00765DEE" w:rsidRDefault="00CD1045" w:rsidP="00EB7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B1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 xml:space="preserve">бюджет Красноармейского </w:t>
            </w:r>
            <w:r w:rsidR="00B1787C">
              <w:rPr>
                <w:rFonts w:ascii="Times New Roman" w:hAnsi="Times New Roman" w:cs="Times New Roman"/>
              </w:rPr>
              <w:t>муниципального округа</w:t>
            </w:r>
            <w:r w:rsidRPr="00765DEE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>Подпрограмма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Обеспечение экологической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2C2D4B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1045" w:rsidRPr="00765DEE" w:rsidRDefault="0027202D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1045" w:rsidRPr="00765DEE" w:rsidRDefault="00CD1045" w:rsidP="00EB7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B1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 xml:space="preserve">бюджет Красноармейского </w:t>
            </w:r>
            <w:r w:rsidR="00B1787C">
              <w:rPr>
                <w:rFonts w:ascii="Times New Roman" w:hAnsi="Times New Roman" w:cs="Times New Roman"/>
              </w:rPr>
              <w:t>муниципального округа</w:t>
            </w:r>
            <w:r w:rsidRPr="00765DEE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BD5634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BD5634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B70196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691"/>
        </w:trPr>
        <w:tc>
          <w:tcPr>
            <w:tcW w:w="1985" w:type="dxa"/>
            <w:tcBorders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>Подпрограмма</w:t>
            </w:r>
          </w:p>
        </w:tc>
        <w:tc>
          <w:tcPr>
            <w:tcW w:w="2835" w:type="dxa"/>
            <w:tcBorders>
              <w:left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Обращение с отходами, в том числе с твердыми коммунальными отходами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tcBorders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tcBorders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B1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 xml:space="preserve">бюджет Красноармейского </w:t>
            </w:r>
            <w:r w:rsidR="00B1787C">
              <w:rPr>
                <w:rFonts w:ascii="Times New Roman" w:hAnsi="Times New Roman" w:cs="Times New Roman"/>
              </w:rPr>
              <w:t xml:space="preserve">муниципального округа </w:t>
            </w:r>
            <w:r w:rsidRPr="00765DEE">
              <w:rPr>
                <w:rFonts w:ascii="Times New Roman" w:hAnsi="Times New Roman" w:cs="Times New Roman"/>
              </w:rPr>
              <w:t>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BD5634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BD5634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B70196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tcBorders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5BC0" w:rsidRPr="00765DEE" w:rsidRDefault="000E5BC0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" w:name="sub_9999"/>
    </w:p>
    <w:p w:rsidR="000409F7" w:rsidRPr="00765DEE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65DEE">
        <w:rPr>
          <w:rFonts w:ascii="Times New Roman" w:hAnsi="Times New Roman" w:cs="Times New Roman"/>
        </w:rPr>
        <w:t xml:space="preserve">* В соответствии с муниципальной программой Красноармейского </w:t>
      </w:r>
      <w:r w:rsidR="00B1787C">
        <w:rPr>
          <w:rFonts w:ascii="Times New Roman" w:hAnsi="Times New Roman" w:cs="Times New Roman"/>
        </w:rPr>
        <w:t xml:space="preserve">муниципального округа </w:t>
      </w:r>
      <w:r w:rsidRPr="00765DEE">
        <w:rPr>
          <w:rFonts w:ascii="Times New Roman" w:hAnsi="Times New Roman" w:cs="Times New Roman"/>
        </w:rPr>
        <w:t>Чувашской Республики.</w:t>
      </w:r>
    </w:p>
    <w:p w:rsidR="000409F7" w:rsidRPr="00765DEE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" w:name="sub_11111"/>
      <w:bookmarkEnd w:id="2"/>
      <w:r w:rsidRPr="00765DEE">
        <w:rPr>
          <w:rFonts w:ascii="Times New Roman" w:hAnsi="Times New Roman" w:cs="Times New Roman"/>
        </w:rPr>
        <w:t xml:space="preserve">** Кассовые расходы федерального бюджета, республиканского бюджета, бюджета Красноармейского </w:t>
      </w:r>
      <w:r w:rsidR="00B1787C">
        <w:rPr>
          <w:rFonts w:ascii="Times New Roman" w:hAnsi="Times New Roman" w:cs="Times New Roman"/>
        </w:rPr>
        <w:t>муниципального округа</w:t>
      </w:r>
      <w:r w:rsidRPr="00765DEE">
        <w:rPr>
          <w:rFonts w:ascii="Times New Roman" w:hAnsi="Times New Roman" w:cs="Times New Roman"/>
        </w:rPr>
        <w:t xml:space="preserve"> Чувашской Республики, внебюджетные источники.</w:t>
      </w:r>
    </w:p>
    <w:bookmarkEnd w:id="3"/>
    <w:p w:rsidR="000409F7" w:rsidRPr="00765DEE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65DEE">
        <w:rPr>
          <w:rFonts w:ascii="Times New Roman" w:hAnsi="Times New Roman" w:cs="Times New Roman"/>
        </w:rPr>
        <w:t>*** Указываются значения "выполнено", "не выполнено", "частично выполнено".</w:t>
      </w:r>
    </w:p>
    <w:p w:rsidR="00A355F9" w:rsidRPr="00765DEE" w:rsidRDefault="000409F7" w:rsidP="001477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65DEE">
        <w:rPr>
          <w:rFonts w:ascii="Times New Roman" w:hAnsi="Times New Roman" w:cs="Times New Roman"/>
        </w:rPr>
        <w:t xml:space="preserve">**** Представляется краткая информация о проделанной работе и о достижении (недостижении) установленных целевых показателей (индикаторов) муниципальной программы Красноармейского </w:t>
      </w:r>
      <w:r w:rsidR="00B1787C">
        <w:rPr>
          <w:rFonts w:ascii="Times New Roman" w:hAnsi="Times New Roman" w:cs="Times New Roman"/>
        </w:rPr>
        <w:t>муниципального округа</w:t>
      </w:r>
      <w:r w:rsidRPr="00765DEE">
        <w:rPr>
          <w:rFonts w:ascii="Times New Roman" w:hAnsi="Times New Roman" w:cs="Times New Roman"/>
        </w:rPr>
        <w:t xml:space="preserve"> Чувашской Республики (подпрограммы муниципальной программы Красноармейского </w:t>
      </w:r>
      <w:r w:rsidR="00B1787C">
        <w:rPr>
          <w:rFonts w:ascii="Times New Roman" w:hAnsi="Times New Roman" w:cs="Times New Roman"/>
        </w:rPr>
        <w:t>муниципального округа</w:t>
      </w:r>
      <w:r w:rsidRPr="00765DEE">
        <w:rPr>
          <w:rFonts w:ascii="Times New Roman" w:hAnsi="Times New Roman" w:cs="Times New Roman"/>
        </w:rPr>
        <w:t xml:space="preserve"> Чувашской Республики). В случае недостижения установленных целевых показателей (индикаторов) муниципальной программы Красноармейского</w:t>
      </w:r>
      <w:r w:rsidR="00B1787C">
        <w:rPr>
          <w:rFonts w:ascii="Times New Roman" w:hAnsi="Times New Roman" w:cs="Times New Roman"/>
        </w:rPr>
        <w:t xml:space="preserve"> муниципального округа</w:t>
      </w:r>
      <w:r w:rsidRPr="00765DEE">
        <w:rPr>
          <w:rFonts w:ascii="Times New Roman" w:hAnsi="Times New Roman" w:cs="Times New Roman"/>
        </w:rPr>
        <w:t xml:space="preserve"> Чувашской Республики (подпрограммы муниципальной программы Красноармейского </w:t>
      </w:r>
      <w:r w:rsidR="00B1787C">
        <w:rPr>
          <w:rFonts w:ascii="Times New Roman" w:hAnsi="Times New Roman" w:cs="Times New Roman"/>
        </w:rPr>
        <w:t>муниципального округа</w:t>
      </w:r>
      <w:r w:rsidRPr="00765DEE">
        <w:rPr>
          <w:rFonts w:ascii="Times New Roman" w:hAnsi="Times New Roman" w:cs="Times New Roman"/>
        </w:rPr>
        <w:t xml:space="preserve"> Чувашской Республики) представляются пояснения причин недостижения.</w:t>
      </w:r>
    </w:p>
    <w:sectPr w:rsidR="00A355F9" w:rsidRPr="00765DEE" w:rsidSect="00D92831">
      <w:pgSz w:w="16838" w:h="11906" w:orient="landscape"/>
      <w:pgMar w:top="1701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FDF" w:rsidRDefault="00901FDF">
      <w:pPr>
        <w:spacing w:after="0" w:line="240" w:lineRule="auto"/>
      </w:pPr>
      <w:r>
        <w:separator/>
      </w:r>
    </w:p>
  </w:endnote>
  <w:endnote w:type="continuationSeparator" w:id="0">
    <w:p w:rsidR="00901FDF" w:rsidRDefault="00901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Arial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D28" w:rsidRDefault="00517D2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17D28" w:rsidRDefault="00517D2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D28" w:rsidRDefault="00517D28">
    <w:pPr>
      <w:pStyle w:val="aa"/>
      <w:ind w:right="360"/>
      <w:rPr>
        <w:color w:val="999999"/>
        <w:sz w:val="16"/>
        <w:szCs w:val="16"/>
      </w:rPr>
    </w:pPr>
  </w:p>
  <w:p w:rsidR="00517D28" w:rsidRDefault="00517D28">
    <w:pPr>
      <w:pStyle w:val="aa"/>
      <w:rPr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FDF" w:rsidRDefault="00901FDF">
      <w:pPr>
        <w:spacing w:after="0" w:line="240" w:lineRule="auto"/>
      </w:pPr>
      <w:r>
        <w:separator/>
      </w:r>
    </w:p>
  </w:footnote>
  <w:footnote w:type="continuationSeparator" w:id="0">
    <w:p w:rsidR="00901FDF" w:rsidRDefault="00901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D28" w:rsidRDefault="00517D28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517D28" w:rsidRDefault="00517D28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D28" w:rsidRDefault="00517D28">
    <w:pPr>
      <w:pStyle w:val="a8"/>
      <w:framePr w:wrap="around" w:vAnchor="text" w:hAnchor="margin" w:y="1"/>
      <w:rPr>
        <w:rStyle w:val="ac"/>
      </w:rPr>
    </w:pPr>
  </w:p>
  <w:p w:rsidR="00517D28" w:rsidRDefault="00517D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4C4E86"/>
    <w:multiLevelType w:val="hybridMultilevel"/>
    <w:tmpl w:val="EEEA09B0"/>
    <w:lvl w:ilvl="0" w:tplc="A3EE8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AC"/>
    <w:rsid w:val="000409F7"/>
    <w:rsid w:val="0005336A"/>
    <w:rsid w:val="00090296"/>
    <w:rsid w:val="000914BC"/>
    <w:rsid w:val="00091F60"/>
    <w:rsid w:val="000A7D2E"/>
    <w:rsid w:val="000C2C0A"/>
    <w:rsid w:val="000D268C"/>
    <w:rsid w:val="000E3215"/>
    <w:rsid w:val="000E5BC0"/>
    <w:rsid w:val="000F0858"/>
    <w:rsid w:val="00112D30"/>
    <w:rsid w:val="00122B82"/>
    <w:rsid w:val="00124D96"/>
    <w:rsid w:val="001328A8"/>
    <w:rsid w:val="00147754"/>
    <w:rsid w:val="001629F7"/>
    <w:rsid w:val="00170801"/>
    <w:rsid w:val="001740CF"/>
    <w:rsid w:val="00193BE1"/>
    <w:rsid w:val="001A0D1F"/>
    <w:rsid w:val="001B6000"/>
    <w:rsid w:val="001B73D1"/>
    <w:rsid w:val="001D088F"/>
    <w:rsid w:val="001E35E8"/>
    <w:rsid w:val="001E4D4D"/>
    <w:rsid w:val="001E77E1"/>
    <w:rsid w:val="001F0B00"/>
    <w:rsid w:val="001F1991"/>
    <w:rsid w:val="002073F8"/>
    <w:rsid w:val="002109EF"/>
    <w:rsid w:val="00215BDB"/>
    <w:rsid w:val="0027202D"/>
    <w:rsid w:val="0029728D"/>
    <w:rsid w:val="002A2BA8"/>
    <w:rsid w:val="002C27BE"/>
    <w:rsid w:val="002C2D4B"/>
    <w:rsid w:val="002C3F3A"/>
    <w:rsid w:val="002D5A95"/>
    <w:rsid w:val="002E1F1A"/>
    <w:rsid w:val="002F44D4"/>
    <w:rsid w:val="002F5E82"/>
    <w:rsid w:val="003034FC"/>
    <w:rsid w:val="00305B02"/>
    <w:rsid w:val="00305D9A"/>
    <w:rsid w:val="00343DAB"/>
    <w:rsid w:val="003553EE"/>
    <w:rsid w:val="00370B92"/>
    <w:rsid w:val="0037134B"/>
    <w:rsid w:val="00380700"/>
    <w:rsid w:val="0039667A"/>
    <w:rsid w:val="00397A97"/>
    <w:rsid w:val="003A3D44"/>
    <w:rsid w:val="003C6FF4"/>
    <w:rsid w:val="003D2E07"/>
    <w:rsid w:val="003F05C2"/>
    <w:rsid w:val="00417AD6"/>
    <w:rsid w:val="004335A7"/>
    <w:rsid w:val="00435D22"/>
    <w:rsid w:val="00455A86"/>
    <w:rsid w:val="0045718B"/>
    <w:rsid w:val="00487276"/>
    <w:rsid w:val="004931F6"/>
    <w:rsid w:val="004A2336"/>
    <w:rsid w:val="004A757C"/>
    <w:rsid w:val="004E528A"/>
    <w:rsid w:val="004E710B"/>
    <w:rsid w:val="00506B17"/>
    <w:rsid w:val="00513710"/>
    <w:rsid w:val="00517D28"/>
    <w:rsid w:val="00530938"/>
    <w:rsid w:val="005761BE"/>
    <w:rsid w:val="005A3D83"/>
    <w:rsid w:val="005C1B2A"/>
    <w:rsid w:val="005F0928"/>
    <w:rsid w:val="005F59E1"/>
    <w:rsid w:val="0060027A"/>
    <w:rsid w:val="00611CC5"/>
    <w:rsid w:val="00617E27"/>
    <w:rsid w:val="0065200B"/>
    <w:rsid w:val="00653A88"/>
    <w:rsid w:val="006741AC"/>
    <w:rsid w:val="00687BF7"/>
    <w:rsid w:val="00692FBC"/>
    <w:rsid w:val="006A529D"/>
    <w:rsid w:val="006B0349"/>
    <w:rsid w:val="006E2EA2"/>
    <w:rsid w:val="0070783B"/>
    <w:rsid w:val="007178A3"/>
    <w:rsid w:val="00721DB9"/>
    <w:rsid w:val="00722A70"/>
    <w:rsid w:val="007400F6"/>
    <w:rsid w:val="00765DEE"/>
    <w:rsid w:val="007A367B"/>
    <w:rsid w:val="007A4D39"/>
    <w:rsid w:val="007B18F9"/>
    <w:rsid w:val="007C5A45"/>
    <w:rsid w:val="007E3645"/>
    <w:rsid w:val="008108CF"/>
    <w:rsid w:val="00813E7A"/>
    <w:rsid w:val="008243AA"/>
    <w:rsid w:val="00844912"/>
    <w:rsid w:val="00855A65"/>
    <w:rsid w:val="008676C5"/>
    <w:rsid w:val="00877462"/>
    <w:rsid w:val="0088774F"/>
    <w:rsid w:val="008A5D9B"/>
    <w:rsid w:val="008B7973"/>
    <w:rsid w:val="008C5C23"/>
    <w:rsid w:val="008E0EC4"/>
    <w:rsid w:val="008E4927"/>
    <w:rsid w:val="008F32C4"/>
    <w:rsid w:val="00901FDF"/>
    <w:rsid w:val="00916A7B"/>
    <w:rsid w:val="00926ADC"/>
    <w:rsid w:val="0092702A"/>
    <w:rsid w:val="00950166"/>
    <w:rsid w:val="00953AC8"/>
    <w:rsid w:val="009915DE"/>
    <w:rsid w:val="00994F21"/>
    <w:rsid w:val="009963A3"/>
    <w:rsid w:val="009C5650"/>
    <w:rsid w:val="009D4641"/>
    <w:rsid w:val="009E746D"/>
    <w:rsid w:val="00A355F9"/>
    <w:rsid w:val="00A406DF"/>
    <w:rsid w:val="00A528C1"/>
    <w:rsid w:val="00A73966"/>
    <w:rsid w:val="00A7776E"/>
    <w:rsid w:val="00A8486F"/>
    <w:rsid w:val="00AB5D2F"/>
    <w:rsid w:val="00B0226E"/>
    <w:rsid w:val="00B1158E"/>
    <w:rsid w:val="00B1787C"/>
    <w:rsid w:val="00B22029"/>
    <w:rsid w:val="00B37DF5"/>
    <w:rsid w:val="00B70196"/>
    <w:rsid w:val="00B71C83"/>
    <w:rsid w:val="00B7721F"/>
    <w:rsid w:val="00B9182E"/>
    <w:rsid w:val="00BC241E"/>
    <w:rsid w:val="00BC5AE0"/>
    <w:rsid w:val="00BC6232"/>
    <w:rsid w:val="00BD5634"/>
    <w:rsid w:val="00BE0595"/>
    <w:rsid w:val="00BE531F"/>
    <w:rsid w:val="00BE7704"/>
    <w:rsid w:val="00C267DB"/>
    <w:rsid w:val="00C32867"/>
    <w:rsid w:val="00C37428"/>
    <w:rsid w:val="00C422A8"/>
    <w:rsid w:val="00C52F7B"/>
    <w:rsid w:val="00C5666C"/>
    <w:rsid w:val="00C70759"/>
    <w:rsid w:val="00C82B2D"/>
    <w:rsid w:val="00C85F8E"/>
    <w:rsid w:val="00C90343"/>
    <w:rsid w:val="00C94055"/>
    <w:rsid w:val="00CA5A5A"/>
    <w:rsid w:val="00CB1693"/>
    <w:rsid w:val="00CD1045"/>
    <w:rsid w:val="00CD6E92"/>
    <w:rsid w:val="00D004F0"/>
    <w:rsid w:val="00D01C08"/>
    <w:rsid w:val="00D14B98"/>
    <w:rsid w:val="00D2430F"/>
    <w:rsid w:val="00D25DC9"/>
    <w:rsid w:val="00D31907"/>
    <w:rsid w:val="00D335AD"/>
    <w:rsid w:val="00D3441D"/>
    <w:rsid w:val="00D758EE"/>
    <w:rsid w:val="00D813FB"/>
    <w:rsid w:val="00D92831"/>
    <w:rsid w:val="00DC6922"/>
    <w:rsid w:val="00DD5210"/>
    <w:rsid w:val="00DF037E"/>
    <w:rsid w:val="00DF5ABD"/>
    <w:rsid w:val="00E101AE"/>
    <w:rsid w:val="00E404B7"/>
    <w:rsid w:val="00E56EB2"/>
    <w:rsid w:val="00E6226F"/>
    <w:rsid w:val="00E7113F"/>
    <w:rsid w:val="00E74C5B"/>
    <w:rsid w:val="00E94932"/>
    <w:rsid w:val="00E9714E"/>
    <w:rsid w:val="00EB727C"/>
    <w:rsid w:val="00EC259A"/>
    <w:rsid w:val="00ED41C9"/>
    <w:rsid w:val="00EF7038"/>
    <w:rsid w:val="00F35253"/>
    <w:rsid w:val="00F41D48"/>
    <w:rsid w:val="00F476FA"/>
    <w:rsid w:val="00F50514"/>
    <w:rsid w:val="00F5598A"/>
    <w:rsid w:val="00FB47E3"/>
    <w:rsid w:val="00FC5496"/>
    <w:rsid w:val="00FC7E9B"/>
    <w:rsid w:val="00FD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25BA7-79C2-4B0F-B249-30121498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5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F5E82"/>
    <w:rPr>
      <w:b/>
      <w:bCs/>
    </w:rPr>
  </w:style>
  <w:style w:type="character" w:customStyle="1" w:styleId="apple-converted-space">
    <w:name w:val="apple-converted-space"/>
    <w:basedOn w:val="a0"/>
    <w:rsid w:val="002F5E82"/>
  </w:style>
  <w:style w:type="table" w:styleId="a5">
    <w:name w:val="Table Grid"/>
    <w:basedOn w:val="a1"/>
    <w:uiPriority w:val="59"/>
    <w:rsid w:val="00953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semiHidden/>
    <w:unhideWhenUsed/>
    <w:rsid w:val="00B22029"/>
    <w:pPr>
      <w:widowControl w:val="0"/>
      <w:snapToGrid w:val="0"/>
      <w:spacing w:after="0" w:line="36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22029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0409F7"/>
  </w:style>
  <w:style w:type="paragraph" w:customStyle="1" w:styleId="ConsPlusNormal">
    <w:name w:val="ConsPlusNormal"/>
    <w:rsid w:val="00040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4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5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e">
    <w:name w:val="Гипертекстовая ссылка"/>
    <w:uiPriority w:val="99"/>
    <w:rsid w:val="00090296"/>
    <w:rPr>
      <w:b/>
      <w:bCs/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23655-CCBB-4F32-A19F-B599C9B7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Михайлова</dc:creator>
  <cp:lastModifiedBy>Арсентьева Надежда Ильинична</cp:lastModifiedBy>
  <cp:revision>17</cp:revision>
  <cp:lastPrinted>2017-03-29T12:05:00Z</cp:lastPrinted>
  <dcterms:created xsi:type="dcterms:W3CDTF">2023-04-07T05:03:00Z</dcterms:created>
  <dcterms:modified xsi:type="dcterms:W3CDTF">2023-04-07T06:25:00Z</dcterms:modified>
</cp:coreProperties>
</file>