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386" w:rsidRPr="00A71862" w:rsidRDefault="00ED2386" w:rsidP="00ED238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1862">
        <w:rPr>
          <w:rFonts w:ascii="Times New Roman" w:hAnsi="Times New Roman" w:cs="Times New Roman"/>
          <w:b/>
          <w:sz w:val="28"/>
          <w:szCs w:val="28"/>
        </w:rPr>
        <w:t>Прокуратурой Порецкого района проведен анализ соблюдения законодательства в сфере социальной поддержки детей-сирот и детей, оставшихся без попечения родителей</w:t>
      </w:r>
    </w:p>
    <w:p w:rsidR="00ED2386" w:rsidRPr="00A71862" w:rsidRDefault="00ED2386" w:rsidP="00ED23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862">
        <w:rPr>
          <w:rFonts w:ascii="Times New Roman" w:hAnsi="Times New Roman" w:cs="Times New Roman"/>
          <w:sz w:val="28"/>
          <w:szCs w:val="28"/>
        </w:rPr>
        <w:t>Проведенным прокуратурой Порецкого района анализом деятельности КОУ для детей-сирот и детей, оставшихся без попечения родителей «</w:t>
      </w:r>
      <w:proofErr w:type="spellStart"/>
      <w:r w:rsidRPr="00A71862">
        <w:rPr>
          <w:rFonts w:ascii="Times New Roman" w:hAnsi="Times New Roman" w:cs="Times New Roman"/>
          <w:sz w:val="28"/>
          <w:szCs w:val="28"/>
        </w:rPr>
        <w:t>Порецкий</w:t>
      </w:r>
      <w:proofErr w:type="spellEnd"/>
      <w:r w:rsidRPr="00A71862">
        <w:rPr>
          <w:rFonts w:ascii="Times New Roman" w:hAnsi="Times New Roman" w:cs="Times New Roman"/>
          <w:sz w:val="28"/>
          <w:szCs w:val="28"/>
        </w:rPr>
        <w:t xml:space="preserve"> детский дом им. И.Н. Ульянова» выявлены нарушения соблюдения федерального законодательства по вопросу социальной поддержки детей-сирот и детей, оставшихся без попечения родителей, в сфере реализации их прав на имущество и жилое помещение.</w:t>
      </w:r>
    </w:p>
    <w:p w:rsidR="00ED2386" w:rsidRPr="00A71862" w:rsidRDefault="00ED2386" w:rsidP="00ED23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862">
        <w:rPr>
          <w:rFonts w:ascii="Times New Roman" w:hAnsi="Times New Roman" w:cs="Times New Roman"/>
          <w:sz w:val="28"/>
          <w:szCs w:val="28"/>
        </w:rPr>
        <w:t>В связи с выше изложенным в КОУ для детей-сирот и детей, оставшихся без попечения родителей «</w:t>
      </w:r>
      <w:proofErr w:type="spellStart"/>
      <w:r w:rsidRPr="00A71862">
        <w:rPr>
          <w:rFonts w:ascii="Times New Roman" w:hAnsi="Times New Roman" w:cs="Times New Roman"/>
          <w:sz w:val="28"/>
          <w:szCs w:val="28"/>
        </w:rPr>
        <w:t>Порецкий</w:t>
      </w:r>
      <w:proofErr w:type="spellEnd"/>
      <w:r w:rsidRPr="00A71862">
        <w:rPr>
          <w:rFonts w:ascii="Times New Roman" w:hAnsi="Times New Roman" w:cs="Times New Roman"/>
          <w:sz w:val="28"/>
          <w:szCs w:val="28"/>
        </w:rPr>
        <w:t xml:space="preserve"> детский дом им. И.Н. Ульянова» Минобразования Чувашии внесено представление об устранении нарушений федерально законодательства.                             </w:t>
      </w:r>
    </w:p>
    <w:p w:rsidR="00ED2386" w:rsidRDefault="00ED2386" w:rsidP="00ED2386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E7E48">
        <w:rPr>
          <w:rFonts w:ascii="Times New Roman" w:hAnsi="Times New Roman" w:cs="Times New Roman"/>
          <w:b/>
          <w:sz w:val="28"/>
          <w:szCs w:val="28"/>
        </w:rPr>
        <w:t xml:space="preserve">Прокуратура Порецкого района </w:t>
      </w:r>
    </w:p>
    <w:p w:rsidR="00F60ADB" w:rsidRDefault="00F60ADB">
      <w:bookmarkStart w:id="0" w:name="_GoBack"/>
      <w:bookmarkEnd w:id="0"/>
    </w:p>
    <w:sectPr w:rsidR="00F60A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386"/>
    <w:rsid w:val="00ED2386"/>
    <w:rsid w:val="00F60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4A783C-FCB9-48A2-B700-E7245096D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3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Горбунов Виктор Александрович</dc:creator>
  <cp:keywords/>
  <dc:description/>
  <cp:lastModifiedBy>Горбунов Виктор Александрович</cp:lastModifiedBy>
  <cp:revision>1</cp:revision>
  <dcterms:created xsi:type="dcterms:W3CDTF">2023-07-03T11:54:00Z</dcterms:created>
  <dcterms:modified xsi:type="dcterms:W3CDTF">2023-07-03T11:54:00Z</dcterms:modified>
</cp:coreProperties>
</file>