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FD" w:rsidRPr="00AD4F05" w:rsidRDefault="007A72D1" w:rsidP="009E3B90">
      <w:pPr>
        <w:overflowPunct w:val="0"/>
        <w:autoSpaceDN w:val="0"/>
        <w:spacing w:line="276" w:lineRule="auto"/>
        <w:jc w:val="right"/>
        <w:rPr>
          <w:sz w:val="27"/>
          <w:szCs w:val="27"/>
        </w:rPr>
      </w:pPr>
      <w:r w:rsidRPr="00AD4F05">
        <w:rPr>
          <w:sz w:val="27"/>
          <w:szCs w:val="27"/>
        </w:rPr>
        <w:t>ПРОЕКТ</w:t>
      </w:r>
    </w:p>
    <w:p w:rsidR="00215536" w:rsidRDefault="00215536" w:rsidP="004D1422">
      <w:pPr>
        <w:tabs>
          <w:tab w:val="left" w:pos="5387"/>
        </w:tabs>
        <w:spacing w:after="120"/>
        <w:ind w:right="2833"/>
        <w:jc w:val="both"/>
        <w:rPr>
          <w:sz w:val="28"/>
          <w:szCs w:val="27"/>
        </w:rPr>
      </w:pPr>
    </w:p>
    <w:p w:rsidR="00215536" w:rsidRDefault="00215536" w:rsidP="004D1422">
      <w:pPr>
        <w:tabs>
          <w:tab w:val="left" w:pos="5387"/>
        </w:tabs>
        <w:spacing w:after="120"/>
        <w:ind w:right="2833"/>
        <w:jc w:val="both"/>
        <w:rPr>
          <w:sz w:val="28"/>
          <w:szCs w:val="27"/>
        </w:rPr>
      </w:pPr>
    </w:p>
    <w:p w:rsidR="00215536" w:rsidRDefault="00215536" w:rsidP="004D1422">
      <w:pPr>
        <w:tabs>
          <w:tab w:val="left" w:pos="5387"/>
        </w:tabs>
        <w:spacing w:after="120"/>
        <w:ind w:right="2833"/>
        <w:jc w:val="both"/>
        <w:rPr>
          <w:sz w:val="28"/>
          <w:szCs w:val="27"/>
        </w:rPr>
      </w:pPr>
    </w:p>
    <w:p w:rsidR="001B0A1A" w:rsidRPr="00215536" w:rsidRDefault="001B0A1A" w:rsidP="00215536">
      <w:pPr>
        <w:tabs>
          <w:tab w:val="left" w:pos="5387"/>
        </w:tabs>
        <w:spacing w:after="120"/>
        <w:ind w:right="3684"/>
        <w:jc w:val="both"/>
        <w:rPr>
          <w:sz w:val="24"/>
          <w:szCs w:val="27"/>
        </w:rPr>
      </w:pPr>
      <w:r w:rsidRPr="00215536">
        <w:rPr>
          <w:sz w:val="24"/>
          <w:szCs w:val="27"/>
        </w:rPr>
        <w:t xml:space="preserve">О внесении изменений в </w:t>
      </w:r>
      <w:r w:rsidR="00731559" w:rsidRPr="00215536">
        <w:rPr>
          <w:sz w:val="24"/>
          <w:szCs w:val="27"/>
        </w:rPr>
        <w:t xml:space="preserve">Положение о порядке сообщения лицами, замещающими муниципальные должности муниципального образования города Чебоксары, и муниципальными служащими органов местного самоуправления города Чебоксары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</w:t>
      </w:r>
      <w:proofErr w:type="gramStart"/>
      <w:r w:rsidR="00731559" w:rsidRPr="00215536">
        <w:rPr>
          <w:sz w:val="24"/>
          <w:szCs w:val="27"/>
        </w:rPr>
        <w:t>от</w:t>
      </w:r>
      <w:proofErr w:type="gramEnd"/>
      <w:r w:rsidR="00C61D77" w:rsidRPr="00215536">
        <w:rPr>
          <w:sz w:val="24"/>
          <w:szCs w:val="27"/>
        </w:rPr>
        <w:t xml:space="preserve"> </w:t>
      </w:r>
      <w:proofErr w:type="gramStart"/>
      <w:r w:rsidR="00731559" w:rsidRPr="00215536">
        <w:rPr>
          <w:sz w:val="24"/>
          <w:szCs w:val="27"/>
        </w:rPr>
        <w:t>его</w:t>
      </w:r>
      <w:proofErr w:type="gramEnd"/>
      <w:r w:rsidR="00731559" w:rsidRPr="00215536">
        <w:rPr>
          <w:sz w:val="24"/>
          <w:szCs w:val="27"/>
        </w:rPr>
        <w:t xml:space="preserve"> реализации</w:t>
      </w:r>
      <w:r w:rsidR="00D64AAD" w:rsidRPr="00215536">
        <w:rPr>
          <w:sz w:val="24"/>
          <w:szCs w:val="27"/>
        </w:rPr>
        <w:t xml:space="preserve">, </w:t>
      </w:r>
      <w:proofErr w:type="gramStart"/>
      <w:r w:rsidR="00D64AAD" w:rsidRPr="00215536">
        <w:rPr>
          <w:sz w:val="24"/>
          <w:szCs w:val="27"/>
        </w:rPr>
        <w:t>утвержденн</w:t>
      </w:r>
      <w:r w:rsidR="00C61D77" w:rsidRPr="00215536">
        <w:rPr>
          <w:sz w:val="24"/>
          <w:szCs w:val="27"/>
        </w:rPr>
        <w:t>ое</w:t>
      </w:r>
      <w:proofErr w:type="gramEnd"/>
      <w:r w:rsidR="00D64AAD" w:rsidRPr="00215536">
        <w:rPr>
          <w:sz w:val="24"/>
          <w:szCs w:val="27"/>
        </w:rPr>
        <w:t xml:space="preserve"> решением Чебоксарского городского Собрания депутатов от </w:t>
      </w:r>
      <w:r w:rsidR="004C5D19" w:rsidRPr="00215536">
        <w:rPr>
          <w:sz w:val="24"/>
          <w:szCs w:val="27"/>
        </w:rPr>
        <w:t>23.04</w:t>
      </w:r>
      <w:r w:rsidR="00D64AAD" w:rsidRPr="00215536">
        <w:rPr>
          <w:sz w:val="24"/>
          <w:szCs w:val="27"/>
        </w:rPr>
        <w:t xml:space="preserve">.2015 № </w:t>
      </w:r>
      <w:r w:rsidR="004C5D19" w:rsidRPr="00215536">
        <w:rPr>
          <w:sz w:val="24"/>
          <w:szCs w:val="27"/>
        </w:rPr>
        <w:t>1927</w:t>
      </w:r>
    </w:p>
    <w:p w:rsidR="001B0A1A" w:rsidRPr="00215536" w:rsidRDefault="001B0A1A" w:rsidP="001B0A1A">
      <w:pPr>
        <w:spacing w:line="276" w:lineRule="auto"/>
        <w:ind w:firstLine="709"/>
        <w:jc w:val="both"/>
        <w:rPr>
          <w:sz w:val="22"/>
          <w:szCs w:val="27"/>
        </w:rPr>
      </w:pPr>
    </w:p>
    <w:p w:rsidR="001B0A1A" w:rsidRPr="00215536" w:rsidRDefault="00731559" w:rsidP="00D64AAD">
      <w:pPr>
        <w:ind w:firstLine="709"/>
        <w:jc w:val="both"/>
        <w:rPr>
          <w:sz w:val="28"/>
          <w:szCs w:val="27"/>
        </w:rPr>
      </w:pPr>
      <w:r w:rsidRPr="00215536">
        <w:rPr>
          <w:sz w:val="28"/>
          <w:szCs w:val="27"/>
        </w:rPr>
        <w:t xml:space="preserve">На основании </w:t>
      </w:r>
      <w:r w:rsidR="001B0A1A" w:rsidRPr="00215536">
        <w:rPr>
          <w:sz w:val="28"/>
          <w:szCs w:val="27"/>
        </w:rPr>
        <w:t>Устава муниципального образования города Чебоксары – столицы Чувашской Республики, принятого решением Чебоксарского городского Собрания депутатов от 30</w:t>
      </w:r>
      <w:r w:rsidR="003D369E" w:rsidRPr="00215536">
        <w:rPr>
          <w:sz w:val="28"/>
          <w:szCs w:val="27"/>
        </w:rPr>
        <w:t>.11.</w:t>
      </w:r>
      <w:r w:rsidR="001B0A1A" w:rsidRPr="00215536">
        <w:rPr>
          <w:sz w:val="28"/>
          <w:szCs w:val="27"/>
        </w:rPr>
        <w:t xml:space="preserve">2005 № 40, </w:t>
      </w:r>
    </w:p>
    <w:p w:rsidR="001B0A1A" w:rsidRPr="00215536" w:rsidRDefault="001B0A1A" w:rsidP="00D64AAD">
      <w:pPr>
        <w:pStyle w:val="a3"/>
        <w:tabs>
          <w:tab w:val="left" w:pos="9212"/>
        </w:tabs>
        <w:ind w:right="-2" w:firstLine="709"/>
        <w:jc w:val="center"/>
        <w:rPr>
          <w:szCs w:val="27"/>
        </w:rPr>
      </w:pPr>
      <w:r w:rsidRPr="00215536">
        <w:rPr>
          <w:szCs w:val="27"/>
        </w:rPr>
        <w:t>Чебоксарское городское Собрание депутатов</w:t>
      </w:r>
    </w:p>
    <w:p w:rsidR="001B0A1A" w:rsidRPr="00215536" w:rsidRDefault="001B0A1A" w:rsidP="00D64AAD">
      <w:pPr>
        <w:ind w:firstLine="709"/>
        <w:jc w:val="center"/>
        <w:rPr>
          <w:sz w:val="28"/>
          <w:szCs w:val="27"/>
        </w:rPr>
      </w:pPr>
      <w:proofErr w:type="gramStart"/>
      <w:r w:rsidRPr="00215536">
        <w:rPr>
          <w:sz w:val="28"/>
          <w:szCs w:val="27"/>
        </w:rPr>
        <w:t>Р</w:t>
      </w:r>
      <w:proofErr w:type="gramEnd"/>
      <w:r w:rsidRPr="00215536">
        <w:rPr>
          <w:sz w:val="28"/>
          <w:szCs w:val="27"/>
        </w:rPr>
        <w:t xml:space="preserve"> Е Ш И Л О:</w:t>
      </w:r>
    </w:p>
    <w:p w:rsidR="00D64AAD" w:rsidRPr="00215536" w:rsidRDefault="001B0A1A" w:rsidP="004C5D19">
      <w:pPr>
        <w:pStyle w:val="af0"/>
        <w:widowControl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2"/>
          <w:sz w:val="28"/>
          <w:szCs w:val="27"/>
        </w:rPr>
      </w:pPr>
      <w:proofErr w:type="gramStart"/>
      <w:r w:rsidRPr="00215536">
        <w:rPr>
          <w:spacing w:val="-2"/>
          <w:sz w:val="28"/>
          <w:szCs w:val="27"/>
        </w:rPr>
        <w:t xml:space="preserve">Внести в </w:t>
      </w:r>
      <w:r w:rsidR="004C5D19" w:rsidRPr="00215536">
        <w:rPr>
          <w:spacing w:val="-2"/>
          <w:sz w:val="28"/>
          <w:szCs w:val="27"/>
        </w:rPr>
        <w:t>Положение о порядке сообщения лицами, замещающими муниципальные должности муниципального образования города Чебоксары, и муниципальными служащими органов местного самоуправления города Чебоксары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 утвержденн</w:t>
      </w:r>
      <w:r w:rsidR="00E76AC1" w:rsidRPr="00215536">
        <w:rPr>
          <w:spacing w:val="-2"/>
          <w:sz w:val="28"/>
          <w:szCs w:val="27"/>
        </w:rPr>
        <w:t>ое</w:t>
      </w:r>
      <w:proofErr w:type="gramEnd"/>
      <w:r w:rsidR="004C5D19" w:rsidRPr="00215536">
        <w:rPr>
          <w:spacing w:val="-2"/>
          <w:sz w:val="28"/>
          <w:szCs w:val="27"/>
        </w:rPr>
        <w:t xml:space="preserve"> решением Чебоксарского городского Собрания депутатов от 23.04.2015 № 1927, следующие изменения:</w:t>
      </w:r>
      <w:r w:rsidR="00D64AAD" w:rsidRPr="00215536">
        <w:rPr>
          <w:spacing w:val="-2"/>
          <w:sz w:val="28"/>
          <w:szCs w:val="27"/>
        </w:rPr>
        <w:t xml:space="preserve"> </w:t>
      </w:r>
    </w:p>
    <w:p w:rsidR="004C5D19" w:rsidRPr="00215536" w:rsidRDefault="00215536" w:rsidP="00F957A6">
      <w:pPr>
        <w:pStyle w:val="af0"/>
        <w:widowControl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jc w:val="both"/>
        <w:rPr>
          <w:spacing w:val="-2"/>
          <w:sz w:val="28"/>
          <w:szCs w:val="27"/>
        </w:rPr>
      </w:pPr>
      <w:r>
        <w:rPr>
          <w:spacing w:val="-2"/>
          <w:sz w:val="28"/>
          <w:szCs w:val="27"/>
        </w:rPr>
        <w:t> </w:t>
      </w:r>
      <w:proofErr w:type="gramStart"/>
      <w:r w:rsidR="00F957A6" w:rsidRPr="00215536">
        <w:rPr>
          <w:spacing w:val="-2"/>
          <w:sz w:val="28"/>
          <w:szCs w:val="27"/>
        </w:rPr>
        <w:t>а</w:t>
      </w:r>
      <w:r w:rsidR="00C40752" w:rsidRPr="00215536">
        <w:rPr>
          <w:spacing w:val="-2"/>
          <w:sz w:val="28"/>
          <w:szCs w:val="27"/>
        </w:rPr>
        <w:t>бзац четвертый пункта 2 изложить в следующий редакции:</w:t>
      </w:r>
      <w:proofErr w:type="gramEnd"/>
    </w:p>
    <w:p w:rsidR="00C40752" w:rsidRPr="00215536" w:rsidRDefault="007F0B77" w:rsidP="00797163">
      <w:pPr>
        <w:pStyle w:val="af0"/>
        <w:widowControl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2"/>
          <w:sz w:val="28"/>
          <w:szCs w:val="27"/>
        </w:rPr>
      </w:pPr>
      <w:r w:rsidRPr="00215536">
        <w:rPr>
          <w:spacing w:val="-2"/>
          <w:sz w:val="28"/>
          <w:szCs w:val="27"/>
        </w:rPr>
        <w:t>«лица, замещающие муниципальные должности муниципального образования города Чебоксары - глава города Чебоксары, председатель Чебоксарского городского Собрания депутатов, заместитель председателя Чебоксарского городского Собрания депутатов, депутат Чебоксарского городского Собрания депутатов, осуществляющие свои полномочия на постоянной основе</w:t>
      </w:r>
      <w:proofErr w:type="gramStart"/>
      <w:r w:rsidR="00215536" w:rsidRPr="00215536">
        <w:rPr>
          <w:spacing w:val="-2"/>
          <w:sz w:val="28"/>
          <w:szCs w:val="27"/>
        </w:rPr>
        <w:t>.</w:t>
      </w:r>
      <w:r w:rsidR="00C40752" w:rsidRPr="00215536">
        <w:rPr>
          <w:spacing w:val="-2"/>
          <w:sz w:val="28"/>
          <w:szCs w:val="27"/>
        </w:rPr>
        <w:t>»</w:t>
      </w:r>
      <w:r w:rsidR="00797163" w:rsidRPr="00215536">
        <w:rPr>
          <w:spacing w:val="-2"/>
          <w:sz w:val="28"/>
          <w:szCs w:val="27"/>
        </w:rPr>
        <w:t>;</w:t>
      </w:r>
      <w:proofErr w:type="gramEnd"/>
    </w:p>
    <w:p w:rsidR="00F957A6" w:rsidRPr="00215536" w:rsidRDefault="00215536" w:rsidP="00215536">
      <w:pPr>
        <w:pStyle w:val="af0"/>
        <w:widowControl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2"/>
          <w:sz w:val="28"/>
          <w:szCs w:val="27"/>
        </w:rPr>
      </w:pPr>
      <w:r>
        <w:rPr>
          <w:spacing w:val="-2"/>
          <w:sz w:val="28"/>
          <w:szCs w:val="27"/>
        </w:rPr>
        <w:t> </w:t>
      </w:r>
      <w:proofErr w:type="gramStart"/>
      <w:r w:rsidR="00F957A6" w:rsidRPr="00215536">
        <w:rPr>
          <w:spacing w:val="-2"/>
          <w:sz w:val="28"/>
          <w:szCs w:val="27"/>
        </w:rPr>
        <w:t>пункт 15 изложить в следующий редакции:</w:t>
      </w:r>
      <w:proofErr w:type="gramEnd"/>
    </w:p>
    <w:p w:rsidR="00215536" w:rsidRPr="00215536" w:rsidRDefault="00F957A6" w:rsidP="00215536">
      <w:pPr>
        <w:pStyle w:val="af0"/>
        <w:widowControl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2"/>
          <w:sz w:val="28"/>
          <w:szCs w:val="27"/>
        </w:rPr>
      </w:pPr>
      <w:r w:rsidRPr="00215536">
        <w:rPr>
          <w:spacing w:val="-2"/>
          <w:sz w:val="28"/>
          <w:szCs w:val="27"/>
        </w:rPr>
        <w:t>«15.</w:t>
      </w:r>
      <w:r w:rsidR="00215536">
        <w:rPr>
          <w:spacing w:val="-2"/>
          <w:sz w:val="28"/>
          <w:szCs w:val="27"/>
        </w:rPr>
        <w:t> </w:t>
      </w:r>
      <w:r w:rsidR="00215536" w:rsidRPr="00215536">
        <w:rPr>
          <w:spacing w:val="-2"/>
          <w:sz w:val="28"/>
          <w:szCs w:val="27"/>
        </w:rPr>
        <w:t>В случае нецелесообразности использования подарка представителем нанимателя (работодателем) принимается решение о реализации подарка и проведении оценки его стоимости для реализации (выкупа), предусмотренном законодательством Российской Федерации.</w:t>
      </w:r>
    </w:p>
    <w:p w:rsidR="00797163" w:rsidRPr="00215536" w:rsidRDefault="00215536" w:rsidP="00215536">
      <w:pPr>
        <w:pStyle w:val="af0"/>
        <w:widowControl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2"/>
          <w:sz w:val="28"/>
          <w:szCs w:val="27"/>
        </w:rPr>
      </w:pPr>
      <w:r w:rsidRPr="00215536">
        <w:rPr>
          <w:spacing w:val="-2"/>
          <w:sz w:val="28"/>
          <w:szCs w:val="27"/>
        </w:rPr>
        <w:lastRenderedPageBreak/>
        <w:t xml:space="preserve">В </w:t>
      </w:r>
      <w:proofErr w:type="gramStart"/>
      <w:r w:rsidRPr="00215536">
        <w:rPr>
          <w:spacing w:val="-2"/>
          <w:sz w:val="28"/>
          <w:szCs w:val="27"/>
        </w:rPr>
        <w:t>отношении</w:t>
      </w:r>
      <w:proofErr w:type="gramEnd"/>
      <w:r w:rsidRPr="00215536">
        <w:rPr>
          <w:spacing w:val="-2"/>
          <w:sz w:val="28"/>
          <w:szCs w:val="27"/>
        </w:rPr>
        <w:t xml:space="preserve"> главы города Чебоксары такое решение принимается председателем Чебоксарского городского Собрания депутатов.</w:t>
      </w:r>
      <w:r w:rsidR="00F957A6" w:rsidRPr="00215536">
        <w:rPr>
          <w:spacing w:val="-2"/>
          <w:sz w:val="28"/>
          <w:szCs w:val="27"/>
        </w:rPr>
        <w:t>.»</w:t>
      </w:r>
    </w:p>
    <w:p w:rsidR="001B0A1A" w:rsidRPr="00215536" w:rsidRDefault="001B0A1A" w:rsidP="00215536">
      <w:pPr>
        <w:ind w:firstLine="567"/>
        <w:jc w:val="both"/>
        <w:rPr>
          <w:spacing w:val="-2"/>
          <w:sz w:val="28"/>
          <w:szCs w:val="27"/>
        </w:rPr>
      </w:pPr>
      <w:r w:rsidRPr="00215536">
        <w:rPr>
          <w:spacing w:val="-2"/>
          <w:sz w:val="28"/>
          <w:szCs w:val="27"/>
        </w:rPr>
        <w:t>2. Настоящее решение вступает в силу со дня его официального опубликования.</w:t>
      </w:r>
    </w:p>
    <w:p w:rsidR="001B0A1A" w:rsidRPr="00215536" w:rsidRDefault="001B0A1A" w:rsidP="00215536">
      <w:pPr>
        <w:ind w:firstLine="567"/>
        <w:jc w:val="both"/>
        <w:rPr>
          <w:spacing w:val="-2"/>
          <w:sz w:val="28"/>
          <w:szCs w:val="27"/>
        </w:rPr>
      </w:pPr>
      <w:r w:rsidRPr="00215536">
        <w:rPr>
          <w:spacing w:val="-2"/>
          <w:sz w:val="28"/>
          <w:szCs w:val="27"/>
        </w:rPr>
        <w:t xml:space="preserve">3. </w:t>
      </w:r>
      <w:proofErr w:type="gramStart"/>
      <w:r w:rsidRPr="00215536">
        <w:rPr>
          <w:spacing w:val="-2"/>
          <w:sz w:val="28"/>
          <w:szCs w:val="27"/>
        </w:rPr>
        <w:t>Контроль за</w:t>
      </w:r>
      <w:proofErr w:type="gramEnd"/>
      <w:r w:rsidRPr="00215536">
        <w:rPr>
          <w:spacing w:val="-2"/>
          <w:sz w:val="28"/>
          <w:szCs w:val="27"/>
        </w:rPr>
        <w:t xml:space="preserve">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</w:t>
      </w:r>
      <w:r w:rsidR="004C5D19" w:rsidRPr="00215536">
        <w:rPr>
          <w:spacing w:val="-2"/>
          <w:sz w:val="28"/>
          <w:szCs w:val="27"/>
        </w:rPr>
        <w:t>.</w:t>
      </w:r>
    </w:p>
    <w:p w:rsidR="001B0A1A" w:rsidRPr="00215536" w:rsidRDefault="001B0A1A" w:rsidP="00D64AAD">
      <w:pPr>
        <w:pStyle w:val="31"/>
        <w:spacing w:after="0"/>
        <w:ind w:firstLine="709"/>
        <w:jc w:val="both"/>
        <w:rPr>
          <w:sz w:val="28"/>
          <w:szCs w:val="27"/>
        </w:rPr>
      </w:pPr>
    </w:p>
    <w:p w:rsidR="004C5D19" w:rsidRPr="00215536" w:rsidRDefault="004C5D19" w:rsidP="00D64AAD">
      <w:pPr>
        <w:pStyle w:val="31"/>
        <w:spacing w:after="0"/>
        <w:ind w:firstLine="709"/>
        <w:jc w:val="both"/>
        <w:rPr>
          <w:sz w:val="28"/>
          <w:szCs w:val="27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989"/>
        <w:gridCol w:w="4114"/>
      </w:tblGrid>
      <w:tr w:rsidR="00215536" w:rsidRPr="00215536" w:rsidTr="00215536">
        <w:tc>
          <w:tcPr>
            <w:tcW w:w="4361" w:type="dxa"/>
          </w:tcPr>
          <w:p w:rsidR="00215536" w:rsidRPr="00215536" w:rsidRDefault="0021553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  <w:r w:rsidRPr="00215536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  <w:t xml:space="preserve">Временно </w:t>
            </w:r>
            <w:proofErr w:type="gramStart"/>
            <w:r w:rsidRPr="00215536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215536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  <w:t xml:space="preserve"> полномочия главы города Чебоксары</w:t>
            </w:r>
          </w:p>
          <w:p w:rsidR="00215536" w:rsidRPr="00215536" w:rsidRDefault="00215536">
            <w:pPr>
              <w:pStyle w:val="ad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215536" w:rsidRPr="00215536" w:rsidRDefault="00215536">
            <w:pPr>
              <w:autoSpaceDE w:val="0"/>
              <w:jc w:val="both"/>
              <w:rPr>
                <w:rStyle w:val="af3"/>
                <w:b w:val="0"/>
                <w:bCs/>
                <w:sz w:val="28"/>
                <w:szCs w:val="28"/>
              </w:rPr>
            </w:pPr>
          </w:p>
        </w:tc>
        <w:tc>
          <w:tcPr>
            <w:tcW w:w="4114" w:type="dxa"/>
            <w:hideMark/>
          </w:tcPr>
          <w:p w:rsidR="00215536" w:rsidRPr="00215536" w:rsidRDefault="00215536">
            <w:pPr>
              <w:autoSpaceDE w:val="0"/>
              <w:jc w:val="both"/>
              <w:rPr>
                <w:sz w:val="28"/>
                <w:szCs w:val="28"/>
                <w:lang w:eastAsia="en-US"/>
              </w:rPr>
            </w:pPr>
            <w:r w:rsidRPr="00215536">
              <w:rPr>
                <w:rStyle w:val="af3"/>
                <w:b w:val="0"/>
                <w:bCs/>
                <w:sz w:val="28"/>
                <w:szCs w:val="28"/>
                <w:lang w:eastAsia="en-US"/>
              </w:rPr>
              <w:t>Председатель Чебоксарского городского Собрания депутатов</w:t>
            </w:r>
          </w:p>
        </w:tc>
      </w:tr>
      <w:tr w:rsidR="00215536" w:rsidRPr="00215536" w:rsidTr="00215536">
        <w:tc>
          <w:tcPr>
            <w:tcW w:w="4361" w:type="dxa"/>
            <w:hideMark/>
          </w:tcPr>
          <w:p w:rsidR="00215536" w:rsidRPr="00215536" w:rsidRDefault="00215536">
            <w:pPr>
              <w:pStyle w:val="ad"/>
              <w:jc w:val="both"/>
              <w:rPr>
                <w:rFonts w:eastAsia="Times New Roman"/>
                <w:sz w:val="28"/>
                <w:szCs w:val="28"/>
              </w:rPr>
            </w:pPr>
            <w:r w:rsidRPr="00215536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_______________Д.В. Спирин</w:t>
            </w:r>
          </w:p>
        </w:tc>
        <w:tc>
          <w:tcPr>
            <w:tcW w:w="989" w:type="dxa"/>
          </w:tcPr>
          <w:p w:rsidR="00215536" w:rsidRPr="00215536" w:rsidRDefault="0021553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hideMark/>
          </w:tcPr>
          <w:p w:rsidR="00215536" w:rsidRPr="00215536" w:rsidRDefault="00215536">
            <w:pPr>
              <w:autoSpaceDE w:val="0"/>
              <w:jc w:val="both"/>
              <w:rPr>
                <w:sz w:val="28"/>
                <w:szCs w:val="28"/>
                <w:lang w:eastAsia="en-US"/>
              </w:rPr>
            </w:pPr>
            <w:r w:rsidRPr="00215536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  <w:t xml:space="preserve">_______________Е.Н. </w:t>
            </w:r>
            <w:proofErr w:type="spellStart"/>
            <w:r w:rsidRPr="00215536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  <w:t>Кадышев</w:t>
            </w:r>
            <w:proofErr w:type="spellEnd"/>
          </w:p>
        </w:tc>
      </w:tr>
    </w:tbl>
    <w:p w:rsidR="00A90649" w:rsidRPr="00452EED" w:rsidRDefault="00A90649" w:rsidP="00452EED">
      <w:pPr>
        <w:widowControl/>
        <w:spacing w:after="200" w:line="276" w:lineRule="auto"/>
        <w:rPr>
          <w:sz w:val="27"/>
          <w:szCs w:val="27"/>
        </w:rPr>
      </w:pPr>
      <w:bookmarkStart w:id="0" w:name="_GoBack"/>
      <w:bookmarkEnd w:id="0"/>
    </w:p>
    <w:sectPr w:rsidR="00A90649" w:rsidRPr="00452EED" w:rsidSect="00452EED">
      <w:pgSz w:w="11906" w:h="16838"/>
      <w:pgMar w:top="850" w:right="1134" w:bottom="1701" w:left="1134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2D8" w:rsidRDefault="00C612D8" w:rsidP="00CD5983">
      <w:r>
        <w:separator/>
      </w:r>
    </w:p>
  </w:endnote>
  <w:endnote w:type="continuationSeparator" w:id="0">
    <w:p w:rsidR="00C612D8" w:rsidRDefault="00C612D8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2D8" w:rsidRDefault="00C612D8" w:rsidP="00CD5983">
      <w:r>
        <w:separator/>
      </w:r>
    </w:p>
  </w:footnote>
  <w:footnote w:type="continuationSeparator" w:id="0">
    <w:p w:rsidR="00C612D8" w:rsidRDefault="00C612D8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5">
    <w:nsid w:val="5A67692D"/>
    <w:multiLevelType w:val="multilevel"/>
    <w:tmpl w:val="3794B0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7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56D9"/>
    <w:rsid w:val="0000720F"/>
    <w:rsid w:val="00036536"/>
    <w:rsid w:val="00077A82"/>
    <w:rsid w:val="000810C7"/>
    <w:rsid w:val="000935DC"/>
    <w:rsid w:val="00095900"/>
    <w:rsid w:val="00097C9E"/>
    <w:rsid w:val="000A45FD"/>
    <w:rsid w:val="000A5922"/>
    <w:rsid w:val="000C589F"/>
    <w:rsid w:val="000D5C1C"/>
    <w:rsid w:val="000E2324"/>
    <w:rsid w:val="000E24C2"/>
    <w:rsid w:val="000E412D"/>
    <w:rsid w:val="000E7233"/>
    <w:rsid w:val="00104CC1"/>
    <w:rsid w:val="00105A28"/>
    <w:rsid w:val="00106519"/>
    <w:rsid w:val="0011015E"/>
    <w:rsid w:val="00165784"/>
    <w:rsid w:val="0017110C"/>
    <w:rsid w:val="0018113F"/>
    <w:rsid w:val="001962CE"/>
    <w:rsid w:val="001A214A"/>
    <w:rsid w:val="001B0A1A"/>
    <w:rsid w:val="001C49E0"/>
    <w:rsid w:val="001C5DD5"/>
    <w:rsid w:val="001D309E"/>
    <w:rsid w:val="001D5B32"/>
    <w:rsid w:val="001E3E91"/>
    <w:rsid w:val="001F246B"/>
    <w:rsid w:val="001F3068"/>
    <w:rsid w:val="00215536"/>
    <w:rsid w:val="00234ECC"/>
    <w:rsid w:val="002543E8"/>
    <w:rsid w:val="0025719F"/>
    <w:rsid w:val="00273A7E"/>
    <w:rsid w:val="00285565"/>
    <w:rsid w:val="00293323"/>
    <w:rsid w:val="002A058B"/>
    <w:rsid w:val="002B68FC"/>
    <w:rsid w:val="002E639E"/>
    <w:rsid w:val="002F5403"/>
    <w:rsid w:val="003129ED"/>
    <w:rsid w:val="0032266A"/>
    <w:rsid w:val="0034486E"/>
    <w:rsid w:val="00344C85"/>
    <w:rsid w:val="003456F3"/>
    <w:rsid w:val="00362EE1"/>
    <w:rsid w:val="0037415E"/>
    <w:rsid w:val="00390675"/>
    <w:rsid w:val="003C3A06"/>
    <w:rsid w:val="003D369E"/>
    <w:rsid w:val="003E5819"/>
    <w:rsid w:val="003F3AB7"/>
    <w:rsid w:val="0040338F"/>
    <w:rsid w:val="00412B70"/>
    <w:rsid w:val="00452EED"/>
    <w:rsid w:val="004537CB"/>
    <w:rsid w:val="00467948"/>
    <w:rsid w:val="0047440E"/>
    <w:rsid w:val="004933E8"/>
    <w:rsid w:val="004947AA"/>
    <w:rsid w:val="004C5D19"/>
    <w:rsid w:val="004D1422"/>
    <w:rsid w:val="004D1BC2"/>
    <w:rsid w:val="004D6896"/>
    <w:rsid w:val="005016A2"/>
    <w:rsid w:val="005076E1"/>
    <w:rsid w:val="00545D24"/>
    <w:rsid w:val="00552D46"/>
    <w:rsid w:val="00562817"/>
    <w:rsid w:val="00594652"/>
    <w:rsid w:val="005961F2"/>
    <w:rsid w:val="005A02BF"/>
    <w:rsid w:val="005A20A2"/>
    <w:rsid w:val="005B7F6B"/>
    <w:rsid w:val="005D7AED"/>
    <w:rsid w:val="005F51C9"/>
    <w:rsid w:val="0061414D"/>
    <w:rsid w:val="00622944"/>
    <w:rsid w:val="0063047F"/>
    <w:rsid w:val="006460B3"/>
    <w:rsid w:val="00660151"/>
    <w:rsid w:val="006729BF"/>
    <w:rsid w:val="00695CF6"/>
    <w:rsid w:val="006A4479"/>
    <w:rsid w:val="006B3894"/>
    <w:rsid w:val="006C0545"/>
    <w:rsid w:val="006C648B"/>
    <w:rsid w:val="006C7281"/>
    <w:rsid w:val="006D0200"/>
    <w:rsid w:val="006D74C9"/>
    <w:rsid w:val="006E0240"/>
    <w:rsid w:val="006E1050"/>
    <w:rsid w:val="006F1292"/>
    <w:rsid w:val="006F6284"/>
    <w:rsid w:val="006F6E8C"/>
    <w:rsid w:val="007039B5"/>
    <w:rsid w:val="00705497"/>
    <w:rsid w:val="00715C3F"/>
    <w:rsid w:val="00731559"/>
    <w:rsid w:val="00733478"/>
    <w:rsid w:val="00734429"/>
    <w:rsid w:val="00736C3E"/>
    <w:rsid w:val="007460EA"/>
    <w:rsid w:val="00752AC0"/>
    <w:rsid w:val="00756022"/>
    <w:rsid w:val="007603D9"/>
    <w:rsid w:val="00762F41"/>
    <w:rsid w:val="00763BFE"/>
    <w:rsid w:val="007672AB"/>
    <w:rsid w:val="00773693"/>
    <w:rsid w:val="00797163"/>
    <w:rsid w:val="00797CBE"/>
    <w:rsid w:val="007A0F2D"/>
    <w:rsid w:val="007A72D1"/>
    <w:rsid w:val="007B2849"/>
    <w:rsid w:val="007B4D71"/>
    <w:rsid w:val="007C43E8"/>
    <w:rsid w:val="007D499A"/>
    <w:rsid w:val="007E3A58"/>
    <w:rsid w:val="007E622B"/>
    <w:rsid w:val="007E7252"/>
    <w:rsid w:val="007F0B77"/>
    <w:rsid w:val="007F16B2"/>
    <w:rsid w:val="007F49A2"/>
    <w:rsid w:val="00800B5D"/>
    <w:rsid w:val="00801E9D"/>
    <w:rsid w:val="00844CB2"/>
    <w:rsid w:val="0085253D"/>
    <w:rsid w:val="00854EF2"/>
    <w:rsid w:val="00857978"/>
    <w:rsid w:val="008728BA"/>
    <w:rsid w:val="0087409A"/>
    <w:rsid w:val="0088329C"/>
    <w:rsid w:val="00884922"/>
    <w:rsid w:val="008869B8"/>
    <w:rsid w:val="00895340"/>
    <w:rsid w:val="00896890"/>
    <w:rsid w:val="008A00E8"/>
    <w:rsid w:val="008A5A07"/>
    <w:rsid w:val="008B08AC"/>
    <w:rsid w:val="008C29D5"/>
    <w:rsid w:val="008C323D"/>
    <w:rsid w:val="008D7152"/>
    <w:rsid w:val="008E1E66"/>
    <w:rsid w:val="008F032B"/>
    <w:rsid w:val="008F7942"/>
    <w:rsid w:val="008F7C53"/>
    <w:rsid w:val="009122AA"/>
    <w:rsid w:val="00913C15"/>
    <w:rsid w:val="00915C96"/>
    <w:rsid w:val="00920CC0"/>
    <w:rsid w:val="009269AF"/>
    <w:rsid w:val="00931912"/>
    <w:rsid w:val="009429D0"/>
    <w:rsid w:val="009602AF"/>
    <w:rsid w:val="0096513C"/>
    <w:rsid w:val="00967262"/>
    <w:rsid w:val="00967BCA"/>
    <w:rsid w:val="00973950"/>
    <w:rsid w:val="00977076"/>
    <w:rsid w:val="0098269B"/>
    <w:rsid w:val="0098320C"/>
    <w:rsid w:val="009A386F"/>
    <w:rsid w:val="009A5C1A"/>
    <w:rsid w:val="009D0F3A"/>
    <w:rsid w:val="009D26B5"/>
    <w:rsid w:val="009E2138"/>
    <w:rsid w:val="009E3B90"/>
    <w:rsid w:val="00A17C23"/>
    <w:rsid w:val="00A23B19"/>
    <w:rsid w:val="00A31EEB"/>
    <w:rsid w:val="00A405BA"/>
    <w:rsid w:val="00A577B4"/>
    <w:rsid w:val="00A66ADA"/>
    <w:rsid w:val="00A768F3"/>
    <w:rsid w:val="00A84B37"/>
    <w:rsid w:val="00A90649"/>
    <w:rsid w:val="00AA2DDA"/>
    <w:rsid w:val="00AB2F2D"/>
    <w:rsid w:val="00AB727A"/>
    <w:rsid w:val="00AC3E72"/>
    <w:rsid w:val="00AC60F2"/>
    <w:rsid w:val="00AD1765"/>
    <w:rsid w:val="00AD2D40"/>
    <w:rsid w:val="00AD4F05"/>
    <w:rsid w:val="00AE289F"/>
    <w:rsid w:val="00AE7105"/>
    <w:rsid w:val="00B02F0D"/>
    <w:rsid w:val="00B212ED"/>
    <w:rsid w:val="00B225AC"/>
    <w:rsid w:val="00B268D5"/>
    <w:rsid w:val="00B30567"/>
    <w:rsid w:val="00B367FD"/>
    <w:rsid w:val="00B37140"/>
    <w:rsid w:val="00B46ED0"/>
    <w:rsid w:val="00B5011B"/>
    <w:rsid w:val="00B50165"/>
    <w:rsid w:val="00B50466"/>
    <w:rsid w:val="00B536BD"/>
    <w:rsid w:val="00B55FF4"/>
    <w:rsid w:val="00B561C1"/>
    <w:rsid w:val="00B57163"/>
    <w:rsid w:val="00B66A44"/>
    <w:rsid w:val="00B710DA"/>
    <w:rsid w:val="00B71105"/>
    <w:rsid w:val="00B74849"/>
    <w:rsid w:val="00BA3C7D"/>
    <w:rsid w:val="00BB2A55"/>
    <w:rsid w:val="00BC0EA3"/>
    <w:rsid w:val="00BC7952"/>
    <w:rsid w:val="00BE2F0C"/>
    <w:rsid w:val="00BE37A0"/>
    <w:rsid w:val="00BF03F6"/>
    <w:rsid w:val="00BF4D94"/>
    <w:rsid w:val="00C00A60"/>
    <w:rsid w:val="00C018B2"/>
    <w:rsid w:val="00C03307"/>
    <w:rsid w:val="00C22CE8"/>
    <w:rsid w:val="00C40752"/>
    <w:rsid w:val="00C440A7"/>
    <w:rsid w:val="00C5686A"/>
    <w:rsid w:val="00C612D8"/>
    <w:rsid w:val="00C61669"/>
    <w:rsid w:val="00C617C3"/>
    <w:rsid w:val="00C61D77"/>
    <w:rsid w:val="00C62F4C"/>
    <w:rsid w:val="00C63FC0"/>
    <w:rsid w:val="00C733D4"/>
    <w:rsid w:val="00C77611"/>
    <w:rsid w:val="00C841D0"/>
    <w:rsid w:val="00C9698E"/>
    <w:rsid w:val="00CA1A99"/>
    <w:rsid w:val="00CD5983"/>
    <w:rsid w:val="00CD7D8A"/>
    <w:rsid w:val="00CE010C"/>
    <w:rsid w:val="00CE5782"/>
    <w:rsid w:val="00CF1188"/>
    <w:rsid w:val="00CF3650"/>
    <w:rsid w:val="00D06AC8"/>
    <w:rsid w:val="00D104AB"/>
    <w:rsid w:val="00D14377"/>
    <w:rsid w:val="00D3174A"/>
    <w:rsid w:val="00D335FC"/>
    <w:rsid w:val="00D50B1C"/>
    <w:rsid w:val="00D60E21"/>
    <w:rsid w:val="00D60EE5"/>
    <w:rsid w:val="00D64AAD"/>
    <w:rsid w:val="00D84ABF"/>
    <w:rsid w:val="00D84D19"/>
    <w:rsid w:val="00DA7FD8"/>
    <w:rsid w:val="00DB16F5"/>
    <w:rsid w:val="00DC6D2C"/>
    <w:rsid w:val="00DF3E2B"/>
    <w:rsid w:val="00E06DF9"/>
    <w:rsid w:val="00E1512F"/>
    <w:rsid w:val="00E44FF9"/>
    <w:rsid w:val="00E501D6"/>
    <w:rsid w:val="00E570BC"/>
    <w:rsid w:val="00E60BE8"/>
    <w:rsid w:val="00E73F46"/>
    <w:rsid w:val="00E7653D"/>
    <w:rsid w:val="00E76AC1"/>
    <w:rsid w:val="00E7700A"/>
    <w:rsid w:val="00E818D7"/>
    <w:rsid w:val="00E85FA1"/>
    <w:rsid w:val="00EA45FD"/>
    <w:rsid w:val="00EA659D"/>
    <w:rsid w:val="00ED12EE"/>
    <w:rsid w:val="00ED2AF8"/>
    <w:rsid w:val="00ED4C6D"/>
    <w:rsid w:val="00EE0C31"/>
    <w:rsid w:val="00EE107A"/>
    <w:rsid w:val="00EF0B41"/>
    <w:rsid w:val="00F02E51"/>
    <w:rsid w:val="00F12045"/>
    <w:rsid w:val="00F13A77"/>
    <w:rsid w:val="00F223B4"/>
    <w:rsid w:val="00F24F0E"/>
    <w:rsid w:val="00F42C53"/>
    <w:rsid w:val="00F54DC9"/>
    <w:rsid w:val="00F93E75"/>
    <w:rsid w:val="00F957A6"/>
    <w:rsid w:val="00F97B39"/>
    <w:rsid w:val="00FA2E7B"/>
    <w:rsid w:val="00FC01A7"/>
    <w:rsid w:val="00FC31B1"/>
    <w:rsid w:val="00FE0272"/>
    <w:rsid w:val="00FE21C9"/>
    <w:rsid w:val="00FF1B81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rsid w:val="00EA45FD"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A45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EA45FD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rsid w:val="00EA45F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Hyperlink"/>
    <w:basedOn w:val="a0"/>
    <w:uiPriority w:val="99"/>
    <w:unhideWhenUsed/>
    <w:rsid w:val="00EA45FD"/>
    <w:rPr>
      <w:color w:val="0000FF" w:themeColor="hyperlink"/>
      <w:u w:val="single"/>
    </w:rPr>
  </w:style>
  <w:style w:type="character" w:customStyle="1" w:styleId="ae">
    <w:name w:val="Без интервала Знак"/>
    <w:link w:val="ad"/>
    <w:uiPriority w:val="1"/>
    <w:locked/>
    <w:rsid w:val="00215536"/>
  </w:style>
  <w:style w:type="character" w:customStyle="1" w:styleId="af3">
    <w:name w:val="Цветовое выделение"/>
    <w:uiPriority w:val="99"/>
    <w:rsid w:val="00215536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rsid w:val="00EA45FD"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A45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EA45FD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rsid w:val="00EA45F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Hyperlink"/>
    <w:basedOn w:val="a0"/>
    <w:uiPriority w:val="99"/>
    <w:unhideWhenUsed/>
    <w:rsid w:val="00EA45FD"/>
    <w:rPr>
      <w:color w:val="0000FF" w:themeColor="hyperlink"/>
      <w:u w:val="single"/>
    </w:rPr>
  </w:style>
  <w:style w:type="character" w:customStyle="1" w:styleId="ae">
    <w:name w:val="Без интервала Знак"/>
    <w:link w:val="ad"/>
    <w:uiPriority w:val="1"/>
    <w:locked/>
    <w:rsid w:val="00215536"/>
  </w:style>
  <w:style w:type="character" w:customStyle="1" w:styleId="af3">
    <w:name w:val="Цветовое выделение"/>
    <w:uiPriority w:val="99"/>
    <w:rsid w:val="00215536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51E50-AFC2-476D-A815-334C858E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Сёмина</cp:lastModifiedBy>
  <cp:revision>60</cp:revision>
  <cp:lastPrinted>2023-11-20T10:00:00Z</cp:lastPrinted>
  <dcterms:created xsi:type="dcterms:W3CDTF">2021-06-25T08:45:00Z</dcterms:created>
  <dcterms:modified xsi:type="dcterms:W3CDTF">2023-11-28T12:58:00Z</dcterms:modified>
</cp:coreProperties>
</file>