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3E" w:rsidRPr="00072A09" w:rsidRDefault="00C5749A" w:rsidP="006838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A09">
        <w:rPr>
          <w:rFonts w:ascii="Times New Roman" w:hAnsi="Times New Roman" w:cs="Times New Roman"/>
          <w:b/>
          <w:sz w:val="28"/>
          <w:szCs w:val="28"/>
        </w:rPr>
        <w:t>П</w:t>
      </w:r>
      <w:r w:rsidR="0068383E" w:rsidRPr="00072A09">
        <w:rPr>
          <w:rFonts w:ascii="Times New Roman" w:hAnsi="Times New Roman" w:cs="Times New Roman"/>
          <w:b/>
          <w:sz w:val="28"/>
          <w:szCs w:val="28"/>
        </w:rPr>
        <w:t>рокуратур</w:t>
      </w:r>
      <w:r w:rsidRPr="00072A09">
        <w:rPr>
          <w:rFonts w:ascii="Times New Roman" w:hAnsi="Times New Roman" w:cs="Times New Roman"/>
          <w:b/>
          <w:sz w:val="28"/>
          <w:szCs w:val="28"/>
        </w:rPr>
        <w:t>ой</w:t>
      </w:r>
      <w:r w:rsidR="0068383E" w:rsidRPr="00072A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383E" w:rsidRPr="00072A09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="0068383E" w:rsidRPr="00072A09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BC0089" w:rsidRPr="00072A09">
        <w:rPr>
          <w:rFonts w:ascii="Times New Roman" w:hAnsi="Times New Roman" w:cs="Times New Roman"/>
          <w:b/>
          <w:sz w:val="28"/>
          <w:szCs w:val="28"/>
        </w:rPr>
        <w:t>выявлены нарушения требований законодательства об охране окружающей среды в части обращения с отходами I класса опасности</w:t>
      </w:r>
    </w:p>
    <w:p w:rsidR="0068383E" w:rsidRPr="00072A09" w:rsidRDefault="0068383E" w:rsidP="006838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5C7B" w:rsidRPr="00072A09" w:rsidRDefault="00F35C7B" w:rsidP="00BC0089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2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</w:t>
      </w:r>
      <w:r w:rsidR="0007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рой </w:t>
      </w:r>
      <w:proofErr w:type="spellStart"/>
      <w:r w:rsidR="00072A09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Яльчикского</w:t>
      </w:r>
      <w:proofErr w:type="spellEnd"/>
      <w:r w:rsidR="0007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проведена</w:t>
      </w:r>
      <w:r w:rsidRPr="0007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</w:t>
      </w:r>
      <w:r w:rsidRPr="00072A09">
        <w:rPr>
          <w:rFonts w:ascii="Times New Roman" w:hAnsi="Times New Roman" w:cs="Times New Roman"/>
          <w:sz w:val="28"/>
          <w:szCs w:val="28"/>
        </w:rPr>
        <w:t xml:space="preserve">исполнения законодательства </w:t>
      </w:r>
      <w:r w:rsidR="00BC0089" w:rsidRPr="00072A09">
        <w:rPr>
          <w:rFonts w:ascii="Times New Roman" w:hAnsi="Times New Roman" w:cs="Times New Roman"/>
          <w:sz w:val="28"/>
          <w:szCs w:val="28"/>
        </w:rPr>
        <w:t>об охране окружающей среды в части обращения с отходами I класса опасности</w:t>
      </w:r>
      <w:r w:rsidR="00BC0089" w:rsidRPr="00072A09">
        <w:rPr>
          <w:rFonts w:ascii="Times New Roman" w:hAnsi="Times New Roman" w:cs="Times New Roman"/>
          <w:sz w:val="28"/>
          <w:szCs w:val="28"/>
        </w:rPr>
        <w:t xml:space="preserve"> в деятельности </w:t>
      </w:r>
      <w:r w:rsidR="00BC0089" w:rsidRPr="00072A09">
        <w:rPr>
          <w:rFonts w:ascii="Times New Roman" w:hAnsi="Times New Roman" w:cs="Times New Roman"/>
          <w:sz w:val="28"/>
          <w:szCs w:val="28"/>
        </w:rPr>
        <w:t>администраци</w:t>
      </w:r>
      <w:r w:rsidR="00072A09">
        <w:rPr>
          <w:rFonts w:ascii="Times New Roman" w:hAnsi="Times New Roman" w:cs="Times New Roman"/>
          <w:sz w:val="28"/>
          <w:szCs w:val="28"/>
        </w:rPr>
        <w:t>й</w:t>
      </w:r>
      <w:r w:rsidR="00BC0089" w:rsidRPr="00072A09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072A09">
        <w:rPr>
          <w:rFonts w:ascii="Times New Roman" w:hAnsi="Times New Roman" w:cs="Times New Roman"/>
          <w:sz w:val="28"/>
          <w:szCs w:val="28"/>
        </w:rPr>
        <w:t>их</w:t>
      </w:r>
      <w:r w:rsidR="00BC0089" w:rsidRPr="00072A0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72A09">
        <w:rPr>
          <w:rFonts w:ascii="Times New Roman" w:hAnsi="Times New Roman" w:cs="Times New Roman"/>
          <w:sz w:val="28"/>
          <w:szCs w:val="28"/>
        </w:rPr>
        <w:t>й и образовательных организаций</w:t>
      </w:r>
      <w:r w:rsidR="00BC0089" w:rsidRPr="0007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089" w:rsidRPr="00072A09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BC0089" w:rsidRPr="00072A0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72A09">
        <w:rPr>
          <w:rFonts w:ascii="Times New Roman" w:hAnsi="Times New Roman" w:cs="Times New Roman"/>
          <w:sz w:val="28"/>
          <w:szCs w:val="28"/>
        </w:rPr>
        <w:t>.</w:t>
      </w:r>
    </w:p>
    <w:p w:rsidR="00BC0089" w:rsidRPr="00072A09" w:rsidRDefault="00BC0089" w:rsidP="00BC0089">
      <w:pPr>
        <w:spacing w:after="0" w:line="240" w:lineRule="auto"/>
        <w:ind w:left="14" w:right="105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072A09">
        <w:rPr>
          <w:rFonts w:ascii="Times New Roman" w:hAnsi="Times New Roman" w:cs="Times New Roman"/>
          <w:sz w:val="28"/>
          <w:szCs w:val="28"/>
        </w:rPr>
        <w:t>Согласно ч. 1 ст. 51 Федерального закона от 10.01.2002 № 7-ФЗ «Об охране окружающей среды» (далее – Закон № 7-ФЗ) отходы производства и потребления, радиоактивные отходы подлежат сбору, накоплению, утилизации, обезвреживанию, транспортировке, хранению и захоронению, условия и способы которых должны быть безопасными для окружающей среды и регулироваться законодательством Российской Федерации.</w:t>
      </w:r>
    </w:p>
    <w:p w:rsidR="00BC0089" w:rsidRPr="00072A09" w:rsidRDefault="00BC0089" w:rsidP="00BC00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2A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классификационным каталогом отходы производства ртути (3 12 133 00 00 0), ртутные лампы (4 71 101 01 52 1), приказом Минприроды России от 04.12.2014 № 536 «Об утверждении Критериев отнесения отходов к I - V классам опасности по степени негативного воздействия на окружающую среду» относятся к отходам </w:t>
      </w:r>
      <w:r w:rsidRPr="00072A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2A09">
        <w:rPr>
          <w:rFonts w:ascii="Times New Roman" w:hAnsi="Times New Roman" w:cs="Times New Roman"/>
          <w:sz w:val="28"/>
          <w:szCs w:val="28"/>
        </w:rPr>
        <w:t xml:space="preserve"> класса опасности.</w:t>
      </w:r>
    </w:p>
    <w:p w:rsidR="00BC0089" w:rsidRPr="00072A09" w:rsidRDefault="00BC0089" w:rsidP="00BC0089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2A09">
        <w:rPr>
          <w:rFonts w:ascii="Times New Roman" w:hAnsi="Times New Roman" w:cs="Times New Roman"/>
          <w:sz w:val="28"/>
          <w:szCs w:val="28"/>
        </w:rPr>
        <w:t>Согласно п. 5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РФ от 28.12.2020 № 2314, органы местного самоуправления организуют создание мест накопления отработанных ртутьсодержащих ламп</w:t>
      </w:r>
      <w:r w:rsidRPr="00072A09">
        <w:rPr>
          <w:rFonts w:ascii="Times New Roman" w:hAnsi="Times New Roman" w:cs="Times New Roman"/>
          <w:sz w:val="28"/>
          <w:szCs w:val="28"/>
        </w:rPr>
        <w:t>.</w:t>
      </w:r>
    </w:p>
    <w:p w:rsidR="00BC0089" w:rsidRPr="00072A09" w:rsidRDefault="00F35C7B" w:rsidP="00BC0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2A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проверки </w:t>
      </w:r>
      <w:r w:rsidR="00BC0089" w:rsidRPr="00072A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установлено, что </w:t>
      </w:r>
      <w:r w:rsidR="00BC0089" w:rsidRPr="00072A09">
        <w:rPr>
          <w:rFonts w:ascii="Times New Roman" w:hAnsi="Times New Roman" w:cs="Times New Roman"/>
          <w:sz w:val="28"/>
          <w:szCs w:val="28"/>
        </w:rPr>
        <w:t xml:space="preserve">вопреки вышеуказанным требованиям законодательства администрацией </w:t>
      </w:r>
      <w:proofErr w:type="spellStart"/>
      <w:r w:rsidR="00BC0089" w:rsidRPr="00072A09">
        <w:rPr>
          <w:rFonts w:ascii="Times New Roman" w:hAnsi="Times New Roman" w:cs="Times New Roman"/>
          <w:sz w:val="28"/>
          <w:szCs w:val="28"/>
        </w:rPr>
        <w:t>Новошмкусского</w:t>
      </w:r>
      <w:proofErr w:type="spellEnd"/>
      <w:r w:rsidR="00BC0089" w:rsidRPr="00072A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C0089" w:rsidRPr="00072A09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BC0089" w:rsidRPr="00072A09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место первичного сбора и размещения отработанных ртутьсодержащих ламп не определено, информирование населения не осуществляется, договор с оператором, осуществляющим сбор, транспортирование, обработку, утилизацию, обезвреживание, хранение отработанных ртутьсодержащих ламп, не заключен. </w:t>
      </w:r>
    </w:p>
    <w:p w:rsidR="00F35C7B" w:rsidRPr="00072A09" w:rsidRDefault="00F35C7B" w:rsidP="00F3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A09">
        <w:rPr>
          <w:rFonts w:ascii="Times New Roman" w:hAnsi="Times New Roman" w:cs="Times New Roman"/>
          <w:sz w:val="28"/>
          <w:szCs w:val="28"/>
        </w:rPr>
        <w:t xml:space="preserve">Аналогичные нарушения выявлены в деятельности </w:t>
      </w:r>
      <w:r w:rsidR="00BC0089" w:rsidRPr="00072A09">
        <w:rPr>
          <w:rFonts w:ascii="Times New Roman" w:hAnsi="Times New Roman"/>
          <w:sz w:val="28"/>
          <w:szCs w:val="28"/>
        </w:rPr>
        <w:t xml:space="preserve">администраций </w:t>
      </w:r>
      <w:r w:rsidR="00072A09">
        <w:rPr>
          <w:rFonts w:ascii="Times New Roman" w:hAnsi="Times New Roman"/>
          <w:sz w:val="28"/>
          <w:szCs w:val="28"/>
        </w:rPr>
        <w:t xml:space="preserve">еще </w:t>
      </w:r>
      <w:r w:rsidR="00BC0089" w:rsidRPr="00072A09">
        <w:rPr>
          <w:rFonts w:ascii="Times New Roman" w:hAnsi="Times New Roman"/>
          <w:sz w:val="28"/>
          <w:szCs w:val="28"/>
        </w:rPr>
        <w:t>4 сельских поселений района</w:t>
      </w:r>
      <w:r w:rsidRPr="00072A09">
        <w:rPr>
          <w:rFonts w:ascii="Times New Roman" w:hAnsi="Times New Roman" w:cs="Times New Roman"/>
          <w:sz w:val="28"/>
          <w:szCs w:val="28"/>
        </w:rPr>
        <w:t>.</w:t>
      </w:r>
    </w:p>
    <w:p w:rsidR="00072A09" w:rsidRPr="00072A09" w:rsidRDefault="00F35C7B" w:rsidP="00F35C7B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72A09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прокуратурой района в адрес </w:t>
      </w:r>
      <w:r w:rsidR="00BC0089" w:rsidRPr="00072A09">
        <w:rPr>
          <w:rFonts w:ascii="Times New Roman" w:hAnsi="Times New Roman" w:cs="Times New Roman"/>
          <w:sz w:val="28"/>
          <w:szCs w:val="28"/>
        </w:rPr>
        <w:t>глав администраций вышеуказанных сельских поселений</w:t>
      </w:r>
      <w:r w:rsidRPr="00072A09">
        <w:rPr>
          <w:rFonts w:ascii="Times New Roman" w:hAnsi="Times New Roman" w:cs="Times New Roman"/>
          <w:sz w:val="28"/>
          <w:szCs w:val="28"/>
        </w:rPr>
        <w:t xml:space="preserve"> </w:t>
      </w:r>
      <w:r w:rsidR="00BC0089" w:rsidRPr="00072A09">
        <w:rPr>
          <w:rFonts w:ascii="Times New Roman" w:hAnsi="Times New Roman" w:cs="Times New Roman"/>
          <w:sz w:val="28"/>
          <w:szCs w:val="28"/>
        </w:rPr>
        <w:t>15</w:t>
      </w:r>
      <w:r w:rsidRPr="00072A09">
        <w:rPr>
          <w:rFonts w:ascii="Times New Roman" w:hAnsi="Times New Roman" w:cs="Times New Roman"/>
          <w:sz w:val="28"/>
          <w:szCs w:val="28"/>
        </w:rPr>
        <w:t>.1</w:t>
      </w:r>
      <w:r w:rsidR="00BC0089" w:rsidRPr="00072A09">
        <w:rPr>
          <w:rFonts w:ascii="Times New Roman" w:hAnsi="Times New Roman" w:cs="Times New Roman"/>
          <w:sz w:val="28"/>
          <w:szCs w:val="28"/>
        </w:rPr>
        <w:t>1</w:t>
      </w:r>
      <w:r w:rsidRPr="00072A09">
        <w:rPr>
          <w:rFonts w:ascii="Times New Roman" w:hAnsi="Times New Roman" w:cs="Times New Roman"/>
          <w:sz w:val="28"/>
          <w:szCs w:val="28"/>
        </w:rPr>
        <w:t>.2022 внесены соответствующие представления, которые находятся на рассмотрении</w:t>
      </w:r>
      <w:r w:rsidR="00BC0089" w:rsidRPr="00072A09">
        <w:rPr>
          <w:rFonts w:ascii="Times New Roman" w:hAnsi="Times New Roman" w:cs="Times New Roman"/>
          <w:sz w:val="28"/>
          <w:szCs w:val="28"/>
        </w:rPr>
        <w:t xml:space="preserve">, кроме того, в отношении них вынесены постановления о возбуждении дела об административном правонарушении, предусмотренном ч.1 ст.8.2 КоАП РФ, которые </w:t>
      </w:r>
      <w:r w:rsidR="00072A09" w:rsidRPr="00072A0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72A09" w:rsidRPr="00072A09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ст. 23.29 КоАП РФ для </w:t>
      </w:r>
      <w:r w:rsidR="00072A09" w:rsidRPr="00072A0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рассмотрения по существу направ</w:t>
      </w:r>
      <w:r w:rsidR="00072A09" w:rsidRPr="00072A09">
        <w:rPr>
          <w:rFonts w:ascii="Times New Roman" w:hAnsi="Times New Roman" w:cs="Times New Roman"/>
          <w:color w:val="000000"/>
          <w:sz w:val="28"/>
          <w:szCs w:val="28"/>
        </w:rPr>
        <w:t>лены</w:t>
      </w:r>
      <w:r w:rsidR="00072A09" w:rsidRPr="00072A09">
        <w:rPr>
          <w:rFonts w:ascii="Times New Roman" w:hAnsi="Times New Roman" w:cs="Times New Roman"/>
          <w:color w:val="000000"/>
          <w:sz w:val="28"/>
          <w:szCs w:val="28"/>
        </w:rPr>
        <w:t xml:space="preserve"> в Волжско-Камское Межрегиональное Управление </w:t>
      </w:r>
      <w:proofErr w:type="spellStart"/>
      <w:r w:rsidR="00072A09" w:rsidRPr="00072A09">
        <w:rPr>
          <w:rFonts w:ascii="Times New Roman" w:hAnsi="Times New Roman" w:cs="Times New Roman"/>
          <w:color w:val="000000"/>
          <w:sz w:val="28"/>
          <w:szCs w:val="28"/>
        </w:rPr>
        <w:t>Росприроднадзора</w:t>
      </w:r>
      <w:proofErr w:type="spellEnd"/>
      <w:r w:rsidR="00072A09" w:rsidRPr="00072A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2A09" w:rsidRPr="00EF1F97" w:rsidRDefault="00072A09" w:rsidP="00072A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F97">
        <w:rPr>
          <w:rFonts w:ascii="Times New Roman" w:hAnsi="Times New Roman" w:cs="Times New Roman"/>
          <w:sz w:val="28"/>
          <w:szCs w:val="28"/>
        </w:rPr>
        <w:t>В силу положений ст. 28 Федерального закона Российской Федерации от 29.12.2012 № 273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1F97">
        <w:rPr>
          <w:rFonts w:ascii="Times New Roman" w:hAnsi="Times New Roman" w:cs="Times New Roman"/>
          <w:sz w:val="28"/>
          <w:szCs w:val="28"/>
        </w:rPr>
        <w:t xml:space="preserve">ФЗ «Об образовании в Российской Федерации» </w:t>
      </w:r>
      <w:bookmarkStart w:id="0" w:name="_GoBack"/>
      <w:bookmarkEnd w:id="0"/>
      <w:r w:rsidRPr="00EF1F97">
        <w:rPr>
          <w:rFonts w:ascii="Times New Roman" w:hAnsi="Times New Roman" w:cs="Times New Roman"/>
          <w:sz w:val="28"/>
          <w:szCs w:val="28"/>
        </w:rPr>
        <w:t>образовательное учреждение создаёт условия, гарантирующие охрану и укрепление здоровья обучающихся, воспитанников и работников образовательного учреждения; несёт ответственность в установленном порядке за невыполнение или ненадлежащее выполнение функций, отнесенных к её компетенции, а также за жизнь и здоровье обучающихся.</w:t>
      </w:r>
    </w:p>
    <w:p w:rsidR="00850C6C" w:rsidRPr="00EF1F97" w:rsidRDefault="00850C6C" w:rsidP="00850C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97">
        <w:rPr>
          <w:rFonts w:ascii="Times New Roman" w:eastAsia="Times New Roman" w:hAnsi="Times New Roman" w:cs="Times New Roman"/>
          <w:sz w:val="28"/>
          <w:szCs w:val="28"/>
        </w:rPr>
        <w:t>В соответствии с п. 2.8.10 санитарных правил СП 2.4.3648-20 «Санитарно-эпидемиологические требования к организациям воспитания и обучения, отдыха и оздоровления детей и молодёжи», утверждённых Постановлением Главного государственного санитарного врача Российской Федерации от 28.09.2020 № 28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850C6C" w:rsidRPr="00EF1F97" w:rsidRDefault="00850C6C" w:rsidP="00850C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Между тем, установлено</w:t>
      </w:r>
      <w:r w:rsidRPr="00EF1F97">
        <w:rPr>
          <w:rFonts w:ascii="Times New Roman" w:eastAsia="Times New Roman" w:hAnsi="Times New Roman" w:cs="Times New Roman"/>
          <w:sz w:val="28"/>
          <w:szCs w:val="28"/>
        </w:rPr>
        <w:t xml:space="preserve">, что в нарушение вышеуказанных требований в </w:t>
      </w:r>
      <w:r w:rsidRPr="00EF1F97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>Кошки-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EF1F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97">
        <w:rPr>
          <w:rFonts w:ascii="Times New Roman" w:eastAsia="Times New Roman" w:hAnsi="Times New Roman" w:cs="Times New Roman"/>
          <w:sz w:val="28"/>
          <w:szCs w:val="28"/>
        </w:rPr>
        <w:t>деятельность по накоплению отработанных ртутьсодержащих ламп надлежащим образом не организована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F1F97">
        <w:rPr>
          <w:rFonts w:ascii="Times New Roman" w:eastAsia="Times New Roman" w:hAnsi="Times New Roman" w:cs="Times New Roman"/>
          <w:sz w:val="28"/>
          <w:szCs w:val="28"/>
        </w:rPr>
        <w:t xml:space="preserve"> передача отработанных люминесцентных ртутьсодержащих ламп специализированным организациям для </w:t>
      </w:r>
      <w:proofErr w:type="spellStart"/>
      <w:r w:rsidRPr="00EF1F97">
        <w:rPr>
          <w:rFonts w:ascii="Times New Roman" w:eastAsia="Times New Roman" w:hAnsi="Times New Roman" w:cs="Times New Roman"/>
          <w:sz w:val="28"/>
          <w:szCs w:val="28"/>
        </w:rPr>
        <w:t>демеркуризации</w:t>
      </w:r>
      <w:proofErr w:type="spellEnd"/>
      <w:r w:rsidRPr="00EF1F97">
        <w:rPr>
          <w:rFonts w:ascii="Times New Roman" w:eastAsia="Times New Roman" w:hAnsi="Times New Roman" w:cs="Times New Roman"/>
          <w:sz w:val="28"/>
          <w:szCs w:val="28"/>
        </w:rPr>
        <w:t xml:space="preserve"> и утилизации не обеспечена –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соответствующий договор с оператором не заключен</w:t>
      </w:r>
      <w:r w:rsidRPr="00EF1F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0C6C" w:rsidRPr="00072A09" w:rsidRDefault="00850C6C" w:rsidP="00850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A09">
        <w:rPr>
          <w:rFonts w:ascii="Times New Roman" w:hAnsi="Times New Roman" w:cs="Times New Roman"/>
          <w:sz w:val="28"/>
          <w:szCs w:val="28"/>
        </w:rPr>
        <w:t xml:space="preserve">Аналогичные нарушения выявлены в деятельности </w:t>
      </w:r>
      <w:r>
        <w:rPr>
          <w:rFonts w:ascii="Times New Roman" w:hAnsi="Times New Roman"/>
          <w:sz w:val="28"/>
          <w:szCs w:val="28"/>
        </w:rPr>
        <w:t xml:space="preserve">еще </w:t>
      </w:r>
      <w:r w:rsidRPr="00072A09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Pr="00072A09">
        <w:rPr>
          <w:rFonts w:ascii="Times New Roman" w:hAnsi="Times New Roman"/>
          <w:sz w:val="28"/>
          <w:szCs w:val="28"/>
        </w:rPr>
        <w:t>района</w:t>
      </w:r>
      <w:r w:rsidRPr="00072A09">
        <w:rPr>
          <w:rFonts w:ascii="Times New Roman" w:hAnsi="Times New Roman" w:cs="Times New Roman"/>
          <w:sz w:val="28"/>
          <w:szCs w:val="28"/>
        </w:rPr>
        <w:t>.</w:t>
      </w:r>
    </w:p>
    <w:p w:rsidR="00072A09" w:rsidRPr="00850C6C" w:rsidRDefault="00850C6C" w:rsidP="00F35C7B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72A09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прокуратурой района в </w:t>
      </w:r>
      <w:r w:rsidRPr="00850C6C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850C6C">
        <w:rPr>
          <w:rFonts w:ascii="Times New Roman" w:hAnsi="Times New Roman" w:cs="Times New Roman"/>
          <w:sz w:val="28"/>
          <w:szCs w:val="28"/>
        </w:rPr>
        <w:t>директоров</w:t>
      </w:r>
      <w:r w:rsidRPr="00850C6C">
        <w:rPr>
          <w:rFonts w:ascii="Times New Roman" w:hAnsi="Times New Roman" w:cs="Times New Roman"/>
          <w:sz w:val="28"/>
          <w:szCs w:val="28"/>
        </w:rPr>
        <w:t xml:space="preserve"> вышеуказанных </w:t>
      </w:r>
      <w:r w:rsidRPr="00850C6C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850C6C">
        <w:rPr>
          <w:rFonts w:ascii="Times New Roman" w:hAnsi="Times New Roman" w:cs="Times New Roman"/>
          <w:sz w:val="28"/>
          <w:szCs w:val="28"/>
        </w:rPr>
        <w:t xml:space="preserve"> </w:t>
      </w:r>
      <w:r w:rsidRPr="00850C6C">
        <w:rPr>
          <w:rFonts w:ascii="Times New Roman" w:hAnsi="Times New Roman" w:cs="Times New Roman"/>
          <w:sz w:val="28"/>
          <w:szCs w:val="28"/>
        </w:rPr>
        <w:t>30</w:t>
      </w:r>
      <w:r w:rsidRPr="00850C6C">
        <w:rPr>
          <w:rFonts w:ascii="Times New Roman" w:hAnsi="Times New Roman" w:cs="Times New Roman"/>
          <w:sz w:val="28"/>
          <w:szCs w:val="28"/>
        </w:rPr>
        <w:t>.11.2022 внесены соответствующие представления, которые находятся на рассмотрении</w:t>
      </w:r>
      <w:r w:rsidRPr="00850C6C">
        <w:rPr>
          <w:rFonts w:ascii="Times New Roman" w:hAnsi="Times New Roman" w:cs="Times New Roman"/>
          <w:sz w:val="28"/>
          <w:szCs w:val="28"/>
        </w:rPr>
        <w:t>.</w:t>
      </w:r>
    </w:p>
    <w:p w:rsidR="00C5749A" w:rsidRPr="00850C6C" w:rsidRDefault="00C5749A" w:rsidP="00C574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50C6C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50C6C" w:rsidRDefault="00F35C7B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0C6C">
        <w:rPr>
          <w:rFonts w:ascii="Times New Roman" w:hAnsi="Times New Roman" w:cs="Times New Roman"/>
          <w:sz w:val="28"/>
          <w:szCs w:val="28"/>
        </w:rPr>
        <w:t>П</w:t>
      </w:r>
      <w:r w:rsidR="0068383E" w:rsidRPr="00850C6C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="0068383E" w:rsidRPr="00850C6C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68383E" w:rsidRPr="00850C6C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383E" w:rsidRPr="00850C6C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50C6C" w:rsidRDefault="00850C6C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0C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1522095</wp:posOffset>
                </wp:positionH>
                <wp:positionV relativeFrom="page">
                  <wp:posOffset>7192010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19.85pt;margin-top:566.3pt;width:248.3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  <w:r w:rsidR="0068383E" w:rsidRPr="00850C6C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 w:rsidR="00F35C7B" w:rsidRPr="00850C6C">
        <w:rPr>
          <w:rFonts w:ascii="Times New Roman" w:hAnsi="Times New Roman" w:cs="Times New Roman"/>
          <w:sz w:val="28"/>
          <w:szCs w:val="28"/>
        </w:rPr>
        <w:t>А.Н. Кудряшов</w:t>
      </w:r>
    </w:p>
    <w:p w:rsidR="00055BB7" w:rsidRPr="00850C6C" w:rsidRDefault="00055BB7" w:rsidP="00055BB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B7" w:rsidRPr="00850C6C" w:rsidRDefault="00055BB7" w:rsidP="00055B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0271" w:rsidRPr="0068383E" w:rsidRDefault="000F0271" w:rsidP="00055BB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F0271" w:rsidRPr="0068383E" w:rsidSect="00850C6C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07A" w:rsidRDefault="001C707A" w:rsidP="003A127D">
      <w:pPr>
        <w:spacing w:after="0" w:line="240" w:lineRule="auto"/>
      </w:pPr>
      <w:r>
        <w:separator/>
      </w:r>
    </w:p>
  </w:endnote>
  <w:endnote w:type="continuationSeparator" w:id="0">
    <w:p w:rsidR="001C707A" w:rsidRDefault="001C707A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3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4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5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07A" w:rsidRDefault="001C707A" w:rsidP="003A127D">
      <w:pPr>
        <w:spacing w:after="0" w:line="240" w:lineRule="auto"/>
      </w:pPr>
      <w:r>
        <w:separator/>
      </w:r>
    </w:p>
  </w:footnote>
  <w:footnote w:type="continuationSeparator" w:id="0">
    <w:p w:rsidR="001C707A" w:rsidRDefault="001C707A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5647" w:rsidRPr="00850C6C" w:rsidRDefault="00CC564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0C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0C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0C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0C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0C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850C6C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55BB7"/>
    <w:rsid w:val="00072A09"/>
    <w:rsid w:val="00075E8E"/>
    <w:rsid w:val="000F0271"/>
    <w:rsid w:val="001B3355"/>
    <w:rsid w:val="001C707A"/>
    <w:rsid w:val="001E2AF7"/>
    <w:rsid w:val="001F5648"/>
    <w:rsid w:val="00223C15"/>
    <w:rsid w:val="00226827"/>
    <w:rsid w:val="002E53DF"/>
    <w:rsid w:val="00305934"/>
    <w:rsid w:val="00344153"/>
    <w:rsid w:val="003A127D"/>
    <w:rsid w:val="003D2AC4"/>
    <w:rsid w:val="003D3017"/>
    <w:rsid w:val="00421A71"/>
    <w:rsid w:val="004E2421"/>
    <w:rsid w:val="004F4324"/>
    <w:rsid w:val="005441BE"/>
    <w:rsid w:val="005508C6"/>
    <w:rsid w:val="00576BF2"/>
    <w:rsid w:val="005F6814"/>
    <w:rsid w:val="00660103"/>
    <w:rsid w:val="0068383E"/>
    <w:rsid w:val="00714DA6"/>
    <w:rsid w:val="00785D10"/>
    <w:rsid w:val="007B51A4"/>
    <w:rsid w:val="00850C6C"/>
    <w:rsid w:val="008B474A"/>
    <w:rsid w:val="008B56CD"/>
    <w:rsid w:val="00976068"/>
    <w:rsid w:val="009865ED"/>
    <w:rsid w:val="009B09B0"/>
    <w:rsid w:val="009D444A"/>
    <w:rsid w:val="00AA5700"/>
    <w:rsid w:val="00AC2BDA"/>
    <w:rsid w:val="00AE531C"/>
    <w:rsid w:val="00BC0089"/>
    <w:rsid w:val="00C5749A"/>
    <w:rsid w:val="00C93F05"/>
    <w:rsid w:val="00C95EE6"/>
    <w:rsid w:val="00CC4079"/>
    <w:rsid w:val="00CC5647"/>
    <w:rsid w:val="00D32872"/>
    <w:rsid w:val="00D70956"/>
    <w:rsid w:val="00DB7F5B"/>
    <w:rsid w:val="00E52606"/>
    <w:rsid w:val="00EF17B5"/>
    <w:rsid w:val="00F3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B1590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rmal">
    <w:name w:val="ConsPlusNormal"/>
    <w:rsid w:val="00F35C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25</cp:revision>
  <dcterms:created xsi:type="dcterms:W3CDTF">2022-02-02T05:55:00Z</dcterms:created>
  <dcterms:modified xsi:type="dcterms:W3CDTF">2022-12-07T12:38:00Z</dcterms:modified>
</cp:coreProperties>
</file>