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6" w:rsidRDefault="00EF6EFE" w:rsidP="00773CF6">
      <w:pPr>
        <w:tabs>
          <w:tab w:val="left" w:pos="0"/>
        </w:tabs>
        <w:autoSpaceDE w:val="0"/>
        <w:autoSpaceDN w:val="0"/>
        <w:adjustRightInd w:val="0"/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3060700</wp:posOffset>
            </wp:positionH>
            <wp:positionV relativeFrom="margin">
              <wp:posOffset>-3175</wp:posOffset>
            </wp:positionV>
            <wp:extent cx="340360" cy="401320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jc w:val="center"/>
        <w:tblInd w:w="108" w:type="dxa"/>
        <w:tblLook w:val="00A0" w:firstRow="1" w:lastRow="0" w:firstColumn="1" w:lastColumn="0" w:noHBand="0" w:noVBand="0"/>
      </w:tblPr>
      <w:tblGrid>
        <w:gridCol w:w="4253"/>
        <w:gridCol w:w="1984"/>
        <w:gridCol w:w="4111"/>
      </w:tblGrid>
      <w:tr w:rsidR="00EF6EFE" w:rsidRPr="00EF6EFE" w:rsidTr="00BB04CB">
        <w:trPr>
          <w:trHeight w:val="2118"/>
          <w:jc w:val="center"/>
        </w:trPr>
        <w:tc>
          <w:tcPr>
            <w:tcW w:w="4253" w:type="dxa"/>
          </w:tcPr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6EFE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АЛАТЫРСКОГО МУНИЦИПАЛЬНОГО ОКРУГА</w:t>
            </w: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6EFE">
              <w:rPr>
                <w:rFonts w:ascii="Times New Roman" w:hAnsi="Times New Roman"/>
                <w:b w:val="0"/>
                <w:sz w:val="24"/>
                <w:szCs w:val="24"/>
              </w:rPr>
              <w:t>ЧУВАШСКОЙ РЕСПУБЛИКИ</w:t>
            </w: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F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F6EFE" w:rsidRPr="00EF6EFE" w:rsidRDefault="00762C22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04</w:t>
            </w:r>
            <w:r w:rsidR="00EF6EFE" w:rsidRPr="00EF6EFE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 w:rsidR="00EF6EF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.2023 № 1080</w:t>
            </w: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6EFE">
              <w:rPr>
                <w:rFonts w:ascii="Times New Roman" w:hAnsi="Times New Roman"/>
                <w:b w:val="0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6EFE">
              <w:rPr>
                <w:rFonts w:ascii="Times New Roman" w:hAnsi="Times New Roman"/>
                <w:b w:val="0"/>
                <w:sz w:val="24"/>
                <w:szCs w:val="24"/>
              </w:rPr>
              <w:t>УЛАТӐ</w:t>
            </w:r>
            <w:proofErr w:type="gramStart"/>
            <w:r w:rsidRPr="00EF6EF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EF6EF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6EFE">
              <w:rPr>
                <w:rFonts w:ascii="Times New Roman" w:hAnsi="Times New Roman"/>
                <w:b w:val="0"/>
                <w:sz w:val="24"/>
                <w:szCs w:val="24"/>
              </w:rPr>
              <w:t>МУНИЦИПАЛИТЕТ ОКРУГӖН АДМИНИСТРАЦИЙӖ</w:t>
            </w: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6EFE">
              <w:rPr>
                <w:rFonts w:ascii="Times New Roman" w:hAnsi="Times New Roman"/>
                <w:b w:val="0"/>
                <w:sz w:val="24"/>
                <w:szCs w:val="24"/>
              </w:rPr>
              <w:t>ЧӐВАШ РЕСПУБЛИКИН</w:t>
            </w: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FE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F6EFE" w:rsidRPr="00EF6EFE" w:rsidRDefault="00762C22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04</w:t>
            </w:r>
            <w:r w:rsidR="00EF6EFE" w:rsidRPr="00EF6EFE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 w:rsidR="00EF6EF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.2023 № 1080</w:t>
            </w: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F6EFE" w:rsidRPr="00EF6EFE" w:rsidRDefault="00EF6EFE" w:rsidP="00EF6E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F6EFE">
              <w:rPr>
                <w:rFonts w:ascii="Times New Roman" w:hAnsi="Times New Roman"/>
                <w:b w:val="0"/>
                <w:sz w:val="24"/>
                <w:szCs w:val="24"/>
              </w:rPr>
              <w:t>Улат</w:t>
            </w:r>
            <w:r w:rsidRPr="00EF6EFE">
              <w:rPr>
                <w:rFonts w:ascii="Palatino Linotype" w:hAnsi="Palatino Linotype" w:cs="Palatino Linotype"/>
                <w:b w:val="0"/>
                <w:sz w:val="24"/>
                <w:szCs w:val="24"/>
              </w:rPr>
              <w:t>ӑ</w:t>
            </w:r>
            <w:proofErr w:type="gramStart"/>
            <w:r w:rsidRPr="00EF6EF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EF6EFE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773CF6" w:rsidRDefault="00773CF6" w:rsidP="00773CF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EF6EFE" w:rsidRPr="00EF6EFE" w:rsidRDefault="00EF6EFE" w:rsidP="00773CF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773CF6" w:rsidRPr="00BC0373" w:rsidRDefault="00773CF6" w:rsidP="00EF6E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0373">
        <w:rPr>
          <w:rFonts w:ascii="Times New Roman" w:hAnsi="Times New Roman" w:cs="Times New Roman"/>
          <w:sz w:val="26"/>
          <w:szCs w:val="26"/>
        </w:rPr>
        <w:t>Об утверждении порядка разработки и корректировки прогноза социально</w:t>
      </w:r>
      <w:r w:rsidR="00EF6EFE">
        <w:rPr>
          <w:rFonts w:ascii="Times New Roman" w:hAnsi="Times New Roman" w:cs="Times New Roman"/>
          <w:sz w:val="26"/>
          <w:szCs w:val="26"/>
        </w:rPr>
        <w:t xml:space="preserve"> </w:t>
      </w:r>
      <w:r w:rsidRPr="00BC0373">
        <w:rPr>
          <w:rFonts w:ascii="Times New Roman" w:hAnsi="Times New Roman" w:cs="Times New Roman"/>
          <w:sz w:val="26"/>
          <w:szCs w:val="26"/>
        </w:rPr>
        <w:t>-</w:t>
      </w:r>
      <w:r w:rsidR="00EF6EFE">
        <w:rPr>
          <w:rFonts w:ascii="Times New Roman" w:hAnsi="Times New Roman" w:cs="Times New Roman"/>
          <w:sz w:val="26"/>
          <w:szCs w:val="26"/>
        </w:rPr>
        <w:t xml:space="preserve"> </w:t>
      </w:r>
      <w:r w:rsidRPr="00BC0373">
        <w:rPr>
          <w:rFonts w:ascii="Times New Roman" w:hAnsi="Times New Roman" w:cs="Times New Roman"/>
          <w:sz w:val="26"/>
          <w:szCs w:val="26"/>
        </w:rPr>
        <w:t>экономического развития Алатырского муниципального округа Чувашской Республики на среднесрочный и долгосрочный периоды</w:t>
      </w:r>
    </w:p>
    <w:p w:rsidR="00773CF6" w:rsidRPr="00EF6EFE" w:rsidRDefault="00773CF6" w:rsidP="00773CF6">
      <w:pPr>
        <w:tabs>
          <w:tab w:val="left" w:pos="0"/>
        </w:tabs>
        <w:suppressAutoHyphens/>
        <w:ind w:firstLine="709"/>
        <w:rPr>
          <w:rFonts w:ascii="Times New Roman" w:hAnsi="Times New Roman"/>
          <w:b w:val="0"/>
          <w:sz w:val="24"/>
          <w:szCs w:val="24"/>
        </w:rPr>
      </w:pPr>
    </w:p>
    <w:p w:rsidR="00773CF6" w:rsidRPr="00EF6EFE" w:rsidRDefault="00773CF6" w:rsidP="00773CF6">
      <w:pPr>
        <w:tabs>
          <w:tab w:val="left" w:pos="0"/>
        </w:tabs>
        <w:suppressAutoHyphens/>
        <w:ind w:firstLine="709"/>
        <w:rPr>
          <w:rFonts w:ascii="Times New Roman" w:hAnsi="Times New Roman"/>
          <w:b w:val="0"/>
          <w:sz w:val="24"/>
          <w:szCs w:val="24"/>
        </w:rPr>
      </w:pPr>
    </w:p>
    <w:p w:rsidR="00773CF6" w:rsidRPr="00EF6EFE" w:rsidRDefault="00773CF6" w:rsidP="00773CF6">
      <w:pPr>
        <w:tabs>
          <w:tab w:val="left" w:pos="0"/>
        </w:tabs>
        <w:suppressAutoHyphens/>
        <w:ind w:firstLine="709"/>
        <w:rPr>
          <w:rFonts w:ascii="Times New Roman" w:hAnsi="Times New Roman"/>
          <w:b w:val="0"/>
          <w:sz w:val="24"/>
          <w:szCs w:val="24"/>
        </w:rPr>
      </w:pPr>
    </w:p>
    <w:p w:rsidR="002C55F1" w:rsidRDefault="00773CF6" w:rsidP="00773CF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373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r w:rsidRPr="002C55F1">
        <w:rPr>
          <w:rFonts w:ascii="Times New Roman" w:hAnsi="Times New Roman" w:cs="Times New Roman"/>
          <w:sz w:val="26"/>
          <w:szCs w:val="26"/>
        </w:rPr>
        <w:t>кодексом</w:t>
      </w:r>
      <w:r w:rsidRPr="00BC037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06.10.2003 </w:t>
      </w:r>
      <w:r w:rsidR="002C55F1">
        <w:rPr>
          <w:rFonts w:ascii="Times New Roman" w:hAnsi="Times New Roman" w:cs="Times New Roman"/>
          <w:sz w:val="26"/>
          <w:szCs w:val="26"/>
        </w:rPr>
        <w:t>№</w:t>
      </w:r>
      <w:r w:rsidRPr="002C55F1">
        <w:rPr>
          <w:rFonts w:ascii="Times New Roman" w:hAnsi="Times New Roman" w:cs="Times New Roman"/>
          <w:sz w:val="26"/>
          <w:szCs w:val="26"/>
        </w:rPr>
        <w:t xml:space="preserve"> 131-ФЗ </w:t>
      </w:r>
      <w:r w:rsidRPr="00BC0373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от 28.06.2014 </w:t>
      </w:r>
      <w:r w:rsidR="002C55F1">
        <w:rPr>
          <w:rFonts w:ascii="Times New Roman" w:hAnsi="Times New Roman" w:cs="Times New Roman"/>
          <w:sz w:val="26"/>
          <w:szCs w:val="26"/>
        </w:rPr>
        <w:t>№</w:t>
      </w:r>
      <w:r w:rsidRPr="002C55F1">
        <w:rPr>
          <w:rFonts w:ascii="Times New Roman" w:hAnsi="Times New Roman" w:cs="Times New Roman"/>
          <w:sz w:val="26"/>
          <w:szCs w:val="26"/>
        </w:rPr>
        <w:t xml:space="preserve"> 172-ФЗ «О стратегическом планировании в Российской Федерации»</w:t>
      </w:r>
      <w:r w:rsidR="002C55F1">
        <w:rPr>
          <w:rFonts w:ascii="Times New Roman" w:hAnsi="Times New Roman" w:cs="Times New Roman"/>
          <w:sz w:val="26"/>
          <w:szCs w:val="26"/>
        </w:rPr>
        <w:t>,</w:t>
      </w:r>
      <w:r w:rsidRPr="002C55F1">
        <w:rPr>
          <w:rFonts w:ascii="Times New Roman" w:hAnsi="Times New Roman" w:cs="Times New Roman"/>
          <w:sz w:val="26"/>
          <w:szCs w:val="26"/>
        </w:rPr>
        <w:t xml:space="preserve"> администрация Алатырского муниципального округа</w:t>
      </w:r>
    </w:p>
    <w:p w:rsidR="00773CF6" w:rsidRPr="002C55F1" w:rsidRDefault="00773CF6" w:rsidP="002C55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5F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73CF6" w:rsidRPr="00BC0373" w:rsidRDefault="00773CF6" w:rsidP="002C55F1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5F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C55F1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2C55F1">
        <w:rPr>
          <w:rFonts w:ascii="Times New Roman" w:hAnsi="Times New Roman" w:cs="Times New Roman"/>
          <w:sz w:val="26"/>
          <w:szCs w:val="26"/>
        </w:rPr>
        <w:t>Порядок разработки и коррек</w:t>
      </w:r>
      <w:r w:rsidRPr="00BC0373">
        <w:rPr>
          <w:rFonts w:ascii="Times New Roman" w:hAnsi="Times New Roman" w:cs="Times New Roman"/>
          <w:sz w:val="26"/>
          <w:szCs w:val="26"/>
        </w:rPr>
        <w:t>тировки прогноза социально-экономического развития Алатырского муниципального округа Чувашской Республики на среднесрочный и долгосрочный периоды.</w:t>
      </w:r>
      <w:proofErr w:type="gramEnd"/>
    </w:p>
    <w:p w:rsidR="00773CF6" w:rsidRPr="00BC0373" w:rsidRDefault="00773CF6" w:rsidP="002C55F1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373">
        <w:rPr>
          <w:rFonts w:ascii="Times New Roman" w:hAnsi="Times New Roman" w:cs="Times New Roman"/>
          <w:sz w:val="26"/>
          <w:szCs w:val="26"/>
        </w:rPr>
        <w:t xml:space="preserve">Структурным подразделениям администрации Алатырского муниципального округа Чувашской Республики представлять в отдел экономики и муниципального имущества администрации Алатырского муниципального округа Чувашской Республики материалы для разработки прогноза социально-экономического развития Алатырского муниципального округа Чувашской Республики на среднесрочный и долгосрочный периоды в соответствии с </w:t>
      </w:r>
      <w:r w:rsidR="002C55F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BC0373">
        <w:rPr>
          <w:rFonts w:ascii="Times New Roman" w:hAnsi="Times New Roman" w:cs="Times New Roman"/>
          <w:sz w:val="26"/>
          <w:szCs w:val="26"/>
        </w:rPr>
        <w:t>Порядком.</w:t>
      </w:r>
    </w:p>
    <w:p w:rsidR="00773CF6" w:rsidRPr="00BC0373" w:rsidRDefault="00773CF6" w:rsidP="002C55F1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37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BC0DB7" w:rsidRPr="00BC037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C0373">
        <w:rPr>
          <w:rFonts w:ascii="Times New Roman" w:hAnsi="Times New Roman" w:cs="Times New Roman"/>
          <w:sz w:val="26"/>
          <w:szCs w:val="26"/>
        </w:rPr>
        <w:t>-</w:t>
      </w:r>
      <w:r w:rsidR="00BC0DB7" w:rsidRPr="00BC0373">
        <w:rPr>
          <w:rFonts w:ascii="Times New Roman" w:hAnsi="Times New Roman" w:cs="Times New Roman"/>
          <w:sz w:val="26"/>
          <w:szCs w:val="26"/>
        </w:rPr>
        <w:t xml:space="preserve"> </w:t>
      </w:r>
      <w:r w:rsidRPr="00BC0373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01AAB" w:rsidRPr="00BC0373">
        <w:rPr>
          <w:rFonts w:ascii="Times New Roman" w:hAnsi="Times New Roman" w:cs="Times New Roman"/>
          <w:sz w:val="26"/>
          <w:szCs w:val="26"/>
        </w:rPr>
        <w:t>финансового отдела.</w:t>
      </w:r>
    </w:p>
    <w:p w:rsidR="00773CF6" w:rsidRPr="002C55F1" w:rsidRDefault="00001AAB" w:rsidP="002C55F1">
      <w:pPr>
        <w:pStyle w:val="ab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2C55F1">
        <w:rPr>
          <w:rFonts w:ascii="Times New Roman" w:hAnsi="Times New Roman"/>
          <w:b w:val="0"/>
          <w:color w:val="000000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A830D5" w:rsidRPr="002C55F1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773CF6" w:rsidRPr="002C55F1" w:rsidRDefault="00773CF6" w:rsidP="00773CF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73CF6" w:rsidRPr="002C55F1" w:rsidRDefault="00773CF6" w:rsidP="00773CF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73CF6" w:rsidRPr="00BC0373" w:rsidRDefault="00773CF6" w:rsidP="00773CF6">
      <w:pPr>
        <w:tabs>
          <w:tab w:val="left" w:pos="8402"/>
        </w:tabs>
        <w:rPr>
          <w:rFonts w:ascii="Times New Roman" w:hAnsi="Times New Roman"/>
          <w:b w:val="0"/>
          <w:sz w:val="26"/>
          <w:szCs w:val="26"/>
        </w:rPr>
      </w:pPr>
      <w:r w:rsidRPr="00BC0373">
        <w:rPr>
          <w:rFonts w:ascii="Times New Roman" w:hAnsi="Times New Roman"/>
          <w:b w:val="0"/>
          <w:sz w:val="26"/>
          <w:szCs w:val="26"/>
        </w:rPr>
        <w:t xml:space="preserve">Глава Алатырского </w:t>
      </w:r>
    </w:p>
    <w:p w:rsidR="002C55F1" w:rsidRDefault="00773CF6" w:rsidP="00773CF6">
      <w:pPr>
        <w:tabs>
          <w:tab w:val="left" w:pos="8402"/>
        </w:tabs>
        <w:rPr>
          <w:rFonts w:ascii="Times New Roman" w:hAnsi="Times New Roman"/>
          <w:b w:val="0"/>
          <w:sz w:val="26"/>
          <w:szCs w:val="26"/>
        </w:rPr>
        <w:sectPr w:rsidR="002C55F1" w:rsidSect="00BD4960">
          <w:headerReference w:type="default" r:id="rId10"/>
          <w:headerReference w:type="first" r:id="rId11"/>
          <w:pgSz w:w="11906" w:h="16838"/>
          <w:pgMar w:top="567" w:right="567" w:bottom="567" w:left="1134" w:header="426" w:footer="285" w:gutter="0"/>
          <w:cols w:space="708"/>
          <w:docGrid w:linePitch="360"/>
        </w:sectPr>
      </w:pPr>
      <w:r w:rsidRPr="00BC0373">
        <w:rPr>
          <w:rFonts w:ascii="Times New Roman" w:hAnsi="Times New Roman"/>
          <w:b w:val="0"/>
          <w:sz w:val="26"/>
          <w:szCs w:val="26"/>
        </w:rPr>
        <w:t xml:space="preserve">муниципального округа                                                    </w:t>
      </w:r>
      <w:r w:rsidR="00BC0373">
        <w:rPr>
          <w:rFonts w:ascii="Times New Roman" w:hAnsi="Times New Roman"/>
          <w:b w:val="0"/>
          <w:sz w:val="26"/>
          <w:szCs w:val="26"/>
        </w:rPr>
        <w:t xml:space="preserve">                   </w:t>
      </w:r>
      <w:r w:rsidR="002C55F1">
        <w:rPr>
          <w:rFonts w:ascii="Times New Roman" w:hAnsi="Times New Roman"/>
          <w:b w:val="0"/>
          <w:sz w:val="26"/>
          <w:szCs w:val="26"/>
        </w:rPr>
        <w:t xml:space="preserve">               </w:t>
      </w:r>
      <w:r w:rsidRPr="00BC0373">
        <w:rPr>
          <w:rFonts w:ascii="Times New Roman" w:hAnsi="Times New Roman"/>
          <w:b w:val="0"/>
          <w:sz w:val="26"/>
          <w:szCs w:val="26"/>
        </w:rPr>
        <w:t xml:space="preserve">   Н.И.</w:t>
      </w:r>
      <w:r w:rsidR="00A830D5" w:rsidRPr="00BC0373">
        <w:rPr>
          <w:rFonts w:ascii="Times New Roman" w:hAnsi="Times New Roman"/>
          <w:b w:val="0"/>
          <w:sz w:val="26"/>
          <w:szCs w:val="26"/>
        </w:rPr>
        <w:t xml:space="preserve"> </w:t>
      </w:r>
      <w:r w:rsidRPr="00BC0373">
        <w:rPr>
          <w:rFonts w:ascii="Times New Roman" w:hAnsi="Times New Roman"/>
          <w:b w:val="0"/>
          <w:sz w:val="26"/>
          <w:szCs w:val="26"/>
        </w:rPr>
        <w:t>Шпилевая</w:t>
      </w:r>
    </w:p>
    <w:p w:rsidR="00AE18D2" w:rsidRPr="00FD2E63" w:rsidRDefault="00FD2E63" w:rsidP="00FD2E63">
      <w:pPr>
        <w:pStyle w:val="ConsPlusNormal"/>
        <w:ind w:left="6521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УТВЕРЖДЕН</w:t>
      </w:r>
    </w:p>
    <w:p w:rsidR="00AE18D2" w:rsidRPr="00FD2E63" w:rsidRDefault="00AE18D2" w:rsidP="00FD2E63">
      <w:pPr>
        <w:pStyle w:val="ConsPlusNormal"/>
        <w:ind w:left="6521"/>
        <w:rPr>
          <w:rFonts w:ascii="Times New Roman" w:hAnsi="Times New Roman" w:cs="Times New Roman"/>
          <w:sz w:val="22"/>
        </w:rPr>
      </w:pPr>
      <w:r w:rsidRPr="00FD2E63">
        <w:rPr>
          <w:rFonts w:ascii="Times New Roman" w:hAnsi="Times New Roman" w:cs="Times New Roman"/>
          <w:sz w:val="22"/>
        </w:rPr>
        <w:t>постановлени</w:t>
      </w:r>
      <w:r w:rsidR="00FD2E63">
        <w:rPr>
          <w:rFonts w:ascii="Times New Roman" w:hAnsi="Times New Roman" w:cs="Times New Roman"/>
          <w:sz w:val="22"/>
        </w:rPr>
        <w:t>ем</w:t>
      </w:r>
      <w:r w:rsidR="0078707C" w:rsidRPr="00FD2E63">
        <w:rPr>
          <w:rFonts w:ascii="Times New Roman" w:hAnsi="Times New Roman" w:cs="Times New Roman"/>
          <w:sz w:val="22"/>
        </w:rPr>
        <w:t xml:space="preserve"> </w:t>
      </w:r>
      <w:r w:rsidRPr="00FD2E63">
        <w:rPr>
          <w:rFonts w:ascii="Times New Roman" w:hAnsi="Times New Roman" w:cs="Times New Roman"/>
          <w:sz w:val="22"/>
        </w:rPr>
        <w:t>администрации</w:t>
      </w:r>
    </w:p>
    <w:p w:rsidR="00AE18D2" w:rsidRPr="00FD2E63" w:rsidRDefault="00001AAB" w:rsidP="00FD2E63">
      <w:pPr>
        <w:pStyle w:val="ConsPlusNormal"/>
        <w:ind w:left="6521"/>
        <w:rPr>
          <w:rFonts w:ascii="Times New Roman" w:hAnsi="Times New Roman" w:cs="Times New Roman"/>
          <w:sz w:val="22"/>
        </w:rPr>
      </w:pPr>
      <w:r w:rsidRPr="00FD2E63">
        <w:rPr>
          <w:rFonts w:ascii="Times New Roman" w:hAnsi="Times New Roman" w:cs="Times New Roman"/>
          <w:sz w:val="22"/>
        </w:rPr>
        <w:t>Алатырского</w:t>
      </w:r>
      <w:r w:rsidR="0078707C" w:rsidRPr="00FD2E63">
        <w:rPr>
          <w:rFonts w:ascii="Times New Roman" w:hAnsi="Times New Roman" w:cs="Times New Roman"/>
          <w:sz w:val="22"/>
        </w:rPr>
        <w:t xml:space="preserve"> муниципального округа</w:t>
      </w:r>
    </w:p>
    <w:p w:rsidR="0078707C" w:rsidRPr="00FD2E63" w:rsidRDefault="00762C22" w:rsidP="00FD2E63">
      <w:pPr>
        <w:pStyle w:val="ConsPlusNormal"/>
        <w:ind w:left="652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    04</w:t>
      </w:r>
      <w:r w:rsidR="00FD2E63">
        <w:rPr>
          <w:rFonts w:ascii="Times New Roman" w:hAnsi="Times New Roman" w:cs="Times New Roman"/>
          <w:sz w:val="22"/>
        </w:rPr>
        <w:t>.12.</w:t>
      </w:r>
      <w:r>
        <w:rPr>
          <w:rFonts w:ascii="Times New Roman" w:hAnsi="Times New Roman" w:cs="Times New Roman"/>
          <w:sz w:val="22"/>
        </w:rPr>
        <w:t>2023 № 1080</w:t>
      </w:r>
    </w:p>
    <w:p w:rsidR="00AE18D2" w:rsidRPr="00E754FA" w:rsidRDefault="00AE18D2">
      <w:pPr>
        <w:pStyle w:val="ConsPlusNormal"/>
        <w:jc w:val="both"/>
        <w:rPr>
          <w:rFonts w:ascii="Times New Roman" w:hAnsi="Times New Roman" w:cs="Times New Roman"/>
        </w:rPr>
      </w:pPr>
    </w:p>
    <w:p w:rsidR="00AE18D2" w:rsidRPr="001A1BB3" w:rsidRDefault="00AE18D2" w:rsidP="001A1B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1A1BB3">
        <w:rPr>
          <w:rFonts w:ascii="Times New Roman" w:hAnsi="Times New Roman" w:cs="Times New Roman"/>
          <w:sz w:val="24"/>
          <w:szCs w:val="24"/>
        </w:rPr>
        <w:t>ПОРЯДОК</w:t>
      </w:r>
    </w:p>
    <w:p w:rsidR="00AE18D2" w:rsidRPr="001A1BB3" w:rsidRDefault="00FD2E63" w:rsidP="001A1B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корректировки прогноза социально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– экономического развития Алатырского муниципального округа Чувашской Республики на среднесрочный и долгосрочный периоды</w:t>
      </w:r>
    </w:p>
    <w:p w:rsidR="001A1BB3" w:rsidRDefault="001A1BB3" w:rsidP="001A1B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18D2" w:rsidRPr="001A1BB3" w:rsidRDefault="00AE18D2" w:rsidP="001A1B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1.</w:t>
      </w:r>
      <w:r w:rsidR="00FD2E63">
        <w:rPr>
          <w:rFonts w:ascii="Times New Roman" w:hAnsi="Times New Roman" w:cs="Times New Roman"/>
          <w:sz w:val="24"/>
          <w:szCs w:val="24"/>
        </w:rPr>
        <w:t>1</w:t>
      </w:r>
      <w:r w:rsidRPr="001A1B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1BB3">
        <w:rPr>
          <w:rFonts w:ascii="Times New Roman" w:hAnsi="Times New Roman" w:cs="Times New Roman"/>
          <w:sz w:val="24"/>
          <w:szCs w:val="24"/>
        </w:rPr>
        <w:t>Настоящий Порядок определяет порядок разработки и корректировки прогн</w:t>
      </w:r>
      <w:r w:rsidR="0098518E">
        <w:rPr>
          <w:rFonts w:ascii="Times New Roman" w:hAnsi="Times New Roman" w:cs="Times New Roman"/>
          <w:sz w:val="24"/>
          <w:szCs w:val="24"/>
        </w:rPr>
        <w:t>оза</w:t>
      </w:r>
      <w:r w:rsidRPr="001A1BB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001AAB">
        <w:rPr>
          <w:rFonts w:ascii="Times New Roman" w:hAnsi="Times New Roman" w:cs="Times New Roman"/>
          <w:sz w:val="24"/>
          <w:szCs w:val="24"/>
        </w:rPr>
        <w:t>Алатырского</w:t>
      </w:r>
      <w:r w:rsidR="00766013" w:rsidRP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A1BB3">
        <w:rPr>
          <w:rFonts w:ascii="Times New Roman" w:hAnsi="Times New Roman" w:cs="Times New Roman"/>
          <w:sz w:val="24"/>
          <w:szCs w:val="24"/>
        </w:rPr>
        <w:t xml:space="preserve"> Чувашской Республики на среднесрочный и долгосрочный периоды (далее </w:t>
      </w:r>
      <w:r w:rsidR="0098518E">
        <w:rPr>
          <w:rFonts w:ascii="Times New Roman" w:hAnsi="Times New Roman" w:cs="Times New Roman"/>
          <w:sz w:val="24"/>
          <w:szCs w:val="24"/>
        </w:rPr>
        <w:t>–</w:t>
      </w:r>
      <w:r w:rsidRPr="001A1BB3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98518E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на среднесрочный и долгосрочный периоды).</w:t>
      </w:r>
      <w:proofErr w:type="gramEnd"/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A1BB3">
        <w:rPr>
          <w:rFonts w:ascii="Times New Roman" w:hAnsi="Times New Roman" w:cs="Times New Roman"/>
          <w:sz w:val="24"/>
          <w:szCs w:val="24"/>
        </w:rPr>
        <w:t>Разработка и корректировка прогноз</w:t>
      </w:r>
      <w:r w:rsidR="0098518E">
        <w:rPr>
          <w:rFonts w:ascii="Times New Roman" w:hAnsi="Times New Roman" w:cs="Times New Roman"/>
          <w:sz w:val="24"/>
          <w:szCs w:val="24"/>
        </w:rPr>
        <w:t>а</w:t>
      </w:r>
      <w:r w:rsidRPr="001A1BB3">
        <w:rPr>
          <w:rFonts w:ascii="Times New Roman" w:hAnsi="Times New Roman" w:cs="Times New Roman"/>
          <w:sz w:val="24"/>
          <w:szCs w:val="24"/>
        </w:rPr>
        <w:t xml:space="preserve"> на среднесрочный и долгосрочный периоды осуществляется отделом экономики</w:t>
      </w:r>
      <w:r w:rsidR="001A1BB3">
        <w:rPr>
          <w:rFonts w:ascii="Times New Roman" w:hAnsi="Times New Roman" w:cs="Times New Roman"/>
          <w:sz w:val="24"/>
          <w:szCs w:val="24"/>
        </w:rPr>
        <w:t xml:space="preserve"> и </w:t>
      </w:r>
      <w:r w:rsidR="00001AA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1A1B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01AAB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 xml:space="preserve">Чувашской Республики (далее - отдел экономики) совместно с заинтересованными структурными подразделениями администрации </w:t>
      </w:r>
      <w:r w:rsidR="00001AAB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 и другими участниками стратегического планирования при методическом содействии республиканского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</w:t>
      </w:r>
      <w:proofErr w:type="gramEnd"/>
      <w:r w:rsidRPr="001A1BB3">
        <w:rPr>
          <w:rFonts w:ascii="Times New Roman" w:hAnsi="Times New Roman" w:cs="Times New Roman"/>
          <w:sz w:val="24"/>
          <w:szCs w:val="24"/>
        </w:rPr>
        <w:t xml:space="preserve"> прогнозирования социально-экономического развития (далее - республиканский орган исполнительной власти).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1.3. Прогноз социально-экономического развития </w:t>
      </w:r>
      <w:r w:rsidR="00886587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 xml:space="preserve">Чувашской Республики на среднесрочный период (далее - прогноз на среднесрочный период) согласовывается главой администрации </w:t>
      </w:r>
      <w:r w:rsidR="00886587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A1BB3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A830D5">
        <w:rPr>
          <w:rFonts w:ascii="Times New Roman" w:hAnsi="Times New Roman" w:cs="Times New Roman"/>
          <w:sz w:val="24"/>
          <w:szCs w:val="24"/>
        </w:rPr>
        <w:t>не позднее 1 ноября текущего года.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Прогноз на среднесрочный период не позднее пяти рабочих дней со дня принятия главой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 решения о его одобрении ра</w:t>
      </w:r>
      <w:r w:rsidR="001A1BB3">
        <w:rPr>
          <w:rFonts w:ascii="Times New Roman" w:hAnsi="Times New Roman" w:cs="Times New Roman"/>
          <w:sz w:val="24"/>
          <w:szCs w:val="24"/>
        </w:rPr>
        <w:t>змещается на официальном сайте</w:t>
      </w:r>
      <w:r w:rsidRPr="001A1BB3">
        <w:rPr>
          <w:rFonts w:ascii="Times New Roman" w:hAnsi="Times New Roman" w:cs="Times New Roman"/>
          <w:sz w:val="24"/>
          <w:szCs w:val="24"/>
        </w:rPr>
        <w:t xml:space="preserve">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 xml:space="preserve">Чувашской Республики в информационно-телекоммуникационной сети </w:t>
      </w:r>
      <w:r w:rsidR="001A1BB3">
        <w:rPr>
          <w:rFonts w:ascii="Times New Roman" w:hAnsi="Times New Roman" w:cs="Times New Roman"/>
          <w:sz w:val="24"/>
          <w:szCs w:val="24"/>
        </w:rPr>
        <w:t>«</w:t>
      </w:r>
      <w:r w:rsidRPr="001A1BB3">
        <w:rPr>
          <w:rFonts w:ascii="Times New Roman" w:hAnsi="Times New Roman" w:cs="Times New Roman"/>
          <w:sz w:val="24"/>
          <w:szCs w:val="24"/>
        </w:rPr>
        <w:t>Интернет</w:t>
      </w:r>
      <w:r w:rsidR="001A1BB3">
        <w:rPr>
          <w:rFonts w:ascii="Times New Roman" w:hAnsi="Times New Roman" w:cs="Times New Roman"/>
          <w:sz w:val="24"/>
          <w:szCs w:val="24"/>
        </w:rPr>
        <w:t>»</w:t>
      </w:r>
      <w:r w:rsidRPr="001A1BB3">
        <w:rPr>
          <w:rFonts w:ascii="Times New Roman" w:hAnsi="Times New Roman" w:cs="Times New Roman"/>
          <w:sz w:val="24"/>
          <w:szCs w:val="24"/>
        </w:rPr>
        <w:t xml:space="preserve"> (далее - официальный сайт).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1.4. Прогноз социально-экономического развития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 xml:space="preserve">Чувашской Республики на долгосрочный период (далее - прогноз на долгосрочный период) утверждается постановлением администрации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 xml:space="preserve">Чувашской Республики не позднее </w:t>
      </w:r>
      <w:r w:rsidRPr="00A830D5">
        <w:rPr>
          <w:rFonts w:ascii="Times New Roman" w:hAnsi="Times New Roman" w:cs="Times New Roman"/>
          <w:sz w:val="24"/>
          <w:szCs w:val="24"/>
        </w:rPr>
        <w:t>1 декабря текущего года.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Прогноз на долгосрочный период в течение пяти рабочих дней со дня принятия главой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 решения о</w:t>
      </w:r>
      <w:r w:rsidR="00FD2E63">
        <w:rPr>
          <w:rFonts w:ascii="Times New Roman" w:hAnsi="Times New Roman" w:cs="Times New Roman"/>
          <w:sz w:val="24"/>
          <w:szCs w:val="24"/>
        </w:rPr>
        <w:t>б</w:t>
      </w:r>
      <w:r w:rsidRPr="001A1BB3">
        <w:rPr>
          <w:rFonts w:ascii="Times New Roman" w:hAnsi="Times New Roman" w:cs="Times New Roman"/>
          <w:sz w:val="24"/>
          <w:szCs w:val="24"/>
        </w:rPr>
        <w:t xml:space="preserve"> его утверждении размещается на официальном сайте.</w:t>
      </w:r>
    </w:p>
    <w:p w:rsidR="00AE18D2" w:rsidRPr="001A1BB3" w:rsidRDefault="00AE18D2" w:rsidP="001A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8D2" w:rsidRPr="001A1BB3" w:rsidRDefault="00AE18D2" w:rsidP="00FD2E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II. Разработка и корректировка прогноза</w:t>
      </w:r>
      <w:r w:rsidR="00FD2E63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на среднесрочный период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A1BB3">
        <w:rPr>
          <w:rFonts w:ascii="Times New Roman" w:hAnsi="Times New Roman" w:cs="Times New Roman"/>
          <w:sz w:val="24"/>
          <w:szCs w:val="24"/>
        </w:rPr>
        <w:t xml:space="preserve">Прогноз на среднесрочный период разрабатывается ежегодно на период, следующий за текущим годом, продолжительностью до трех лет включительно на основе прогноза социально-экономического развития Российской Федерации и Чувашской Республики на среднесрочный период, стратегии социально-экономического развития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 xml:space="preserve">Чувашской Республики с учетом основных направлений бюджетной и налоговой политики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Республики.</w:t>
      </w:r>
      <w:proofErr w:type="gramEnd"/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2.2. Прогноз на среднесрочный период </w:t>
      </w:r>
      <w:proofErr w:type="gramStart"/>
      <w:r w:rsidRPr="001A1BB3">
        <w:rPr>
          <w:rFonts w:ascii="Times New Roman" w:hAnsi="Times New Roman" w:cs="Times New Roman"/>
          <w:sz w:val="24"/>
          <w:szCs w:val="24"/>
        </w:rPr>
        <w:t>разрабатывается на вариативной основе и содержит</w:t>
      </w:r>
      <w:proofErr w:type="gramEnd"/>
      <w:r w:rsidRPr="001A1BB3">
        <w:rPr>
          <w:rFonts w:ascii="Times New Roman" w:hAnsi="Times New Roman" w:cs="Times New Roman"/>
          <w:sz w:val="24"/>
          <w:szCs w:val="24"/>
        </w:rPr>
        <w:t>: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1) оценку достигнутого уровня социально-экономического развития </w:t>
      </w:r>
      <w:r w:rsidR="00D551BA">
        <w:rPr>
          <w:rFonts w:ascii="Times New Roman" w:hAnsi="Times New Roman" w:cs="Times New Roman"/>
          <w:sz w:val="24"/>
          <w:szCs w:val="24"/>
        </w:rPr>
        <w:t xml:space="preserve">Алатырского </w:t>
      </w:r>
      <w:r w:rsidR="001A1BB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1BB3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2) оценку факторов и ограничений экономического роста </w:t>
      </w:r>
      <w:r w:rsidR="00D551BA">
        <w:rPr>
          <w:rFonts w:ascii="Times New Roman" w:hAnsi="Times New Roman" w:cs="Times New Roman"/>
          <w:sz w:val="24"/>
          <w:szCs w:val="24"/>
        </w:rPr>
        <w:t xml:space="preserve">Алатырского </w:t>
      </w:r>
      <w:r w:rsidR="001A1BB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 на среднесрочный период;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3) направления социально-экономического развития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4) основные параметры муниципальных программ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2.3. Разработка прогноза на среднесрочный период осуществляется отделом экономики совместно с заинтересованными структурными подразделениями администрации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 (далее - участники разработки прогноза на среднесрочный период).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1A1BB3">
        <w:rPr>
          <w:rFonts w:ascii="Times New Roman" w:hAnsi="Times New Roman" w:cs="Times New Roman"/>
          <w:sz w:val="24"/>
          <w:szCs w:val="24"/>
        </w:rPr>
        <w:t>2.4. Отдел экономики: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1) не позднее чем через семь рабочих дней со дня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направляет участникам разработки прогноза на среднесрочный период организационно-методические материалы, необходимые для разработки прогноза на среднесрочный период;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BB3">
        <w:rPr>
          <w:rFonts w:ascii="Times New Roman" w:hAnsi="Times New Roman" w:cs="Times New Roman"/>
          <w:sz w:val="24"/>
          <w:szCs w:val="24"/>
        </w:rPr>
        <w:t>2)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</w:t>
      </w:r>
      <w:proofErr w:type="gramEnd"/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проверку правильности проведения расчетов балансовых и относительных показателей прогноза на среднесрочный период;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анализ представленных материалов с точки зрения достаточности и обоснованности изменений прогнозных показателей социально-экономического развития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A1BB3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4) принимает по результатам проверки материалов одно из следующих решений: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BB3">
        <w:rPr>
          <w:rFonts w:ascii="Times New Roman" w:hAnsi="Times New Roman" w:cs="Times New Roman"/>
          <w:sz w:val="24"/>
          <w:szCs w:val="24"/>
        </w:rPr>
        <w:t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представленных участниками разработки прогноза на среднесрочный период, данным официального статистического учета, установления наличия ошибок при проведении 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</w:t>
      </w:r>
      <w:proofErr w:type="gramEnd"/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о направлении участникам разработки прогноза на среднесрочный период запроса о представлении дополнительной информации или разъяснений материалов;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об использовании представленных материалов для формирования прогноза на среднесрочный период и подготовки пояснительной записки.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A1BB3">
        <w:rPr>
          <w:rFonts w:ascii="Times New Roman" w:hAnsi="Times New Roman" w:cs="Times New Roman"/>
          <w:sz w:val="24"/>
          <w:szCs w:val="24"/>
        </w:rPr>
        <w:t xml:space="preserve">Корректировка прогноза на среднесрочный период осуществляется отделом экономики совместно с участниками разработки прогноза на среднесрочный период на основе итогов социально-экономического развития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 xml:space="preserve">Чувашской Республики за девять месяцев текущего финансового года после получения из республиканского органа исполнительной власти уточненных основных параметров прогноза социально-экономического развития Чувашской Республики на среднесрочный период в срок не позднее </w:t>
      </w:r>
      <w:r w:rsidRPr="00A830D5">
        <w:rPr>
          <w:rFonts w:ascii="Times New Roman" w:hAnsi="Times New Roman" w:cs="Times New Roman"/>
          <w:sz w:val="24"/>
          <w:szCs w:val="24"/>
        </w:rPr>
        <w:t>1 ноября текущего финансового года</w:t>
      </w:r>
      <w:r w:rsidRPr="001A1B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A1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BB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A1BB3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r w:rsidRPr="00BD4960">
        <w:rPr>
          <w:rFonts w:ascii="Times New Roman" w:hAnsi="Times New Roman" w:cs="Times New Roman"/>
          <w:sz w:val="24"/>
          <w:szCs w:val="24"/>
        </w:rPr>
        <w:t>пунктом 2.4</w:t>
      </w:r>
      <w:r w:rsidRPr="001A1BB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E18D2" w:rsidRPr="001A1BB3" w:rsidRDefault="00AE18D2" w:rsidP="001A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8D2" w:rsidRPr="001A1BB3" w:rsidRDefault="00AE18D2" w:rsidP="00BD49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III. Разработка и корректировка прогноза</w:t>
      </w:r>
      <w:r w:rsidR="00BD4960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3.1. Прогноз на долгосрочный период разрабатывается каждые три года на 6 и более лет на основе прогноза социально-экономического развития Чувашской Республики на долгосрочный период с учетом прогноза научно-технологического развития Чувашской Республики и данных, представляемых структурными подразделениями администрации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A1BB3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 (далее - участники разработки прогноза на долгосрочный период).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3.2. Прогноз на долгосрочный период </w:t>
      </w:r>
      <w:proofErr w:type="gramStart"/>
      <w:r w:rsidRPr="001A1BB3">
        <w:rPr>
          <w:rFonts w:ascii="Times New Roman" w:hAnsi="Times New Roman" w:cs="Times New Roman"/>
          <w:sz w:val="24"/>
          <w:szCs w:val="24"/>
        </w:rPr>
        <w:t>разрабатывается на вариативной основе и содержит</w:t>
      </w:r>
      <w:proofErr w:type="gramEnd"/>
      <w:r w:rsidRPr="001A1BB3">
        <w:rPr>
          <w:rFonts w:ascii="Times New Roman" w:hAnsi="Times New Roman" w:cs="Times New Roman"/>
          <w:sz w:val="24"/>
          <w:szCs w:val="24"/>
        </w:rPr>
        <w:t>: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1) оценку достигнутого уровня социально-экономического развития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A1BB3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2) определение вариантов внутренних условий и характеристик социально-экономического развития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3) оценку факторов и ограничений экономического роста </w:t>
      </w:r>
      <w:r w:rsidR="00D551BA">
        <w:rPr>
          <w:rFonts w:ascii="Times New Roman" w:hAnsi="Times New Roman" w:cs="Times New Roman"/>
          <w:sz w:val="24"/>
          <w:szCs w:val="24"/>
        </w:rPr>
        <w:t xml:space="preserve">Алатырского </w:t>
      </w:r>
      <w:r w:rsidR="001A1BB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4) направления социально-экономического развития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 и целевые показатели одного или нескольких вариантов прогноза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5) основные параметры муниципальных программ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6)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1A1BB3">
        <w:rPr>
          <w:rFonts w:ascii="Times New Roman" w:hAnsi="Times New Roman" w:cs="Times New Roman"/>
          <w:sz w:val="24"/>
          <w:szCs w:val="24"/>
        </w:rPr>
        <w:t>3.3. Отдел экономики: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BB3">
        <w:rPr>
          <w:rFonts w:ascii="Times New Roman" w:hAnsi="Times New Roman" w:cs="Times New Roman"/>
          <w:sz w:val="24"/>
          <w:szCs w:val="24"/>
        </w:rPr>
        <w:t>1) после получения из республиканского органа исполнительной власти сценарных условий функционирования экономики Чувашской Республики, основных параметров прогноза социально-экономического развития Чувашской Республики на долгосрочный период, методических рекомендаций направляет участникам разработки прогноза на долгосрочный период организационно-методические материалы, необходимые для разработки прогноза на долгосрочный период, не позднее чем через семь рабочих дней со дня их получения;</w:t>
      </w:r>
      <w:proofErr w:type="gramEnd"/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2)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долгосрочный период разрабатывает отдельные показатели и разделы прогноза на долгосрочный период в установленной сфере деятельности;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3) проверяет качество и полноту представляемых участниками разработки прогноза на долгосрочный период показателей прогноза на долгосрочный период, </w:t>
      </w:r>
      <w:proofErr w:type="gramStart"/>
      <w:r w:rsidRPr="001A1BB3">
        <w:rPr>
          <w:rFonts w:ascii="Times New Roman" w:hAnsi="Times New Roman" w:cs="Times New Roman"/>
          <w:sz w:val="24"/>
          <w:szCs w:val="24"/>
        </w:rPr>
        <w:t>анализирует и обобщает</w:t>
      </w:r>
      <w:proofErr w:type="gramEnd"/>
      <w:r w:rsidRPr="001A1BB3">
        <w:rPr>
          <w:rFonts w:ascii="Times New Roman" w:hAnsi="Times New Roman" w:cs="Times New Roman"/>
          <w:sz w:val="24"/>
          <w:szCs w:val="24"/>
        </w:rPr>
        <w:t xml:space="preserve"> их в течение 10 рабочих дней со дня их получения от участников разработки прогноза на долгосрочный период;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1A1BB3">
        <w:rPr>
          <w:rFonts w:ascii="Times New Roman" w:hAnsi="Times New Roman" w:cs="Times New Roman"/>
          <w:sz w:val="24"/>
          <w:szCs w:val="24"/>
        </w:rPr>
        <w:t>3.4. Участники разработки прогноза на долгосрочный период не позднее чем через 15 рабочих дней со дня получения организационно-методических материалов, необходимых для разработки прогноза на долгосрочный период: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1) осуществляют комплексный анализ тенденций развития в установленной сфере деятельности, дают оценку значений показателей прогноза на долгосрочный период и их изменения в текущем году, указывают причины происходящих изменений;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2) на основе комплексного анализа разрабатывают показатели прогноза на долгосрочный период, описывают динамику и причины их изменения в прогнозируемом периоде, а также меры, направленные на достижение показателей прогноза на долгосрочный период;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3) представляют в отдел экономики показатели прогноза на долгосрочный период с пояснительной запиской.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3.5. Корректировка прогноза на долгосрочный период осуществляется с учетом прогноза на среднесрочный период не позднее 1 декабря года корректировки прогноза на долгосрочный период в порядке, предусмотренном </w:t>
      </w:r>
      <w:r w:rsidRPr="00BD4960">
        <w:rPr>
          <w:rFonts w:ascii="Times New Roman" w:hAnsi="Times New Roman" w:cs="Times New Roman"/>
          <w:sz w:val="24"/>
          <w:szCs w:val="24"/>
        </w:rPr>
        <w:t xml:space="preserve">пунктами 3.3 и 3.4 </w:t>
      </w:r>
      <w:r w:rsidRPr="001A1BB3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E18D2" w:rsidRPr="001A1BB3" w:rsidRDefault="00AE18D2" w:rsidP="001A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8D2" w:rsidRPr="001A1BB3" w:rsidRDefault="00AE18D2" w:rsidP="00BD49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1A1BB3">
        <w:rPr>
          <w:rFonts w:ascii="Times New Roman" w:hAnsi="Times New Roman" w:cs="Times New Roman"/>
          <w:sz w:val="24"/>
          <w:szCs w:val="24"/>
        </w:rPr>
        <w:t>Порядок общественного обсуждения проектов</w:t>
      </w:r>
      <w:r w:rsidR="00BD4960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прогнозов на среднесрочный и долгосрочный периоды</w:t>
      </w:r>
      <w:proofErr w:type="gramEnd"/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4.1. В целях обеспечения открытости и доступности информации об основных положениях документов стратегического планирования </w:t>
      </w:r>
      <w:r w:rsidR="00D551BA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>Чувашской Республики проекты прогнозов на среднесрочный и долгосрочный периоды (далее - проект прогноза) подлежат общественному обсуждению.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1A1BB3">
        <w:rPr>
          <w:rFonts w:ascii="Times New Roman" w:hAnsi="Times New Roman" w:cs="Times New Roman"/>
          <w:sz w:val="24"/>
          <w:szCs w:val="24"/>
        </w:rPr>
        <w:t xml:space="preserve">4.2. Общественное обсуждение обеспечивается путем размещения отделом экономики в течение трех рабочих дней со дня разработки проекта прогноза на официальном сайте проекта </w:t>
      </w:r>
      <w:r w:rsidRPr="001A1BB3">
        <w:rPr>
          <w:rFonts w:ascii="Times New Roman" w:hAnsi="Times New Roman" w:cs="Times New Roman"/>
          <w:sz w:val="24"/>
          <w:szCs w:val="24"/>
        </w:rPr>
        <w:lastRenderedPageBreak/>
        <w:t>прогноза и информации о проведении общественного обсуждения с указанием: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срока начала и завершения проведения общественного обсуждения проекта прогноза;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электронного адреса отдела экономики, контактного телефона сотрудника отдела экономики, ответственного за свод предложений и замечаний;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>порядка направления предложений и замечаний к проекту прогноза.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4.3. Общественное обсуждение проекта прогноза проводится в сроки, установленные отделом экономики. Указанный срок не может быть менее семи календарных дней </w:t>
      </w:r>
      <w:proofErr w:type="gramStart"/>
      <w:r w:rsidRPr="001A1BB3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1A1BB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D551BA">
        <w:rPr>
          <w:rFonts w:ascii="Times New Roman" w:hAnsi="Times New Roman" w:cs="Times New Roman"/>
          <w:sz w:val="24"/>
          <w:szCs w:val="24"/>
        </w:rPr>
        <w:t xml:space="preserve">Алатырского </w:t>
      </w:r>
      <w:r w:rsidR="001A1BB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A1BB3" w:rsidRPr="006662B7">
        <w:rPr>
          <w:rFonts w:ascii="Times New Roman" w:hAnsi="Times New Roman" w:cs="Times New Roman"/>
          <w:sz w:val="24"/>
          <w:szCs w:val="24"/>
        </w:rPr>
        <w:t xml:space="preserve"> </w:t>
      </w:r>
      <w:r w:rsidRPr="001A1BB3">
        <w:rPr>
          <w:rFonts w:ascii="Times New Roman" w:hAnsi="Times New Roman" w:cs="Times New Roman"/>
          <w:sz w:val="24"/>
          <w:szCs w:val="24"/>
        </w:rPr>
        <w:t xml:space="preserve">проекта прогноза и информации, указанной в </w:t>
      </w:r>
      <w:r w:rsidRPr="00BD4960">
        <w:rPr>
          <w:rFonts w:ascii="Times New Roman" w:hAnsi="Times New Roman" w:cs="Times New Roman"/>
          <w:sz w:val="24"/>
          <w:szCs w:val="24"/>
        </w:rPr>
        <w:t>пункте 4.2</w:t>
      </w:r>
      <w:r w:rsidRPr="001A1BB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4.4. Результат общественного обсуждения в течение трех рабочих дней после его окончания рассматривается отделом экономики, оформляется протоколом, который подписывается заместителем главы администрации - начальником </w:t>
      </w:r>
      <w:r w:rsidR="00BC0DB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1A1BB3">
        <w:rPr>
          <w:rFonts w:ascii="Times New Roman" w:hAnsi="Times New Roman" w:cs="Times New Roman"/>
          <w:sz w:val="24"/>
          <w:szCs w:val="24"/>
        </w:rPr>
        <w:t>. Предложения, не относящиеся к проекту прогноза, вынесенному на общественное обсуждение, отделом экономики не рассматриваются.</w:t>
      </w:r>
    </w:p>
    <w:p w:rsidR="00AE18D2" w:rsidRPr="001A1BB3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B3">
        <w:rPr>
          <w:rFonts w:ascii="Times New Roman" w:hAnsi="Times New Roman" w:cs="Times New Roman"/>
          <w:sz w:val="24"/>
          <w:szCs w:val="24"/>
        </w:rPr>
        <w:t xml:space="preserve">4.5. Протокол по результатам общественного обсуждения проекта прогноза в течение одного рабочего дня, следующего после дня его подписания, размещается на официальном сайте </w:t>
      </w:r>
      <w:r w:rsidR="00BC0DB7">
        <w:rPr>
          <w:rFonts w:ascii="Times New Roman" w:hAnsi="Times New Roman" w:cs="Times New Roman"/>
          <w:sz w:val="24"/>
          <w:szCs w:val="24"/>
        </w:rPr>
        <w:t>Алатырского</w:t>
      </w:r>
      <w:r w:rsidR="001A1BB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A1BB3">
        <w:rPr>
          <w:rFonts w:ascii="Times New Roman" w:hAnsi="Times New Roman" w:cs="Times New Roman"/>
          <w:sz w:val="24"/>
          <w:szCs w:val="24"/>
        </w:rPr>
        <w:t>.</w:t>
      </w:r>
    </w:p>
    <w:p w:rsidR="00AE18D2" w:rsidRPr="001A1BB3" w:rsidRDefault="00BD4960" w:rsidP="00BD49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AE18D2" w:rsidRPr="001A1BB3" w:rsidSect="00BD4960">
      <w:headerReference w:type="default" r:id="rId12"/>
      <w:pgSz w:w="11906" w:h="16838"/>
      <w:pgMar w:top="567" w:right="567" w:bottom="567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78" w:rsidRDefault="00E52278" w:rsidP="00B93DB0">
      <w:r>
        <w:separator/>
      </w:r>
    </w:p>
  </w:endnote>
  <w:endnote w:type="continuationSeparator" w:id="0">
    <w:p w:rsidR="00E52278" w:rsidRDefault="00E52278" w:rsidP="00B9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78" w:rsidRDefault="00E52278" w:rsidP="00B93DB0">
      <w:r>
        <w:separator/>
      </w:r>
    </w:p>
  </w:footnote>
  <w:footnote w:type="continuationSeparator" w:id="0">
    <w:p w:rsidR="00E52278" w:rsidRDefault="00E52278" w:rsidP="00B9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60" w:rsidRPr="00B21360" w:rsidRDefault="00BD4960" w:rsidP="00B21360">
    <w:pPr>
      <w:pStyle w:val="a3"/>
      <w:ind w:firstLine="0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184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4960" w:rsidRPr="00BD4960" w:rsidRDefault="00BD4960" w:rsidP="00BD4960">
        <w:pPr>
          <w:pStyle w:val="a3"/>
          <w:ind w:firstLine="0"/>
          <w:jc w:val="center"/>
          <w:rPr>
            <w:rFonts w:ascii="Times New Roman" w:hAnsi="Times New Roman" w:cs="Times New Roman"/>
          </w:rPr>
        </w:pPr>
        <w:r w:rsidRPr="00BD4960">
          <w:rPr>
            <w:rFonts w:ascii="Times New Roman" w:hAnsi="Times New Roman" w:cs="Times New Roman"/>
          </w:rPr>
          <w:fldChar w:fldCharType="begin"/>
        </w:r>
        <w:r w:rsidRPr="00BD4960">
          <w:rPr>
            <w:rFonts w:ascii="Times New Roman" w:hAnsi="Times New Roman" w:cs="Times New Roman"/>
          </w:rPr>
          <w:instrText>PAGE   \* MERGEFORMAT</w:instrText>
        </w:r>
        <w:r w:rsidRPr="00BD4960">
          <w:rPr>
            <w:rFonts w:ascii="Times New Roman" w:hAnsi="Times New Roman" w:cs="Times New Roman"/>
          </w:rPr>
          <w:fldChar w:fldCharType="separate"/>
        </w:r>
        <w:r w:rsidR="00762C22">
          <w:rPr>
            <w:rFonts w:ascii="Times New Roman" w:hAnsi="Times New Roman" w:cs="Times New Roman"/>
            <w:noProof/>
          </w:rPr>
          <w:t>2</w:t>
        </w:r>
        <w:r w:rsidRPr="00BD496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799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4960" w:rsidRPr="00BD4960" w:rsidRDefault="00BD4960" w:rsidP="00BD4960">
        <w:pPr>
          <w:pStyle w:val="a3"/>
          <w:ind w:firstLine="0"/>
          <w:jc w:val="center"/>
          <w:rPr>
            <w:rFonts w:ascii="Times New Roman" w:hAnsi="Times New Roman" w:cs="Times New Roman"/>
          </w:rPr>
        </w:pPr>
        <w:r w:rsidRPr="00BD4960">
          <w:rPr>
            <w:rFonts w:ascii="Times New Roman" w:hAnsi="Times New Roman" w:cs="Times New Roman"/>
          </w:rPr>
          <w:fldChar w:fldCharType="begin"/>
        </w:r>
        <w:r w:rsidRPr="00BD4960">
          <w:rPr>
            <w:rFonts w:ascii="Times New Roman" w:hAnsi="Times New Roman" w:cs="Times New Roman"/>
          </w:rPr>
          <w:instrText>PAGE   \* MERGEFORMAT</w:instrText>
        </w:r>
        <w:r w:rsidRPr="00BD4960">
          <w:rPr>
            <w:rFonts w:ascii="Times New Roman" w:hAnsi="Times New Roman" w:cs="Times New Roman"/>
          </w:rPr>
          <w:fldChar w:fldCharType="separate"/>
        </w:r>
        <w:r w:rsidR="00762C22">
          <w:rPr>
            <w:rFonts w:ascii="Times New Roman" w:hAnsi="Times New Roman" w:cs="Times New Roman"/>
            <w:noProof/>
          </w:rPr>
          <w:t>3</w:t>
        </w:r>
        <w:r w:rsidRPr="00BD496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B6B"/>
    <w:multiLevelType w:val="hybridMultilevel"/>
    <w:tmpl w:val="5868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B697E"/>
    <w:multiLevelType w:val="hybridMultilevel"/>
    <w:tmpl w:val="2E909226"/>
    <w:lvl w:ilvl="0" w:tplc="204EC342">
      <w:start w:val="1"/>
      <w:numFmt w:val="decimal"/>
      <w:lvlText w:val="%1."/>
      <w:lvlJc w:val="left"/>
      <w:pPr>
        <w:ind w:left="157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D2"/>
    <w:rsid w:val="00001AAB"/>
    <w:rsid w:val="00074F03"/>
    <w:rsid w:val="000D0675"/>
    <w:rsid w:val="001435FF"/>
    <w:rsid w:val="00164ED0"/>
    <w:rsid w:val="001A1BB3"/>
    <w:rsid w:val="00226A34"/>
    <w:rsid w:val="002C55F1"/>
    <w:rsid w:val="003A0DC8"/>
    <w:rsid w:val="003D7472"/>
    <w:rsid w:val="003F225E"/>
    <w:rsid w:val="00517301"/>
    <w:rsid w:val="00566713"/>
    <w:rsid w:val="00611170"/>
    <w:rsid w:val="006662B7"/>
    <w:rsid w:val="006A4B21"/>
    <w:rsid w:val="006C711A"/>
    <w:rsid w:val="00746D29"/>
    <w:rsid w:val="00762C22"/>
    <w:rsid w:val="00766013"/>
    <w:rsid w:val="00773CF6"/>
    <w:rsid w:val="0078707C"/>
    <w:rsid w:val="007904C3"/>
    <w:rsid w:val="00804BBC"/>
    <w:rsid w:val="00886587"/>
    <w:rsid w:val="008B5453"/>
    <w:rsid w:val="0092499D"/>
    <w:rsid w:val="0098518E"/>
    <w:rsid w:val="009C2E19"/>
    <w:rsid w:val="00A57869"/>
    <w:rsid w:val="00A830D5"/>
    <w:rsid w:val="00AE18D2"/>
    <w:rsid w:val="00AE61BD"/>
    <w:rsid w:val="00B21360"/>
    <w:rsid w:val="00B47111"/>
    <w:rsid w:val="00B93DB0"/>
    <w:rsid w:val="00BC0373"/>
    <w:rsid w:val="00BC0DB7"/>
    <w:rsid w:val="00BD4960"/>
    <w:rsid w:val="00C762BC"/>
    <w:rsid w:val="00D551BA"/>
    <w:rsid w:val="00DC22BA"/>
    <w:rsid w:val="00E52278"/>
    <w:rsid w:val="00E61D03"/>
    <w:rsid w:val="00E754FA"/>
    <w:rsid w:val="00EB30AA"/>
    <w:rsid w:val="00EF6EFE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0"/>
    <w:pPr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8D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18D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18D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3DB0"/>
    <w:pPr>
      <w:tabs>
        <w:tab w:val="center" w:pos="4677"/>
        <w:tab w:val="right" w:pos="9355"/>
      </w:tabs>
      <w:ind w:firstLine="567"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3DB0"/>
  </w:style>
  <w:style w:type="paragraph" w:styleId="a5">
    <w:name w:val="footer"/>
    <w:basedOn w:val="a"/>
    <w:link w:val="a6"/>
    <w:uiPriority w:val="99"/>
    <w:unhideWhenUsed/>
    <w:rsid w:val="00B93DB0"/>
    <w:pPr>
      <w:tabs>
        <w:tab w:val="center" w:pos="4677"/>
        <w:tab w:val="right" w:pos="9355"/>
      </w:tabs>
      <w:ind w:firstLine="567"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3DB0"/>
  </w:style>
  <w:style w:type="paragraph" w:customStyle="1" w:styleId="1">
    <w:name w:val="Обычный1"/>
    <w:rsid w:val="00B93DB0"/>
    <w:pPr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B93DB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B93DB0"/>
    <w:pPr>
      <w:keepNext/>
      <w:jc w:val="center"/>
    </w:pPr>
    <w:rPr>
      <w:rFonts w:ascii="Baltica Chv" w:hAnsi="Baltica Chv"/>
      <w:sz w:val="20"/>
    </w:rPr>
  </w:style>
  <w:style w:type="table" w:styleId="a7">
    <w:name w:val="Table Grid"/>
    <w:basedOn w:val="a1"/>
    <w:uiPriority w:val="59"/>
    <w:rsid w:val="00B9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73CF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E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EF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0"/>
    <w:pPr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8D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18D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18D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3DB0"/>
    <w:pPr>
      <w:tabs>
        <w:tab w:val="center" w:pos="4677"/>
        <w:tab w:val="right" w:pos="9355"/>
      </w:tabs>
      <w:ind w:firstLine="567"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3DB0"/>
  </w:style>
  <w:style w:type="paragraph" w:styleId="a5">
    <w:name w:val="footer"/>
    <w:basedOn w:val="a"/>
    <w:link w:val="a6"/>
    <w:uiPriority w:val="99"/>
    <w:unhideWhenUsed/>
    <w:rsid w:val="00B93DB0"/>
    <w:pPr>
      <w:tabs>
        <w:tab w:val="center" w:pos="4677"/>
        <w:tab w:val="right" w:pos="9355"/>
      </w:tabs>
      <w:ind w:firstLine="567"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3DB0"/>
  </w:style>
  <w:style w:type="paragraph" w:customStyle="1" w:styleId="1">
    <w:name w:val="Обычный1"/>
    <w:rsid w:val="00B93DB0"/>
    <w:pPr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B93DB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B93DB0"/>
    <w:pPr>
      <w:keepNext/>
      <w:jc w:val="center"/>
    </w:pPr>
    <w:rPr>
      <w:rFonts w:ascii="Baltica Chv" w:hAnsi="Baltica Chv"/>
      <w:sz w:val="20"/>
    </w:rPr>
  </w:style>
  <w:style w:type="table" w:styleId="a7">
    <w:name w:val="Table Grid"/>
    <w:basedOn w:val="a1"/>
    <w:uiPriority w:val="59"/>
    <w:rsid w:val="00B9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73CF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E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EF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61C7-9CB3-4CDB-BEF2-E0CB0244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Администрация</cp:lastModifiedBy>
  <cp:revision>3</cp:revision>
  <cp:lastPrinted>2023-12-05T12:47:00Z</cp:lastPrinted>
  <dcterms:created xsi:type="dcterms:W3CDTF">2023-12-05T12:48:00Z</dcterms:created>
  <dcterms:modified xsi:type="dcterms:W3CDTF">2023-12-06T08:51:00Z</dcterms:modified>
</cp:coreProperties>
</file>