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7415A9" w:rsidTr="007415A9">
        <w:tc>
          <w:tcPr>
            <w:tcW w:w="4643" w:type="dxa"/>
            <w:hideMark/>
          </w:tcPr>
          <w:p w:rsidR="007415A9" w:rsidRDefault="007415A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7415A9" w:rsidRDefault="007415A9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7415A9" w:rsidRDefault="007415A9" w:rsidP="007415A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7415A9" w:rsidRDefault="007415A9" w:rsidP="007415A9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</w:t>
      </w:r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="00AE76A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т</w:t>
      </w:r>
      <w:proofErr w:type="gramEnd"/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</w:t>
      </w:r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</w:t>
      </w:r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</w:t>
      </w:r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AE76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7415A9" w:rsidRDefault="007415A9" w:rsidP="007415A9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6C2F8B">
        <w:rPr>
          <w:sz w:val="28"/>
          <w:szCs w:val="28"/>
        </w:rPr>
        <w:t>астровым номером 21:26:170201:54</w:t>
      </w:r>
      <w:r>
        <w:rPr>
          <w:sz w:val="28"/>
          <w:szCs w:val="28"/>
        </w:rPr>
        <w:t xml:space="preserve">, расположенного по адресу: Чувашская Республика - Чувашия, р-н Янтиковский, с/пос. Тюмеревское, категория: земли сельскохозяйственного назначения, для ведения личного подсобного хозяйства, общей площадью </w:t>
      </w:r>
      <w:r w:rsidR="006C2F8B">
        <w:rPr>
          <w:sz w:val="28"/>
          <w:szCs w:val="28"/>
        </w:rPr>
        <w:t>25</w:t>
      </w:r>
      <w:r>
        <w:rPr>
          <w:sz w:val="28"/>
          <w:szCs w:val="28"/>
        </w:rPr>
        <w:t>00 кв. м</w:t>
      </w:r>
      <w:r w:rsidR="006C2F8B">
        <w:rPr>
          <w:sz w:val="28"/>
          <w:szCs w:val="28"/>
        </w:rPr>
        <w:t xml:space="preserve">, выявлен Петров </w:t>
      </w:r>
      <w:r w:rsidR="00BF4D1B">
        <w:rPr>
          <w:sz w:val="28"/>
          <w:szCs w:val="28"/>
        </w:rPr>
        <w:t>Валерий Владимирович, 00.00.0000</w:t>
      </w:r>
      <w:r w:rsidR="00125D81">
        <w:rPr>
          <w:sz w:val="28"/>
          <w:szCs w:val="28"/>
        </w:rPr>
        <w:t xml:space="preserve"> г.р., </w:t>
      </w:r>
      <w:r w:rsidR="006C2F8B">
        <w:rPr>
          <w:sz w:val="28"/>
          <w:szCs w:val="28"/>
        </w:rPr>
        <w:t xml:space="preserve">место рождения: с. Малые Кантат </w:t>
      </w:r>
      <w:proofErr w:type="spellStart"/>
      <w:r w:rsidR="006C2F8B">
        <w:rPr>
          <w:sz w:val="28"/>
          <w:szCs w:val="28"/>
        </w:rPr>
        <w:t>Большемуртинского</w:t>
      </w:r>
      <w:proofErr w:type="spellEnd"/>
      <w:r w:rsidR="006C2F8B">
        <w:rPr>
          <w:sz w:val="28"/>
          <w:szCs w:val="28"/>
        </w:rPr>
        <w:t xml:space="preserve"> района Краснояр</w:t>
      </w:r>
      <w:r w:rsidR="00BF4D1B">
        <w:rPr>
          <w:sz w:val="28"/>
          <w:szCs w:val="28"/>
        </w:rPr>
        <w:t>ского края, СНИЛС 000-000-000 00, паспорт 00 00 № 000000</w:t>
      </w:r>
      <w:r w:rsidR="006C2F8B">
        <w:rPr>
          <w:sz w:val="28"/>
          <w:szCs w:val="28"/>
        </w:rPr>
        <w:t xml:space="preserve"> выдан ТП УФМС России по Чувашской Республике в Янтиковском районе</w:t>
      </w:r>
      <w:r w:rsidR="00AE76AD">
        <w:rPr>
          <w:sz w:val="28"/>
          <w:szCs w:val="28"/>
        </w:rPr>
        <w:t xml:space="preserve">, </w:t>
      </w:r>
      <w:r w:rsidRPr="00F43AD9">
        <w:rPr>
          <w:sz w:val="28"/>
          <w:szCs w:val="28"/>
        </w:rPr>
        <w:t>проживающий по адресу:</w:t>
      </w:r>
      <w:r w:rsidR="00C957B3">
        <w:rPr>
          <w:sz w:val="28"/>
          <w:szCs w:val="28"/>
        </w:rPr>
        <w:t xml:space="preserve"> Чувашская Республика, Янтиковский район,</w:t>
      </w:r>
      <w:r w:rsidR="006C2F8B">
        <w:rPr>
          <w:sz w:val="28"/>
          <w:szCs w:val="28"/>
        </w:rPr>
        <w:t xml:space="preserve"> д. Амалыково, ул. Советская</w:t>
      </w:r>
      <w:r w:rsidRPr="00F43AD9">
        <w:rPr>
          <w:sz w:val="28"/>
          <w:szCs w:val="28"/>
        </w:rPr>
        <w:t>, д.</w:t>
      </w:r>
      <w:r w:rsidR="00125D81">
        <w:rPr>
          <w:sz w:val="28"/>
          <w:szCs w:val="28"/>
        </w:rPr>
        <w:t xml:space="preserve"> </w:t>
      </w:r>
      <w:r w:rsidR="00BF4D1B">
        <w:rPr>
          <w:sz w:val="28"/>
          <w:szCs w:val="28"/>
        </w:rPr>
        <w:t>000</w:t>
      </w:r>
      <w:r>
        <w:rPr>
          <w:sz w:val="28"/>
          <w:szCs w:val="28"/>
        </w:rPr>
        <w:t>.</w:t>
      </w:r>
    </w:p>
    <w:p w:rsidR="007415A9" w:rsidRDefault="007415A9" w:rsidP="007415A9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</w:t>
      </w:r>
      <w:r w:rsidR="006C2F8B">
        <w:rPr>
          <w:sz w:val="28"/>
          <w:szCs w:val="28"/>
        </w:rPr>
        <w:t xml:space="preserve"> недвижимости, указанный</w:t>
      </w:r>
      <w:r>
        <w:rPr>
          <w:sz w:val="28"/>
          <w:szCs w:val="28"/>
        </w:rPr>
        <w:t xml:space="preserve"> в пункте 1 настоящего постановления, подтверждается постановлением главы Тюмеревск</w:t>
      </w:r>
      <w:r w:rsidR="00A25D28">
        <w:rPr>
          <w:sz w:val="28"/>
          <w:szCs w:val="28"/>
        </w:rPr>
        <w:t>ой сельской администрации</w:t>
      </w:r>
      <w:r w:rsidR="006C2F8B">
        <w:rPr>
          <w:sz w:val="28"/>
          <w:szCs w:val="28"/>
        </w:rPr>
        <w:t xml:space="preserve"> Янтиковского района Чувашской Республики</w:t>
      </w:r>
      <w:r w:rsidR="00A25D28">
        <w:rPr>
          <w:sz w:val="28"/>
          <w:szCs w:val="28"/>
        </w:rPr>
        <w:t xml:space="preserve"> от 30.12.1992</w:t>
      </w:r>
      <w:r w:rsidR="00125D81">
        <w:rPr>
          <w:sz w:val="28"/>
          <w:szCs w:val="28"/>
        </w:rPr>
        <w:t xml:space="preserve"> № 7.</w:t>
      </w:r>
    </w:p>
    <w:p w:rsidR="007415A9" w:rsidRDefault="007415A9" w:rsidP="007415A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A25D28" w:rsidRDefault="00A25D28" w:rsidP="007415A9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7415A9" w:rsidRDefault="007415A9" w:rsidP="007415A9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7415A9" w:rsidRDefault="007415A9" w:rsidP="007415A9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125D81">
        <w:rPr>
          <w:sz w:val="28"/>
          <w:szCs w:val="28"/>
        </w:rPr>
        <w:t xml:space="preserve">                 О.А. Ломоносов</w:t>
      </w:r>
    </w:p>
    <w:p w:rsidR="00BB5EB0" w:rsidRDefault="00BB5EB0">
      <w:pPr>
        <w:rPr>
          <w:b/>
        </w:rPr>
      </w:pPr>
    </w:p>
    <w:p w:rsidR="00BF4D1B" w:rsidRDefault="00BF4D1B" w:rsidP="00BF4D1B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19</w:t>
      </w:r>
      <w:bookmarkStart w:id="0" w:name="_GoBack"/>
      <w:bookmarkEnd w:id="0"/>
      <w:r>
        <w:rPr>
          <w:sz w:val="28"/>
          <w:szCs w:val="28"/>
        </w:rPr>
        <w:t xml:space="preserve">.04.2024)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F4D1B" w:rsidRPr="007415A9" w:rsidRDefault="00BF4D1B">
      <w:pPr>
        <w:rPr>
          <w:b/>
        </w:rPr>
      </w:pPr>
    </w:p>
    <w:sectPr w:rsidR="00BF4D1B" w:rsidRPr="0074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000"/>
    <w:rsid w:val="00125D81"/>
    <w:rsid w:val="006C2F8B"/>
    <w:rsid w:val="007415A9"/>
    <w:rsid w:val="00A25D28"/>
    <w:rsid w:val="00A26872"/>
    <w:rsid w:val="00AE76AD"/>
    <w:rsid w:val="00BB5EB0"/>
    <w:rsid w:val="00BF4D1B"/>
    <w:rsid w:val="00C957B3"/>
    <w:rsid w:val="00E96FE4"/>
    <w:rsid w:val="00F43AD9"/>
    <w:rsid w:val="00FC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48A3E"/>
  <w15:chartTrackingRefBased/>
  <w15:docId w15:val="{B57702AA-07F5-46F3-8C63-4C2F1093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10</cp:revision>
  <dcterms:created xsi:type="dcterms:W3CDTF">2023-07-20T12:23:00Z</dcterms:created>
  <dcterms:modified xsi:type="dcterms:W3CDTF">2024-03-19T05:57:00Z</dcterms:modified>
</cp:coreProperties>
</file>