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CDF" w:rsidRDefault="001B7CDF">
      <w:bookmarkStart w:id="0" w:name="_GoBack"/>
      <w:bookmarkEnd w:id="0"/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4254"/>
        <w:gridCol w:w="2693"/>
        <w:gridCol w:w="3685"/>
      </w:tblGrid>
      <w:tr w:rsidR="00DF7A54" w:rsidRPr="003E53F6" w:rsidTr="00740A08">
        <w:trPr>
          <w:trHeight w:val="715"/>
        </w:trPr>
        <w:tc>
          <w:tcPr>
            <w:tcW w:w="4254" w:type="dxa"/>
            <w:hideMark/>
          </w:tcPr>
          <w:p w:rsidR="00DF7A54" w:rsidRDefault="00DF7A54">
            <w:pPr>
              <w:widowControl/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bookmarkStart w:id="1" w:name="anchor0"/>
            <w:bookmarkEnd w:id="1"/>
          </w:p>
        </w:tc>
        <w:tc>
          <w:tcPr>
            <w:tcW w:w="2693" w:type="dxa"/>
            <w:hideMark/>
          </w:tcPr>
          <w:p w:rsidR="00DF7A54" w:rsidRPr="003E53F6" w:rsidRDefault="00DF7A54" w:rsidP="00740A08">
            <w:pPr>
              <w:adjustRightInd w:val="0"/>
              <w:spacing w:line="276" w:lineRule="auto"/>
              <w:jc w:val="center"/>
              <w:rPr>
                <w:rFonts w:ascii="Calibri" w:hAnsi="Calibri" w:cs="Times New Roman"/>
              </w:rPr>
            </w:pPr>
            <w:r w:rsidRPr="003E53F6">
              <w:rPr>
                <w:rFonts w:ascii="Times New Roman CYR" w:hAnsi="Times New Roman CYR" w:cs="Times New Roman CYR"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F6356FF" wp14:editId="710D397E">
                  <wp:simplePos x="0" y="0"/>
                  <wp:positionH relativeFrom="margin">
                    <wp:posOffset>523875</wp:posOffset>
                  </wp:positionH>
                  <wp:positionV relativeFrom="margin">
                    <wp:posOffset>8255</wp:posOffset>
                  </wp:positionV>
                  <wp:extent cx="341630" cy="402590"/>
                  <wp:effectExtent l="0" t="0" r="1270" b="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5" w:type="dxa"/>
          </w:tcPr>
          <w:p w:rsidR="00DF7A54" w:rsidRPr="003E53F6" w:rsidRDefault="00DF7A54">
            <w:pPr>
              <w:adjustRightInd w:val="0"/>
              <w:spacing w:line="276" w:lineRule="auto"/>
              <w:ind w:firstLine="720"/>
              <w:jc w:val="center"/>
              <w:rPr>
                <w:rFonts w:ascii="Calibri" w:hAnsi="Calibri" w:cs="Times New Roman"/>
              </w:rPr>
            </w:pPr>
          </w:p>
        </w:tc>
      </w:tr>
      <w:tr w:rsidR="00DF7A54" w:rsidRPr="003E53F6" w:rsidTr="00740A08">
        <w:trPr>
          <w:trHeight w:val="2438"/>
        </w:trPr>
        <w:tc>
          <w:tcPr>
            <w:tcW w:w="4254" w:type="dxa"/>
          </w:tcPr>
          <w:p w:rsidR="00C451D3" w:rsidRDefault="00DF7A54">
            <w:pPr>
              <w:jc w:val="center"/>
              <w:rPr>
                <w:rFonts w:cs="Times New Roman"/>
              </w:rPr>
            </w:pPr>
            <w:r w:rsidRPr="003E53F6">
              <w:rPr>
                <w:rFonts w:cs="Times New Roman"/>
              </w:rPr>
              <w:t>АДМИНИСТРАЦИЯ</w:t>
            </w:r>
          </w:p>
          <w:p w:rsidR="00C451D3" w:rsidRDefault="00C451D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АЛАТЫРСКОГО</w:t>
            </w:r>
          </w:p>
          <w:p w:rsidR="00DF7A54" w:rsidRPr="003E53F6" w:rsidRDefault="00DF7A54">
            <w:pPr>
              <w:jc w:val="center"/>
              <w:rPr>
                <w:rFonts w:cs="Times New Roman"/>
                <w:szCs w:val="24"/>
              </w:rPr>
            </w:pPr>
            <w:r w:rsidRPr="003E53F6">
              <w:rPr>
                <w:rFonts w:cs="Times New Roman"/>
              </w:rPr>
              <w:t>МУНИЦИПАЛЬНОГО ОКРУГА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  <w:r w:rsidRPr="003E53F6">
              <w:rPr>
                <w:rFonts w:cs="Times New Roman"/>
              </w:rPr>
              <w:t>ЧУВАШСКОЙ РЕСПУБЛИКИ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</w:p>
          <w:p w:rsidR="00DF7A54" w:rsidRPr="003E53F6" w:rsidRDefault="00DF7A54">
            <w:pPr>
              <w:jc w:val="center"/>
              <w:rPr>
                <w:rFonts w:cs="Times New Roman"/>
                <w:b/>
              </w:rPr>
            </w:pPr>
            <w:r w:rsidRPr="003E53F6">
              <w:rPr>
                <w:rFonts w:cs="Times New Roman"/>
                <w:b/>
              </w:rPr>
              <w:t>ПОСТАНОВЛЕНИЕ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</w:p>
          <w:p w:rsidR="00DF7A54" w:rsidRPr="003E53F6" w:rsidRDefault="00C708B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DF7A54" w:rsidRPr="003E53F6">
              <w:rPr>
                <w:rFonts w:cs="Times New Roman"/>
              </w:rPr>
              <w:t>.0</w:t>
            </w:r>
            <w:r>
              <w:rPr>
                <w:rFonts w:cs="Times New Roman"/>
              </w:rPr>
              <w:t>6</w:t>
            </w:r>
            <w:r w:rsidR="00DF7A54" w:rsidRPr="003E53F6">
              <w:rPr>
                <w:rFonts w:cs="Times New Roman"/>
              </w:rPr>
              <w:t>.202</w:t>
            </w:r>
            <w:r w:rsidR="00787FD8" w:rsidRPr="003E53F6">
              <w:rPr>
                <w:rFonts w:cs="Times New Roman"/>
              </w:rPr>
              <w:t>4</w:t>
            </w:r>
            <w:r w:rsidR="00DF7A54" w:rsidRPr="003E53F6">
              <w:rPr>
                <w:rFonts w:cs="Times New Roman"/>
              </w:rPr>
              <w:t xml:space="preserve"> № </w:t>
            </w:r>
            <w:r w:rsidR="001B7CDF">
              <w:rPr>
                <w:rFonts w:cs="Times New Roman"/>
              </w:rPr>
              <w:t>393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</w:p>
          <w:p w:rsidR="00DF7A54" w:rsidRPr="003E53F6" w:rsidRDefault="00DF7A54" w:rsidP="00C451D3">
            <w:pPr>
              <w:adjustRightInd w:val="0"/>
              <w:spacing w:line="276" w:lineRule="auto"/>
              <w:ind w:left="34"/>
              <w:jc w:val="center"/>
              <w:rPr>
                <w:rFonts w:cs="Times New Roman"/>
                <w:szCs w:val="24"/>
              </w:rPr>
            </w:pPr>
            <w:r w:rsidRPr="003E53F6">
              <w:rPr>
                <w:rFonts w:cs="Times New Roman"/>
              </w:rPr>
              <w:t>г. Алатырь</w:t>
            </w:r>
          </w:p>
        </w:tc>
        <w:tc>
          <w:tcPr>
            <w:tcW w:w="2693" w:type="dxa"/>
          </w:tcPr>
          <w:p w:rsidR="00DF7A54" w:rsidRPr="003E53F6" w:rsidRDefault="00DF7A54">
            <w:pPr>
              <w:jc w:val="center"/>
              <w:rPr>
                <w:rFonts w:cs="Times New Roman"/>
                <w:b/>
                <w:bCs/>
                <w:noProof/>
                <w:color w:val="000000"/>
                <w:szCs w:val="24"/>
              </w:rPr>
            </w:pPr>
          </w:p>
          <w:p w:rsidR="00DF7A54" w:rsidRPr="003E53F6" w:rsidRDefault="00DF7A54">
            <w:pPr>
              <w:jc w:val="center"/>
              <w:rPr>
                <w:rFonts w:cs="Times New Roman"/>
                <w:b/>
                <w:bCs/>
                <w:noProof/>
                <w:color w:val="000000"/>
              </w:rPr>
            </w:pPr>
          </w:p>
          <w:p w:rsidR="00DF7A54" w:rsidRPr="003E53F6" w:rsidRDefault="00DF7A54">
            <w:pPr>
              <w:adjustRightInd w:val="0"/>
              <w:spacing w:line="276" w:lineRule="auto"/>
              <w:ind w:firstLine="720"/>
              <w:jc w:val="center"/>
              <w:rPr>
                <w:rFonts w:cs="Times New Roman"/>
                <w:bCs/>
                <w:noProof/>
                <w:color w:val="FF0000"/>
                <w:szCs w:val="24"/>
              </w:rPr>
            </w:pPr>
          </w:p>
        </w:tc>
        <w:tc>
          <w:tcPr>
            <w:tcW w:w="3685" w:type="dxa"/>
          </w:tcPr>
          <w:p w:rsidR="00DF7A54" w:rsidRPr="003E53F6" w:rsidRDefault="00DF7A54">
            <w:pPr>
              <w:jc w:val="center"/>
              <w:rPr>
                <w:rFonts w:cs="Times New Roman"/>
                <w:szCs w:val="24"/>
              </w:rPr>
            </w:pPr>
            <w:r w:rsidRPr="003E53F6">
              <w:rPr>
                <w:rFonts w:cs="Times New Roman"/>
              </w:rPr>
              <w:t>УЛАТӐР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  <w:r w:rsidRPr="003E53F6">
              <w:rPr>
                <w:rFonts w:cs="Times New Roman"/>
              </w:rPr>
              <w:t>МУНИЦИПАЛИТЕТ ОКРУГӖН АДМИНИСТРАЦИЙӖ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  <w:r w:rsidRPr="003E53F6">
              <w:rPr>
                <w:rFonts w:cs="Times New Roman"/>
              </w:rPr>
              <w:t>ЧӐВАШ РЕСПУБЛИКИН</w:t>
            </w:r>
          </w:p>
          <w:p w:rsidR="00DF7A54" w:rsidRPr="00C451D3" w:rsidRDefault="00DF7A54">
            <w:pPr>
              <w:jc w:val="center"/>
              <w:rPr>
                <w:rFonts w:cs="Times New Roman"/>
              </w:rPr>
            </w:pPr>
          </w:p>
          <w:p w:rsidR="00DF7A54" w:rsidRPr="003E53F6" w:rsidRDefault="00DF7A54">
            <w:pPr>
              <w:jc w:val="center"/>
              <w:rPr>
                <w:rFonts w:cs="Times New Roman"/>
                <w:b/>
              </w:rPr>
            </w:pPr>
            <w:r w:rsidRPr="003E53F6">
              <w:rPr>
                <w:rFonts w:cs="Times New Roman"/>
                <w:b/>
              </w:rPr>
              <w:t>ЙЫШĂНУ</w:t>
            </w:r>
          </w:p>
          <w:p w:rsidR="00DF7A54" w:rsidRPr="003E53F6" w:rsidRDefault="00DF7A54">
            <w:pPr>
              <w:jc w:val="center"/>
              <w:rPr>
                <w:rFonts w:cs="Times New Roman"/>
              </w:rPr>
            </w:pPr>
          </w:p>
          <w:p w:rsidR="00DF7A54" w:rsidRPr="003E53F6" w:rsidRDefault="00C708B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DF7A54" w:rsidRPr="003E53F6">
              <w:rPr>
                <w:rFonts w:cs="Times New Roman"/>
              </w:rPr>
              <w:t>.0</w:t>
            </w:r>
            <w:r>
              <w:rPr>
                <w:rFonts w:cs="Times New Roman"/>
              </w:rPr>
              <w:t>6</w:t>
            </w:r>
            <w:r w:rsidR="00DF7A54" w:rsidRPr="003E53F6">
              <w:rPr>
                <w:rFonts w:cs="Times New Roman"/>
              </w:rPr>
              <w:t>.202</w:t>
            </w:r>
            <w:r w:rsidR="00787FD8" w:rsidRPr="003E53F6">
              <w:rPr>
                <w:rFonts w:cs="Times New Roman"/>
              </w:rPr>
              <w:t>4</w:t>
            </w:r>
            <w:r w:rsidR="00DF7A54" w:rsidRPr="003E53F6">
              <w:rPr>
                <w:rFonts w:cs="Times New Roman"/>
              </w:rPr>
              <w:t xml:space="preserve"> № </w:t>
            </w:r>
            <w:r w:rsidR="001B7CDF">
              <w:rPr>
                <w:rFonts w:cs="Times New Roman"/>
              </w:rPr>
              <w:t>393</w:t>
            </w:r>
          </w:p>
          <w:p w:rsidR="00DF7A54" w:rsidRPr="00C451D3" w:rsidRDefault="00DF7A54">
            <w:pPr>
              <w:jc w:val="center"/>
              <w:rPr>
                <w:rFonts w:cs="Times New Roman"/>
              </w:rPr>
            </w:pPr>
          </w:p>
          <w:p w:rsidR="00DF7A54" w:rsidRPr="003E53F6" w:rsidRDefault="00DF7A54" w:rsidP="00C451D3">
            <w:pPr>
              <w:adjustRightInd w:val="0"/>
              <w:spacing w:line="276" w:lineRule="auto"/>
              <w:ind w:left="34"/>
              <w:jc w:val="center"/>
              <w:rPr>
                <w:rFonts w:cs="Times New Roman"/>
                <w:szCs w:val="24"/>
              </w:rPr>
            </w:pPr>
            <w:r w:rsidRPr="003E53F6">
              <w:rPr>
                <w:rFonts w:cs="Times New Roman"/>
              </w:rPr>
              <w:t>Улатӑр г.</w:t>
            </w:r>
          </w:p>
        </w:tc>
      </w:tr>
    </w:tbl>
    <w:p w:rsidR="00DF7A54" w:rsidRPr="00C451D3" w:rsidRDefault="00DF7A54" w:rsidP="00C451D3">
      <w:pPr>
        <w:pStyle w:val="1"/>
        <w:keepNext w:val="0"/>
        <w:widowControl w:val="0"/>
        <w:spacing w:before="0" w:after="0"/>
        <w:ind w:firstLine="0"/>
        <w:jc w:val="left"/>
        <w:rPr>
          <w:b w:val="0"/>
        </w:rPr>
      </w:pPr>
    </w:p>
    <w:p w:rsidR="00DF7A54" w:rsidRPr="00C451D3" w:rsidRDefault="00DF7A54" w:rsidP="00C451D3">
      <w:pPr>
        <w:pStyle w:val="1"/>
        <w:keepNext w:val="0"/>
        <w:widowControl w:val="0"/>
        <w:spacing w:before="0" w:after="0"/>
        <w:ind w:firstLine="0"/>
        <w:jc w:val="left"/>
        <w:rPr>
          <w:b w:val="0"/>
        </w:rPr>
      </w:pPr>
    </w:p>
    <w:p w:rsidR="00445A10" w:rsidRPr="00C451D3" w:rsidRDefault="00DF7A54" w:rsidP="00C451D3">
      <w:pPr>
        <w:pStyle w:val="1"/>
        <w:keepNext w:val="0"/>
        <w:widowControl w:val="0"/>
        <w:spacing w:before="0" w:after="0"/>
        <w:ind w:firstLine="0"/>
        <w:rPr>
          <w:sz w:val="26"/>
          <w:szCs w:val="26"/>
        </w:rPr>
      </w:pPr>
      <w:r w:rsidRPr="00C451D3">
        <w:rPr>
          <w:sz w:val="26"/>
          <w:szCs w:val="26"/>
        </w:rPr>
        <w:t xml:space="preserve">Об утверждении Правил определения нормативных затрат на обеспечение функций </w:t>
      </w:r>
      <w:r w:rsidR="002776EE" w:rsidRPr="00C451D3">
        <w:rPr>
          <w:sz w:val="26"/>
          <w:szCs w:val="26"/>
        </w:rPr>
        <w:t xml:space="preserve">органов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C451D3">
        <w:rPr>
          <w:sz w:val="26"/>
          <w:szCs w:val="26"/>
        </w:rPr>
        <w:t>Алатырского</w:t>
      </w:r>
      <w:r w:rsidRPr="00C451D3">
        <w:rPr>
          <w:sz w:val="26"/>
          <w:szCs w:val="26"/>
        </w:rPr>
        <w:t xml:space="preserve"> муниципального округа Чувашской Республики, включая подведомственные им казенные учреждения Алатырского муниципального округа Чувашской Республики</w:t>
      </w:r>
    </w:p>
    <w:p w:rsidR="00DF7A54" w:rsidRDefault="00DF7A54" w:rsidP="00C451D3"/>
    <w:p w:rsidR="00C451D3" w:rsidRDefault="00C451D3" w:rsidP="00C451D3"/>
    <w:p w:rsidR="00C451D3" w:rsidRPr="003E53F6" w:rsidRDefault="00C451D3" w:rsidP="00C451D3"/>
    <w:p w:rsidR="00DF7A54" w:rsidRPr="00C451D3" w:rsidRDefault="00DF7A54" w:rsidP="00C451D3">
      <w:pPr>
        <w:pStyle w:val="a3"/>
        <w:ind w:firstLine="567"/>
        <w:rPr>
          <w:sz w:val="26"/>
          <w:szCs w:val="26"/>
        </w:rPr>
      </w:pPr>
      <w:r w:rsidRPr="00C451D3">
        <w:rPr>
          <w:sz w:val="26"/>
          <w:szCs w:val="26"/>
        </w:rPr>
        <w:t xml:space="preserve">В соответствии с </w:t>
      </w:r>
      <w:r w:rsidR="00C451D3">
        <w:rPr>
          <w:sz w:val="26"/>
          <w:szCs w:val="26"/>
        </w:rPr>
        <w:t>Федеральным законом</w:t>
      </w:r>
      <w:r w:rsidR="00E95111" w:rsidRPr="00E95111">
        <w:t xml:space="preserve"> </w:t>
      </w:r>
      <w:r w:rsidR="00E95111" w:rsidRPr="00E95111">
        <w:rPr>
          <w:sz w:val="26"/>
          <w:szCs w:val="26"/>
        </w:rPr>
        <w:t xml:space="preserve">от 5 апреля 2013 г. </w:t>
      </w:r>
      <w:r w:rsidR="00E95111">
        <w:rPr>
          <w:sz w:val="26"/>
          <w:szCs w:val="26"/>
        </w:rPr>
        <w:t>№</w:t>
      </w:r>
      <w:r w:rsidR="00E95111" w:rsidRPr="00E95111">
        <w:rPr>
          <w:sz w:val="26"/>
          <w:szCs w:val="26"/>
        </w:rPr>
        <w:t xml:space="preserve"> 44-ФЗ</w:t>
      </w:r>
      <w:r w:rsidRPr="00C451D3">
        <w:rPr>
          <w:sz w:val="26"/>
          <w:szCs w:val="26"/>
        </w:rPr>
        <w:t xml:space="preserve"> </w:t>
      </w:r>
      <w:r w:rsidR="00C451D3">
        <w:rPr>
          <w:sz w:val="26"/>
          <w:szCs w:val="26"/>
        </w:rPr>
        <w:t>«</w:t>
      </w:r>
      <w:r w:rsidRPr="00C451D3">
        <w:rPr>
          <w:sz w:val="26"/>
          <w:szCs w:val="26"/>
        </w:rPr>
        <w:t>О контрактной системе в сфере закупок товаров, работ и услуг для обеспечения государственных и муниципальных нужд</w:t>
      </w:r>
      <w:r w:rsidR="00C451D3">
        <w:rPr>
          <w:sz w:val="26"/>
          <w:szCs w:val="26"/>
        </w:rPr>
        <w:t>»</w:t>
      </w:r>
      <w:r w:rsidRPr="00C451D3">
        <w:rPr>
          <w:sz w:val="26"/>
          <w:szCs w:val="26"/>
        </w:rPr>
        <w:t xml:space="preserve">, </w:t>
      </w:r>
      <w:r w:rsidR="00E95111">
        <w:rPr>
          <w:sz w:val="26"/>
          <w:szCs w:val="26"/>
        </w:rPr>
        <w:t>Постановлением</w:t>
      </w:r>
      <w:r w:rsidRPr="00C451D3">
        <w:rPr>
          <w:sz w:val="26"/>
          <w:szCs w:val="26"/>
        </w:rPr>
        <w:t xml:space="preserve"> Правительства Российской Федерации от 13 октября 2014</w:t>
      </w:r>
      <w:r w:rsidR="00E95111">
        <w:rPr>
          <w:sz w:val="26"/>
          <w:szCs w:val="26"/>
        </w:rPr>
        <w:t xml:space="preserve"> </w:t>
      </w:r>
      <w:r w:rsidRPr="00C451D3">
        <w:rPr>
          <w:sz w:val="26"/>
          <w:szCs w:val="26"/>
        </w:rPr>
        <w:t xml:space="preserve">г. </w:t>
      </w:r>
      <w:r w:rsidR="00E95111">
        <w:rPr>
          <w:sz w:val="26"/>
          <w:szCs w:val="26"/>
        </w:rPr>
        <w:t xml:space="preserve">№ </w:t>
      </w:r>
      <w:r w:rsidRPr="00C451D3">
        <w:rPr>
          <w:sz w:val="26"/>
          <w:szCs w:val="26"/>
        </w:rPr>
        <w:t xml:space="preserve">1047 </w:t>
      </w:r>
      <w:r w:rsidR="00E95111">
        <w:rPr>
          <w:sz w:val="26"/>
          <w:szCs w:val="26"/>
        </w:rPr>
        <w:t>«</w:t>
      </w:r>
      <w:r w:rsidRPr="00C451D3">
        <w:rPr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</w:t>
      </w:r>
      <w:r w:rsidR="00E95111">
        <w:rPr>
          <w:sz w:val="26"/>
          <w:szCs w:val="26"/>
        </w:rPr>
        <w:t>орпорации по атомной энергии «Росатом»</w:t>
      </w:r>
      <w:r w:rsidRPr="00C451D3">
        <w:rPr>
          <w:sz w:val="26"/>
          <w:szCs w:val="26"/>
        </w:rPr>
        <w:t>, Государственной корпорац</w:t>
      </w:r>
      <w:r w:rsidR="00E95111">
        <w:rPr>
          <w:sz w:val="26"/>
          <w:szCs w:val="26"/>
        </w:rPr>
        <w:t>ии по космической деятельности «</w:t>
      </w:r>
      <w:r w:rsidRPr="00C451D3">
        <w:rPr>
          <w:sz w:val="26"/>
          <w:szCs w:val="26"/>
        </w:rPr>
        <w:t>Роскосмос</w:t>
      </w:r>
      <w:r w:rsidR="00E95111">
        <w:rPr>
          <w:sz w:val="26"/>
          <w:szCs w:val="26"/>
        </w:rPr>
        <w:t>»</w:t>
      </w:r>
      <w:r w:rsidRPr="00C451D3">
        <w:rPr>
          <w:sz w:val="26"/>
          <w:szCs w:val="26"/>
        </w:rPr>
        <w:t xml:space="preserve"> и </w:t>
      </w:r>
      <w:r w:rsidR="00E95111">
        <w:rPr>
          <w:sz w:val="26"/>
          <w:szCs w:val="26"/>
        </w:rPr>
        <w:t>подведомственных им организаций»,</w:t>
      </w:r>
      <w:r w:rsidRPr="00C451D3">
        <w:rPr>
          <w:sz w:val="26"/>
          <w:szCs w:val="26"/>
        </w:rPr>
        <w:t xml:space="preserve"> </w:t>
      </w:r>
      <w:r w:rsidR="007072E2" w:rsidRPr="007072E2">
        <w:rPr>
          <w:sz w:val="26"/>
          <w:szCs w:val="26"/>
        </w:rPr>
        <w:t>Постановлени</w:t>
      </w:r>
      <w:r w:rsidR="00FB181E">
        <w:rPr>
          <w:sz w:val="26"/>
          <w:szCs w:val="26"/>
        </w:rPr>
        <w:t>ем</w:t>
      </w:r>
      <w:r w:rsidR="007072E2" w:rsidRPr="007072E2">
        <w:rPr>
          <w:sz w:val="26"/>
          <w:szCs w:val="26"/>
        </w:rPr>
        <w:t xml:space="preserve"> Кабинета Министров Чувашской Республики от 26 марта 2015 г. </w:t>
      </w:r>
      <w:r w:rsidR="007072E2">
        <w:rPr>
          <w:sz w:val="26"/>
          <w:szCs w:val="26"/>
        </w:rPr>
        <w:t>№</w:t>
      </w:r>
      <w:r w:rsidR="007072E2" w:rsidRPr="007072E2">
        <w:rPr>
          <w:sz w:val="26"/>
          <w:szCs w:val="26"/>
        </w:rPr>
        <w:t xml:space="preserve"> 97 </w:t>
      </w:r>
      <w:r w:rsidR="007072E2">
        <w:rPr>
          <w:sz w:val="26"/>
          <w:szCs w:val="26"/>
        </w:rPr>
        <w:t>«</w:t>
      </w:r>
      <w:r w:rsidR="007072E2" w:rsidRPr="007072E2">
        <w:rPr>
          <w:sz w:val="26"/>
          <w:szCs w:val="26"/>
        </w:rPr>
        <w:t>Об утверждении Правил определения нормативных затрат на обеспечение функций государственных органов Чувашской Республики, включая подведомственные им казенные учреждения Чувашской Республики, органов управления Территориальным фондом обязательного медицинского стр</w:t>
      </w:r>
      <w:r w:rsidR="007072E2">
        <w:rPr>
          <w:sz w:val="26"/>
          <w:szCs w:val="26"/>
        </w:rPr>
        <w:t xml:space="preserve">ахования Чувашской Республики», </w:t>
      </w:r>
      <w:r w:rsidRPr="00C451D3">
        <w:rPr>
          <w:sz w:val="26"/>
          <w:szCs w:val="26"/>
        </w:rPr>
        <w:t xml:space="preserve">администрация </w:t>
      </w:r>
      <w:r w:rsidR="00787FD8" w:rsidRPr="00C451D3">
        <w:rPr>
          <w:sz w:val="26"/>
          <w:szCs w:val="26"/>
        </w:rPr>
        <w:t>Алатырского муниципального округа</w:t>
      </w:r>
    </w:p>
    <w:p w:rsidR="00445A10" w:rsidRPr="00C451D3" w:rsidRDefault="00C451D3" w:rsidP="00C451D3">
      <w:pPr>
        <w:pStyle w:val="a3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DF7A54" w:rsidRPr="00C451D3">
        <w:rPr>
          <w:b/>
          <w:sz w:val="26"/>
          <w:szCs w:val="26"/>
        </w:rPr>
        <w:t>остановляет:</w:t>
      </w:r>
    </w:p>
    <w:p w:rsidR="00E95111" w:rsidRDefault="00DF7A54" w:rsidP="00E95111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2" w:name="anchor1"/>
      <w:bookmarkEnd w:id="2"/>
      <w:r w:rsidRPr="00E95111">
        <w:rPr>
          <w:sz w:val="26"/>
          <w:szCs w:val="26"/>
        </w:rPr>
        <w:t xml:space="preserve">Утвердить прилагаемые </w:t>
      </w:r>
      <w:hyperlink w:anchor="anchor1000" w:history="1">
        <w:r w:rsidRPr="00E95111">
          <w:rPr>
            <w:sz w:val="26"/>
            <w:szCs w:val="26"/>
          </w:rPr>
          <w:t>Правила</w:t>
        </w:r>
      </w:hyperlink>
      <w:r w:rsidRPr="00E95111">
        <w:rPr>
          <w:sz w:val="26"/>
          <w:szCs w:val="26"/>
        </w:rPr>
        <w:t xml:space="preserve"> определения нормативных затрат на обеспечение функций </w:t>
      </w:r>
      <w:r w:rsidR="002776EE" w:rsidRPr="00E95111">
        <w:rPr>
          <w:sz w:val="26"/>
          <w:szCs w:val="26"/>
        </w:rPr>
        <w:t xml:space="preserve">органов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Pr="00E95111">
        <w:rPr>
          <w:sz w:val="26"/>
          <w:szCs w:val="26"/>
        </w:rPr>
        <w:t xml:space="preserve"> муниципального округа, включая подведомственные им казенные учреждения Алатырского муниципального округа Чувашской Республики.</w:t>
      </w:r>
      <w:bookmarkStart w:id="3" w:name="anchor4"/>
      <w:bookmarkEnd w:id="3"/>
    </w:p>
    <w:p w:rsidR="0080697D" w:rsidRPr="00E95111" w:rsidRDefault="0080697D" w:rsidP="0080697D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80697D">
        <w:rPr>
          <w:sz w:val="26"/>
          <w:szCs w:val="26"/>
        </w:rPr>
        <w:t xml:space="preserve">Органам </w:t>
      </w:r>
      <w:r>
        <w:rPr>
          <w:sz w:val="26"/>
          <w:szCs w:val="26"/>
        </w:rPr>
        <w:t>местного самоуправления Алатырского муниципального округа</w:t>
      </w:r>
      <w:r w:rsidRPr="0080697D">
        <w:rPr>
          <w:sz w:val="26"/>
          <w:szCs w:val="26"/>
        </w:rPr>
        <w:t xml:space="preserve"> Чувашской Республики утвердить до 1 июля 20</w:t>
      </w:r>
      <w:r>
        <w:rPr>
          <w:sz w:val="26"/>
          <w:szCs w:val="26"/>
        </w:rPr>
        <w:t>24</w:t>
      </w:r>
      <w:r w:rsidRPr="0080697D">
        <w:rPr>
          <w:sz w:val="26"/>
          <w:szCs w:val="26"/>
        </w:rPr>
        <w:t xml:space="preserve"> г. нормативные затраты на обеспечение функций указанных органов и подведомственных им казенных учреждений </w:t>
      </w:r>
      <w:r>
        <w:rPr>
          <w:sz w:val="26"/>
          <w:szCs w:val="26"/>
        </w:rPr>
        <w:t xml:space="preserve">Алатырского муниципального округа </w:t>
      </w:r>
      <w:r w:rsidRPr="0080697D">
        <w:rPr>
          <w:sz w:val="26"/>
          <w:szCs w:val="26"/>
        </w:rPr>
        <w:t>Чувашской Республики.</w:t>
      </w:r>
    </w:p>
    <w:p w:rsidR="00E95111" w:rsidRDefault="00DF7A54" w:rsidP="00E95111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95111">
        <w:rPr>
          <w:sz w:val="26"/>
          <w:szCs w:val="26"/>
        </w:rPr>
        <w:t xml:space="preserve">Установить, что нормативные затраты на обеспечение функций </w:t>
      </w:r>
      <w:r w:rsidR="002776EE" w:rsidRPr="00E95111">
        <w:rPr>
          <w:sz w:val="26"/>
          <w:szCs w:val="26"/>
        </w:rPr>
        <w:t>органов местного самоуправления Алатырского муниципального округа</w:t>
      </w:r>
      <w:r w:rsidRPr="00E95111">
        <w:rPr>
          <w:sz w:val="26"/>
          <w:szCs w:val="26"/>
        </w:rPr>
        <w:t xml:space="preserve">, включая подведомственные им казенные учреждения Алатырского муниципального округа Чувашской Республики, определяются в соответствии с </w:t>
      </w:r>
      <w:r w:rsidR="00C60B56">
        <w:rPr>
          <w:sz w:val="26"/>
          <w:szCs w:val="26"/>
        </w:rPr>
        <w:t>настоящими Правилами</w:t>
      </w:r>
      <w:r w:rsidRPr="00E95111">
        <w:rPr>
          <w:sz w:val="26"/>
          <w:szCs w:val="26"/>
        </w:rPr>
        <w:t>, если не утвержден иной порядок расчета нормативных затрат на обеспечение функций указанных органов и подведомственны</w:t>
      </w:r>
      <w:r w:rsidR="002776EE" w:rsidRPr="00E95111">
        <w:rPr>
          <w:sz w:val="26"/>
          <w:szCs w:val="26"/>
        </w:rPr>
        <w:t>х им</w:t>
      </w:r>
      <w:r w:rsidRPr="00E95111">
        <w:rPr>
          <w:sz w:val="26"/>
          <w:szCs w:val="26"/>
        </w:rPr>
        <w:t xml:space="preserve"> </w:t>
      </w:r>
      <w:r w:rsidR="002776EE" w:rsidRPr="00E95111">
        <w:rPr>
          <w:sz w:val="26"/>
          <w:szCs w:val="26"/>
        </w:rPr>
        <w:t>казенных учреждений</w:t>
      </w:r>
      <w:r w:rsidRPr="00E95111">
        <w:rPr>
          <w:sz w:val="26"/>
          <w:szCs w:val="26"/>
        </w:rPr>
        <w:t xml:space="preserve">, за исключением нормативных затрат, </w:t>
      </w:r>
      <w:r w:rsidRPr="00E95111">
        <w:rPr>
          <w:sz w:val="26"/>
          <w:szCs w:val="26"/>
        </w:rPr>
        <w:lastRenderedPageBreak/>
        <w:t xml:space="preserve">порядок расчета которых определен </w:t>
      </w:r>
      <w:r w:rsidR="00E95111" w:rsidRPr="00E95111">
        <w:rPr>
          <w:sz w:val="26"/>
          <w:szCs w:val="26"/>
        </w:rPr>
        <w:t>пунктами 26, 27, 92 и 93</w:t>
      </w:r>
      <w:r w:rsidRPr="00E95111">
        <w:rPr>
          <w:sz w:val="26"/>
          <w:szCs w:val="26"/>
        </w:rPr>
        <w:t xml:space="preserve"> Методики определения нормативных затрат на обеспечение функций </w:t>
      </w:r>
      <w:r w:rsidR="002776EE" w:rsidRPr="00E95111">
        <w:rPr>
          <w:sz w:val="26"/>
          <w:szCs w:val="26"/>
        </w:rPr>
        <w:t xml:space="preserve">органов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Pr="00E95111">
        <w:rPr>
          <w:sz w:val="26"/>
          <w:szCs w:val="26"/>
        </w:rPr>
        <w:t xml:space="preserve"> муниципального округа, включая подведомственные им казенные учреждения Алатырского муниципального округа Чувашской Республики, предусмотренной </w:t>
      </w:r>
      <w:hyperlink w:anchor="anchor10000" w:history="1">
        <w:r w:rsidRPr="00E95111">
          <w:rPr>
            <w:sz w:val="26"/>
            <w:szCs w:val="26"/>
          </w:rPr>
          <w:t>приложением</w:t>
        </w:r>
      </w:hyperlink>
      <w:r w:rsidRPr="00E95111">
        <w:rPr>
          <w:sz w:val="26"/>
          <w:szCs w:val="26"/>
        </w:rPr>
        <w:t xml:space="preserve"> к </w:t>
      </w:r>
      <w:r w:rsidR="00E95111">
        <w:rPr>
          <w:sz w:val="26"/>
          <w:szCs w:val="26"/>
        </w:rPr>
        <w:t xml:space="preserve">настоящим </w:t>
      </w:r>
      <w:r w:rsidRPr="00E95111">
        <w:rPr>
          <w:sz w:val="26"/>
          <w:szCs w:val="26"/>
        </w:rPr>
        <w:t>Правилам, и в отношении которых не может быть установлен иной порядок расчета.</w:t>
      </w:r>
    </w:p>
    <w:p w:rsidR="00E95111" w:rsidRPr="00E95111" w:rsidRDefault="00DF7A54" w:rsidP="00E95111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95111">
        <w:rPr>
          <w:sz w:val="26"/>
          <w:szCs w:val="26"/>
        </w:rPr>
        <w:t xml:space="preserve">Рекомендовать </w:t>
      </w:r>
      <w:r w:rsidR="002776EE" w:rsidRPr="00E95111">
        <w:rPr>
          <w:sz w:val="26"/>
          <w:szCs w:val="26"/>
        </w:rPr>
        <w:t>органам местного самоуправления Алатырского</w:t>
      </w:r>
      <w:r w:rsidR="00A138D1" w:rsidRPr="00E95111">
        <w:rPr>
          <w:sz w:val="26"/>
          <w:szCs w:val="26"/>
        </w:rPr>
        <w:t xml:space="preserve"> муниципального округа</w:t>
      </w:r>
      <w:r w:rsidRPr="00E95111">
        <w:rPr>
          <w:sz w:val="26"/>
          <w:szCs w:val="26"/>
        </w:rPr>
        <w:t xml:space="preserve">, утвердить нормативные затраты на обеспечение функций указанных органов и подведомственных </w:t>
      </w:r>
      <w:r w:rsidR="002776EE" w:rsidRPr="00E95111">
        <w:rPr>
          <w:sz w:val="26"/>
          <w:szCs w:val="26"/>
        </w:rPr>
        <w:t xml:space="preserve">органам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="00A138D1" w:rsidRPr="00E95111">
        <w:rPr>
          <w:sz w:val="26"/>
          <w:szCs w:val="26"/>
        </w:rPr>
        <w:t xml:space="preserve"> муниципального округа</w:t>
      </w:r>
      <w:r w:rsidRPr="00E95111">
        <w:rPr>
          <w:sz w:val="26"/>
          <w:szCs w:val="26"/>
        </w:rPr>
        <w:t xml:space="preserve"> казенных учреждений </w:t>
      </w:r>
      <w:r w:rsidR="002776EE" w:rsidRPr="00E95111">
        <w:rPr>
          <w:sz w:val="26"/>
          <w:szCs w:val="26"/>
        </w:rPr>
        <w:t>Алатырского муниципального округа</w:t>
      </w:r>
      <w:r w:rsidRPr="00E95111">
        <w:rPr>
          <w:sz w:val="26"/>
          <w:szCs w:val="26"/>
        </w:rPr>
        <w:t xml:space="preserve"> с учетом того, что нормативные затраты определяются в соответствии с </w:t>
      </w:r>
      <w:r w:rsidR="00C60B56">
        <w:rPr>
          <w:sz w:val="26"/>
          <w:szCs w:val="26"/>
        </w:rPr>
        <w:t>настоящими Правилами</w:t>
      </w:r>
      <w:r w:rsidRPr="00E95111">
        <w:rPr>
          <w:sz w:val="26"/>
          <w:szCs w:val="26"/>
        </w:rPr>
        <w:t xml:space="preserve">, если </w:t>
      </w:r>
      <w:r w:rsidR="00543B19" w:rsidRPr="00E95111">
        <w:rPr>
          <w:sz w:val="26"/>
          <w:szCs w:val="26"/>
        </w:rPr>
        <w:t xml:space="preserve">органами </w:t>
      </w:r>
      <w:r w:rsidR="007072E2">
        <w:rPr>
          <w:sz w:val="26"/>
          <w:szCs w:val="26"/>
        </w:rPr>
        <w:t xml:space="preserve">местного самоуправления </w:t>
      </w:r>
      <w:r w:rsidR="00543B19" w:rsidRPr="00E95111">
        <w:rPr>
          <w:sz w:val="26"/>
          <w:szCs w:val="26"/>
        </w:rPr>
        <w:t>Алатырского</w:t>
      </w:r>
      <w:r w:rsidR="002776EE" w:rsidRPr="00E95111">
        <w:rPr>
          <w:sz w:val="26"/>
          <w:szCs w:val="26"/>
        </w:rPr>
        <w:t xml:space="preserve"> муниципального округа</w:t>
      </w:r>
      <w:r w:rsidRPr="00E95111">
        <w:rPr>
          <w:sz w:val="26"/>
          <w:szCs w:val="26"/>
        </w:rPr>
        <w:t>, не утвержден иной порядок расчета нормативных затрат, за исключением нормативных затрат, порядок расчета которых определен пунктами 26-27</w:t>
      </w:r>
      <w:r w:rsidR="00F56D30">
        <w:rPr>
          <w:sz w:val="26"/>
          <w:szCs w:val="26"/>
        </w:rPr>
        <w:t>.1</w:t>
      </w:r>
      <w:r w:rsidRPr="00E95111">
        <w:rPr>
          <w:sz w:val="26"/>
          <w:szCs w:val="26"/>
        </w:rPr>
        <w:t xml:space="preserve">, 93 и 94 Методики определения нормативных затрат на обеспечение функций </w:t>
      </w:r>
      <w:r w:rsidR="002776EE" w:rsidRPr="00E95111">
        <w:rPr>
          <w:sz w:val="26"/>
          <w:szCs w:val="26"/>
        </w:rPr>
        <w:t xml:space="preserve">органов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Pr="00E95111">
        <w:rPr>
          <w:sz w:val="26"/>
          <w:szCs w:val="26"/>
        </w:rPr>
        <w:t xml:space="preserve"> муниципального округа, включая подведомственные им казенные учреждения Алатырского муниципального округа Чувашской Республики, предусмотренной приложением к </w:t>
      </w:r>
      <w:r w:rsidR="00C60B56">
        <w:rPr>
          <w:sz w:val="26"/>
          <w:szCs w:val="26"/>
        </w:rPr>
        <w:t xml:space="preserve">настоящим </w:t>
      </w:r>
      <w:r w:rsidRPr="00E95111">
        <w:rPr>
          <w:sz w:val="26"/>
          <w:szCs w:val="26"/>
        </w:rPr>
        <w:t>Правилам, и в отношении которых не может быть установлен иной порядок расчета.</w:t>
      </w:r>
    </w:p>
    <w:p w:rsidR="00445A10" w:rsidRPr="00E95111" w:rsidRDefault="00DF7A54" w:rsidP="00E95111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95111">
        <w:rPr>
          <w:sz w:val="26"/>
          <w:szCs w:val="26"/>
        </w:rPr>
        <w:t xml:space="preserve">Установить, что в случае принятия в соответствии с </w:t>
      </w:r>
      <w:r w:rsidR="00C60B56">
        <w:rPr>
          <w:sz w:val="26"/>
          <w:szCs w:val="26"/>
        </w:rPr>
        <w:t>настоящими Правилами</w:t>
      </w:r>
      <w:r w:rsidRPr="00E95111">
        <w:rPr>
          <w:sz w:val="26"/>
          <w:szCs w:val="26"/>
        </w:rPr>
        <w:t xml:space="preserve"> руководителями </w:t>
      </w:r>
      <w:r w:rsidR="002776EE" w:rsidRPr="00E95111">
        <w:rPr>
          <w:sz w:val="26"/>
          <w:szCs w:val="26"/>
        </w:rPr>
        <w:t xml:space="preserve">органов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Pr="00E95111">
        <w:rPr>
          <w:sz w:val="26"/>
          <w:szCs w:val="26"/>
        </w:rPr>
        <w:t xml:space="preserve"> муниципального округа, решений об изменении нормативов цены приобретения средств связи и расходов на услуги связи, нормативов цены приобретения планшетных компьютеров и расходов на услуги связи, нормативов цены приобретения ноутбуков и расходов на услуги связи, нормативов цены приобретения транспортных средств</w:t>
      </w:r>
      <w:r w:rsidR="009874E8">
        <w:rPr>
          <w:sz w:val="26"/>
          <w:szCs w:val="26"/>
        </w:rPr>
        <w:t>,</w:t>
      </w:r>
      <w:r w:rsidRPr="00E95111">
        <w:rPr>
          <w:sz w:val="26"/>
          <w:szCs w:val="26"/>
        </w:rPr>
        <w:t xml:space="preserve"> допускается увеличение предусмотренных </w:t>
      </w:r>
      <w:r w:rsidR="009874E8">
        <w:rPr>
          <w:sz w:val="26"/>
          <w:szCs w:val="26"/>
        </w:rPr>
        <w:t>настоящими Правилами</w:t>
      </w:r>
      <w:r w:rsidRPr="00E95111">
        <w:rPr>
          <w:sz w:val="26"/>
          <w:szCs w:val="26"/>
        </w:rPr>
        <w:t xml:space="preserve"> указанных нормативов путем их умножения на следующие коэффициенты, составляющие по состоянию на 1 января 2024</w:t>
      </w:r>
      <w:r w:rsidR="009874E8">
        <w:rPr>
          <w:sz w:val="26"/>
          <w:szCs w:val="26"/>
        </w:rPr>
        <w:t xml:space="preserve"> </w:t>
      </w:r>
      <w:r w:rsidRPr="00E95111">
        <w:rPr>
          <w:sz w:val="26"/>
          <w:szCs w:val="26"/>
        </w:rPr>
        <w:t>г.:</w:t>
      </w:r>
    </w:p>
    <w:p w:rsidR="00445A10" w:rsidRPr="00E95111" w:rsidRDefault="00DF7A54" w:rsidP="009C0DD1">
      <w:pPr>
        <w:pStyle w:val="a3"/>
        <w:tabs>
          <w:tab w:val="left" w:pos="1134"/>
        </w:tabs>
        <w:ind w:left="567" w:firstLine="0"/>
        <w:rPr>
          <w:sz w:val="26"/>
          <w:szCs w:val="26"/>
        </w:rPr>
      </w:pPr>
      <w:r w:rsidRPr="00E95111">
        <w:rPr>
          <w:sz w:val="26"/>
          <w:szCs w:val="26"/>
        </w:rPr>
        <w:t>1,792 - в отношении цены приобретения средств связи и расходов на услуги связи;</w:t>
      </w:r>
    </w:p>
    <w:p w:rsidR="00445A10" w:rsidRPr="00E95111" w:rsidRDefault="00DF7A54" w:rsidP="009C0DD1">
      <w:pPr>
        <w:pStyle w:val="a3"/>
        <w:tabs>
          <w:tab w:val="left" w:pos="1134"/>
        </w:tabs>
        <w:ind w:left="567" w:firstLine="0"/>
        <w:rPr>
          <w:sz w:val="26"/>
          <w:szCs w:val="26"/>
        </w:rPr>
      </w:pPr>
      <w:r w:rsidRPr="00E95111">
        <w:rPr>
          <w:sz w:val="26"/>
          <w:szCs w:val="26"/>
        </w:rPr>
        <w:t>1,303 - в отношении цены приобретения планшетных компьютеров и расходов на услуги связи, цены приобретения ноутбуков и расходов на услуги связи;</w:t>
      </w:r>
    </w:p>
    <w:p w:rsidR="00445A10" w:rsidRPr="00E95111" w:rsidRDefault="00DF7A54" w:rsidP="009C0DD1">
      <w:pPr>
        <w:pStyle w:val="a3"/>
        <w:tabs>
          <w:tab w:val="left" w:pos="1134"/>
        </w:tabs>
        <w:ind w:left="567" w:firstLine="0"/>
        <w:rPr>
          <w:sz w:val="26"/>
          <w:szCs w:val="26"/>
        </w:rPr>
      </w:pPr>
      <w:r w:rsidRPr="00E95111">
        <w:rPr>
          <w:sz w:val="26"/>
          <w:szCs w:val="26"/>
        </w:rPr>
        <w:t>2,231 - в отношении цены приобретения транспортных средств.</w:t>
      </w:r>
    </w:p>
    <w:p w:rsidR="00445A10" w:rsidRPr="00E95111" w:rsidRDefault="00DF7A54" w:rsidP="00E95111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4" w:name="anchor5"/>
      <w:bookmarkEnd w:id="4"/>
      <w:r w:rsidRPr="00E95111">
        <w:rPr>
          <w:sz w:val="26"/>
          <w:szCs w:val="26"/>
        </w:rPr>
        <w:t>Общий объем затрат, связанных с закупкой товаров, работ</w:t>
      </w:r>
      <w:r w:rsidR="007072E2">
        <w:rPr>
          <w:sz w:val="26"/>
          <w:szCs w:val="26"/>
        </w:rPr>
        <w:t xml:space="preserve"> и</w:t>
      </w:r>
      <w:r w:rsidRPr="00E95111">
        <w:rPr>
          <w:sz w:val="26"/>
          <w:szCs w:val="26"/>
        </w:rPr>
        <w:t xml:space="preserve"> услуг, рассчитанный на основе нормативных затрат на обеспечение функций </w:t>
      </w:r>
      <w:r w:rsidR="002776EE" w:rsidRPr="00E95111">
        <w:rPr>
          <w:sz w:val="26"/>
          <w:szCs w:val="26"/>
        </w:rPr>
        <w:t xml:space="preserve">органов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Pr="00E95111">
        <w:rPr>
          <w:sz w:val="26"/>
          <w:szCs w:val="26"/>
        </w:rPr>
        <w:t xml:space="preserve"> муниципального округа, включая подведомственные им казенные учреждения Алатырского муниципального округа Чувашской Республики, не может превышать объем доведенных </w:t>
      </w:r>
      <w:r w:rsidR="002776EE" w:rsidRPr="00E95111">
        <w:rPr>
          <w:sz w:val="26"/>
          <w:szCs w:val="26"/>
        </w:rPr>
        <w:t xml:space="preserve">органам </w:t>
      </w:r>
      <w:r w:rsidR="007072E2">
        <w:rPr>
          <w:sz w:val="26"/>
          <w:szCs w:val="26"/>
        </w:rPr>
        <w:t xml:space="preserve">местного самоуправления </w:t>
      </w:r>
      <w:r w:rsidR="002776EE" w:rsidRPr="00E95111">
        <w:rPr>
          <w:sz w:val="26"/>
          <w:szCs w:val="26"/>
        </w:rPr>
        <w:t>Алатырского</w:t>
      </w:r>
      <w:r w:rsidR="00A138D1" w:rsidRPr="00E95111">
        <w:rPr>
          <w:sz w:val="26"/>
          <w:szCs w:val="26"/>
        </w:rPr>
        <w:t xml:space="preserve"> муниципального округа</w:t>
      </w:r>
      <w:r w:rsidRPr="00E95111">
        <w:rPr>
          <w:sz w:val="26"/>
          <w:szCs w:val="26"/>
        </w:rPr>
        <w:t xml:space="preserve"> и находящимся в их ведении казенным учреждениям </w:t>
      </w:r>
      <w:r w:rsidR="00AF1029" w:rsidRPr="00E95111">
        <w:rPr>
          <w:sz w:val="26"/>
          <w:szCs w:val="26"/>
        </w:rPr>
        <w:t xml:space="preserve">Алатырского муниципального округа </w:t>
      </w:r>
      <w:r w:rsidRPr="00E95111">
        <w:rPr>
          <w:sz w:val="26"/>
          <w:szCs w:val="26"/>
        </w:rPr>
        <w:t xml:space="preserve">Чувашской Республики как получателям средств бюджета </w:t>
      </w:r>
      <w:r w:rsidR="00AF1029" w:rsidRPr="00E95111">
        <w:rPr>
          <w:sz w:val="26"/>
          <w:szCs w:val="26"/>
        </w:rPr>
        <w:t xml:space="preserve">Алатырского муниципального округа </w:t>
      </w:r>
      <w:r w:rsidRPr="00E95111">
        <w:rPr>
          <w:sz w:val="26"/>
          <w:szCs w:val="26"/>
        </w:rPr>
        <w:t>Чувашской Республики лимитов бюджетных обязательств на закупку товаров, работ</w:t>
      </w:r>
      <w:r w:rsidR="007072E2">
        <w:rPr>
          <w:sz w:val="26"/>
          <w:szCs w:val="26"/>
        </w:rPr>
        <w:t xml:space="preserve"> и</w:t>
      </w:r>
      <w:r w:rsidRPr="00E95111">
        <w:rPr>
          <w:sz w:val="26"/>
          <w:szCs w:val="26"/>
        </w:rPr>
        <w:t xml:space="preserve"> услуг в рамках исполнения бюджета </w:t>
      </w:r>
      <w:r w:rsidR="00AA3099" w:rsidRPr="00E95111">
        <w:rPr>
          <w:sz w:val="26"/>
          <w:szCs w:val="26"/>
        </w:rPr>
        <w:t xml:space="preserve">Алатырского муниципального округа </w:t>
      </w:r>
      <w:r w:rsidRPr="00E95111">
        <w:rPr>
          <w:sz w:val="26"/>
          <w:szCs w:val="26"/>
        </w:rPr>
        <w:t>Чувашской Республики.</w:t>
      </w:r>
    </w:p>
    <w:p w:rsidR="0051718F" w:rsidRPr="009C0DD1" w:rsidRDefault="0051718F" w:rsidP="009C0DD1">
      <w:pPr>
        <w:pStyle w:val="af4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cs="Times New Roman"/>
          <w:sz w:val="26"/>
          <w:szCs w:val="26"/>
        </w:rPr>
      </w:pPr>
      <w:bookmarkStart w:id="5" w:name="anchor6"/>
      <w:bookmarkEnd w:id="5"/>
      <w:r w:rsidRPr="009C0DD1">
        <w:rPr>
          <w:rFonts w:cs="Times New Roman"/>
          <w:sz w:val="26"/>
          <w:szCs w:val="26"/>
        </w:rPr>
        <w:t>Признать утратившим силу постановление администрации Алатырского района от 24</w:t>
      </w:r>
      <w:r w:rsidR="009C0DD1">
        <w:rPr>
          <w:rFonts w:cs="Times New Roman"/>
          <w:sz w:val="26"/>
          <w:szCs w:val="26"/>
        </w:rPr>
        <w:t xml:space="preserve"> декабря </w:t>
      </w:r>
      <w:r w:rsidRPr="009C0DD1">
        <w:rPr>
          <w:rFonts w:cs="Times New Roman"/>
          <w:sz w:val="26"/>
          <w:szCs w:val="26"/>
        </w:rPr>
        <w:t>2015</w:t>
      </w:r>
      <w:r w:rsidR="009C0DD1">
        <w:rPr>
          <w:rFonts w:cs="Times New Roman"/>
          <w:sz w:val="26"/>
          <w:szCs w:val="26"/>
        </w:rPr>
        <w:t xml:space="preserve"> г.</w:t>
      </w:r>
      <w:r w:rsidRPr="009C0DD1">
        <w:rPr>
          <w:rFonts w:cs="Times New Roman"/>
          <w:sz w:val="26"/>
          <w:szCs w:val="26"/>
        </w:rPr>
        <w:t xml:space="preserve"> </w:t>
      </w:r>
      <w:r w:rsidR="009C0DD1">
        <w:rPr>
          <w:rFonts w:cs="Times New Roman"/>
          <w:sz w:val="26"/>
          <w:szCs w:val="26"/>
        </w:rPr>
        <w:t>№</w:t>
      </w:r>
      <w:r w:rsidRPr="009C0DD1">
        <w:rPr>
          <w:rFonts w:cs="Times New Roman"/>
          <w:sz w:val="26"/>
          <w:szCs w:val="26"/>
        </w:rPr>
        <w:t xml:space="preserve"> 552 </w:t>
      </w:r>
      <w:r w:rsidR="009C0DD1">
        <w:rPr>
          <w:rFonts w:cs="Times New Roman"/>
          <w:sz w:val="26"/>
          <w:szCs w:val="26"/>
        </w:rPr>
        <w:t>«</w:t>
      </w:r>
      <w:r w:rsidRPr="009C0DD1">
        <w:rPr>
          <w:sz w:val="26"/>
          <w:szCs w:val="26"/>
          <w:shd w:val="clear" w:color="auto" w:fill="FFFFFF"/>
        </w:rPr>
        <w:t>Об утверждении Правил определения требований к закупаемым на обеспечение функций администрации Алатырского района Чувашской Республики и ее отраслевых (функциональных) органов, муниципальных казенных учреждений отдельным видам товаров, работ, услуг (в том числе предельных цен товаров, работ, услуг)</w:t>
      </w:r>
      <w:r w:rsidR="009C0DD1">
        <w:rPr>
          <w:sz w:val="26"/>
          <w:szCs w:val="26"/>
          <w:shd w:val="clear" w:color="auto" w:fill="FFFFFF"/>
        </w:rPr>
        <w:t>».</w:t>
      </w:r>
    </w:p>
    <w:p w:rsidR="00445A10" w:rsidRDefault="0051718F" w:rsidP="00E95111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95111">
        <w:rPr>
          <w:sz w:val="26"/>
          <w:szCs w:val="26"/>
        </w:rPr>
        <w:t xml:space="preserve">Настоящее постановление вступает в силу после его </w:t>
      </w:r>
      <w:hyperlink r:id="rId10" w:history="1">
        <w:r w:rsidRPr="00E95111">
          <w:rPr>
            <w:rStyle w:val="af3"/>
            <w:color w:val="auto"/>
            <w:sz w:val="26"/>
            <w:szCs w:val="26"/>
          </w:rPr>
          <w:t>официального опубликования</w:t>
        </w:r>
      </w:hyperlink>
      <w:r w:rsidRPr="00E95111">
        <w:rPr>
          <w:b/>
          <w:sz w:val="26"/>
          <w:szCs w:val="26"/>
        </w:rPr>
        <w:t xml:space="preserve">, </w:t>
      </w:r>
      <w:r w:rsidRPr="00E95111">
        <w:rPr>
          <w:sz w:val="26"/>
          <w:szCs w:val="26"/>
        </w:rPr>
        <w:t>и распространяется на правоотношения, возникшие с 1 января 2024 года.</w:t>
      </w:r>
    </w:p>
    <w:p w:rsidR="009C0DD1" w:rsidRDefault="009C0DD1" w:rsidP="009C0DD1">
      <w:pPr>
        <w:pStyle w:val="a3"/>
        <w:tabs>
          <w:tab w:val="left" w:pos="1134"/>
        </w:tabs>
        <w:ind w:firstLine="0"/>
        <w:rPr>
          <w:sz w:val="26"/>
          <w:szCs w:val="26"/>
        </w:rPr>
      </w:pPr>
    </w:p>
    <w:p w:rsidR="009C0DD1" w:rsidRDefault="009C0DD1" w:rsidP="009C0DD1">
      <w:pPr>
        <w:pStyle w:val="a3"/>
        <w:tabs>
          <w:tab w:val="left" w:pos="1134"/>
        </w:tabs>
        <w:ind w:firstLine="0"/>
        <w:rPr>
          <w:sz w:val="26"/>
          <w:szCs w:val="26"/>
        </w:rPr>
      </w:pPr>
    </w:p>
    <w:p w:rsidR="009C0DD1" w:rsidRDefault="00C708BF" w:rsidP="009C0DD1">
      <w:pPr>
        <w:pStyle w:val="a3"/>
        <w:tabs>
          <w:tab w:val="left" w:pos="1134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>Врио г</w:t>
      </w:r>
      <w:r w:rsidR="009C0DD1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9C0DD1">
        <w:rPr>
          <w:sz w:val="26"/>
          <w:szCs w:val="26"/>
        </w:rPr>
        <w:t xml:space="preserve"> Алатырского</w:t>
      </w:r>
    </w:p>
    <w:p w:rsidR="007161DB" w:rsidRDefault="009C0DD1" w:rsidP="007161DB">
      <w:pPr>
        <w:pStyle w:val="a3"/>
        <w:tabs>
          <w:tab w:val="left" w:pos="1134"/>
        </w:tabs>
        <w:ind w:firstLine="0"/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sectPr w:rsidR="007161DB" w:rsidSect="00A830C6">
          <w:headerReference w:type="default" r:id="rId11"/>
          <w:type w:val="continuous"/>
          <w:pgSz w:w="11906" w:h="16838"/>
          <w:pgMar w:top="567" w:right="567" w:bottom="567" w:left="1134" w:header="284" w:footer="116" w:gutter="0"/>
          <w:cols w:space="720"/>
          <w:titlePg/>
          <w:docGrid w:linePitch="326"/>
        </w:sectPr>
      </w:pPr>
      <w:r>
        <w:rPr>
          <w:sz w:val="26"/>
          <w:szCs w:val="26"/>
        </w:rPr>
        <w:lastRenderedPageBreak/>
        <w:t xml:space="preserve">муниципального округа                                                            </w:t>
      </w:r>
      <w:r w:rsidR="00C708BF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           </w:t>
      </w:r>
      <w:r w:rsidR="00C708BF">
        <w:rPr>
          <w:sz w:val="26"/>
          <w:szCs w:val="26"/>
        </w:rPr>
        <w:t>С.В. Фролов</w:t>
      </w:r>
    </w:p>
    <w:p w:rsidR="00A16960" w:rsidRPr="003E53F6" w:rsidRDefault="00A16960" w:rsidP="00890A16">
      <w:pPr>
        <w:tabs>
          <w:tab w:val="left" w:pos="6379"/>
        </w:tabs>
        <w:overflowPunct/>
        <w:adjustRightInd w:val="0"/>
        <w:ind w:left="6521"/>
        <w:textAlignment w:val="auto"/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</w:pP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lastRenderedPageBreak/>
        <w:t>УТВЕРЖДЕН</w:t>
      </w:r>
      <w:r w:rsidR="00890A1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Ы</w:t>
      </w:r>
    </w:p>
    <w:p w:rsidR="00A16960" w:rsidRPr="003E53F6" w:rsidRDefault="00A16960" w:rsidP="00890A16">
      <w:pPr>
        <w:tabs>
          <w:tab w:val="left" w:pos="6379"/>
        </w:tabs>
        <w:overflowPunct/>
        <w:adjustRightInd w:val="0"/>
        <w:ind w:left="6521"/>
        <w:textAlignment w:val="auto"/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</w:pPr>
      <w:r w:rsidRPr="003E53F6">
        <w:rPr>
          <w:rFonts w:ascii="Times New Roman CYR" w:eastAsia="Times New Roman" w:hAnsi="Times New Roman CYR" w:cs="Times New Roman CYR"/>
          <w:color w:val="000000"/>
          <w:kern w:val="0"/>
          <w:sz w:val="22"/>
        </w:rPr>
        <w:t>постановлением</w:t>
      </w:r>
      <w:r w:rsidRPr="003E53F6"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22"/>
        </w:rPr>
        <w:t xml:space="preserve"> </w:t>
      </w: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администрации</w:t>
      </w:r>
    </w:p>
    <w:p w:rsidR="00A16960" w:rsidRPr="003E53F6" w:rsidRDefault="00A16960" w:rsidP="00890A16">
      <w:pPr>
        <w:tabs>
          <w:tab w:val="left" w:pos="6379"/>
        </w:tabs>
        <w:overflowPunct/>
        <w:adjustRightInd w:val="0"/>
        <w:ind w:left="6521"/>
        <w:textAlignment w:val="auto"/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</w:pP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 xml:space="preserve">Алатырского муниципального округа </w:t>
      </w:r>
    </w:p>
    <w:p w:rsidR="00A16960" w:rsidRPr="003E53F6" w:rsidRDefault="00A16960" w:rsidP="00890A16">
      <w:pPr>
        <w:overflowPunct/>
        <w:adjustRightInd w:val="0"/>
        <w:ind w:left="6521"/>
        <w:textAlignment w:val="auto"/>
        <w:rPr>
          <w:rFonts w:ascii="Times New Roman CYR" w:eastAsia="Times New Roman" w:hAnsi="Times New Roman CYR" w:cs="Times New Roman CYR"/>
          <w:b/>
          <w:kern w:val="0"/>
          <w:szCs w:val="24"/>
        </w:rPr>
      </w:pP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 xml:space="preserve">от </w:t>
      </w:r>
      <w:r w:rsidR="00C708BF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27</w:t>
      </w: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.0</w:t>
      </w:r>
      <w:r w:rsidR="00C708BF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6</w:t>
      </w: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.202</w:t>
      </w:r>
      <w:r w:rsidR="00497915"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4</w:t>
      </w:r>
      <w:r w:rsidRPr="003E53F6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 xml:space="preserve"> № </w:t>
      </w:r>
      <w:r w:rsidR="001B7CDF">
        <w:rPr>
          <w:rFonts w:ascii="Times New Roman CYR" w:eastAsia="Times New Roman" w:hAnsi="Times New Roman CYR" w:cs="Times New Roman CYR"/>
          <w:bCs/>
          <w:color w:val="000000"/>
          <w:kern w:val="0"/>
          <w:sz w:val="22"/>
        </w:rPr>
        <w:t>393</w:t>
      </w:r>
    </w:p>
    <w:p w:rsidR="00890A16" w:rsidRDefault="00890A16" w:rsidP="00890A16">
      <w:pPr>
        <w:pStyle w:val="1"/>
        <w:keepNext w:val="0"/>
        <w:widowControl w:val="0"/>
        <w:spacing w:before="0" w:after="0"/>
        <w:ind w:firstLine="0"/>
      </w:pPr>
    </w:p>
    <w:p w:rsidR="00890A16" w:rsidRDefault="00DF7A54" w:rsidP="00890A16">
      <w:pPr>
        <w:pStyle w:val="1"/>
        <w:keepNext w:val="0"/>
        <w:widowControl w:val="0"/>
        <w:spacing w:before="0" w:after="0"/>
        <w:ind w:firstLine="0"/>
      </w:pPr>
      <w:r w:rsidRPr="003E53F6">
        <w:t>П</w:t>
      </w:r>
      <w:r w:rsidR="00890A16">
        <w:t>РАВИЛА</w:t>
      </w:r>
    </w:p>
    <w:p w:rsidR="00445A10" w:rsidRDefault="00DF7A54" w:rsidP="00890A16">
      <w:pPr>
        <w:pStyle w:val="1"/>
        <w:keepNext w:val="0"/>
        <w:widowControl w:val="0"/>
        <w:spacing w:before="0" w:after="0"/>
        <w:ind w:firstLine="0"/>
      </w:pPr>
      <w:r w:rsidRPr="003E53F6">
        <w:t xml:space="preserve">определения нормативных затрат на обеспечение функций </w:t>
      </w:r>
      <w:r w:rsidR="002776EE" w:rsidRPr="003E53F6">
        <w:t xml:space="preserve">органов </w:t>
      </w:r>
      <w:r w:rsidR="007072E2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включая подведомственные им казенные учреждения Алатырского муниципального округа Чувашской Республики</w:t>
      </w:r>
    </w:p>
    <w:p w:rsidR="00890A16" w:rsidRPr="003E53F6" w:rsidRDefault="00890A16" w:rsidP="00890A16">
      <w:pPr>
        <w:pStyle w:val="1"/>
        <w:keepNext w:val="0"/>
        <w:widowControl w:val="0"/>
        <w:spacing w:before="0" w:after="0"/>
        <w:ind w:firstLine="0"/>
      </w:pPr>
    </w:p>
    <w:p w:rsidR="00890A16" w:rsidRDefault="00DF7A54" w:rsidP="00890A16">
      <w:pPr>
        <w:pStyle w:val="a3"/>
        <w:ind w:firstLine="567"/>
      </w:pPr>
      <w:bookmarkStart w:id="6" w:name="anchor1001"/>
      <w:bookmarkEnd w:id="6"/>
      <w:r w:rsidRPr="003E53F6">
        <w:t xml:space="preserve">1. Настоящие Правила устанавливают порядок определения нормативных затрат на обеспечение функций </w:t>
      </w:r>
      <w:r w:rsidR="002776EE" w:rsidRPr="003E53F6">
        <w:t xml:space="preserve">органов </w:t>
      </w:r>
      <w:r w:rsidR="007072E2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 (далее также </w:t>
      </w:r>
      <w:r w:rsidR="00497915" w:rsidRPr="003E53F6">
        <w:t>–</w:t>
      </w:r>
      <w:r w:rsidRPr="003E53F6">
        <w:t xml:space="preserve"> орган</w:t>
      </w:r>
      <w:r w:rsidR="00497915" w:rsidRPr="003E53F6">
        <w:t xml:space="preserve"> местного самоуправления</w:t>
      </w:r>
      <w:r w:rsidRPr="003E53F6">
        <w:t>), включая подведомственные им казенные учреждения Алатырского муниципального округа Чувашской Республики, в части закупок товаров, работ, услуг (далее - нормативные затраты).</w:t>
      </w:r>
    </w:p>
    <w:p w:rsidR="00890A16" w:rsidRDefault="00DF7A54" w:rsidP="00890A16">
      <w:pPr>
        <w:pStyle w:val="a3"/>
        <w:ind w:firstLine="567"/>
      </w:pPr>
      <w:r w:rsidRPr="003E53F6">
        <w:t>2. Нормативные затраты применяются для обоснования закупок соответствующего органа</w:t>
      </w:r>
      <w:r w:rsidR="00497915" w:rsidRPr="003E53F6">
        <w:t xml:space="preserve"> местного самоуправления</w:t>
      </w:r>
      <w:r w:rsidRPr="003E53F6">
        <w:t xml:space="preserve"> и подведомственных органу </w:t>
      </w:r>
      <w:r w:rsidR="00497915" w:rsidRPr="003E53F6">
        <w:t xml:space="preserve">местного самоуправления </w:t>
      </w:r>
      <w:r w:rsidRPr="003E53F6">
        <w:t xml:space="preserve">казенных учреждений </w:t>
      </w:r>
      <w:r w:rsidR="00497915" w:rsidRPr="003E53F6">
        <w:t xml:space="preserve">Алатырского муниципального округа </w:t>
      </w:r>
      <w:r w:rsidRPr="003E53F6">
        <w:t>Чувашской Республики.</w:t>
      </w:r>
      <w:bookmarkStart w:id="7" w:name="anchor1021"/>
      <w:bookmarkEnd w:id="7"/>
    </w:p>
    <w:p w:rsidR="00890A16" w:rsidRDefault="00DF7A54" w:rsidP="00890A16">
      <w:pPr>
        <w:pStyle w:val="a3"/>
        <w:ind w:firstLine="567"/>
      </w:pPr>
      <w:r w:rsidRPr="003E53F6">
        <w:t xml:space="preserve">2.1. Нормативные затраты в части затрат на обеспечение функций подведомственных органам </w:t>
      </w:r>
      <w:r w:rsidR="00927C45" w:rsidRPr="003E53F6">
        <w:t xml:space="preserve">местного самоуправления </w:t>
      </w:r>
      <w:r w:rsidRPr="003E53F6">
        <w:t xml:space="preserve">казенных учреждений </w:t>
      </w:r>
      <w:r w:rsidR="00927C45" w:rsidRPr="003E53F6">
        <w:rPr>
          <w:kern w:val="0"/>
        </w:rPr>
        <w:t xml:space="preserve">Алатырского муниципального округа </w:t>
      </w:r>
      <w:r w:rsidRPr="003E53F6">
        <w:t xml:space="preserve">Чувашской Республики, которым в установленном порядке утверждено </w:t>
      </w:r>
      <w:r w:rsidR="00927C45" w:rsidRPr="003E53F6">
        <w:t>муниципаль</w:t>
      </w:r>
      <w:r w:rsidRPr="003E53F6">
        <w:t xml:space="preserve">ное задание на оказание </w:t>
      </w:r>
      <w:r w:rsidR="00927C45" w:rsidRPr="003E53F6">
        <w:t>муниципальн</w:t>
      </w:r>
      <w:r w:rsidRPr="003E53F6">
        <w:t xml:space="preserve">ых услуг (выполнение работ), определяются в порядке, установленном </w:t>
      </w:r>
      <w:r w:rsidR="00D41432">
        <w:t>Бюджетным кодексом</w:t>
      </w:r>
      <w:r w:rsidRPr="003E53F6">
        <w:t xml:space="preserve"> Российской Федерации для расчета нормативных затрат, применяемых при определении объема финансового обеспечения выполнения указанного </w:t>
      </w:r>
      <w:r w:rsidR="00927C45" w:rsidRPr="003E53F6">
        <w:t>муниципаль</w:t>
      </w:r>
      <w:r w:rsidRPr="003E53F6">
        <w:t>ного задания.</w:t>
      </w:r>
    </w:p>
    <w:p w:rsidR="00890A16" w:rsidRDefault="00DF7A54" w:rsidP="00890A16">
      <w:pPr>
        <w:pStyle w:val="a3"/>
        <w:ind w:firstLine="567"/>
      </w:pPr>
      <w:r w:rsidRPr="003E53F6">
        <w:t xml:space="preserve">3. Нормативные затраты, порядок определения которых не установлен Методикой определения нормативных затрат на обеспечение функций </w:t>
      </w:r>
      <w:r w:rsidR="002776EE" w:rsidRPr="003E53F6">
        <w:t xml:space="preserve">органов </w:t>
      </w:r>
      <w:r w:rsidR="007072E2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включая подведомственные им казенные учреждения Алатырского муниципального округа Чувашской Республики, предусмотренной приложением к настоящим Правилам (далее - Методика), определяются в порядке, устанавливаемом органами</w:t>
      </w:r>
      <w:r w:rsidR="002A63E4" w:rsidRPr="003E53F6">
        <w:t xml:space="preserve"> местного самоуправления</w:t>
      </w:r>
      <w:r w:rsidRPr="003E53F6">
        <w:t>.</w:t>
      </w:r>
      <w:bookmarkStart w:id="8" w:name="anchor1032"/>
      <w:bookmarkEnd w:id="8"/>
    </w:p>
    <w:p w:rsidR="00890A16" w:rsidRDefault="00DF7A54" w:rsidP="00890A16">
      <w:pPr>
        <w:pStyle w:val="a3"/>
        <w:ind w:firstLine="567"/>
      </w:pPr>
      <w:r w:rsidRPr="003E53F6">
        <w:t>При утверждении нормативных затрат в отношении проведения текущего ремонта органы</w:t>
      </w:r>
      <w:r w:rsidR="00F643A9" w:rsidRPr="003E53F6">
        <w:t xml:space="preserve"> местного самоуправления </w:t>
      </w:r>
      <w:r w:rsidR="00F643A9" w:rsidRPr="003E53F6">
        <w:rPr>
          <w:kern w:val="0"/>
        </w:rPr>
        <w:t xml:space="preserve">Алатырского муниципального округа </w:t>
      </w:r>
      <w:r w:rsidRPr="003E53F6">
        <w:t>учитывают его периодичность, предусмотренную пунктом 62 Методики.</w:t>
      </w:r>
      <w:bookmarkStart w:id="9" w:name="anchor1033"/>
      <w:bookmarkEnd w:id="9"/>
    </w:p>
    <w:p w:rsidR="00890A16" w:rsidRDefault="00DF7A54" w:rsidP="00890A16">
      <w:pPr>
        <w:pStyle w:val="a3"/>
        <w:ind w:firstLine="567"/>
      </w:pPr>
      <w:r w:rsidRPr="003E53F6">
        <w:t xml:space="preserve">При определении нормативных затрат органы </w:t>
      </w:r>
      <w:r w:rsidR="002D0EE5" w:rsidRPr="003E53F6">
        <w:t xml:space="preserve">местного самоуправления </w:t>
      </w:r>
      <w:r w:rsidR="002D0EE5" w:rsidRPr="003E53F6">
        <w:rPr>
          <w:kern w:val="0"/>
        </w:rPr>
        <w:t>Алатырского муниципального округа</w:t>
      </w:r>
      <w:r w:rsidR="002D0EE5" w:rsidRPr="003E53F6">
        <w:t xml:space="preserve"> </w:t>
      </w:r>
      <w:r w:rsidRPr="003E53F6">
        <w:t xml:space="preserve">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пункта </w:t>
      </w:r>
      <w:r w:rsidR="00242E04">
        <w:t>6</w:t>
      </w:r>
      <w:r w:rsidRPr="003E53F6">
        <w:t xml:space="preserve"> настоящего постановления.</w:t>
      </w:r>
    </w:p>
    <w:p w:rsidR="00890A16" w:rsidRDefault="00DF7A54" w:rsidP="00890A16">
      <w:pPr>
        <w:pStyle w:val="a3"/>
        <w:ind w:firstLine="567"/>
      </w:pPr>
      <w:r w:rsidRPr="003E53F6">
        <w:t xml:space="preserve">4. Для определения нормативных затрат в соответствии с разделом I Методики в формулах используются нормативы количества и цены товаров, работ, услуг, устанавливаемые </w:t>
      </w:r>
      <w:r w:rsidR="00543B19" w:rsidRPr="003E53F6">
        <w:t xml:space="preserve">органами </w:t>
      </w:r>
      <w:r w:rsidR="00D41432">
        <w:t xml:space="preserve">местного самоуправления </w:t>
      </w:r>
      <w:r w:rsidR="00543B19" w:rsidRPr="003E53F6">
        <w:t>Алатырского</w:t>
      </w:r>
      <w:r w:rsidR="006E0105" w:rsidRPr="003E53F6">
        <w:rPr>
          <w:kern w:val="0"/>
        </w:rPr>
        <w:t xml:space="preserve"> муниципального округа</w:t>
      </w:r>
      <w:r w:rsidR="006E0105" w:rsidRPr="003E53F6">
        <w:t xml:space="preserve"> </w:t>
      </w:r>
      <w:r w:rsidRPr="003E53F6">
        <w:t xml:space="preserve">с учетом предложений Министерства цифрового развития, информационной политики и массовых коммуникаций Чувашской Республики, если эти нормативы не предусмотрены приложениями </w:t>
      </w:r>
      <w:r w:rsidR="00A17389">
        <w:t xml:space="preserve">№ </w:t>
      </w:r>
      <w:r w:rsidRPr="003E53F6">
        <w:t>1-1.</w:t>
      </w:r>
      <w:r w:rsidR="00E10DDC">
        <w:t>2</w:t>
      </w:r>
      <w:r w:rsidRPr="003E53F6">
        <w:t xml:space="preserve"> к Методике. При этом нормативные затраты </w:t>
      </w:r>
      <w:r w:rsidR="002776EE" w:rsidRPr="003E53F6">
        <w:t xml:space="preserve">органов </w:t>
      </w:r>
      <w:r w:rsidR="00D41432">
        <w:t xml:space="preserve">местного самоуправления </w:t>
      </w:r>
      <w:r w:rsidR="002776EE" w:rsidRPr="003E53F6">
        <w:t>Алатырского</w:t>
      </w:r>
      <w:r w:rsidR="00354C3B" w:rsidRPr="003E53F6">
        <w:rPr>
          <w:kern w:val="0"/>
        </w:rPr>
        <w:t xml:space="preserve"> муниципального округа</w:t>
      </w:r>
      <w:r w:rsidR="00354C3B" w:rsidRPr="003E53F6">
        <w:t xml:space="preserve"> </w:t>
      </w:r>
      <w:r w:rsidRPr="003E53F6">
        <w:t xml:space="preserve">в сфере информационно-коммуникационных технологий учитываются с применением вида расходов 242 </w:t>
      </w:r>
      <w:r w:rsidR="00A17389">
        <w:t>«</w:t>
      </w:r>
      <w:r w:rsidRPr="003E53F6">
        <w:t>Закупка товаров, работ</w:t>
      </w:r>
      <w:r w:rsidR="00D41432">
        <w:t xml:space="preserve"> и</w:t>
      </w:r>
      <w:r w:rsidRPr="003E53F6">
        <w:t xml:space="preserve"> услуг в сфере информационно-коммуникационных технологий</w:t>
      </w:r>
      <w:r w:rsidR="00A17389">
        <w:t>»</w:t>
      </w:r>
      <w:r w:rsidRPr="003E53F6">
        <w:t>.</w:t>
      </w:r>
      <w:bookmarkStart w:id="10" w:name="anchor42"/>
      <w:bookmarkEnd w:id="10"/>
    </w:p>
    <w:p w:rsidR="00890A16" w:rsidRDefault="00DF7A54" w:rsidP="00890A16">
      <w:pPr>
        <w:pStyle w:val="a3"/>
        <w:ind w:firstLine="567"/>
      </w:pPr>
      <w:r w:rsidRPr="003E53F6">
        <w:t>Для определения нормативных затрат в соответствии с разделом II Методики в формулах используются нормативы количества и цены товаров, работ</w:t>
      </w:r>
      <w:r w:rsidR="00D41432">
        <w:t xml:space="preserve"> и</w:t>
      </w:r>
      <w:r w:rsidRPr="003E53F6">
        <w:t xml:space="preserve"> услуг, устанавливаемые </w:t>
      </w:r>
      <w:r w:rsidR="00543B19" w:rsidRPr="003E53F6">
        <w:t xml:space="preserve">органами </w:t>
      </w:r>
      <w:r w:rsidR="00D41432">
        <w:t xml:space="preserve">местного самоуправления </w:t>
      </w:r>
      <w:r w:rsidR="00543B19" w:rsidRPr="003E53F6">
        <w:t>Алатырского</w:t>
      </w:r>
      <w:r w:rsidR="000A5721" w:rsidRPr="003E53F6">
        <w:rPr>
          <w:kern w:val="0"/>
        </w:rPr>
        <w:t xml:space="preserve"> муниципального округа</w:t>
      </w:r>
      <w:r w:rsidRPr="003E53F6">
        <w:t xml:space="preserve">, если эти нормативы не предусмотрены приложением </w:t>
      </w:r>
      <w:r w:rsidR="00A17389">
        <w:t xml:space="preserve">№ </w:t>
      </w:r>
      <w:r w:rsidRPr="003E53F6">
        <w:t>2 к Методике.</w:t>
      </w:r>
    </w:p>
    <w:p w:rsidR="00890A16" w:rsidRDefault="00DF7A54" w:rsidP="00890A16">
      <w:pPr>
        <w:pStyle w:val="a3"/>
        <w:ind w:firstLine="567"/>
      </w:pPr>
      <w:r w:rsidRPr="003E53F6">
        <w:t xml:space="preserve">Устанавливаемые </w:t>
      </w:r>
      <w:r w:rsidR="00543B19" w:rsidRPr="003E53F6">
        <w:t xml:space="preserve">органами </w:t>
      </w:r>
      <w:r w:rsidR="00D41432">
        <w:t xml:space="preserve">местного самоуправления </w:t>
      </w:r>
      <w:r w:rsidR="00543B19" w:rsidRPr="003E53F6">
        <w:t>Алатырского</w:t>
      </w:r>
      <w:r w:rsidR="00583B61" w:rsidRPr="003E53F6">
        <w:rPr>
          <w:kern w:val="0"/>
        </w:rPr>
        <w:t xml:space="preserve"> муниципального округа</w:t>
      </w:r>
      <w:r w:rsidR="00583B61" w:rsidRPr="003E53F6">
        <w:t xml:space="preserve"> </w:t>
      </w:r>
      <w:r w:rsidRPr="003E53F6">
        <w:t>нормативы количества товаров, работ</w:t>
      </w:r>
      <w:r w:rsidR="00D41432">
        <w:t xml:space="preserve"> и</w:t>
      </w:r>
      <w:r w:rsidRPr="003E53F6">
        <w:t xml:space="preserve"> услуг не должны превышать фактическое количество соответствующих товаров, работ</w:t>
      </w:r>
      <w:r w:rsidR="00D41432">
        <w:t xml:space="preserve"> и</w:t>
      </w:r>
      <w:r w:rsidRPr="003E53F6">
        <w:t xml:space="preserve"> услуг </w:t>
      </w:r>
      <w:r w:rsidR="002776EE" w:rsidRPr="003E53F6">
        <w:t xml:space="preserve">органов </w:t>
      </w:r>
      <w:r w:rsidR="00D41432">
        <w:t xml:space="preserve">местного самоуправления </w:t>
      </w:r>
      <w:r w:rsidR="002776EE" w:rsidRPr="003E53F6">
        <w:t>Алатырского</w:t>
      </w:r>
      <w:r w:rsidR="00B662A4" w:rsidRPr="003E53F6">
        <w:rPr>
          <w:kern w:val="0"/>
        </w:rPr>
        <w:t xml:space="preserve"> муниципального округа</w:t>
      </w:r>
      <w:r w:rsidR="00B662A4" w:rsidRPr="003E53F6">
        <w:t xml:space="preserve"> </w:t>
      </w:r>
      <w:r w:rsidRPr="003E53F6">
        <w:t>за предыдущие годы.</w:t>
      </w:r>
    </w:p>
    <w:p w:rsidR="00890A16" w:rsidRDefault="00DF7A54" w:rsidP="00890A16">
      <w:pPr>
        <w:pStyle w:val="a3"/>
        <w:ind w:firstLine="567"/>
      </w:pPr>
      <w:r w:rsidRPr="003E53F6">
        <w:t xml:space="preserve">5. </w:t>
      </w:r>
      <w:r w:rsidR="009031BA" w:rsidRPr="003E53F6">
        <w:t>О</w:t>
      </w:r>
      <w:r w:rsidRPr="003E53F6">
        <w:t xml:space="preserve">рганы </w:t>
      </w:r>
      <w:r w:rsidR="009031BA" w:rsidRPr="003E53F6">
        <w:t xml:space="preserve">местного самоуправления </w:t>
      </w:r>
      <w:r w:rsidR="009031BA" w:rsidRPr="003E53F6">
        <w:rPr>
          <w:kern w:val="0"/>
        </w:rPr>
        <w:t>Алатырского муниципального округа</w:t>
      </w:r>
      <w:r w:rsidR="009031BA" w:rsidRPr="003E53F6">
        <w:t xml:space="preserve"> </w:t>
      </w:r>
      <w:r w:rsidRPr="003E53F6">
        <w:t xml:space="preserve">разрабатывают и утверждают индивидуальные (установленные для каждого работника) и (или) коллективные </w:t>
      </w:r>
      <w:r w:rsidRPr="003E53F6">
        <w:lastRenderedPageBreak/>
        <w:t>(установленные для нескольких работников), формируемые по категориям или группам должностей (исходя из специфики функций и полномочий органа</w:t>
      </w:r>
      <w:r w:rsidR="009031BA" w:rsidRPr="003E53F6">
        <w:t xml:space="preserve"> местного самоуправления </w:t>
      </w:r>
      <w:r w:rsidR="009031BA" w:rsidRPr="003E53F6">
        <w:rPr>
          <w:kern w:val="0"/>
        </w:rPr>
        <w:t>Алатырского муниципального округа</w:t>
      </w:r>
      <w:r w:rsidRPr="003E53F6">
        <w:t>, должностных обязанностей его работников) нормативы:</w:t>
      </w:r>
      <w:bookmarkStart w:id="11" w:name="anchor151"/>
      <w:bookmarkEnd w:id="11"/>
    </w:p>
    <w:p w:rsidR="00E10DDC" w:rsidRDefault="00E10DDC" w:rsidP="00E10DDC">
      <w:pPr>
        <w:pStyle w:val="a3"/>
        <w:ind w:firstLine="567"/>
      </w:pPr>
      <w:r>
        <w:t>а) количества абонентских номеров пользовательского (оконечного) оборудования, подключенного к сети подвижной связи, с учетом нормативов, предусмотренных приложениями № 1-1.2 к Методике;</w:t>
      </w:r>
    </w:p>
    <w:p w:rsidR="00E10DDC" w:rsidRDefault="00E10DDC" w:rsidP="00E10DDC">
      <w:pPr>
        <w:pStyle w:val="a3"/>
        <w:ind w:firstLine="567"/>
      </w:pPr>
      <w:r>
        <w:t>б) цены услуг подвижной связи с учетом нормативов, предусмотренных приложениями № 1-1.2 к Методике;</w:t>
      </w:r>
    </w:p>
    <w:p w:rsidR="00E10DDC" w:rsidRDefault="00E10DDC" w:rsidP="00E10DDC">
      <w:pPr>
        <w:pStyle w:val="a3"/>
        <w:ind w:firstLine="567"/>
      </w:pPr>
      <w:r>
        <w:t>в) количества SIM-карт, используемых в средствах подвижной связи, с учетом нормативов, предусмотренных приложением № 1 к Методике;</w:t>
      </w:r>
    </w:p>
    <w:p w:rsidR="00E10DDC" w:rsidRDefault="00E10DDC" w:rsidP="00E10DDC">
      <w:pPr>
        <w:pStyle w:val="a3"/>
        <w:ind w:firstLine="567"/>
      </w:pPr>
      <w:r>
        <w:t>г) количества SIM-карт, используемых в планшетных компьютерах, с учетом нормативов, предусмотренных приложением № 1.1 к Методике;</w:t>
      </w:r>
    </w:p>
    <w:p w:rsidR="00E10DDC" w:rsidRDefault="00E10DDC" w:rsidP="00E10DDC">
      <w:pPr>
        <w:pStyle w:val="a3"/>
        <w:ind w:firstLine="567"/>
      </w:pPr>
      <w:r>
        <w:t>д) количества и цены принтеров, многофункциональных устройств, копировальных аппаратов и иной оргтехники;</w:t>
      </w:r>
    </w:p>
    <w:p w:rsidR="00E10DDC" w:rsidRDefault="00E10DDC" w:rsidP="00E10DDC">
      <w:pPr>
        <w:pStyle w:val="a3"/>
        <w:ind w:firstLine="567"/>
      </w:pPr>
      <w:r>
        <w:t>е) количества и цены средств подвижной связи с учетом нормативов, предусмотренных приложением № 1 к Методике;</w:t>
      </w:r>
    </w:p>
    <w:p w:rsidR="00E10DDC" w:rsidRDefault="00E10DDC" w:rsidP="00E10DDC">
      <w:pPr>
        <w:pStyle w:val="a3"/>
        <w:ind w:firstLine="567"/>
      </w:pPr>
      <w:r>
        <w:t>ж) количества и цены планшетных компьютеров с учетом нормативов, предусмотренных приложением № 1.1 к Методике;</w:t>
      </w:r>
    </w:p>
    <w:p w:rsidR="00E10DDC" w:rsidRDefault="00E10DDC" w:rsidP="00E10DDC">
      <w:pPr>
        <w:pStyle w:val="a3"/>
        <w:ind w:firstLine="567"/>
      </w:pPr>
      <w:r>
        <w:t>з) количества и цены ноутбуков с учетом нормативов, предусмотренных приложением № 1.2 к Методике;</w:t>
      </w:r>
    </w:p>
    <w:p w:rsidR="00E10DDC" w:rsidRDefault="00E10DDC" w:rsidP="00E10DDC">
      <w:pPr>
        <w:pStyle w:val="a3"/>
        <w:ind w:firstLine="567"/>
      </w:pPr>
      <w:r>
        <w:t>и) количества и цены носителей информации;</w:t>
      </w:r>
    </w:p>
    <w:p w:rsidR="00E10DDC" w:rsidRDefault="00E10DDC" w:rsidP="00E10DDC">
      <w:pPr>
        <w:pStyle w:val="a3"/>
        <w:ind w:firstLine="567"/>
      </w:pPr>
      <w:r>
        <w:t>к)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E10DDC" w:rsidRDefault="00E10DDC" w:rsidP="00E10DDC">
      <w:pPr>
        <w:pStyle w:val="a3"/>
        <w:ind w:firstLine="567"/>
      </w:pPr>
      <w:r>
        <w:t>л) перечня периодических печатных изданий и справочной литературы;</w:t>
      </w:r>
    </w:p>
    <w:p w:rsidR="00E10DDC" w:rsidRDefault="00E10DDC" w:rsidP="00E10DDC">
      <w:pPr>
        <w:pStyle w:val="a3"/>
        <w:ind w:firstLine="567"/>
      </w:pPr>
      <w:r>
        <w:t>м) количества и цены рабочих станций с учетом нормативов, предусмотренных пунктом 24 Методики;</w:t>
      </w:r>
    </w:p>
    <w:p w:rsidR="00E10DDC" w:rsidRDefault="00E10DDC" w:rsidP="00E10DDC">
      <w:pPr>
        <w:pStyle w:val="a3"/>
        <w:ind w:firstLine="567"/>
      </w:pPr>
      <w:r>
        <w:t>н) количества и цены транспортных средств с учетом нормативов, предусмотренных приложением № 2 к Методике;</w:t>
      </w:r>
    </w:p>
    <w:p w:rsidR="00E10DDC" w:rsidRDefault="00E10DDC" w:rsidP="00E10DDC">
      <w:pPr>
        <w:pStyle w:val="a3"/>
        <w:ind w:firstLine="567"/>
      </w:pPr>
      <w:r>
        <w:t>о) количества и цены мебели с учетом нормативов количества, предусмотренных приложением № 3 к Методике;</w:t>
      </w:r>
    </w:p>
    <w:p w:rsidR="00E10DDC" w:rsidRDefault="00E10DDC" w:rsidP="00E10DDC">
      <w:pPr>
        <w:pStyle w:val="a3"/>
        <w:ind w:firstLine="567"/>
      </w:pPr>
      <w:r>
        <w:t>п) количества и цены канцелярских принадлежностей;</w:t>
      </w:r>
    </w:p>
    <w:p w:rsidR="00E10DDC" w:rsidRDefault="00E10DDC" w:rsidP="00E10DDC">
      <w:pPr>
        <w:pStyle w:val="a3"/>
        <w:ind w:firstLine="567"/>
      </w:pPr>
      <w:r>
        <w:t>р) количества и цены хозяйственных товаров и принадлежностей;</w:t>
      </w:r>
    </w:p>
    <w:p w:rsidR="00E10DDC" w:rsidRDefault="00E10DDC" w:rsidP="00E10DDC">
      <w:pPr>
        <w:pStyle w:val="a3"/>
        <w:ind w:firstLine="567"/>
      </w:pPr>
      <w:r>
        <w:t>с) количества и цены материальных запасов для нужд гражданской обороны;</w:t>
      </w:r>
    </w:p>
    <w:p w:rsidR="00E10DDC" w:rsidRDefault="00E10DDC" w:rsidP="00E10DDC">
      <w:pPr>
        <w:pStyle w:val="a3"/>
        <w:ind w:firstLine="567"/>
      </w:pPr>
      <w:r>
        <w:t>т) площади на 1 работника;</w:t>
      </w:r>
    </w:p>
    <w:p w:rsidR="00E10DDC" w:rsidRDefault="00E10DDC" w:rsidP="00E10DDC">
      <w:pPr>
        <w:pStyle w:val="a3"/>
        <w:ind w:firstLine="567"/>
      </w:pPr>
      <w:r>
        <w:t>у) количества и цены иных товаров и услуг.</w:t>
      </w:r>
    </w:p>
    <w:p w:rsidR="00890A16" w:rsidRDefault="00DF7A54" w:rsidP="00E10DDC">
      <w:pPr>
        <w:pStyle w:val="a3"/>
        <w:ind w:firstLine="567"/>
      </w:pPr>
      <w:r w:rsidRPr="003E53F6">
        <w:t>5.1. По решению руководителя органа</w:t>
      </w:r>
      <w:r w:rsidR="00AF7712" w:rsidRPr="003E53F6">
        <w:t xml:space="preserve"> местного самоуправления </w:t>
      </w:r>
      <w:r w:rsidR="00AF7712" w:rsidRPr="003E53F6">
        <w:rPr>
          <w:kern w:val="0"/>
        </w:rPr>
        <w:t>Алатырского муниципального округа н</w:t>
      </w:r>
      <w:r w:rsidRPr="003E53F6">
        <w:t xml:space="preserve">ормативы количества, предусмотренные </w:t>
      </w:r>
      <w:r w:rsidR="007161DB">
        <w:t>приложениями № 1-1.</w:t>
      </w:r>
      <w:r w:rsidR="00E10DDC">
        <w:t>2</w:t>
      </w:r>
      <w:r w:rsidRPr="003E53F6">
        <w:t xml:space="preserve"> к Методике, могут не применяться при определении нормативных затрат, предусмотренных </w:t>
      </w:r>
      <w:r w:rsidR="007161DB">
        <w:t>пунктами 2</w:t>
      </w:r>
      <w:r w:rsidR="00E10DDC">
        <w:t>4</w:t>
      </w:r>
      <w:r w:rsidR="007161DB">
        <w:t>, 2</w:t>
      </w:r>
      <w:r w:rsidR="00E10DDC">
        <w:t>6</w:t>
      </w:r>
      <w:r w:rsidR="007161DB">
        <w:t>-2</w:t>
      </w:r>
      <w:r w:rsidR="00E10DDC">
        <w:t>7</w:t>
      </w:r>
      <w:r w:rsidR="007161DB">
        <w:t xml:space="preserve">.1 </w:t>
      </w:r>
      <w:r w:rsidRPr="003E53F6">
        <w:t xml:space="preserve">Методики, в целях обеспечения </w:t>
      </w:r>
      <w:r w:rsidR="00543B19" w:rsidRPr="003E53F6">
        <w:t xml:space="preserve">органами </w:t>
      </w:r>
      <w:r w:rsidR="00D41432">
        <w:t xml:space="preserve">муниципального самоуправления </w:t>
      </w:r>
      <w:r w:rsidR="00543B19" w:rsidRPr="003E53F6">
        <w:t>Алатырского</w:t>
      </w:r>
      <w:r w:rsidR="009325C0" w:rsidRPr="003E53F6">
        <w:rPr>
          <w:kern w:val="0"/>
        </w:rPr>
        <w:t xml:space="preserve"> муниципального округа</w:t>
      </w:r>
      <w:r w:rsidRPr="003E53F6">
        <w:t xml:space="preserve"> установленных функций и полномочий при осуществлении </w:t>
      </w:r>
      <w:r w:rsidR="009325C0" w:rsidRPr="003E53F6">
        <w:t>муниципальны</w:t>
      </w:r>
      <w:r w:rsidRPr="003E53F6">
        <w:t xml:space="preserve">ми служащими </w:t>
      </w:r>
      <w:r w:rsidR="009325C0" w:rsidRPr="003E53F6">
        <w:rPr>
          <w:kern w:val="0"/>
        </w:rPr>
        <w:t>Алатырского муниципального округа</w:t>
      </w:r>
      <w:r w:rsidR="009325C0" w:rsidRPr="003E53F6">
        <w:t xml:space="preserve"> </w:t>
      </w:r>
      <w:r w:rsidRPr="003E53F6">
        <w:t>Чувашской Республики исполнения должностных обязанностей в дистанционном режиме.</w:t>
      </w:r>
    </w:p>
    <w:p w:rsidR="00890A16" w:rsidRDefault="00DF7A54" w:rsidP="00890A16">
      <w:pPr>
        <w:pStyle w:val="a3"/>
        <w:ind w:firstLine="567"/>
      </w:pPr>
      <w:r w:rsidRPr="003E53F6">
        <w:t xml:space="preserve">Нормативы цены, разработанные </w:t>
      </w:r>
      <w:r w:rsidR="00543B19" w:rsidRPr="003E53F6">
        <w:t xml:space="preserve">органами </w:t>
      </w:r>
      <w:r w:rsidR="00D41432">
        <w:t xml:space="preserve">местного самоуправления </w:t>
      </w:r>
      <w:r w:rsidR="00543B19" w:rsidRPr="003E53F6">
        <w:t>Алатырского</w:t>
      </w:r>
      <w:r w:rsidR="002C21A9" w:rsidRPr="003E53F6">
        <w:rPr>
          <w:kern w:val="0"/>
        </w:rPr>
        <w:t xml:space="preserve"> муниципального округа</w:t>
      </w:r>
      <w:r w:rsidR="007161DB">
        <w:rPr>
          <w:kern w:val="0"/>
        </w:rPr>
        <w:t xml:space="preserve"> </w:t>
      </w:r>
      <w:r w:rsidRPr="003E53F6">
        <w:t xml:space="preserve">и в соответствии с </w:t>
      </w:r>
      <w:r w:rsidR="00542EFF" w:rsidRPr="00542EFF">
        <w:t xml:space="preserve">подпунктами </w:t>
      </w:r>
      <w:r w:rsidR="00542EFF">
        <w:t>«</w:t>
      </w:r>
      <w:r w:rsidR="00542EFF" w:rsidRPr="00542EFF">
        <w:t>б</w:t>
      </w:r>
      <w:r w:rsidR="00542EFF">
        <w:t>»</w:t>
      </w:r>
      <w:r w:rsidR="00542EFF" w:rsidRPr="00542EFF">
        <w:t xml:space="preserve">, </w:t>
      </w:r>
      <w:r w:rsidR="00542EFF">
        <w:t>«</w:t>
      </w:r>
      <w:r w:rsidR="00542EFF" w:rsidRPr="00542EFF">
        <w:t>е</w:t>
      </w:r>
      <w:r w:rsidR="00542EFF">
        <w:t>»</w:t>
      </w:r>
      <w:r w:rsidR="00542EFF" w:rsidRPr="00542EFF">
        <w:t xml:space="preserve"> - </w:t>
      </w:r>
      <w:r w:rsidR="00542EFF">
        <w:t>«</w:t>
      </w:r>
      <w:r w:rsidR="00542EFF" w:rsidRPr="00542EFF">
        <w:t>з</w:t>
      </w:r>
      <w:r w:rsidR="00542EFF">
        <w:t>»</w:t>
      </w:r>
      <w:r w:rsidR="00542EFF" w:rsidRPr="00542EFF">
        <w:t xml:space="preserve"> пункта 5</w:t>
      </w:r>
      <w:r w:rsidR="00542EFF">
        <w:t xml:space="preserve"> </w:t>
      </w:r>
      <w:r w:rsidRPr="003E53F6">
        <w:t xml:space="preserve">настоящих Правил в целях обеспечения </w:t>
      </w:r>
      <w:r w:rsidR="00543B19" w:rsidRPr="003E53F6">
        <w:t xml:space="preserve">органами </w:t>
      </w:r>
      <w:r w:rsidR="00D41432">
        <w:t xml:space="preserve">местного самоуправления </w:t>
      </w:r>
      <w:r w:rsidR="00543B19" w:rsidRPr="003E53F6">
        <w:t>Алатырского</w:t>
      </w:r>
      <w:r w:rsidR="002C21A9" w:rsidRPr="003E53F6">
        <w:rPr>
          <w:kern w:val="0"/>
        </w:rPr>
        <w:t xml:space="preserve"> муниципального округа</w:t>
      </w:r>
      <w:r w:rsidRPr="003E53F6">
        <w:t xml:space="preserve"> установленных функций и полномочий при осуществлении </w:t>
      </w:r>
      <w:r w:rsidR="002C21A9" w:rsidRPr="003E53F6">
        <w:t>муниципальны</w:t>
      </w:r>
      <w:r w:rsidRPr="003E53F6">
        <w:t xml:space="preserve">ми служащими </w:t>
      </w:r>
      <w:r w:rsidR="002C21A9" w:rsidRPr="003E53F6">
        <w:rPr>
          <w:kern w:val="0"/>
        </w:rPr>
        <w:t>Алатырского муниципального округа</w:t>
      </w:r>
      <w:r w:rsidR="002C21A9" w:rsidRPr="003E53F6">
        <w:t xml:space="preserve"> </w:t>
      </w:r>
      <w:r w:rsidRPr="003E53F6">
        <w:t xml:space="preserve">Чувашской Республики исполнения должностных обязанностей в дистанционном режиме, не могут превышать значения цены, предусмотренные приложениями </w:t>
      </w:r>
      <w:r w:rsidR="007161DB">
        <w:t xml:space="preserve">№ </w:t>
      </w:r>
      <w:r w:rsidRPr="003E53F6">
        <w:t>1-1.</w:t>
      </w:r>
      <w:r w:rsidR="00F56D30">
        <w:t>2</w:t>
      </w:r>
      <w:r w:rsidRPr="003E53F6">
        <w:t xml:space="preserve"> к Методике.</w:t>
      </w:r>
    </w:p>
    <w:p w:rsidR="00890A16" w:rsidRDefault="00DF7A54" w:rsidP="00890A16">
      <w:pPr>
        <w:pStyle w:val="a3"/>
        <w:ind w:firstLine="567"/>
      </w:pPr>
      <w:r w:rsidRPr="003E53F6">
        <w:t>5.2. Объем расходов, рассчитанный с применением нормативных затрат на приобретение услуг подвижной связи, может быть изменен по решению руководителя органа</w:t>
      </w:r>
      <w:r w:rsidR="00D55CBF" w:rsidRPr="003E53F6">
        <w:t xml:space="preserve"> местного самоуправления </w:t>
      </w:r>
      <w:r w:rsidR="00D55CBF" w:rsidRPr="003E53F6">
        <w:rPr>
          <w:kern w:val="0"/>
        </w:rPr>
        <w:t>Алатырского муниципального округа</w:t>
      </w:r>
      <w:r w:rsidRPr="003E53F6">
        <w:t xml:space="preserve"> в пределах утвержденных на эти цели лимитов бюджетных обязательств по соответствующему коду классификации расходов бюджета.</w:t>
      </w:r>
      <w:bookmarkStart w:id="12" w:name="anchor1006"/>
      <w:bookmarkEnd w:id="12"/>
    </w:p>
    <w:p w:rsidR="00890A16" w:rsidRDefault="00DF7A54" w:rsidP="00890A16">
      <w:pPr>
        <w:pStyle w:val="a3"/>
        <w:ind w:firstLine="567"/>
      </w:pPr>
      <w:r w:rsidRPr="003E53F6"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соответствующих балансах у органа </w:t>
      </w:r>
      <w:r w:rsidR="004455B9" w:rsidRPr="003E53F6">
        <w:t xml:space="preserve">местного самоуправления </w:t>
      </w:r>
      <w:r w:rsidR="004455B9" w:rsidRPr="003E53F6">
        <w:rPr>
          <w:kern w:val="0"/>
        </w:rPr>
        <w:t xml:space="preserve">Алатырского муниципального </w:t>
      </w:r>
      <w:r w:rsidR="004455B9" w:rsidRPr="003E53F6">
        <w:rPr>
          <w:kern w:val="0"/>
        </w:rPr>
        <w:lastRenderedPageBreak/>
        <w:t>округа</w:t>
      </w:r>
      <w:r w:rsidR="004455B9" w:rsidRPr="003E53F6">
        <w:t xml:space="preserve"> </w:t>
      </w:r>
      <w:r w:rsidRPr="003E53F6">
        <w:t xml:space="preserve">и подведомственных ему казенных учреждений </w:t>
      </w:r>
      <w:r w:rsidR="004455B9" w:rsidRPr="003E53F6">
        <w:rPr>
          <w:kern w:val="0"/>
        </w:rPr>
        <w:t>Алатырского муниципального округа</w:t>
      </w:r>
      <w:r w:rsidR="004455B9" w:rsidRPr="003E53F6">
        <w:t xml:space="preserve"> </w:t>
      </w:r>
      <w:r w:rsidRPr="003E53F6">
        <w:t>Чувашской Республики.</w:t>
      </w:r>
      <w:bookmarkStart w:id="13" w:name="anchor1007"/>
      <w:bookmarkEnd w:id="13"/>
    </w:p>
    <w:p w:rsidR="00890A16" w:rsidRDefault="00DF7A54" w:rsidP="00890A16">
      <w:pPr>
        <w:pStyle w:val="a3"/>
        <w:ind w:firstLine="567"/>
      </w:pPr>
      <w:r w:rsidRPr="003E53F6"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890A16" w:rsidRDefault="00543B19" w:rsidP="00890A16">
      <w:pPr>
        <w:pStyle w:val="a3"/>
        <w:ind w:firstLine="567"/>
      </w:pPr>
      <w:r w:rsidRPr="003E53F6">
        <w:t>Муниципальными органами Алатырского</w:t>
      </w:r>
      <w:r w:rsidR="00B21578" w:rsidRPr="003E53F6">
        <w:rPr>
          <w:kern w:val="0"/>
        </w:rPr>
        <w:t xml:space="preserve"> муниципального округа</w:t>
      </w:r>
      <w:r w:rsidR="00B21578" w:rsidRPr="003E53F6">
        <w:t xml:space="preserve"> </w:t>
      </w:r>
      <w:r w:rsidR="00DF7A54" w:rsidRPr="003E53F6">
        <w:t>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890A16" w:rsidRDefault="00DF7A54" w:rsidP="00890A16">
      <w:pPr>
        <w:pStyle w:val="a3"/>
        <w:ind w:firstLine="567"/>
      </w:pPr>
      <w:r w:rsidRPr="003E53F6">
        <w:t>7.1. Значения нормативов цены и нормативов количества товаров, работ и услуг для руководителей и руководителей подведомственных орган</w:t>
      </w:r>
      <w:r w:rsidR="00735F2F" w:rsidRPr="003E53F6">
        <w:t>у</w:t>
      </w:r>
      <w:r w:rsidRPr="003E53F6">
        <w:t xml:space="preserve"> </w:t>
      </w:r>
      <w:r w:rsidR="00735F2F" w:rsidRPr="003E53F6">
        <w:t xml:space="preserve">местного самоуправления </w:t>
      </w:r>
      <w:r w:rsidR="00735F2F" w:rsidRPr="003E53F6">
        <w:rPr>
          <w:kern w:val="0"/>
        </w:rPr>
        <w:t>Алатырского муниципального округа</w:t>
      </w:r>
      <w:r w:rsidR="00735F2F" w:rsidRPr="003E53F6">
        <w:t xml:space="preserve"> </w:t>
      </w:r>
      <w:r w:rsidRPr="003E53F6">
        <w:t xml:space="preserve">казенных учреждений </w:t>
      </w:r>
      <w:r w:rsidR="00735F2F" w:rsidRPr="003E53F6">
        <w:t xml:space="preserve">местного самоуправления </w:t>
      </w:r>
      <w:r w:rsidR="00735F2F" w:rsidRPr="003E53F6">
        <w:rPr>
          <w:kern w:val="0"/>
        </w:rPr>
        <w:t>Алатырского муниципального округа</w:t>
      </w:r>
      <w:r w:rsidR="00735F2F" w:rsidRPr="003E53F6">
        <w:t xml:space="preserve"> </w:t>
      </w:r>
      <w:r w:rsidRPr="003E53F6">
        <w:t xml:space="preserve">Чувашской Республики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Методикой, для </w:t>
      </w:r>
      <w:r w:rsidR="00735F2F" w:rsidRPr="003E53F6">
        <w:t>муниципально</w:t>
      </w:r>
      <w:r w:rsidRPr="003E53F6">
        <w:t xml:space="preserve">го служащего </w:t>
      </w:r>
      <w:r w:rsidR="00735F2F" w:rsidRPr="003E53F6">
        <w:rPr>
          <w:kern w:val="0"/>
        </w:rPr>
        <w:t>Алатырского муниципального округа</w:t>
      </w:r>
      <w:r w:rsidR="00735F2F" w:rsidRPr="003E53F6">
        <w:t xml:space="preserve"> </w:t>
      </w:r>
      <w:r w:rsidRPr="003E53F6">
        <w:t>Чувашской Республики, замещающего должность руководителя (заместителя руководителя) структурного подразделения органа</w:t>
      </w:r>
      <w:r w:rsidR="00735F2F" w:rsidRPr="003E53F6">
        <w:t xml:space="preserve"> местного самоуправления </w:t>
      </w:r>
      <w:r w:rsidR="00735F2F" w:rsidRPr="003E53F6">
        <w:rPr>
          <w:kern w:val="0"/>
        </w:rPr>
        <w:t>Алатырского муниципального округа</w:t>
      </w:r>
      <w:r w:rsidRPr="003E53F6">
        <w:t xml:space="preserve">, относящуюся к высшей группе должностей </w:t>
      </w:r>
      <w:r w:rsidR="00735F2F" w:rsidRPr="003E53F6">
        <w:t>муниципальн</w:t>
      </w:r>
      <w:r w:rsidRPr="003E53F6">
        <w:t xml:space="preserve">ой службы </w:t>
      </w:r>
      <w:r w:rsidR="00735F2F" w:rsidRPr="003E53F6">
        <w:rPr>
          <w:kern w:val="0"/>
        </w:rPr>
        <w:t>Алатырского муниципального округа</w:t>
      </w:r>
      <w:r w:rsidR="00735F2F" w:rsidRPr="003E53F6">
        <w:t xml:space="preserve"> </w:t>
      </w:r>
      <w:r w:rsidRPr="003E53F6">
        <w:t xml:space="preserve">Чувашской Республики категории </w:t>
      </w:r>
      <w:r w:rsidR="007161DB">
        <w:t>«</w:t>
      </w:r>
      <w:r w:rsidRPr="003E53F6">
        <w:t>руководители</w:t>
      </w:r>
      <w:r w:rsidR="007161DB">
        <w:t>»</w:t>
      </w:r>
      <w:r w:rsidRPr="003E53F6">
        <w:t>.</w:t>
      </w:r>
      <w:bookmarkStart w:id="14" w:name="anchor10712"/>
      <w:bookmarkEnd w:id="14"/>
    </w:p>
    <w:p w:rsidR="00890A16" w:rsidRDefault="00DF7A54" w:rsidP="00890A16">
      <w:pPr>
        <w:pStyle w:val="a3"/>
        <w:ind w:firstLine="567"/>
      </w:pPr>
      <w:r w:rsidRPr="003E53F6">
        <w:t>Значения нормативов цены и нормативов количества товаров, работ и услуг для руководителя органа</w:t>
      </w:r>
      <w:r w:rsidR="00F17275" w:rsidRPr="003E53F6">
        <w:t xml:space="preserve"> местного самоуправления </w:t>
      </w:r>
      <w:r w:rsidR="00F17275" w:rsidRPr="003E53F6">
        <w:rPr>
          <w:kern w:val="0"/>
        </w:rPr>
        <w:t>Алатырского муниципального округа</w:t>
      </w:r>
      <w:r w:rsidRPr="003E53F6">
        <w:t xml:space="preserve">, не являющегося </w:t>
      </w:r>
      <w:r w:rsidR="00F17275" w:rsidRPr="003E53F6">
        <w:t>муниципальным</w:t>
      </w:r>
      <w:r w:rsidRPr="003E53F6">
        <w:t xml:space="preserve"> служащим </w:t>
      </w:r>
      <w:r w:rsidR="00F17275" w:rsidRPr="003E53F6">
        <w:t xml:space="preserve">местного самоуправления </w:t>
      </w:r>
      <w:r w:rsidR="00F17275" w:rsidRPr="003E53F6">
        <w:rPr>
          <w:kern w:val="0"/>
        </w:rPr>
        <w:t>Алатырского муниципального округа</w:t>
      </w:r>
      <w:r w:rsidR="00F17275" w:rsidRPr="003E53F6">
        <w:t xml:space="preserve"> </w:t>
      </w:r>
      <w:r w:rsidRPr="003E53F6">
        <w:t xml:space="preserve">Чувашской Республики, разрабатываются и утверждаются </w:t>
      </w:r>
      <w:r w:rsidR="007161DB">
        <w:t>администрацией</w:t>
      </w:r>
      <w:r w:rsidR="00F17275" w:rsidRPr="003E53F6">
        <w:t xml:space="preserve"> </w:t>
      </w:r>
      <w:r w:rsidR="00F17275" w:rsidRPr="003E53F6">
        <w:rPr>
          <w:kern w:val="0"/>
        </w:rPr>
        <w:t>Алатырского муниципального округа</w:t>
      </w:r>
      <w:r w:rsidRPr="003E53F6">
        <w:t>, в котором он осуществляет свою деятельность.</w:t>
      </w:r>
      <w:bookmarkStart w:id="15" w:name="anchor1008"/>
      <w:bookmarkEnd w:id="15"/>
    </w:p>
    <w:p w:rsidR="00333048" w:rsidRDefault="00DF7A54" w:rsidP="007161DB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sectPr w:rsidR="00333048" w:rsidSect="00A830C6">
          <w:headerReference w:type="default" r:id="rId12"/>
          <w:headerReference w:type="first" r:id="rId13"/>
          <w:type w:val="continuous"/>
          <w:pgSz w:w="11906" w:h="16838"/>
          <w:pgMar w:top="567" w:right="567" w:bottom="567" w:left="1134" w:header="426" w:footer="116" w:gutter="0"/>
          <w:cols w:space="720"/>
        </w:sectPr>
      </w:pPr>
      <w:r w:rsidRPr="003E53F6">
        <w:t xml:space="preserve">Нормативные затраты подлежат размещению на </w:t>
      </w:r>
      <w:hyperlink r:id="rId14" w:history="1">
        <w:r w:rsidRPr="003E53F6">
          <w:t>официальном сайте</w:t>
        </w:r>
      </w:hyperlink>
      <w:r w:rsidRPr="003E53F6">
        <w:t xml:space="preserve"> единой информационной системы в сфере закупок в информационно-телекоммуникационной сети </w:t>
      </w:r>
      <w:r w:rsidR="007161DB">
        <w:t>«</w:t>
      </w:r>
      <w:r w:rsidRPr="003E53F6">
        <w:t>Интернет</w:t>
      </w:r>
      <w:r w:rsidR="007161DB">
        <w:t>»</w:t>
      </w:r>
      <w:r w:rsidRPr="003E53F6">
        <w:t>.</w:t>
      </w:r>
    </w:p>
    <w:p w:rsidR="00E66647" w:rsidRPr="007161DB" w:rsidRDefault="00E66647" w:rsidP="007161DB">
      <w:pPr>
        <w:pStyle w:val="a3"/>
        <w:tabs>
          <w:tab w:val="left" w:pos="1134"/>
        </w:tabs>
        <w:ind w:left="6096" w:firstLine="0"/>
        <w:rPr>
          <w:color w:val="26282F"/>
          <w:sz w:val="22"/>
        </w:rPr>
      </w:pPr>
      <w:r w:rsidRPr="007161DB">
        <w:rPr>
          <w:color w:val="26282F"/>
          <w:sz w:val="22"/>
        </w:rPr>
        <w:lastRenderedPageBreak/>
        <w:t xml:space="preserve">Приложение </w:t>
      </w:r>
    </w:p>
    <w:p w:rsidR="00E66647" w:rsidRPr="00890A16" w:rsidRDefault="00DF7A54" w:rsidP="00890A16">
      <w:pPr>
        <w:pStyle w:val="a3"/>
        <w:ind w:left="6096" w:firstLine="0"/>
        <w:jc w:val="left"/>
        <w:rPr>
          <w:color w:val="26282F"/>
          <w:sz w:val="22"/>
        </w:rPr>
      </w:pPr>
      <w:r w:rsidRPr="00890A16">
        <w:rPr>
          <w:color w:val="26282F"/>
          <w:sz w:val="22"/>
        </w:rPr>
        <w:t xml:space="preserve">к </w:t>
      </w:r>
      <w:hyperlink w:anchor="anchor1000" w:history="1">
        <w:r w:rsidRPr="00890A16">
          <w:rPr>
            <w:color w:val="26282F"/>
            <w:sz w:val="22"/>
          </w:rPr>
          <w:t>Правилам</w:t>
        </w:r>
      </w:hyperlink>
      <w:r w:rsidRPr="00890A16">
        <w:rPr>
          <w:color w:val="26282F"/>
          <w:sz w:val="22"/>
        </w:rPr>
        <w:t xml:space="preserve"> определения нормативных</w:t>
      </w:r>
    </w:p>
    <w:p w:rsidR="00E66647" w:rsidRPr="00890A16" w:rsidRDefault="00E66647" w:rsidP="00890A16">
      <w:pPr>
        <w:pStyle w:val="a3"/>
        <w:ind w:left="6096" w:firstLine="0"/>
        <w:jc w:val="left"/>
        <w:rPr>
          <w:color w:val="26282F"/>
          <w:sz w:val="22"/>
        </w:rPr>
      </w:pPr>
      <w:r w:rsidRPr="00890A16">
        <w:rPr>
          <w:color w:val="26282F"/>
          <w:sz w:val="22"/>
        </w:rPr>
        <w:t>з</w:t>
      </w:r>
      <w:r w:rsidR="00DF7A54" w:rsidRPr="00890A16">
        <w:rPr>
          <w:color w:val="26282F"/>
          <w:sz w:val="22"/>
        </w:rPr>
        <w:t>атрат на обеспечение функций</w:t>
      </w:r>
      <w:r w:rsidR="00CB7B74" w:rsidRPr="00890A16">
        <w:rPr>
          <w:color w:val="26282F"/>
          <w:sz w:val="22"/>
        </w:rPr>
        <w:t xml:space="preserve"> </w:t>
      </w:r>
      <w:r w:rsidR="002776EE" w:rsidRPr="00890A16">
        <w:rPr>
          <w:color w:val="26282F"/>
          <w:sz w:val="22"/>
        </w:rPr>
        <w:t>муниципальных органов Алатырского</w:t>
      </w:r>
    </w:p>
    <w:p w:rsidR="00445A10" w:rsidRPr="00890A16" w:rsidRDefault="00DF7A54" w:rsidP="00890A16">
      <w:pPr>
        <w:pStyle w:val="a3"/>
        <w:ind w:left="6096" w:firstLine="0"/>
        <w:jc w:val="left"/>
        <w:rPr>
          <w:sz w:val="22"/>
        </w:rPr>
      </w:pPr>
      <w:r w:rsidRPr="00890A16">
        <w:rPr>
          <w:color w:val="26282F"/>
          <w:sz w:val="22"/>
        </w:rPr>
        <w:t>муниципального округа,</w:t>
      </w:r>
      <w:r w:rsidR="00CB7B74" w:rsidRPr="00890A16">
        <w:rPr>
          <w:color w:val="26282F"/>
          <w:sz w:val="22"/>
        </w:rPr>
        <w:t xml:space="preserve"> </w:t>
      </w:r>
      <w:r w:rsidRPr="00890A16">
        <w:rPr>
          <w:color w:val="26282F"/>
          <w:sz w:val="22"/>
        </w:rPr>
        <w:t>включая подведомственные им казенные</w:t>
      </w:r>
      <w:r w:rsidR="00CB7B74" w:rsidRPr="00890A16">
        <w:rPr>
          <w:color w:val="26282F"/>
          <w:sz w:val="22"/>
        </w:rPr>
        <w:t xml:space="preserve"> </w:t>
      </w:r>
      <w:r w:rsidRPr="00890A16">
        <w:rPr>
          <w:color w:val="26282F"/>
          <w:sz w:val="22"/>
        </w:rPr>
        <w:t>учреждения Алатырского</w:t>
      </w:r>
      <w:r w:rsidR="00CB7B74" w:rsidRPr="00890A16">
        <w:rPr>
          <w:color w:val="26282F"/>
          <w:sz w:val="22"/>
        </w:rPr>
        <w:t xml:space="preserve"> </w:t>
      </w:r>
      <w:r w:rsidRPr="00890A16">
        <w:rPr>
          <w:color w:val="26282F"/>
          <w:sz w:val="22"/>
        </w:rPr>
        <w:t>муниципального округа</w:t>
      </w:r>
      <w:r w:rsidR="00CB7B74" w:rsidRPr="00890A16">
        <w:rPr>
          <w:color w:val="26282F"/>
          <w:sz w:val="22"/>
        </w:rPr>
        <w:t xml:space="preserve"> </w:t>
      </w:r>
      <w:r w:rsidRPr="00890A16">
        <w:rPr>
          <w:color w:val="26282F"/>
          <w:sz w:val="22"/>
        </w:rPr>
        <w:t>Чувашской Республики</w:t>
      </w:r>
    </w:p>
    <w:p w:rsidR="00890A16" w:rsidRDefault="00890A16" w:rsidP="00890A16">
      <w:pPr>
        <w:pStyle w:val="1"/>
        <w:keepNext w:val="0"/>
        <w:widowControl w:val="0"/>
        <w:spacing w:before="0" w:after="0"/>
        <w:ind w:firstLine="0"/>
      </w:pPr>
      <w:bookmarkStart w:id="16" w:name="anchor101"/>
      <w:bookmarkEnd w:id="16"/>
    </w:p>
    <w:p w:rsidR="00890A16" w:rsidRDefault="00DF7A54" w:rsidP="00890A16">
      <w:pPr>
        <w:pStyle w:val="1"/>
        <w:keepNext w:val="0"/>
        <w:widowControl w:val="0"/>
        <w:spacing w:before="0" w:after="0"/>
        <w:ind w:firstLine="0"/>
      </w:pPr>
      <w:r w:rsidRPr="003E53F6">
        <w:t>М</w:t>
      </w:r>
      <w:r w:rsidR="00890A16">
        <w:t>ЕТОДИКА</w:t>
      </w:r>
    </w:p>
    <w:p w:rsidR="00445A10" w:rsidRPr="003E53F6" w:rsidRDefault="00DF7A54" w:rsidP="00890A16">
      <w:pPr>
        <w:pStyle w:val="1"/>
        <w:keepNext w:val="0"/>
        <w:widowControl w:val="0"/>
        <w:spacing w:before="0" w:after="0"/>
        <w:ind w:firstLine="0"/>
      </w:pPr>
      <w:r w:rsidRPr="003E53F6">
        <w:t xml:space="preserve">определения нормативных затрат на обеспечение функций </w:t>
      </w:r>
      <w:r w:rsidR="002776EE" w:rsidRPr="003E53F6">
        <w:t xml:space="preserve">органов </w:t>
      </w:r>
      <w:r w:rsidR="00D41432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включая подведомственные им казенные учреждения Алатырского муниципального округа Чувашской Республики</w:t>
      </w:r>
    </w:p>
    <w:p w:rsidR="00890A16" w:rsidRDefault="00890A16" w:rsidP="00890A16">
      <w:pPr>
        <w:pStyle w:val="1"/>
        <w:keepNext w:val="0"/>
        <w:widowControl w:val="0"/>
        <w:spacing w:before="0" w:after="0"/>
        <w:ind w:firstLine="0"/>
      </w:pPr>
      <w:bookmarkStart w:id="17" w:name="anchor100"/>
      <w:bookmarkEnd w:id="17"/>
    </w:p>
    <w:p w:rsidR="00445A10" w:rsidRPr="003E53F6" w:rsidRDefault="00DF7A54" w:rsidP="00890A16">
      <w:pPr>
        <w:pStyle w:val="1"/>
        <w:keepNext w:val="0"/>
        <w:widowControl w:val="0"/>
        <w:spacing w:before="0" w:after="0"/>
        <w:ind w:firstLine="0"/>
      </w:pPr>
      <w:r w:rsidRPr="003E53F6">
        <w:t>I. Затраты на информационно-коммуникационные технологии</w:t>
      </w:r>
    </w:p>
    <w:p w:rsidR="00445A10" w:rsidRPr="003E53F6" w:rsidRDefault="00445A10" w:rsidP="00890A16">
      <w:pPr>
        <w:pStyle w:val="a3"/>
      </w:pPr>
    </w:p>
    <w:p w:rsidR="00445A10" w:rsidRPr="003E53F6" w:rsidRDefault="00DF7A54" w:rsidP="00890A16">
      <w:pPr>
        <w:pStyle w:val="1"/>
        <w:keepNext w:val="0"/>
        <w:widowControl w:val="0"/>
        <w:spacing w:before="0" w:after="0"/>
        <w:ind w:firstLine="0"/>
      </w:pPr>
      <w:r w:rsidRPr="003E53F6">
        <w:t>Затраты на услуги связи</w:t>
      </w:r>
    </w:p>
    <w:p w:rsidR="00445A10" w:rsidRPr="003E53F6" w:rsidRDefault="00445A10">
      <w:pPr>
        <w:pStyle w:val="a3"/>
      </w:pPr>
    </w:p>
    <w:p w:rsidR="00445A10" w:rsidRDefault="00DF7A54" w:rsidP="008C586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8" w:name="anchor10001"/>
      <w:bookmarkEnd w:id="18"/>
      <w:r w:rsidRPr="003E53F6">
        <w:t>Затраты на абонентскую плату (З</w:t>
      </w:r>
      <w:r w:rsidRPr="003E53F6">
        <w:rPr>
          <w:vertAlign w:val="subscript"/>
        </w:rPr>
        <w:t>аб</w:t>
      </w:r>
      <w:r w:rsidRPr="003E53F6">
        <w:t>) определяются по формуле</w:t>
      </w:r>
      <w:r w:rsidR="00890A16">
        <w:t>:</w:t>
      </w:r>
    </w:p>
    <w:p w:rsidR="00445A10" w:rsidRPr="003E53F6" w:rsidRDefault="008C586D" w:rsidP="008C586D">
      <w:pPr>
        <w:pStyle w:val="a3"/>
        <w:ind w:firstLine="567"/>
      </w:pPr>
      <w:r>
        <w:rPr>
          <w:noProof/>
        </w:rPr>
        <w:drawing>
          <wp:inline distT="0" distB="0" distL="0" distR="0" wp14:anchorId="5F1690BE" wp14:editId="7FBBBB23">
            <wp:extent cx="2066925" cy="74295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аб</w:t>
      </w:r>
      <w:r w:rsidRPr="003E53F6"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информации), с i-й абонентской платой;</w:t>
      </w:r>
    </w:p>
    <w:p w:rsidR="00445A10" w:rsidRPr="003E53F6" w:rsidRDefault="00DF7A54" w:rsidP="00CD19E7">
      <w:pPr>
        <w:pStyle w:val="a3"/>
        <w:ind w:firstLine="567"/>
      </w:pPr>
      <w:r w:rsidRPr="003E53F6">
        <w:t>Н</w:t>
      </w:r>
      <w:r w:rsidRPr="003E53F6">
        <w:rPr>
          <w:vertAlign w:val="subscript"/>
        </w:rPr>
        <w:t>i аб</w:t>
      </w:r>
      <w:r w:rsidRPr="003E53F6">
        <w:t xml:space="preserve"> - ежемесячная i-я абонентская плата в расчете на 1 абонентский номер для передачи голосовой информации;</w:t>
      </w:r>
    </w:p>
    <w:p w:rsidR="00445A10" w:rsidRPr="003E53F6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аб</w:t>
      </w:r>
      <w:r w:rsidRPr="003E53F6">
        <w:t xml:space="preserve"> - количество месяцев предоставления услуги с i-й абонентской платой.</w:t>
      </w:r>
    </w:p>
    <w:p w:rsidR="00445A10" w:rsidRPr="003E53F6" w:rsidRDefault="00DF7A54" w:rsidP="008C586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9" w:name="anchor10002"/>
      <w:bookmarkEnd w:id="19"/>
      <w:r w:rsidRPr="003E53F6">
        <w:t>Затраты на повременную оплату местных, междугородных и международных телефонных соединений (З</w:t>
      </w:r>
      <w:r w:rsidRPr="003E53F6">
        <w:rPr>
          <w:vertAlign w:val="subscript"/>
        </w:rPr>
        <w:t>пов</w:t>
      </w:r>
      <w:r w:rsidRPr="003E53F6">
        <w:t>) определяются по формуле</w:t>
      </w:r>
      <w:r w:rsidR="008C586D">
        <w:t>:</w:t>
      </w:r>
    </w:p>
    <w:p w:rsidR="00445A10" w:rsidRPr="003E53F6" w:rsidRDefault="008C586D" w:rsidP="00CD19E7">
      <w:pPr>
        <w:pStyle w:val="a3"/>
        <w:ind w:firstLine="0"/>
      </w:pPr>
      <w:r>
        <w:rPr>
          <w:noProof/>
        </w:rPr>
        <w:drawing>
          <wp:inline distT="0" distB="0" distL="0" distR="0" wp14:anchorId="6007200E" wp14:editId="0C659A1F">
            <wp:extent cx="6480175" cy="694304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9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g m</w:t>
      </w:r>
      <w:r w:rsidRPr="003E53F6"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45A10" w:rsidRPr="003E53F6" w:rsidRDefault="00DF7A54" w:rsidP="00CD19E7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g m</w:t>
      </w:r>
      <w:r w:rsidRPr="003E53F6"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g m</w:t>
      </w:r>
      <w:r w:rsidRPr="003E53F6">
        <w:t xml:space="preserve"> - цена минуты разговора при местных телефонных соединениях по g-му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g m</w:t>
      </w:r>
      <w:r w:rsidRPr="003E53F6">
        <w:t xml:space="preserve"> - количество месяцев предоставления услуги местной телефонной связи по g-му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мг</w:t>
      </w:r>
      <w:r w:rsidRPr="003E53F6">
        <w:t xml:space="preserve"> - количество абонентских номеров для передачи голосовой информации, используемых для междугородных телефонных соединений, с i-м тарифом;</w:t>
      </w:r>
    </w:p>
    <w:p w:rsidR="00445A10" w:rsidRPr="003E53F6" w:rsidRDefault="00DF7A54" w:rsidP="00CD19E7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i мг</w:t>
      </w:r>
      <w:r w:rsidRPr="003E53F6">
        <w:t xml:space="preserve"> - продолжительность междугородных телефонных соединений в месяц в расчете на 1 абонентский телефонный номер для передачи голосовой информации по i-му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мг</w:t>
      </w:r>
      <w:r w:rsidRPr="003E53F6">
        <w:t xml:space="preserve"> - цена минуты разговора при междугородных телефонных соединениях по i-му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мг</w:t>
      </w:r>
      <w:r w:rsidRPr="003E53F6">
        <w:t xml:space="preserve"> - количество месяцев предоставления услуги междугородной телефонной связи по i-му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j мн</w:t>
      </w:r>
      <w:r w:rsidRPr="003E53F6"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45A10" w:rsidRPr="003E53F6" w:rsidRDefault="00DF7A54" w:rsidP="00CD19E7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j мн</w:t>
      </w:r>
      <w:r w:rsidRPr="003E53F6"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j мн</w:t>
      </w:r>
      <w:r w:rsidRPr="003E53F6">
        <w:t xml:space="preserve"> - цена минуты разговора при международных телефонных соединениях по j-му тарифу;</w:t>
      </w:r>
    </w:p>
    <w:p w:rsidR="00CD19E7" w:rsidRPr="00E10DDC" w:rsidRDefault="00DF7A54" w:rsidP="00CD19E7">
      <w:pPr>
        <w:pStyle w:val="a3"/>
        <w:ind w:firstLine="567"/>
      </w:pPr>
      <w:r w:rsidRPr="003E53F6">
        <w:lastRenderedPageBreak/>
        <w:t>N</w:t>
      </w:r>
      <w:r w:rsidRPr="003E53F6">
        <w:rPr>
          <w:vertAlign w:val="subscript"/>
        </w:rPr>
        <w:t>j мн</w:t>
      </w:r>
      <w:r w:rsidRPr="003E53F6">
        <w:t xml:space="preserve"> - количество месяцев предоставления услуги международной телефонной связи по j-му тарифу.</w:t>
      </w:r>
      <w:bookmarkStart w:id="20" w:name="anchor10004"/>
      <w:bookmarkEnd w:id="20"/>
    </w:p>
    <w:p w:rsidR="00F82713" w:rsidRPr="00F82713" w:rsidRDefault="00F82713" w:rsidP="00F82713">
      <w:pPr>
        <w:pStyle w:val="af4"/>
        <w:numPr>
          <w:ilvl w:val="0"/>
          <w:numId w:val="3"/>
        </w:numPr>
        <w:tabs>
          <w:tab w:val="left" w:pos="1134"/>
        </w:tabs>
        <w:suppressAutoHyphens w:val="0"/>
        <w:overflowPunct/>
        <w:adjustRightInd w:val="0"/>
        <w:ind w:left="0" w:firstLine="567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r w:rsidRPr="00F82713">
        <w:rPr>
          <w:rFonts w:ascii="Times New Roman CYR" w:hAnsi="Times New Roman CYR" w:cs="Times New Roman CYR"/>
          <w:kern w:val="0"/>
          <w:szCs w:val="24"/>
        </w:rPr>
        <w:t>Затраты на оплату услуг подвижной связи (З</w:t>
      </w:r>
      <w:r w:rsidRPr="00F82713">
        <w:rPr>
          <w:rFonts w:ascii="Times New Roman CYR" w:hAnsi="Times New Roman CYR" w:cs="Times New Roman CYR"/>
          <w:kern w:val="0"/>
          <w:szCs w:val="24"/>
          <w:vertAlign w:val="subscript"/>
        </w:rPr>
        <w:t>сот</w:t>
      </w:r>
      <w:r w:rsidRPr="00F82713">
        <w:rPr>
          <w:rFonts w:ascii="Times New Roman CYR" w:hAnsi="Times New Roman CYR" w:cs="Times New Roman CYR"/>
          <w:kern w:val="0"/>
          <w:szCs w:val="24"/>
        </w:rPr>
        <w:t>) определяются по формуле</w:t>
      </w:r>
      <w:r w:rsidR="00333048">
        <w:rPr>
          <w:rFonts w:ascii="Times New Roman CYR" w:hAnsi="Times New Roman CYR" w:cs="Times New Roman CYR"/>
          <w:kern w:val="0"/>
          <w:szCs w:val="24"/>
        </w:rPr>
        <w:t>:</w:t>
      </w:r>
    </w:p>
    <w:p w:rsidR="00F82713" w:rsidRPr="00F82713" w:rsidRDefault="00F82713" w:rsidP="00F82713">
      <w:pPr>
        <w:suppressAutoHyphens w:val="0"/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r w:rsidRPr="00F82713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30D6535B" wp14:editId="29489776">
            <wp:extent cx="2266950" cy="7429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713">
        <w:rPr>
          <w:rFonts w:ascii="Times New Roman CYR" w:hAnsi="Times New Roman CYR" w:cs="Times New Roman CYR"/>
          <w:kern w:val="0"/>
          <w:szCs w:val="24"/>
        </w:rPr>
        <w:t>,</w:t>
      </w:r>
      <w:r>
        <w:rPr>
          <w:rFonts w:ascii="Times New Roman CYR" w:hAnsi="Times New Roman CYR" w:cs="Times New Roman CYR"/>
          <w:kern w:val="0"/>
          <w:szCs w:val="24"/>
        </w:rPr>
        <w:t xml:space="preserve"> </w:t>
      </w:r>
      <w:r w:rsidRPr="00F82713">
        <w:rPr>
          <w:rFonts w:ascii="Times New Roman CYR" w:hAnsi="Times New Roman CYR" w:cs="Times New Roman CYR"/>
          <w:kern w:val="0"/>
          <w:szCs w:val="24"/>
        </w:rPr>
        <w:t>где:</w:t>
      </w:r>
    </w:p>
    <w:p w:rsidR="00F82713" w:rsidRPr="00F82713" w:rsidRDefault="00F82713" w:rsidP="00F82713">
      <w:pPr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bookmarkStart w:id="21" w:name="sub_10304"/>
      <w:r w:rsidRPr="00F82713">
        <w:rPr>
          <w:rFonts w:ascii="Times New Roman CYR" w:hAnsi="Times New Roman CYR" w:cs="Times New Roman CYR"/>
          <w:i/>
          <w:iCs/>
          <w:kern w:val="0"/>
          <w:szCs w:val="24"/>
        </w:rPr>
        <w:t>Q</w:t>
      </w:r>
      <w:r w:rsidRPr="00F82713">
        <w:rPr>
          <w:rFonts w:ascii="Times New Roman CYR" w:hAnsi="Times New Roman CYR" w:cs="Times New Roman CYR"/>
          <w:kern w:val="0"/>
          <w:szCs w:val="24"/>
          <w:vertAlign w:val="subscript"/>
        </w:rPr>
        <w:t>i сот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станции), по i-й должности в соответствии с нормативами, установленными государственными органами Чувашской Республики (далее также - государственный орган) с учетом предложений Министерства цифрового развития, информационной политики и массовых коммуникаций Чувашской Республики, в соответствии с </w:t>
      </w:r>
      <w:r>
        <w:rPr>
          <w:rFonts w:ascii="Times New Roman CYR" w:hAnsi="Times New Roman CYR" w:cs="Times New Roman CYR"/>
          <w:kern w:val="0"/>
          <w:szCs w:val="24"/>
        </w:rPr>
        <w:t>пунктом 5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 Правил определения нормативных затрат на обеспечение функций государственных органов Чувашской Республики, включая подведомственные им казенные учреждения Чувашской Республики, органов управления Территориальным фондом обязательного медицинского страхования Чувашской Республики, утвержденных </w:t>
      </w:r>
      <w:r>
        <w:rPr>
          <w:rFonts w:ascii="Times New Roman CYR" w:hAnsi="Times New Roman CYR" w:cs="Times New Roman CYR"/>
          <w:kern w:val="0"/>
          <w:szCs w:val="24"/>
        </w:rPr>
        <w:t>постановлением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 Кабинета Министров Чувашской Республики от 26 марта 2015</w:t>
      </w:r>
      <w:r>
        <w:rPr>
          <w:rFonts w:ascii="Times New Roman CYR" w:hAnsi="Times New Roman CYR" w:cs="Times New Roman CYR"/>
          <w:kern w:val="0"/>
          <w:szCs w:val="24"/>
        </w:rPr>
        <w:t xml:space="preserve"> 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г. </w:t>
      </w:r>
      <w:r>
        <w:rPr>
          <w:rFonts w:ascii="Times New Roman CYR" w:hAnsi="Times New Roman CYR" w:cs="Times New Roman CYR"/>
          <w:kern w:val="0"/>
          <w:szCs w:val="24"/>
        </w:rPr>
        <w:t xml:space="preserve">№ 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97 (далее - нормативы, установленные государственными органами), с учетом нормативов обеспечения функций государственных органов Чувашской Республики, применяемых при расчете нормативных затрат на приобретение средств подвижной связи и услуг подвижной связи, предусмотренных </w:t>
      </w:r>
      <w:r>
        <w:rPr>
          <w:rFonts w:ascii="Times New Roman CYR" w:hAnsi="Times New Roman CYR" w:cs="Times New Roman CYR"/>
          <w:kern w:val="0"/>
          <w:szCs w:val="24"/>
        </w:rPr>
        <w:t>приложением № 1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 к настоящей Методике (далее - нормативы обеспечения средствами связи);</w:t>
      </w:r>
    </w:p>
    <w:p w:rsidR="00F82713" w:rsidRPr="00F82713" w:rsidRDefault="00F82713" w:rsidP="00F82713">
      <w:pPr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bookmarkStart w:id="22" w:name="sub_10305"/>
      <w:bookmarkEnd w:id="21"/>
      <w:r w:rsidRPr="00F82713">
        <w:rPr>
          <w:rFonts w:ascii="Times New Roman CYR" w:hAnsi="Times New Roman CYR" w:cs="Times New Roman CYR"/>
          <w:kern w:val="0"/>
          <w:szCs w:val="24"/>
        </w:rPr>
        <w:t>Р</w:t>
      </w:r>
      <w:r w:rsidRPr="00F82713">
        <w:rPr>
          <w:rFonts w:ascii="Times New Roman CYR" w:hAnsi="Times New Roman CYR" w:cs="Times New Roman CYR"/>
          <w:kern w:val="0"/>
          <w:szCs w:val="24"/>
          <w:vertAlign w:val="subscript"/>
        </w:rPr>
        <w:t>i сот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нормативами, установленными государственными органами, определенными с учетом нормативов обеспечения средствами связи;</w:t>
      </w:r>
    </w:p>
    <w:bookmarkEnd w:id="22"/>
    <w:p w:rsidR="00F82713" w:rsidRPr="00F82713" w:rsidRDefault="00F82713" w:rsidP="00F82713">
      <w:pPr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r w:rsidRPr="00F82713">
        <w:rPr>
          <w:rFonts w:ascii="Times New Roman CYR" w:hAnsi="Times New Roman CYR" w:cs="Times New Roman CYR"/>
          <w:i/>
          <w:iCs/>
          <w:kern w:val="0"/>
          <w:szCs w:val="24"/>
        </w:rPr>
        <w:t>N</w:t>
      </w:r>
      <w:r w:rsidRPr="00F82713">
        <w:rPr>
          <w:rFonts w:ascii="Times New Roman CYR" w:hAnsi="Times New Roman CYR" w:cs="Times New Roman CYR"/>
          <w:kern w:val="0"/>
          <w:szCs w:val="24"/>
          <w:vertAlign w:val="subscript"/>
        </w:rPr>
        <w:t>i сот</w:t>
      </w:r>
      <w:r w:rsidRPr="00F82713">
        <w:rPr>
          <w:rFonts w:ascii="Times New Roman CYR" w:hAnsi="Times New Roman CYR" w:cs="Times New Roman CYR"/>
          <w:kern w:val="0"/>
          <w:szCs w:val="24"/>
        </w:rPr>
        <w:t xml:space="preserve"> - количество месяцев предоставления услуги подвижной связи по i-й должности.</w:t>
      </w:r>
    </w:p>
    <w:p w:rsidR="00445A10" w:rsidRDefault="00DF7A54" w:rsidP="008C586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 xml:space="preserve">Затраты на передачу данных с использованием информационно-телекоммуникационной сети </w:t>
      </w:r>
      <w:r w:rsidR="00E10DDC">
        <w:t>«</w:t>
      </w:r>
      <w:r w:rsidRPr="003E53F6">
        <w:t>Интернет</w:t>
      </w:r>
      <w:r w:rsidR="00E10DDC">
        <w:t>»</w:t>
      </w:r>
      <w:r w:rsidRPr="003E53F6">
        <w:t xml:space="preserve"> (далее - сеть </w:t>
      </w:r>
      <w:r w:rsidR="00E10DDC">
        <w:t>«</w:t>
      </w:r>
      <w:r w:rsidRPr="003E53F6">
        <w:t>Интернет</w:t>
      </w:r>
      <w:r w:rsidR="00E10DDC">
        <w:t>»</w:t>
      </w:r>
      <w:r w:rsidRPr="003E53F6">
        <w:t>) и услуги интернет-провайдеров для планшетных компьютеров (З</w:t>
      </w:r>
      <w:r w:rsidRPr="003E53F6">
        <w:rPr>
          <w:vertAlign w:val="subscript"/>
        </w:rPr>
        <w:t>ип</w:t>
      </w:r>
      <w:r w:rsidRPr="003E53F6">
        <w:t>) определяются по формуле</w:t>
      </w:r>
      <w:r w:rsidR="00CD19E7">
        <w:t>:</w:t>
      </w:r>
    </w:p>
    <w:p w:rsidR="00445A10" w:rsidRPr="003E53F6" w:rsidRDefault="00F82713" w:rsidP="008C586D">
      <w:pPr>
        <w:pStyle w:val="a3"/>
        <w:tabs>
          <w:tab w:val="left" w:pos="1134"/>
        </w:tabs>
        <w:ind w:left="567" w:firstLine="0"/>
      </w:pPr>
      <w:r>
        <w:rPr>
          <w:noProof/>
        </w:rPr>
        <w:drawing>
          <wp:inline distT="0" distB="0" distL="0" distR="0" wp14:anchorId="60E755B1" wp14:editId="25CF609D">
            <wp:extent cx="2095500" cy="74295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586D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ип</w:t>
      </w:r>
      <w:r w:rsidRPr="003E53F6">
        <w:t xml:space="preserve"> - количество SIM-карт по i-й должности в соответствии с нормативами, установленными государственными органами;</w:t>
      </w:r>
    </w:p>
    <w:p w:rsidR="00445A10" w:rsidRPr="003E53F6" w:rsidRDefault="00DF7A54" w:rsidP="00CD19E7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i ип</w:t>
      </w:r>
      <w:r w:rsidRPr="003E53F6">
        <w:t xml:space="preserve"> - ежемесячная цена в расчете на 1 SIM-карту по i-й должности;</w:t>
      </w:r>
    </w:p>
    <w:p w:rsidR="00445A10" w:rsidRPr="003E53F6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ип</w:t>
      </w:r>
      <w:r w:rsidRPr="003E53F6">
        <w:t xml:space="preserve"> - количество месяцев предоставления услуги передачи данных по i-й должности.</w:t>
      </w:r>
    </w:p>
    <w:p w:rsidR="00445A10" w:rsidRDefault="00DF7A54" w:rsidP="00E10DD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23" w:name="anchor10005"/>
      <w:bookmarkEnd w:id="23"/>
      <w:r w:rsidRPr="003E53F6">
        <w:t xml:space="preserve">Затраты на сеть </w:t>
      </w:r>
      <w:r w:rsidR="00F82713">
        <w:t>«</w:t>
      </w:r>
      <w:r w:rsidRPr="003E53F6">
        <w:t>Интернет</w:t>
      </w:r>
      <w:r w:rsidR="00F82713">
        <w:t>»</w:t>
      </w:r>
      <w:r w:rsidRPr="003E53F6">
        <w:t xml:space="preserve"> и услуги интернет-провайдеров (З</w:t>
      </w:r>
      <w:r w:rsidRPr="003E53F6">
        <w:rPr>
          <w:vertAlign w:val="subscript"/>
        </w:rPr>
        <w:t>и</w:t>
      </w:r>
      <w:r w:rsidRPr="003E53F6">
        <w:t>) определяются по формуле</w:t>
      </w:r>
      <w:r w:rsidR="00CD19E7">
        <w:t>:</w:t>
      </w:r>
    </w:p>
    <w:p w:rsidR="00445A10" w:rsidRPr="003E53F6" w:rsidRDefault="00F82713" w:rsidP="008C586D">
      <w:pPr>
        <w:pStyle w:val="a3"/>
        <w:ind w:left="567" w:firstLine="0"/>
      </w:pPr>
      <w:r>
        <w:rPr>
          <w:noProof/>
        </w:rPr>
        <w:drawing>
          <wp:inline distT="0" distB="0" distL="0" distR="0" wp14:anchorId="1FBA1D6F" wp14:editId="42080038">
            <wp:extent cx="1819275" cy="7429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iи</w:t>
      </w:r>
      <w:r w:rsidRPr="003E53F6">
        <w:t xml:space="preserve"> - количество каналов передачи данных сети </w:t>
      </w:r>
      <w:r w:rsidR="00E10DDC">
        <w:t>«</w:t>
      </w:r>
      <w:r w:rsidRPr="003E53F6">
        <w:t>Интернет</w:t>
      </w:r>
      <w:r w:rsidR="00E10DDC">
        <w:t>»</w:t>
      </w:r>
      <w:r w:rsidRPr="003E53F6">
        <w:t xml:space="preserve"> с i-й пропускной способностью;</w:t>
      </w:r>
    </w:p>
    <w:p w:rsidR="00445A10" w:rsidRPr="003E53F6" w:rsidRDefault="00DF7A54" w:rsidP="00CD19E7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iи</w:t>
      </w:r>
      <w:r w:rsidRPr="003E53F6">
        <w:t xml:space="preserve"> - месячная цена аренды канала передачи данных сети </w:t>
      </w:r>
      <w:r w:rsidR="00E10DDC">
        <w:t>«</w:t>
      </w:r>
      <w:r w:rsidRPr="003E53F6">
        <w:t>Интернет</w:t>
      </w:r>
      <w:r w:rsidR="00E10DDC">
        <w:t>»</w:t>
      </w:r>
      <w:r w:rsidRPr="003E53F6">
        <w:t xml:space="preserve"> с i-й пропускной способностью;</w:t>
      </w:r>
    </w:p>
    <w:p w:rsidR="00445A10" w:rsidRPr="003E53F6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iи</w:t>
      </w:r>
      <w:r w:rsidRPr="003E53F6">
        <w:t xml:space="preserve"> - количество месяцев аренды канала передачи данных сети </w:t>
      </w:r>
      <w:r w:rsidR="00E10DDC">
        <w:t>«</w:t>
      </w:r>
      <w:r w:rsidRPr="003E53F6">
        <w:t>Интернет</w:t>
      </w:r>
      <w:r w:rsidR="00E10DDC">
        <w:t>»</w:t>
      </w:r>
      <w:r w:rsidRPr="003E53F6">
        <w:t xml:space="preserve"> с i-й пропускной способностью.</w:t>
      </w:r>
    </w:p>
    <w:p w:rsidR="00445A10" w:rsidRDefault="00DF7A54" w:rsidP="00E10DD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24" w:name="anchor10006"/>
      <w:bookmarkEnd w:id="24"/>
      <w:r w:rsidRPr="003E53F6">
        <w:t>Затраты на электросвязь, относящуюся к связи специального назначения, используемой на региональном уровне (З</w:t>
      </w:r>
      <w:r w:rsidRPr="003E53F6">
        <w:rPr>
          <w:vertAlign w:val="subscript"/>
        </w:rPr>
        <w:t>рпс</w:t>
      </w:r>
      <w:r w:rsidRPr="003E53F6">
        <w:t>), определяются по формуле</w:t>
      </w:r>
      <w:r w:rsidR="00CD19E7">
        <w:t>:</w:t>
      </w:r>
    </w:p>
    <w:p w:rsidR="00445A10" w:rsidRPr="003E53F6" w:rsidRDefault="00DF7A54" w:rsidP="00CD19E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рпс</w:t>
      </w:r>
      <w:r w:rsidRPr="003E53F6">
        <w:t>=Q</w:t>
      </w:r>
      <w:r w:rsidRPr="003E53F6">
        <w:rPr>
          <w:vertAlign w:val="subscript"/>
        </w:rPr>
        <w:t>рпс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47FD3677" wp14:editId="581F5011">
            <wp:extent cx="108000" cy="180000"/>
            <wp:effectExtent l="0" t="0" r="6300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P</w:t>
      </w:r>
      <w:r w:rsidRPr="003E53F6">
        <w:rPr>
          <w:vertAlign w:val="subscript"/>
        </w:rPr>
        <w:t>рпс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444F780A" wp14:editId="37BCE5A2">
            <wp:extent cx="108000" cy="180000"/>
            <wp:effectExtent l="0" t="0" r="630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N</w:t>
      </w:r>
      <w:r w:rsidRPr="003E53F6">
        <w:rPr>
          <w:vertAlign w:val="subscript"/>
        </w:rPr>
        <w:t>рпс</w:t>
      </w:r>
      <w:r w:rsidRPr="003E53F6">
        <w:t>,</w:t>
      </w:r>
      <w:r w:rsidR="00CD19E7">
        <w:t xml:space="preserve"> </w:t>
      </w:r>
      <w:r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рпс</w:t>
      </w:r>
      <w:r w:rsidRPr="003E53F6"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рпс</w:t>
      </w:r>
      <w:r w:rsidRPr="003E53F6">
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</w:t>
      </w:r>
      <w:r w:rsidRPr="003E53F6">
        <w:lastRenderedPageBreak/>
        <w:t>плату за организацию соответствующего количества линий связи сети связи специального назначения;</w:t>
      </w:r>
    </w:p>
    <w:p w:rsidR="00867A11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рпс</w:t>
      </w:r>
      <w:r w:rsidRPr="003E53F6">
        <w:t xml:space="preserve"> - количество месяцев предоставления услуги.</w:t>
      </w:r>
      <w:bookmarkStart w:id="25" w:name="anchor10007"/>
      <w:bookmarkEnd w:id="25"/>
    </w:p>
    <w:p w:rsidR="00445A10" w:rsidRPr="003E53F6" w:rsidRDefault="00DF7A54" w:rsidP="00867A1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электросвязь, относящуюся к связи специального назначения, используемой на федеральном уровне (З</w:t>
      </w:r>
      <w:r w:rsidRPr="003E53F6">
        <w:rPr>
          <w:vertAlign w:val="subscript"/>
        </w:rPr>
        <w:t>пс</w:t>
      </w:r>
      <w:r w:rsidRPr="003E53F6">
        <w:t>), определяются по формуле</w:t>
      </w:r>
      <w:r w:rsidR="00CD19E7">
        <w:t>:</w:t>
      </w:r>
    </w:p>
    <w:p w:rsidR="00445A10" w:rsidRPr="003E53F6" w:rsidRDefault="00DF7A54" w:rsidP="00CD19E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пс</w:t>
      </w:r>
      <w:r w:rsidRPr="003E53F6">
        <w:t>=Q</w:t>
      </w:r>
      <w:r w:rsidRPr="003E53F6">
        <w:rPr>
          <w:vertAlign w:val="subscript"/>
        </w:rPr>
        <w:t>пс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64C2550F" wp14:editId="0E461F28">
            <wp:extent cx="108000" cy="180000"/>
            <wp:effectExtent l="0" t="0" r="6300" b="0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P</w:t>
      </w:r>
      <w:r w:rsidRPr="003E53F6">
        <w:rPr>
          <w:vertAlign w:val="subscript"/>
        </w:rPr>
        <w:t>пс</w:t>
      </w:r>
      <w:r w:rsidRPr="003E53F6">
        <w:t>,</w:t>
      </w:r>
      <w:r w:rsidR="00CD19E7">
        <w:t xml:space="preserve"> </w:t>
      </w:r>
      <w:r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пс</w:t>
      </w:r>
      <w:r w:rsidRPr="003E53F6"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пс</w:t>
      </w:r>
      <w:r w:rsidRPr="003E53F6">
        <w:t xml:space="preserve"> - цена в расчете на 1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445A10" w:rsidRPr="003E53F6" w:rsidRDefault="00DF7A54" w:rsidP="00867A1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26" w:name="anchor10008"/>
      <w:bookmarkEnd w:id="26"/>
      <w:r w:rsidRPr="003E53F6">
        <w:t>Затраты на оплату услуг по предоставлению цифровых потоков для коммутируемых телефонных соединений (З</w:t>
      </w:r>
      <w:r w:rsidRPr="003E53F6">
        <w:rPr>
          <w:vertAlign w:val="subscript"/>
        </w:rPr>
        <w:t>цп</w:t>
      </w:r>
      <w:r w:rsidRPr="003E53F6">
        <w:t>) определяются по формуле</w:t>
      </w:r>
      <w:r w:rsidR="00CD19E7">
        <w:t>:</w:t>
      </w:r>
    </w:p>
    <w:p w:rsidR="00445A10" w:rsidRPr="003E53F6" w:rsidRDefault="00867A11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3325FAED" wp14:editId="5318352E">
            <wp:extent cx="2076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цп</w:t>
      </w:r>
      <w:r w:rsidRPr="003E53F6">
        <w:t xml:space="preserve"> - количество организованных цифровых потоков с i-й абонентской платой;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цп</w:t>
      </w:r>
      <w:r w:rsidRPr="003E53F6">
        <w:t xml:space="preserve"> - ежемесячная i-я абонентская плата за цифровой поток;</w:t>
      </w:r>
    </w:p>
    <w:p w:rsidR="00445A10" w:rsidRPr="003E53F6" w:rsidRDefault="00DF7A54" w:rsidP="00CD19E7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цп</w:t>
      </w:r>
      <w:r w:rsidRPr="003E53F6">
        <w:t xml:space="preserve"> - количество месяцев предоставления услуги с i-й абонентской платой.</w:t>
      </w:r>
    </w:p>
    <w:p w:rsidR="00445A10" w:rsidRPr="003E53F6" w:rsidRDefault="00DF7A54" w:rsidP="00867A1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27" w:name="anchor10009"/>
      <w:bookmarkEnd w:id="27"/>
      <w:r w:rsidRPr="003E53F6">
        <w:t>Затраты на оплату иных услуг связи в сфере информационно-коммуникационных технологий (З</w:t>
      </w:r>
      <w:r w:rsidRPr="003E53F6">
        <w:rPr>
          <w:vertAlign w:val="subscript"/>
        </w:rPr>
        <w:t>пр</w:t>
      </w:r>
      <w:r w:rsidRPr="003E53F6">
        <w:t>) определяются по формуле</w:t>
      </w:r>
      <w:r w:rsidR="00CD19E7">
        <w:t>:</w:t>
      </w:r>
    </w:p>
    <w:p w:rsidR="00445A10" w:rsidRPr="003E53F6" w:rsidRDefault="00867A11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62BD12CE" wp14:editId="0A8754A9">
            <wp:extent cx="1152525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пр</w:t>
      </w:r>
      <w:r w:rsidRPr="003E53F6">
        <w:t xml:space="preserve"> - цена по i-й иной услуге связи, определяемая по фактическим данным отчетного финансового года.</w:t>
      </w:r>
    </w:p>
    <w:p w:rsidR="00445A10" w:rsidRPr="003E53F6" w:rsidRDefault="00DF7A54" w:rsidP="00CD19E7">
      <w:pPr>
        <w:pStyle w:val="1"/>
        <w:keepNext w:val="0"/>
        <w:widowControl w:val="0"/>
        <w:spacing w:before="0" w:after="0"/>
        <w:ind w:firstLine="0"/>
      </w:pPr>
      <w:bookmarkStart w:id="28" w:name="anchor200"/>
      <w:bookmarkEnd w:id="28"/>
      <w:r w:rsidRPr="003E53F6">
        <w:t>Затраты на содержание имущества</w:t>
      </w:r>
    </w:p>
    <w:p w:rsidR="00445A10" w:rsidRPr="003E53F6" w:rsidRDefault="00445A10" w:rsidP="00CD19E7">
      <w:pPr>
        <w:pStyle w:val="a3"/>
      </w:pPr>
    </w:p>
    <w:p w:rsidR="00AD20E3" w:rsidRDefault="00DF7A54" w:rsidP="00867A1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29" w:name="anchor10010"/>
      <w:bookmarkEnd w:id="29"/>
      <w:r w:rsidRPr="003E53F6">
        <w:t xml:space="preserve">При определении затрат на техническое обслуживание и регламентно-профилактический ремонт, указанных в </w:t>
      </w:r>
      <w:hyperlink w:anchor="anchor10010" w:history="1">
        <w:r w:rsidRPr="003E53F6">
          <w:t>пунктах 11-16</w:t>
        </w:r>
      </w:hyperlink>
      <w:r w:rsidRPr="003E53F6">
        <w:t xml:space="preserve"> настоящей Методики,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техническое обслуживание и регламентно-профилактический ремонт вычислительной техники (З</w:t>
      </w:r>
      <w:r w:rsidRPr="003E53F6">
        <w:rPr>
          <w:vertAlign w:val="subscript"/>
        </w:rPr>
        <w:t>рвт</w:t>
      </w:r>
      <w:r w:rsidRPr="003E53F6">
        <w:t>) определяются по формуле</w:t>
      </w:r>
      <w:r w:rsidR="00CD19E7">
        <w:t>:</w:t>
      </w:r>
    </w:p>
    <w:p w:rsidR="00445A10" w:rsidRPr="003E53F6" w:rsidRDefault="00885FBC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04C7997C" wp14:editId="7857E576">
            <wp:extent cx="1743075" cy="742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bookmarkStart w:id="30" w:name="anchor1104"/>
      <w:bookmarkEnd w:id="30"/>
      <w:r w:rsidRPr="003E53F6">
        <w:t>Q</w:t>
      </w:r>
      <w:r w:rsidRPr="003E53F6">
        <w:rPr>
          <w:vertAlign w:val="subscript"/>
        </w:rPr>
        <w:t>i рвт</w:t>
      </w:r>
      <w:r w:rsidRPr="003E53F6">
        <w:t xml:space="preserve"> - фактическое количество единиц i-й вычислительной техники, но не более предельного количества единиц i-й вычислительной техники;</w:t>
      </w:r>
    </w:p>
    <w:p w:rsidR="00445A10" w:rsidRPr="003E53F6" w:rsidRDefault="00DF7A54" w:rsidP="00CD19E7">
      <w:pPr>
        <w:pStyle w:val="a3"/>
        <w:ind w:firstLine="567"/>
      </w:pPr>
      <w:bookmarkStart w:id="31" w:name="anchor1105"/>
      <w:bookmarkEnd w:id="31"/>
      <w:r w:rsidRPr="003E53F6">
        <w:t>P</w:t>
      </w:r>
      <w:r w:rsidRPr="003E53F6">
        <w:rPr>
          <w:vertAlign w:val="subscript"/>
        </w:rPr>
        <w:t>i рвт</w:t>
      </w:r>
      <w:r w:rsidRPr="003E53F6">
        <w:t xml:space="preserve"> - цена технического обслуживания и регламентно-профилактического ремонта в расчете на единицу i-й вычислительной техники в год.</w:t>
      </w:r>
    </w:p>
    <w:p w:rsidR="00445A10" w:rsidRPr="003E53F6" w:rsidRDefault="00DF7A54" w:rsidP="00CD19E7">
      <w:pPr>
        <w:pStyle w:val="a3"/>
        <w:ind w:firstLine="567"/>
      </w:pPr>
      <w:bookmarkStart w:id="32" w:name="anchor1106"/>
      <w:bookmarkEnd w:id="32"/>
      <w:r w:rsidRPr="003E53F6">
        <w:t>Предельное количество единиц i-й вычислительной техники (Q</w:t>
      </w:r>
      <w:r w:rsidRPr="003E53F6">
        <w:rPr>
          <w:vertAlign w:val="subscript"/>
        </w:rPr>
        <w:t>i рвт предел</w:t>
      </w:r>
      <w:r w:rsidRPr="003E53F6">
        <w:t>) определяется с округлением до целого по формулам:</w:t>
      </w:r>
    </w:p>
    <w:p w:rsidR="00445A10" w:rsidRPr="003E53F6" w:rsidRDefault="00DF7A54" w:rsidP="00CD19E7">
      <w:pPr>
        <w:pStyle w:val="a3"/>
        <w:ind w:firstLine="567"/>
      </w:pPr>
      <w:bookmarkStart w:id="33" w:name="anchor1107"/>
      <w:bookmarkEnd w:id="33"/>
      <w:r w:rsidRPr="003E53F6">
        <w:t>Q</w:t>
      </w:r>
      <w:r w:rsidRPr="003E53F6">
        <w:rPr>
          <w:vertAlign w:val="subscript"/>
        </w:rPr>
        <w:t>i рвт предел</w:t>
      </w:r>
      <w:r w:rsidRPr="003E53F6">
        <w:t>=Ч</w:t>
      </w:r>
      <w:r w:rsidRPr="003E53F6">
        <w:rPr>
          <w:vertAlign w:val="subscript"/>
        </w:rPr>
        <w:t>оп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5F0AE1A4" wp14:editId="3F7F417F">
            <wp:extent cx="108000" cy="180000"/>
            <wp:effectExtent l="0" t="0" r="6300" b="0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0,2 - для закрытого контура обработки информации;</w:t>
      </w:r>
    </w:p>
    <w:p w:rsidR="00445A10" w:rsidRPr="003E53F6" w:rsidRDefault="00DF7A54" w:rsidP="00CD19E7">
      <w:pPr>
        <w:pStyle w:val="a3"/>
        <w:ind w:firstLine="567"/>
      </w:pPr>
      <w:bookmarkStart w:id="34" w:name="anchor1108"/>
      <w:bookmarkEnd w:id="34"/>
      <w:r w:rsidRPr="003E53F6">
        <w:t>Q</w:t>
      </w:r>
      <w:r w:rsidRPr="003E53F6">
        <w:rPr>
          <w:vertAlign w:val="subscript"/>
        </w:rPr>
        <w:t>i рвт предел</w:t>
      </w:r>
      <w:r w:rsidRPr="003E53F6">
        <w:t>=Ч</w:t>
      </w:r>
      <w:r w:rsidRPr="003E53F6">
        <w:rPr>
          <w:vertAlign w:val="subscript"/>
        </w:rPr>
        <w:t>оп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100074B7" wp14:editId="7C8A4035">
            <wp:extent cx="108000" cy="180000"/>
            <wp:effectExtent l="0" t="0" r="6300" b="0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1 - для открытого контура обработки информации,</w:t>
      </w:r>
      <w:bookmarkStart w:id="35" w:name="anchor1109"/>
      <w:bookmarkEnd w:id="35"/>
      <w:r w:rsidR="00CD19E7">
        <w:t xml:space="preserve"> </w:t>
      </w:r>
      <w:r w:rsidRPr="003E53F6">
        <w:t>где:</w:t>
      </w:r>
    </w:p>
    <w:p w:rsidR="00445A10" w:rsidRPr="003E53F6" w:rsidRDefault="00DF7A54" w:rsidP="00CD19E7">
      <w:pPr>
        <w:pStyle w:val="a3"/>
        <w:ind w:firstLine="567"/>
      </w:pPr>
      <w:bookmarkStart w:id="36" w:name="anchor1110"/>
      <w:bookmarkEnd w:id="36"/>
      <w:r w:rsidRPr="003E53F6">
        <w:t>Ч</w:t>
      </w:r>
      <w:r w:rsidRPr="003E53F6">
        <w:rPr>
          <w:vertAlign w:val="subscript"/>
        </w:rPr>
        <w:t>оп</w:t>
      </w:r>
      <w:r w:rsidRPr="003E53F6">
        <w:t xml:space="preserve"> - расчетная численность основных работников, определяемая в соответствии с </w:t>
      </w:r>
      <w:hyperlink r:id="rId24" w:history="1">
        <w:r w:rsidRPr="003E53F6">
          <w:t>пунктами 18</w:t>
        </w:r>
      </w:hyperlink>
      <w:r w:rsidRPr="003E53F6">
        <w:t xml:space="preserve">, </w:t>
      </w:r>
      <w:hyperlink r:id="rId25" w:history="1">
        <w:r w:rsidRPr="003E53F6">
          <w:t>20</w:t>
        </w:r>
      </w:hyperlink>
      <w:r w:rsidRPr="003E53F6">
        <w:t xml:space="preserve">, </w:t>
      </w:r>
      <w:hyperlink r:id="rId26" w:history="1">
        <w:r w:rsidRPr="003E53F6">
          <w:t>22</w:t>
        </w:r>
      </w:hyperlink>
      <w:r w:rsidRPr="003E53F6"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утвержденных </w:t>
      </w:r>
      <w:r w:rsidR="00CD19E7">
        <w:t xml:space="preserve">Постановлением </w:t>
      </w:r>
      <w:r w:rsidRPr="003E53F6">
        <w:t xml:space="preserve">Правительства Российской Федерации от </w:t>
      </w:r>
      <w:r w:rsidRPr="003E53F6">
        <w:lastRenderedPageBreak/>
        <w:t>13 октября 2014</w:t>
      </w:r>
      <w:r w:rsidR="00CD19E7">
        <w:t xml:space="preserve"> </w:t>
      </w:r>
      <w:r w:rsidRPr="003E53F6">
        <w:t xml:space="preserve">г. </w:t>
      </w:r>
      <w:r w:rsidR="00CD19E7">
        <w:t xml:space="preserve">№ </w:t>
      </w:r>
      <w:r w:rsidRPr="003E53F6">
        <w:t xml:space="preserve">1047 </w:t>
      </w:r>
      <w:r w:rsidR="00CD19E7">
        <w:t>«</w:t>
      </w:r>
      <w:r w:rsidRPr="003E53F6">
        <w:t xml:space="preserve"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</w:t>
      </w:r>
      <w:r w:rsidR="00CD19E7">
        <w:t>«</w:t>
      </w:r>
      <w:r w:rsidRPr="003E53F6">
        <w:t>Росатом</w:t>
      </w:r>
      <w:r w:rsidR="00CD19E7">
        <w:t>»</w:t>
      </w:r>
      <w:r w:rsidRPr="003E53F6">
        <w:t xml:space="preserve">, Государственной корпорации по космической деятельности </w:t>
      </w:r>
      <w:r w:rsidR="00CD19E7">
        <w:t>«</w:t>
      </w:r>
      <w:r w:rsidRPr="003E53F6">
        <w:t>Роскосмос</w:t>
      </w:r>
      <w:r w:rsidR="00CD19E7">
        <w:t>»</w:t>
      </w:r>
      <w:r w:rsidRPr="003E53F6">
        <w:t xml:space="preserve"> и подведомственных им организаций</w:t>
      </w:r>
      <w:r w:rsidR="00CD19E7">
        <w:t>»</w:t>
      </w:r>
      <w:r w:rsidRPr="003E53F6">
        <w:t xml:space="preserve"> (далее - Общие правила определения нормативных затрат).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37" w:name="anchor10012"/>
      <w:bookmarkEnd w:id="37"/>
      <w:r w:rsidRPr="003E53F6">
        <w:t>Затраты на техническое обслуживание и регламентно-профилактический ремонт оборудования по обеспечению безопасности информации (З</w:t>
      </w:r>
      <w:r w:rsidRPr="003E53F6">
        <w:rPr>
          <w:vertAlign w:val="subscript"/>
        </w:rPr>
        <w:t>сби</w:t>
      </w:r>
      <w:r w:rsidRPr="003E53F6">
        <w:t>) определяются по формуле</w:t>
      </w:r>
      <w:r w:rsidR="00CD19E7">
        <w:t>:</w:t>
      </w:r>
    </w:p>
    <w:p w:rsidR="00445A10" w:rsidRPr="003E53F6" w:rsidRDefault="00885FBC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5ECE2624" wp14:editId="259A1AB5">
            <wp:extent cx="1771650" cy="742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сби</w:t>
      </w:r>
      <w:r w:rsidRPr="003E53F6">
        <w:t xml:space="preserve"> - количество единиц i-го оборудования по обеспечению безопасности информации;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сби</w:t>
      </w:r>
      <w:r w:rsidRPr="003E53F6"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38" w:name="anchor10013"/>
      <w:bookmarkEnd w:id="38"/>
      <w:r w:rsidRPr="003E53F6">
        <w:t>Затраты на техническое обслуживание и регламентно-профилактический ремонт системы телефонной связи (автоматизированных телефонных станций) (З</w:t>
      </w:r>
      <w:r w:rsidRPr="003E53F6">
        <w:rPr>
          <w:vertAlign w:val="subscript"/>
        </w:rPr>
        <w:t>стс</w:t>
      </w:r>
      <w:r w:rsidRPr="003E53F6">
        <w:t>) определяются по формуле</w:t>
      </w:r>
      <w:r w:rsidR="00CD19E7">
        <w:t>:</w:t>
      </w:r>
    </w:p>
    <w:p w:rsidR="00445A10" w:rsidRPr="003E53F6" w:rsidRDefault="00885FBC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23FF4D40" wp14:editId="14434C45">
            <wp:extent cx="1714500" cy="742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стс</w:t>
      </w:r>
      <w:r w:rsidRPr="003E53F6">
        <w:t xml:space="preserve"> - количество автоматизированных телефонных станций i-го вида;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стс</w:t>
      </w:r>
      <w:r w:rsidRPr="003E53F6"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39" w:name="anchor10014"/>
      <w:bookmarkEnd w:id="39"/>
      <w:r w:rsidRPr="003E53F6">
        <w:t>Затраты на техническое обслуживание и регламентно-профилактический ремонт локальных вычислительных сетей (З</w:t>
      </w:r>
      <w:r w:rsidRPr="003E53F6">
        <w:rPr>
          <w:vertAlign w:val="subscript"/>
        </w:rPr>
        <w:t>лвс</w:t>
      </w:r>
      <w:r w:rsidRPr="003E53F6">
        <w:t>) определяются по формуле</w:t>
      </w:r>
      <w:r w:rsidR="00CD19E7">
        <w:t>:</w:t>
      </w:r>
    </w:p>
    <w:p w:rsidR="00445A10" w:rsidRPr="003E53F6" w:rsidRDefault="00885FBC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74D1B97F" wp14:editId="2CC63373">
            <wp:extent cx="1714500" cy="74295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лвс</w:t>
      </w:r>
      <w:r w:rsidRPr="003E53F6">
        <w:t xml:space="preserve"> - количество устройств локальных вычислительных сетей i-го вида;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лвс</w:t>
      </w:r>
      <w:r w:rsidRPr="003E53F6"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0" w:name="anchor10015"/>
      <w:bookmarkEnd w:id="40"/>
      <w:r w:rsidRPr="003E53F6">
        <w:t>Затраты на техническое обслуживание и регламентно-профилактический ремонт систем бесперебойного питания (З</w:t>
      </w:r>
      <w:r w:rsidRPr="003E53F6">
        <w:rPr>
          <w:vertAlign w:val="subscript"/>
        </w:rPr>
        <w:t>сбп</w:t>
      </w:r>
      <w:r w:rsidRPr="003E53F6">
        <w:t>) определяются по формуле</w:t>
      </w:r>
      <w:r w:rsidR="00CD19E7">
        <w:t>:</w:t>
      </w:r>
    </w:p>
    <w:p w:rsidR="00445A10" w:rsidRPr="003E53F6" w:rsidRDefault="00885FBC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4AB0956C" wp14:editId="7361377C">
            <wp:extent cx="1771650" cy="74295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сбп</w:t>
      </w:r>
      <w:r w:rsidRPr="003E53F6">
        <w:t xml:space="preserve"> - количество модулей бесперебойного питания i-го вида;</w:t>
      </w:r>
    </w:p>
    <w:p w:rsidR="00445A10" w:rsidRPr="003E53F6" w:rsidRDefault="00DF7A54" w:rsidP="00CD19E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сбп</w:t>
      </w:r>
      <w:r w:rsidRPr="003E53F6"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1" w:name="anchor10016"/>
      <w:bookmarkEnd w:id="41"/>
      <w:r w:rsidRPr="003E53F6">
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(З</w:t>
      </w:r>
      <w:r w:rsidRPr="003E53F6">
        <w:rPr>
          <w:vertAlign w:val="subscript"/>
        </w:rPr>
        <w:t>рпм</w:t>
      </w:r>
      <w:r w:rsidRPr="003E53F6">
        <w:t>) определяются по формуле</w:t>
      </w:r>
      <w:r w:rsidR="00CD19E7">
        <w:t>:</w:t>
      </w:r>
    </w:p>
    <w:p w:rsidR="00445A10" w:rsidRPr="003E53F6" w:rsidRDefault="00885FBC" w:rsidP="00CD19E7">
      <w:pPr>
        <w:pStyle w:val="a3"/>
        <w:ind w:firstLine="567"/>
      </w:pPr>
      <w:r>
        <w:rPr>
          <w:noProof/>
        </w:rPr>
        <w:drawing>
          <wp:inline distT="0" distB="0" distL="0" distR="0" wp14:anchorId="739A756C" wp14:editId="0797A74D">
            <wp:extent cx="1847850" cy="74295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CD19E7">
        <w:t xml:space="preserve"> </w:t>
      </w:r>
      <w:r w:rsidR="00DF7A54" w:rsidRPr="003E53F6">
        <w:t>где:</w:t>
      </w:r>
    </w:p>
    <w:p w:rsidR="00445A10" w:rsidRPr="003E53F6" w:rsidRDefault="00DF7A54" w:rsidP="00CD19E7">
      <w:pPr>
        <w:pStyle w:val="a3"/>
        <w:ind w:firstLine="567"/>
      </w:pPr>
      <w:bookmarkStart w:id="42" w:name="anchor1604"/>
      <w:bookmarkEnd w:id="42"/>
      <w:r w:rsidRPr="003E53F6">
        <w:lastRenderedPageBreak/>
        <w:t>Q</w:t>
      </w:r>
      <w:r w:rsidRPr="003E53F6">
        <w:rPr>
          <w:vertAlign w:val="subscript"/>
        </w:rPr>
        <w:t>i рпм</w:t>
      </w:r>
      <w:r w:rsidRPr="003E53F6">
        <w:t xml:space="preserve"> - количество i-х принтеров, многофункциональных устройств, копировальных аппаратов и иной оргтехники в соответствии с нормативами, установленными государственными органами;</w:t>
      </w:r>
    </w:p>
    <w:p w:rsidR="00445A10" w:rsidRPr="003E53F6" w:rsidRDefault="00DF7A54" w:rsidP="000D1627">
      <w:pPr>
        <w:pStyle w:val="a3"/>
        <w:ind w:firstLine="567"/>
      </w:pPr>
      <w:bookmarkStart w:id="43" w:name="anchor1605"/>
      <w:bookmarkEnd w:id="43"/>
      <w:r w:rsidRPr="003E53F6">
        <w:t>P</w:t>
      </w:r>
      <w:r w:rsidRPr="003E53F6">
        <w:rPr>
          <w:vertAlign w:val="subscript"/>
        </w:rPr>
        <w:t>i рпм</w:t>
      </w:r>
      <w:r w:rsidRPr="003E53F6">
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</w:r>
    </w:p>
    <w:p w:rsidR="00445A10" w:rsidRPr="003E53F6" w:rsidRDefault="00445A10" w:rsidP="000D1627">
      <w:pPr>
        <w:pStyle w:val="a3"/>
      </w:pPr>
    </w:p>
    <w:p w:rsidR="00445A10" w:rsidRPr="003E53F6" w:rsidRDefault="00DF7A54" w:rsidP="000D1627">
      <w:pPr>
        <w:pStyle w:val="1"/>
        <w:keepNext w:val="0"/>
        <w:widowControl w:val="0"/>
        <w:spacing w:before="0" w:after="0"/>
        <w:ind w:firstLine="0"/>
      </w:pPr>
      <w:bookmarkStart w:id="44" w:name="anchor300"/>
      <w:bookmarkEnd w:id="44"/>
      <w:r w:rsidRPr="003E53F6"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45A10" w:rsidRPr="003E53F6" w:rsidRDefault="00445A10" w:rsidP="000D1627">
      <w:pPr>
        <w:pStyle w:val="a3"/>
      </w:pP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5" w:name="anchor10017"/>
      <w:bookmarkEnd w:id="45"/>
      <w:r w:rsidRPr="003E53F6"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3E53F6">
        <w:rPr>
          <w:vertAlign w:val="subscript"/>
        </w:rPr>
        <w:t>спо</w:t>
      </w:r>
      <w:r w:rsidRPr="003E53F6">
        <w:t>) определяются по формуле</w:t>
      </w:r>
      <w:r w:rsidR="000D1627">
        <w:t>:</w:t>
      </w:r>
    </w:p>
    <w:p w:rsidR="00445A10" w:rsidRPr="003E53F6" w:rsidRDefault="00DF7A54" w:rsidP="000D162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спо</w:t>
      </w:r>
      <w:r w:rsidRPr="003E53F6">
        <w:t>=З</w:t>
      </w:r>
      <w:r w:rsidRPr="003E53F6">
        <w:rPr>
          <w:vertAlign w:val="subscript"/>
        </w:rPr>
        <w:t>сспс</w:t>
      </w:r>
      <w:r w:rsidRPr="003E53F6">
        <w:t>+З</w:t>
      </w:r>
      <w:r w:rsidRPr="003E53F6">
        <w:rPr>
          <w:vertAlign w:val="subscript"/>
        </w:rPr>
        <w:t>сип</w:t>
      </w:r>
      <w:r w:rsidRPr="003E53F6">
        <w:t>,</w:t>
      </w:r>
      <w:r w:rsidR="000D1627">
        <w:t xml:space="preserve"> </w:t>
      </w:r>
      <w:r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сспс</w:t>
      </w:r>
      <w:r w:rsidRPr="003E53F6">
        <w:t xml:space="preserve"> - затраты на оплату услуг по сопровождению справочно-правовых систем;</w:t>
      </w:r>
    </w:p>
    <w:p w:rsidR="00445A10" w:rsidRPr="003E53F6" w:rsidRDefault="00DF7A54" w:rsidP="000D162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сип</w:t>
      </w:r>
      <w:r w:rsidRPr="003E53F6">
        <w:t xml:space="preserve"> - затраты на оплату услуг по сопровождению и приобретению иного программного обеспечения.</w:t>
      </w:r>
    </w:p>
    <w:p w:rsidR="00445A10" w:rsidRPr="003E53F6" w:rsidRDefault="00DF7A54" w:rsidP="000D1627">
      <w:pPr>
        <w:pStyle w:val="a3"/>
        <w:ind w:firstLine="567"/>
      </w:pPr>
      <w:r w:rsidRPr="003E53F6"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6" w:name="anchor10018"/>
      <w:bookmarkEnd w:id="46"/>
      <w:r w:rsidRPr="003E53F6">
        <w:t>Затраты на оплату услуг по сопровождению справочно-правовых систем (З</w:t>
      </w:r>
      <w:r w:rsidRPr="003E53F6">
        <w:rPr>
          <w:vertAlign w:val="subscript"/>
        </w:rPr>
        <w:t>сспс</w:t>
      </w:r>
      <w:r w:rsidRPr="003E53F6">
        <w:t>) определяются по формуле</w:t>
      </w:r>
      <w:r w:rsidR="000D1627">
        <w:t>:</w:t>
      </w:r>
    </w:p>
    <w:p w:rsidR="00445A10" w:rsidRPr="003E53F6" w:rsidRDefault="00885FBC" w:rsidP="000D1627">
      <w:pPr>
        <w:pStyle w:val="a3"/>
        <w:ind w:firstLine="567"/>
      </w:pPr>
      <w:r>
        <w:rPr>
          <w:noProof/>
        </w:rPr>
        <w:drawing>
          <wp:inline distT="0" distB="0" distL="0" distR="0" wp14:anchorId="5FF9DA36" wp14:editId="0F352E06">
            <wp:extent cx="1362075" cy="74295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0D1627">
        <w:t xml:space="preserve"> </w:t>
      </w:r>
      <w:r w:rsidR="00DF7A54"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сспс</w:t>
      </w:r>
      <w:r w:rsidRPr="003E53F6"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7" w:name="anchor10019"/>
      <w:bookmarkEnd w:id="47"/>
      <w:r w:rsidRPr="003E53F6">
        <w:t>Затраты на оплату услуг по сопровождению и приобретению иного программного обеспечения (З</w:t>
      </w:r>
      <w:r w:rsidRPr="003E53F6">
        <w:rPr>
          <w:vertAlign w:val="subscript"/>
        </w:rPr>
        <w:t>сип</w:t>
      </w:r>
      <w:r w:rsidRPr="003E53F6">
        <w:t>) определяются по формуле</w:t>
      </w:r>
      <w:r w:rsidR="000D1627">
        <w:t>:</w:t>
      </w:r>
    </w:p>
    <w:p w:rsidR="00445A10" w:rsidRPr="003E53F6" w:rsidRDefault="00885FBC" w:rsidP="000D1627">
      <w:pPr>
        <w:pStyle w:val="a3"/>
        <w:ind w:firstLine="567"/>
      </w:pPr>
      <w:r>
        <w:rPr>
          <w:noProof/>
        </w:rPr>
        <w:drawing>
          <wp:inline distT="0" distB="0" distL="0" distR="0" wp14:anchorId="06335EF2" wp14:editId="7BCE1751">
            <wp:extent cx="2162175" cy="7429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0D1627">
        <w:t xml:space="preserve"> </w:t>
      </w:r>
      <w:r w:rsidR="00DF7A54"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g ипо</w:t>
      </w:r>
      <w:r w:rsidRPr="003E53F6"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445A10" w:rsidRPr="003E53F6" w:rsidRDefault="00DF7A54" w:rsidP="000D162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j пнл</w:t>
      </w:r>
      <w:r w:rsidRPr="003E53F6">
        <w:t xml:space="preserve"> - цена простых (неисключительных) лицензий на использование программного обеспечения на j-e программное обеспечение, за исключением справочно-правовых систем.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8" w:name="anchor10020"/>
      <w:bookmarkEnd w:id="48"/>
      <w:r w:rsidRPr="003E53F6">
        <w:t>Затраты на оплату услуг, связанных с обеспечением безопасности информации (З</w:t>
      </w:r>
      <w:r w:rsidRPr="003E53F6">
        <w:rPr>
          <w:vertAlign w:val="subscript"/>
        </w:rPr>
        <w:t>оби</w:t>
      </w:r>
      <w:r w:rsidRPr="003E53F6">
        <w:t>), определяются по формуле</w:t>
      </w:r>
      <w:r w:rsidR="000D1627">
        <w:t>:</w:t>
      </w:r>
    </w:p>
    <w:p w:rsidR="00445A10" w:rsidRPr="003E53F6" w:rsidRDefault="00DF7A54" w:rsidP="000D162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оби</w:t>
      </w:r>
      <w:r w:rsidRPr="003E53F6">
        <w:t>=З</w:t>
      </w:r>
      <w:r w:rsidRPr="003E53F6">
        <w:rPr>
          <w:vertAlign w:val="subscript"/>
        </w:rPr>
        <w:t>ат</w:t>
      </w:r>
      <w:r w:rsidRPr="003E53F6">
        <w:t>+З</w:t>
      </w:r>
      <w:r w:rsidRPr="003E53F6">
        <w:rPr>
          <w:vertAlign w:val="subscript"/>
        </w:rPr>
        <w:t>нп</w:t>
      </w:r>
      <w:r w:rsidRPr="003E53F6">
        <w:t>,</w:t>
      </w:r>
      <w:r w:rsidR="000D1627">
        <w:t xml:space="preserve"> </w:t>
      </w:r>
      <w:r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ат</w:t>
      </w:r>
      <w:r w:rsidRPr="003E53F6">
        <w:t xml:space="preserve"> - затраты на проведение аттестационных, проверочных и контрольных мероприятий;</w:t>
      </w:r>
    </w:p>
    <w:p w:rsidR="00445A10" w:rsidRPr="003E53F6" w:rsidRDefault="00DF7A54" w:rsidP="000D1627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нп</w:t>
      </w:r>
      <w:r w:rsidRPr="003E53F6"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49" w:name="anchor10021"/>
      <w:bookmarkEnd w:id="49"/>
      <w:r w:rsidRPr="003E53F6">
        <w:t>Затраты на проведение аттестационных, проверочных и контрольных мероприятий (З</w:t>
      </w:r>
      <w:r w:rsidRPr="003E53F6">
        <w:rPr>
          <w:vertAlign w:val="subscript"/>
        </w:rPr>
        <w:t>ат</w:t>
      </w:r>
      <w:r w:rsidRPr="003E53F6">
        <w:t>) определяются по формуле</w:t>
      </w:r>
      <w:r w:rsidR="000D1627">
        <w:t>:</w:t>
      </w:r>
    </w:p>
    <w:p w:rsidR="00445A10" w:rsidRPr="003E53F6" w:rsidRDefault="00885FBC" w:rsidP="000D1627">
      <w:pPr>
        <w:pStyle w:val="a3"/>
        <w:ind w:firstLine="567"/>
      </w:pPr>
      <w:r>
        <w:rPr>
          <w:noProof/>
        </w:rPr>
        <w:drawing>
          <wp:inline distT="0" distB="0" distL="0" distR="0" wp14:anchorId="2C61817A" wp14:editId="33B0F352">
            <wp:extent cx="2800350" cy="74295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0D1627">
        <w:t xml:space="preserve"> </w:t>
      </w:r>
      <w:r w:rsidR="00DF7A54"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об</w:t>
      </w:r>
      <w:r w:rsidRPr="003E53F6">
        <w:t xml:space="preserve"> - количество аттестуемых i-х объектов (помещений);</w:t>
      </w:r>
    </w:p>
    <w:p w:rsidR="00445A10" w:rsidRPr="003E53F6" w:rsidRDefault="00DF7A54" w:rsidP="000D1627">
      <w:pPr>
        <w:pStyle w:val="a3"/>
        <w:ind w:firstLine="567"/>
      </w:pPr>
      <w:r w:rsidRPr="003E53F6">
        <w:lastRenderedPageBreak/>
        <w:t>P</w:t>
      </w:r>
      <w:r w:rsidRPr="003E53F6">
        <w:rPr>
          <w:vertAlign w:val="subscript"/>
        </w:rPr>
        <w:t>i об</w:t>
      </w:r>
      <w:r w:rsidRPr="003E53F6">
        <w:t xml:space="preserve"> - цена проведения аттестации 1 i-го объекта (помещения);</w:t>
      </w:r>
    </w:p>
    <w:p w:rsidR="00445A10" w:rsidRPr="003E53F6" w:rsidRDefault="00DF7A54" w:rsidP="000D162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j ус</w:t>
      </w:r>
      <w:r w:rsidRPr="003E53F6">
        <w:t xml:space="preserve"> - количество единиц j-го оборудования (устройств), требующих проверки;</w:t>
      </w:r>
    </w:p>
    <w:p w:rsidR="00445A10" w:rsidRPr="003E53F6" w:rsidRDefault="00DF7A54" w:rsidP="000D162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ус</w:t>
      </w:r>
      <w:r w:rsidRPr="003E53F6">
        <w:t xml:space="preserve"> - цена проведения проверки 1 единицы j-го оборудования (устройства).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50" w:name="anchor10022"/>
      <w:bookmarkEnd w:id="50"/>
      <w:r w:rsidRPr="003E53F6">
        <w:t>Затраты на приобретение простых (неисключительных) лицензий на использование программного обеспечения по защите информации (З</w:t>
      </w:r>
      <w:r w:rsidRPr="003E53F6">
        <w:rPr>
          <w:vertAlign w:val="subscript"/>
        </w:rPr>
        <w:t>нп</w:t>
      </w:r>
      <w:r w:rsidRPr="003E53F6">
        <w:t>) определяются по формуле</w:t>
      </w:r>
      <w:r w:rsidR="000D1627">
        <w:t>:</w:t>
      </w:r>
    </w:p>
    <w:p w:rsidR="00445A10" w:rsidRPr="003E53F6" w:rsidRDefault="00885FBC" w:rsidP="000D1627">
      <w:pPr>
        <w:pStyle w:val="a3"/>
        <w:ind w:firstLine="567"/>
      </w:pPr>
      <w:r>
        <w:rPr>
          <w:noProof/>
        </w:rPr>
        <w:drawing>
          <wp:inline distT="0" distB="0" distL="0" distR="0" wp14:anchorId="26736E00" wp14:editId="354FCE57">
            <wp:extent cx="1609725" cy="74295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0D1627">
        <w:t xml:space="preserve"> </w:t>
      </w:r>
      <w:r w:rsidR="00DF7A54"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нп</w:t>
      </w:r>
      <w:r w:rsidRPr="003E53F6"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445A10" w:rsidRPr="003E53F6" w:rsidRDefault="00DF7A54" w:rsidP="000D162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нп</w:t>
      </w:r>
      <w:r w:rsidRPr="003E53F6"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51" w:name="anchor10023"/>
      <w:bookmarkEnd w:id="51"/>
      <w:r w:rsidRPr="003E53F6">
        <w:t>Затраты на оплату работ по монтажу (установке), дооборудованию и наладке оборудования (З</w:t>
      </w:r>
      <w:r w:rsidRPr="003E53F6">
        <w:rPr>
          <w:vertAlign w:val="subscript"/>
        </w:rPr>
        <w:t>м</w:t>
      </w:r>
      <w:r w:rsidRPr="003E53F6">
        <w:t>) определяются по формуле</w:t>
      </w:r>
      <w:r w:rsidR="000D1627">
        <w:t>:</w:t>
      </w:r>
    </w:p>
    <w:p w:rsidR="00445A10" w:rsidRPr="003E53F6" w:rsidRDefault="00885FBC" w:rsidP="000D1627">
      <w:pPr>
        <w:pStyle w:val="a3"/>
        <w:ind w:firstLine="567"/>
      </w:pPr>
      <w:r>
        <w:rPr>
          <w:noProof/>
        </w:rPr>
        <w:drawing>
          <wp:inline distT="0" distB="0" distL="0" distR="0" wp14:anchorId="51ABBF5D" wp14:editId="44D931DF">
            <wp:extent cx="1438275" cy="74295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 w:rsidR="000D1627">
        <w:t xml:space="preserve"> </w:t>
      </w:r>
      <w:r w:rsidR="00DF7A54" w:rsidRPr="003E53F6">
        <w:t>где:</w:t>
      </w:r>
    </w:p>
    <w:p w:rsidR="00445A10" w:rsidRPr="003E53F6" w:rsidRDefault="00DF7A54" w:rsidP="000D1627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м</w:t>
      </w:r>
      <w:r w:rsidRPr="003E53F6">
        <w:t xml:space="preserve"> - количество i-го оборудования, подлежащего монтажу (установке), дооборудованию и наладке;</w:t>
      </w:r>
    </w:p>
    <w:p w:rsidR="00445A10" w:rsidRPr="003E53F6" w:rsidRDefault="00DF7A54" w:rsidP="000D1627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м</w:t>
      </w:r>
      <w:r w:rsidRPr="003E53F6">
        <w:t xml:space="preserve"> - цена монтажа (установки), дооборудования и наладки 1 единицы i-го оборудования.</w:t>
      </w:r>
    </w:p>
    <w:p w:rsidR="00445A10" w:rsidRPr="003E53F6" w:rsidRDefault="00445A10" w:rsidP="000D1627">
      <w:pPr>
        <w:pStyle w:val="a3"/>
      </w:pPr>
    </w:p>
    <w:p w:rsidR="00445A10" w:rsidRPr="00885FBC" w:rsidRDefault="00DF7A54" w:rsidP="000D1627">
      <w:pPr>
        <w:pStyle w:val="1"/>
        <w:keepNext w:val="0"/>
        <w:widowControl w:val="0"/>
        <w:spacing w:before="0" w:after="0"/>
        <w:ind w:firstLine="0"/>
      </w:pPr>
      <w:bookmarkStart w:id="52" w:name="anchor400"/>
      <w:bookmarkEnd w:id="52"/>
      <w:r w:rsidRPr="00885FBC">
        <w:t>Затраты на приобретение основных средств</w:t>
      </w:r>
    </w:p>
    <w:p w:rsidR="00445A10" w:rsidRPr="003E53F6" w:rsidRDefault="00445A10" w:rsidP="000D1627">
      <w:pPr>
        <w:pStyle w:val="a3"/>
      </w:pPr>
    </w:p>
    <w:p w:rsidR="00445A10" w:rsidRPr="003E53F6" w:rsidRDefault="00DF7A54" w:rsidP="00885FB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53" w:name="anchor10024"/>
      <w:bookmarkEnd w:id="53"/>
      <w:r w:rsidRPr="003E53F6">
        <w:t>Затраты на приобретение рабочих станций (З</w:t>
      </w:r>
      <w:r w:rsidRPr="003E53F6">
        <w:rPr>
          <w:vertAlign w:val="subscript"/>
        </w:rPr>
        <w:t>рст</w:t>
      </w:r>
      <w:r w:rsidRPr="003E53F6">
        <w:t>) определяются по формуле</w:t>
      </w:r>
      <w:r w:rsidR="003D41AF">
        <w:t>:</w:t>
      </w:r>
    </w:p>
    <w:p w:rsidR="00445A10" w:rsidRPr="003E53F6" w:rsidRDefault="00445A10">
      <w:pPr>
        <w:pStyle w:val="a3"/>
      </w:pPr>
    </w:p>
    <w:p w:rsidR="00445A10" w:rsidRPr="003E53F6" w:rsidRDefault="00885FBC" w:rsidP="00885FBC">
      <w:pPr>
        <w:pStyle w:val="a3"/>
        <w:ind w:firstLine="567"/>
      </w:pPr>
      <w:bookmarkStart w:id="54" w:name="anchor2402"/>
      <w:bookmarkEnd w:id="54"/>
      <w:r>
        <w:rPr>
          <w:noProof/>
        </w:rPr>
        <w:drawing>
          <wp:inline distT="0" distB="0" distL="0" distR="0" wp14:anchorId="5B5AFEBE" wp14:editId="4CEBAAD8">
            <wp:extent cx="2124075" cy="70485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885FBC">
      <w:pPr>
        <w:pStyle w:val="a3"/>
        <w:ind w:firstLine="567"/>
      </w:pPr>
      <w:bookmarkStart w:id="55" w:name="anchor2404"/>
      <w:bookmarkEnd w:id="55"/>
      <w:r w:rsidRPr="003E53F6">
        <w:t>Q</w:t>
      </w:r>
      <w:r w:rsidRPr="003E53F6">
        <w:rPr>
          <w:vertAlign w:val="subscript"/>
        </w:rPr>
        <w:t>i рст предел</w:t>
      </w:r>
      <w:r w:rsidRPr="003E53F6"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45A10" w:rsidRPr="003E53F6" w:rsidRDefault="00DF7A54" w:rsidP="00885FBC">
      <w:pPr>
        <w:pStyle w:val="a3"/>
        <w:ind w:firstLine="567"/>
      </w:pPr>
      <w:bookmarkStart w:id="56" w:name="anchor2405"/>
      <w:bookmarkEnd w:id="56"/>
      <w:r w:rsidRPr="003E53F6">
        <w:t>P</w:t>
      </w:r>
      <w:r w:rsidRPr="003E53F6">
        <w:rPr>
          <w:vertAlign w:val="subscript"/>
        </w:rPr>
        <w:t> i рст</w:t>
      </w:r>
      <w:r w:rsidRPr="003E53F6">
        <w:t xml:space="preserve"> - цена приобретения 1 рабочей станции по i-й должности в соответствии с нормативами, установленными государственными органами.</w:t>
      </w:r>
    </w:p>
    <w:p w:rsidR="00445A10" w:rsidRPr="003E53F6" w:rsidRDefault="00DF7A54" w:rsidP="00885FBC">
      <w:pPr>
        <w:pStyle w:val="a3"/>
        <w:ind w:firstLine="567"/>
      </w:pPr>
      <w:bookmarkStart w:id="57" w:name="anchor2407"/>
      <w:bookmarkEnd w:id="57"/>
      <w:r w:rsidRPr="003E53F6">
        <w:t>Предельное количество рабочих станций по i-й должности (Q</w:t>
      </w:r>
      <w:r w:rsidRPr="003E53F6">
        <w:rPr>
          <w:vertAlign w:val="subscript"/>
        </w:rPr>
        <w:t>i рст предел</w:t>
      </w:r>
      <w:r w:rsidRPr="003E53F6">
        <w:t>) определяется по формулам:</w:t>
      </w:r>
    </w:p>
    <w:p w:rsidR="00445A10" w:rsidRPr="003E53F6" w:rsidRDefault="00DF7A54" w:rsidP="00885FBC">
      <w:pPr>
        <w:pStyle w:val="a3"/>
        <w:ind w:firstLine="567"/>
      </w:pPr>
      <w:bookmarkStart w:id="58" w:name="anchor2408"/>
      <w:bookmarkEnd w:id="58"/>
      <w:r w:rsidRPr="003E53F6">
        <w:t>Q</w:t>
      </w:r>
      <w:r w:rsidRPr="003E53F6">
        <w:rPr>
          <w:vertAlign w:val="subscript"/>
        </w:rPr>
        <w:t>i рст предел</w:t>
      </w:r>
      <w:r w:rsidRPr="003E53F6">
        <w:t>=Ч</w:t>
      </w:r>
      <w:r w:rsidRPr="003E53F6">
        <w:rPr>
          <w:vertAlign w:val="subscript"/>
        </w:rPr>
        <w:t>оп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080608EC" wp14:editId="6A910126">
            <wp:extent cx="108000" cy="180000"/>
            <wp:effectExtent l="0" t="0" r="6300" b="0"/>
            <wp:docPr id="25" name="Рисунок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0,2 - для закрытого контура обработки информации;</w:t>
      </w:r>
    </w:p>
    <w:p w:rsidR="00445A10" w:rsidRPr="003E53F6" w:rsidRDefault="00DF7A54" w:rsidP="00885FBC">
      <w:pPr>
        <w:pStyle w:val="a3"/>
        <w:ind w:firstLine="567"/>
      </w:pPr>
      <w:bookmarkStart w:id="59" w:name="anchor2409"/>
      <w:bookmarkEnd w:id="59"/>
      <w:r w:rsidRPr="003E53F6">
        <w:t>Q</w:t>
      </w:r>
      <w:r w:rsidRPr="003E53F6">
        <w:rPr>
          <w:vertAlign w:val="subscript"/>
        </w:rPr>
        <w:t>i рст предел</w:t>
      </w:r>
      <w:r w:rsidRPr="003E53F6">
        <w:t>=Ч</w:t>
      </w:r>
      <w:r w:rsidRPr="003E53F6">
        <w:rPr>
          <w:vertAlign w:val="subscript"/>
        </w:rPr>
        <w:t>оп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57E61094" wp14:editId="3016EEAF">
            <wp:extent cx="108000" cy="180000"/>
            <wp:effectExtent l="0" t="0" r="6300" b="0"/>
            <wp:docPr id="26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1 - для открытого контура обработки информации,</w:t>
      </w:r>
      <w:bookmarkStart w:id="60" w:name="anchor2410"/>
      <w:bookmarkEnd w:id="60"/>
      <w:r w:rsidR="003D41AF">
        <w:t xml:space="preserve"> </w:t>
      </w:r>
      <w:r w:rsidRPr="003E53F6">
        <w:t>где:</w:t>
      </w:r>
    </w:p>
    <w:p w:rsidR="00445A10" w:rsidRPr="003E53F6" w:rsidRDefault="00DF7A54" w:rsidP="00885FBC">
      <w:pPr>
        <w:pStyle w:val="a3"/>
        <w:ind w:firstLine="567"/>
      </w:pPr>
      <w:bookmarkStart w:id="61" w:name="anchor2411"/>
      <w:bookmarkEnd w:id="61"/>
      <w:r w:rsidRPr="003E53F6">
        <w:t>Ч</w:t>
      </w:r>
      <w:r w:rsidRPr="003E53F6">
        <w:rPr>
          <w:vertAlign w:val="subscript"/>
        </w:rPr>
        <w:t>оп</w:t>
      </w:r>
      <w:r w:rsidRPr="003E53F6">
        <w:t xml:space="preserve"> - расчетная численность основных работников, определяемая в соответствии с </w:t>
      </w:r>
      <w:hyperlink w:anchor="anchor10018" w:history="1">
        <w:r w:rsidRPr="003E53F6">
          <w:t>пунктами 18</w:t>
        </w:r>
      </w:hyperlink>
      <w:r w:rsidRPr="003E53F6">
        <w:t xml:space="preserve">, </w:t>
      </w:r>
      <w:hyperlink w:anchor="anchor10020" w:history="1">
        <w:r w:rsidRPr="003E53F6">
          <w:t>20</w:t>
        </w:r>
      </w:hyperlink>
      <w:r w:rsidRPr="003E53F6">
        <w:t xml:space="preserve">, </w:t>
      </w:r>
      <w:hyperlink w:anchor="anchor10022" w:history="1">
        <w:r w:rsidRPr="003E53F6">
          <w:t>22</w:t>
        </w:r>
      </w:hyperlink>
      <w:r w:rsidRPr="003E53F6">
        <w:t xml:space="preserve"> Общих правил определения нормативных затрат.</w:t>
      </w:r>
    </w:p>
    <w:p w:rsidR="00445A10" w:rsidRPr="003E53F6" w:rsidRDefault="00DF7A54" w:rsidP="003D41AF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62" w:name="anchor10025"/>
      <w:bookmarkEnd w:id="62"/>
      <w:r w:rsidRPr="003E53F6">
        <w:t>Затраты на приобретение принтеров, многофункциональных устройств, копировальных аппаратов и иной оргтехники (З</w:t>
      </w:r>
      <w:r w:rsidRPr="003E53F6">
        <w:rPr>
          <w:vertAlign w:val="subscript"/>
        </w:rPr>
        <w:t>пм</w:t>
      </w:r>
      <w:r w:rsidRPr="003E53F6">
        <w:t>) определяются по формуле</w:t>
      </w:r>
      <w:r w:rsidR="003D41AF">
        <w:t>:</w:t>
      </w:r>
    </w:p>
    <w:p w:rsidR="00445A10" w:rsidRPr="003E53F6" w:rsidRDefault="003D41AF" w:rsidP="00885FBC">
      <w:pPr>
        <w:pStyle w:val="a3"/>
        <w:ind w:firstLine="567"/>
      </w:pPr>
      <w:bookmarkStart w:id="63" w:name="anchor2502"/>
      <w:bookmarkEnd w:id="63"/>
      <w:r>
        <w:rPr>
          <w:noProof/>
        </w:rPr>
        <w:drawing>
          <wp:inline distT="0" distB="0" distL="0" distR="0" wp14:anchorId="000B3FA9" wp14:editId="4A95E85F">
            <wp:extent cx="1609725" cy="70485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3D41AF" w:rsidRDefault="00DF7A54" w:rsidP="00885FBC">
      <w:pPr>
        <w:pStyle w:val="a3"/>
        <w:ind w:firstLine="567"/>
      </w:pPr>
      <w:bookmarkStart w:id="64" w:name="anchor2504"/>
      <w:bookmarkEnd w:id="64"/>
      <w:r w:rsidRPr="003E53F6">
        <w:t>Q</w:t>
      </w:r>
      <w:r w:rsidRPr="003E53F6">
        <w:rPr>
          <w:vertAlign w:val="subscript"/>
        </w:rPr>
        <w:t>i пм</w:t>
      </w:r>
      <w:r w:rsidRPr="003E53F6"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2B5BC7" w:rsidRPr="003E53F6">
        <w:rPr>
          <w:kern w:val="0"/>
        </w:rPr>
        <w:t xml:space="preserve"> муниципального округа</w:t>
      </w:r>
      <w:r w:rsidRPr="003E53F6">
        <w:t>;</w:t>
      </w:r>
      <w:bookmarkStart w:id="65" w:name="anchor2505"/>
      <w:bookmarkStart w:id="66" w:name="anchor2506"/>
      <w:bookmarkEnd w:id="65"/>
      <w:bookmarkEnd w:id="66"/>
    </w:p>
    <w:p w:rsidR="00CB7B74" w:rsidRDefault="00DF7A54" w:rsidP="00885FBC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пм</w:t>
      </w:r>
      <w:r w:rsidRPr="003E53F6">
        <w:t xml:space="preserve"> - цена 1 i-го типа принтера, многофункционального устройства, копировального аппарата и иной оргтехники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2B5BC7" w:rsidRPr="003E53F6">
        <w:rPr>
          <w:kern w:val="0"/>
        </w:rPr>
        <w:t xml:space="preserve"> муниципального округа</w:t>
      </w:r>
      <w:r w:rsidRPr="003E53F6">
        <w:t>.</w:t>
      </w:r>
    </w:p>
    <w:p w:rsidR="00445A10" w:rsidRPr="003E53F6" w:rsidRDefault="00DF7A54" w:rsidP="003D41AF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приобретение средств подвижной связи (З</w:t>
      </w:r>
      <w:r w:rsidRPr="003E53F6">
        <w:rPr>
          <w:vertAlign w:val="subscript"/>
        </w:rPr>
        <w:t>прсот</w:t>
      </w:r>
      <w:r w:rsidRPr="003E53F6">
        <w:t>) определяются по формуле</w:t>
      </w:r>
      <w:r w:rsidR="003D41AF">
        <w:t>:</w:t>
      </w:r>
    </w:p>
    <w:p w:rsidR="00445A10" w:rsidRPr="003E53F6" w:rsidRDefault="003D41AF" w:rsidP="00885FBC">
      <w:pPr>
        <w:pStyle w:val="a3"/>
        <w:ind w:firstLine="567"/>
      </w:pPr>
      <w:r>
        <w:rPr>
          <w:noProof/>
        </w:rPr>
        <w:lastRenderedPageBreak/>
        <w:drawing>
          <wp:inline distT="0" distB="0" distL="0" distR="0" wp14:anchorId="0FA20828" wp14:editId="561FAEC3">
            <wp:extent cx="2143125" cy="74295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885FBC">
      <w:pPr>
        <w:pStyle w:val="a3"/>
        <w:ind w:firstLine="567"/>
      </w:pPr>
      <w:bookmarkStart w:id="67" w:name="anchor2604"/>
      <w:bookmarkEnd w:id="67"/>
      <w:r w:rsidRPr="003E53F6">
        <w:t>Q</w:t>
      </w:r>
      <w:r w:rsidRPr="003E53F6">
        <w:rPr>
          <w:vertAlign w:val="subscript"/>
        </w:rPr>
        <w:t>i прсот</w:t>
      </w:r>
      <w:r w:rsidRPr="003E53F6">
        <w:t xml:space="preserve"> - количество средств подвижной связи по i-й должности в соответствии с нормативами, установленными государственными органами, определенными с учетом нормативов затрат на обеспечение средствами связи;</w:t>
      </w:r>
    </w:p>
    <w:p w:rsidR="00CB7B74" w:rsidRDefault="00DF7A54" w:rsidP="00885FBC">
      <w:pPr>
        <w:pStyle w:val="a3"/>
        <w:ind w:firstLine="567"/>
      </w:pPr>
      <w:bookmarkStart w:id="68" w:name="anchor2605"/>
      <w:bookmarkEnd w:id="68"/>
      <w:r w:rsidRPr="003E53F6">
        <w:t>P</w:t>
      </w:r>
      <w:r w:rsidRPr="003E53F6">
        <w:rPr>
          <w:vertAlign w:val="subscript"/>
        </w:rPr>
        <w:t>i прсот</w:t>
      </w:r>
      <w:r w:rsidRPr="003E53F6">
        <w:t xml:space="preserve"> - стоимость 1 средства подвижной связи для i-й должности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C72A5E" w:rsidRPr="003E53F6">
        <w:rPr>
          <w:kern w:val="0"/>
        </w:rPr>
        <w:t xml:space="preserve"> муниципального округа</w:t>
      </w:r>
      <w:r w:rsidRPr="003E53F6">
        <w:t>, определенными с учетом нормативов затрат на обеспечение средствами связи.</w:t>
      </w:r>
    </w:p>
    <w:p w:rsidR="00445A10" w:rsidRPr="003E53F6" w:rsidRDefault="00DF7A54" w:rsidP="003D41AF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приобретение планшетных компьютеров (З</w:t>
      </w:r>
      <w:r w:rsidRPr="003E53F6">
        <w:rPr>
          <w:vertAlign w:val="subscript"/>
        </w:rPr>
        <w:t>прпк</w:t>
      </w:r>
      <w:r w:rsidRPr="003E53F6">
        <w:t>) определяются по формуле</w:t>
      </w:r>
      <w:r w:rsidR="003D41AF">
        <w:t>:</w:t>
      </w:r>
    </w:p>
    <w:p w:rsidR="00445A10" w:rsidRPr="003E53F6" w:rsidRDefault="003D41AF" w:rsidP="00885FBC">
      <w:pPr>
        <w:pStyle w:val="a3"/>
        <w:ind w:firstLine="567"/>
      </w:pPr>
      <w:r>
        <w:rPr>
          <w:noProof/>
        </w:rPr>
        <w:drawing>
          <wp:inline distT="0" distB="0" distL="0" distR="0" wp14:anchorId="18804C94" wp14:editId="0D068629">
            <wp:extent cx="1981200" cy="74295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885FBC">
      <w:pPr>
        <w:pStyle w:val="a3"/>
        <w:ind w:firstLine="567"/>
      </w:pPr>
      <w:bookmarkStart w:id="69" w:name="anchor2704"/>
      <w:bookmarkEnd w:id="69"/>
      <w:r w:rsidRPr="003E53F6">
        <w:t>Q</w:t>
      </w:r>
      <w:r w:rsidRPr="003E53F6">
        <w:rPr>
          <w:vertAlign w:val="subscript"/>
        </w:rPr>
        <w:t>i прпк</w:t>
      </w:r>
      <w:r w:rsidRPr="003E53F6">
        <w:t xml:space="preserve"> - количество планшетных компьютеров по i-й должности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317C3C" w:rsidRPr="003E53F6">
        <w:rPr>
          <w:kern w:val="0"/>
        </w:rPr>
        <w:t xml:space="preserve"> муниципального округа</w:t>
      </w:r>
      <w:r w:rsidRPr="003E53F6">
        <w:t xml:space="preserve">, применяемыми при расчете нормативов затрат на обеспечение планшетными компьютерами, предусмотренных приложением </w:t>
      </w:r>
      <w:r w:rsidR="003D41AF">
        <w:t xml:space="preserve">№ </w:t>
      </w:r>
      <w:r w:rsidRPr="003E53F6">
        <w:t>1.1 к настоящей Методике;</w:t>
      </w:r>
    </w:p>
    <w:p w:rsidR="00CB7B74" w:rsidRDefault="00DF7A54" w:rsidP="00885FBC">
      <w:pPr>
        <w:pStyle w:val="a3"/>
        <w:ind w:firstLine="567"/>
      </w:pPr>
      <w:bookmarkStart w:id="70" w:name="anchor2705"/>
      <w:bookmarkEnd w:id="70"/>
      <w:r w:rsidRPr="003E53F6">
        <w:t>P</w:t>
      </w:r>
      <w:r w:rsidRPr="003E53F6">
        <w:rPr>
          <w:vertAlign w:val="subscript"/>
        </w:rPr>
        <w:t>i прпк</w:t>
      </w:r>
      <w:r w:rsidRPr="003E53F6">
        <w:t xml:space="preserve"> - цена 1 планшетного компьютера по i-й должности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317C3C" w:rsidRPr="003E53F6">
        <w:rPr>
          <w:kern w:val="0"/>
        </w:rPr>
        <w:t xml:space="preserve"> муниципального округа</w:t>
      </w:r>
      <w:r w:rsidRPr="003E53F6">
        <w:t xml:space="preserve">, применяемыми при расчете нормативов затрат на обеспечение планшетными компьютерами, предусмотренных приложением </w:t>
      </w:r>
      <w:r w:rsidR="003D41AF">
        <w:t xml:space="preserve">№ </w:t>
      </w:r>
      <w:r w:rsidRPr="003E53F6">
        <w:t>1.1 к настоящей Методике.</w:t>
      </w:r>
    </w:p>
    <w:p w:rsidR="00445A10" w:rsidRPr="003E53F6" w:rsidRDefault="00DF7A54" w:rsidP="003D41AF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r w:rsidRPr="003E53F6">
        <w:t>Затраты на приобретение ноутбуков (З</w:t>
      </w:r>
      <w:r w:rsidRPr="003E53F6">
        <w:rPr>
          <w:vertAlign w:val="subscript"/>
        </w:rPr>
        <w:t>прнб</w:t>
      </w:r>
      <w:r w:rsidRPr="003E53F6">
        <w:t>) определяются по формуле</w:t>
      </w:r>
      <w:r w:rsidR="003D41AF">
        <w:t>:</w:t>
      </w:r>
    </w:p>
    <w:p w:rsidR="00445A10" w:rsidRPr="003E53F6" w:rsidRDefault="003D41AF" w:rsidP="00885FBC">
      <w:pPr>
        <w:pStyle w:val="a3"/>
        <w:ind w:firstLine="567"/>
      </w:pPr>
      <w:r>
        <w:rPr>
          <w:noProof/>
        </w:rPr>
        <w:drawing>
          <wp:inline distT="0" distB="0" distL="0" distR="0" wp14:anchorId="4E5595CE" wp14:editId="4460E18B">
            <wp:extent cx="1962150" cy="6858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885FBC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прнб</w:t>
      </w:r>
      <w:r w:rsidRPr="003E53F6">
        <w:t xml:space="preserve"> - количество ноутбуков по i-й должности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7F23DF" w:rsidRPr="003E53F6">
        <w:rPr>
          <w:kern w:val="0"/>
        </w:rPr>
        <w:t xml:space="preserve"> муниципального округа</w:t>
      </w:r>
      <w:r w:rsidRPr="003E53F6">
        <w:t xml:space="preserve">, применяемыми при расчете нормативов затрат на обеспечение ноутбуками, предусмотренных приложением </w:t>
      </w:r>
      <w:r w:rsidR="003D41AF">
        <w:t xml:space="preserve">№ </w:t>
      </w:r>
      <w:r w:rsidRPr="003E53F6">
        <w:t>1.2 к настоящей Методике;</w:t>
      </w:r>
    </w:p>
    <w:p w:rsidR="00445A10" w:rsidRPr="003E53F6" w:rsidRDefault="00DF7A54" w:rsidP="00885FBC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прнб</w:t>
      </w:r>
      <w:r w:rsidRPr="003E53F6">
        <w:t xml:space="preserve"> - цена одного ноутбука по i-й должности в соответствии с нормативами, установленными </w:t>
      </w:r>
      <w:r w:rsidR="00543B19" w:rsidRPr="003E53F6">
        <w:t>муниципальными органами Алатырского</w:t>
      </w:r>
      <w:r w:rsidR="007F23DF" w:rsidRPr="003E53F6">
        <w:rPr>
          <w:kern w:val="0"/>
        </w:rPr>
        <w:t xml:space="preserve"> муниципального округа</w:t>
      </w:r>
      <w:r w:rsidRPr="003E53F6">
        <w:t xml:space="preserve">, применяемыми при расчете нормативов затрат на обеспечение ноутбуками, предусмотренных приложением </w:t>
      </w:r>
      <w:r w:rsidR="003D41AF">
        <w:t xml:space="preserve">№ </w:t>
      </w:r>
      <w:r w:rsidRPr="003E53F6">
        <w:t>1.2 к настоящей Методике.</w:t>
      </w:r>
    </w:p>
    <w:p w:rsidR="00445A10" w:rsidRPr="003E53F6" w:rsidRDefault="00DF7A54" w:rsidP="003D41AF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71" w:name="anchor10028"/>
      <w:bookmarkEnd w:id="71"/>
      <w:r w:rsidRPr="003E53F6">
        <w:t>Затраты на приобретение оборудования по обеспечению безопасности информации (З</w:t>
      </w:r>
      <w:r w:rsidRPr="003E53F6">
        <w:rPr>
          <w:vertAlign w:val="subscript"/>
        </w:rPr>
        <w:t>обин</w:t>
      </w:r>
      <w:r w:rsidRPr="003E53F6">
        <w:t>) определяются по формуле</w:t>
      </w:r>
      <w:r w:rsidR="003D41AF">
        <w:t>:</w:t>
      </w:r>
    </w:p>
    <w:p w:rsidR="00445A10" w:rsidRPr="003E53F6" w:rsidRDefault="003D41AF" w:rsidP="00885FBC">
      <w:pPr>
        <w:pStyle w:val="a3"/>
        <w:ind w:firstLine="567"/>
      </w:pPr>
      <w:r>
        <w:rPr>
          <w:noProof/>
        </w:rPr>
        <w:drawing>
          <wp:inline distT="0" distB="0" distL="0" distR="0" wp14:anchorId="53B965F0" wp14:editId="0A889D3B">
            <wp:extent cx="2009775" cy="74295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885FBC">
      <w:pPr>
        <w:pStyle w:val="a3"/>
        <w:ind w:firstLine="567"/>
      </w:pPr>
      <w:bookmarkStart w:id="72" w:name="anchor2804"/>
      <w:bookmarkEnd w:id="72"/>
      <w:r w:rsidRPr="003E53F6">
        <w:t>Q</w:t>
      </w:r>
      <w:r w:rsidRPr="003E53F6">
        <w:rPr>
          <w:vertAlign w:val="subscript"/>
        </w:rPr>
        <w:t>i обин</w:t>
      </w:r>
      <w:r w:rsidRPr="003E53F6">
        <w:t xml:space="preserve"> - количество i-го оборудования по обеспечению безопасности информации;</w:t>
      </w:r>
    </w:p>
    <w:p w:rsidR="00445A10" w:rsidRPr="003E53F6" w:rsidRDefault="00DF7A54" w:rsidP="00885FBC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обин</w:t>
      </w:r>
      <w:r w:rsidRPr="003E53F6">
        <w:t xml:space="preserve"> - цена приобретаемого i-го оборудования по обеспечению безопасности информации.</w:t>
      </w:r>
    </w:p>
    <w:p w:rsidR="00445A10" w:rsidRPr="00AE2AFD" w:rsidRDefault="00DF7A54" w:rsidP="00B1437B">
      <w:pPr>
        <w:pStyle w:val="1"/>
        <w:keepNext w:val="0"/>
        <w:widowControl w:val="0"/>
        <w:ind w:firstLine="0"/>
      </w:pPr>
      <w:bookmarkStart w:id="73" w:name="anchor500"/>
      <w:bookmarkEnd w:id="73"/>
      <w:r w:rsidRPr="00AE2AFD">
        <w:t>Затраты на приобретение материальных запасов</w:t>
      </w:r>
    </w:p>
    <w:p w:rsidR="00445A10" w:rsidRPr="003E53F6" w:rsidRDefault="00DF7A54" w:rsidP="00AE2AF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74" w:name="anchor10029"/>
      <w:bookmarkEnd w:id="74"/>
      <w:r w:rsidRPr="003E53F6">
        <w:t>Затраты на приобретение мониторов (З</w:t>
      </w:r>
      <w:r w:rsidRPr="003E53F6">
        <w:rPr>
          <w:vertAlign w:val="subscript"/>
        </w:rPr>
        <w:t>мон</w:t>
      </w:r>
      <w:r w:rsidRPr="003E53F6">
        <w:t>) определяются по формуле</w:t>
      </w:r>
      <w:r w:rsidR="00F248C9">
        <w:t>:</w:t>
      </w:r>
    </w:p>
    <w:p w:rsidR="00445A10" w:rsidRPr="003E53F6" w:rsidRDefault="00AE2AFD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36048945" wp14:editId="6712F5AE">
            <wp:extent cx="1847850" cy="742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75" w:name="anchor2904"/>
      <w:bookmarkEnd w:id="75"/>
      <w:r w:rsidRPr="003E53F6">
        <w:t>Q</w:t>
      </w:r>
      <w:r w:rsidRPr="003E53F6">
        <w:rPr>
          <w:vertAlign w:val="subscript"/>
        </w:rPr>
        <w:t>i мон</w:t>
      </w:r>
      <w:r w:rsidRPr="003E53F6">
        <w:t xml:space="preserve"> - количество мониторов для i-й должности;</w:t>
      </w:r>
    </w:p>
    <w:p w:rsidR="00445A10" w:rsidRPr="003E53F6" w:rsidRDefault="00DF7A54" w:rsidP="00F248C9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мон</w:t>
      </w:r>
      <w:r w:rsidRPr="003E53F6">
        <w:t xml:space="preserve"> - цена одного монитора для i-й должности.</w:t>
      </w:r>
    </w:p>
    <w:p w:rsidR="00445A10" w:rsidRPr="003E53F6" w:rsidRDefault="00DF7A54" w:rsidP="00AE2AF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76" w:name="anchor10030"/>
      <w:bookmarkEnd w:id="76"/>
      <w:r w:rsidRPr="003E53F6">
        <w:t>Затраты на приобретение системных блоков (З</w:t>
      </w:r>
      <w:r w:rsidRPr="003E53F6">
        <w:rPr>
          <w:vertAlign w:val="subscript"/>
        </w:rPr>
        <w:t>сб</w:t>
      </w:r>
      <w:r w:rsidRPr="003E53F6">
        <w:t>) определяются по формуле</w:t>
      </w:r>
      <w:r w:rsidR="00F248C9">
        <w:t>:</w:t>
      </w:r>
    </w:p>
    <w:p w:rsidR="00445A10" w:rsidRPr="003E53F6" w:rsidRDefault="00AE2AFD">
      <w:pPr>
        <w:pStyle w:val="a3"/>
      </w:pPr>
      <w:r>
        <w:rPr>
          <w:noProof/>
        </w:rPr>
        <w:lastRenderedPageBreak/>
        <w:drawing>
          <wp:inline distT="0" distB="0" distL="0" distR="0" wp14:anchorId="5D67F757" wp14:editId="7888AA5B">
            <wp:extent cx="1571625" cy="742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>
      <w:pPr>
        <w:pStyle w:val="a3"/>
      </w:pPr>
      <w:bookmarkStart w:id="77" w:name="anchor3004"/>
      <w:bookmarkEnd w:id="77"/>
      <w:r w:rsidRPr="003E53F6">
        <w:t>Q</w:t>
      </w:r>
      <w:r w:rsidRPr="003E53F6">
        <w:rPr>
          <w:vertAlign w:val="subscript"/>
        </w:rPr>
        <w:t>i сб</w:t>
      </w:r>
      <w:r w:rsidRPr="003E53F6">
        <w:t xml:space="preserve"> - количество i-х системных блоков;</w:t>
      </w:r>
    </w:p>
    <w:p w:rsidR="00445A10" w:rsidRPr="003E53F6" w:rsidRDefault="00DF7A54">
      <w:pPr>
        <w:pStyle w:val="a3"/>
      </w:pPr>
      <w:r w:rsidRPr="003E53F6">
        <w:t>P</w:t>
      </w:r>
      <w:r w:rsidRPr="003E53F6">
        <w:rPr>
          <w:vertAlign w:val="subscript"/>
        </w:rPr>
        <w:t>i сб</w:t>
      </w:r>
      <w:r w:rsidRPr="003E53F6">
        <w:t xml:space="preserve"> - цена одного i-го системного блока.</w:t>
      </w:r>
    </w:p>
    <w:p w:rsidR="00445A10" w:rsidRPr="003E53F6" w:rsidRDefault="00DF7A54" w:rsidP="00AE2AF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78" w:name="anchor10031"/>
      <w:bookmarkEnd w:id="78"/>
      <w:r w:rsidRPr="003E53F6">
        <w:t>Затраты на приобретение других запасных частей для вычислительной техники (З</w:t>
      </w:r>
      <w:r w:rsidRPr="003E53F6">
        <w:rPr>
          <w:vertAlign w:val="subscript"/>
        </w:rPr>
        <w:t>двт</w:t>
      </w:r>
      <w:r w:rsidRPr="003E53F6">
        <w:t>) определяются по формуле</w:t>
      </w:r>
      <w:r w:rsidR="00F248C9">
        <w:t>:</w:t>
      </w:r>
    </w:p>
    <w:p w:rsidR="00445A10" w:rsidRPr="003E53F6" w:rsidRDefault="00AE2AFD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2DFC5886" wp14:editId="44DCE312">
            <wp:extent cx="1714500" cy="742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79" w:name="anchor3104"/>
      <w:bookmarkEnd w:id="79"/>
      <w:r w:rsidRPr="003E53F6">
        <w:t>Q</w:t>
      </w:r>
      <w:r w:rsidRPr="003E53F6">
        <w:rPr>
          <w:vertAlign w:val="subscript"/>
        </w:rPr>
        <w:t>i двт</w:t>
      </w:r>
      <w:r w:rsidRPr="003E53F6"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445A10" w:rsidRPr="003E53F6" w:rsidRDefault="00DF7A54" w:rsidP="00F248C9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двт</w:t>
      </w:r>
      <w:r w:rsidRPr="003E53F6">
        <w:t xml:space="preserve"> - цена 1 единицы i-й запасной части для вычислительной техники.</w:t>
      </w:r>
    </w:p>
    <w:p w:rsidR="00445A10" w:rsidRPr="003E53F6" w:rsidRDefault="00DF7A54" w:rsidP="00AE2AF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80" w:name="anchor10032"/>
      <w:bookmarkEnd w:id="80"/>
      <w:r w:rsidRPr="003E53F6">
        <w:t>Затраты на приобретение носителей информации, в том числе магнитных и оптических носителей информации (З</w:t>
      </w:r>
      <w:r w:rsidRPr="003E53F6">
        <w:rPr>
          <w:vertAlign w:val="subscript"/>
        </w:rPr>
        <w:t>мн</w:t>
      </w:r>
      <w:r w:rsidRPr="003E53F6">
        <w:t>), определяются по формуле</w:t>
      </w:r>
      <w:r w:rsidR="00F248C9">
        <w:t>:</w:t>
      </w:r>
    </w:p>
    <w:p w:rsidR="00445A10" w:rsidRPr="003E53F6" w:rsidRDefault="00AE2AFD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690013EF" wp14:editId="4309B554">
            <wp:extent cx="1638300" cy="7429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81" w:name="anchor3204"/>
      <w:bookmarkEnd w:id="81"/>
      <w:r w:rsidRPr="003E53F6">
        <w:t>Q</w:t>
      </w:r>
      <w:r w:rsidRPr="003E53F6">
        <w:rPr>
          <w:vertAlign w:val="subscript"/>
        </w:rPr>
        <w:t>i мн</w:t>
      </w:r>
      <w:r w:rsidRPr="003E53F6">
        <w:t xml:space="preserve"> - количество носителей информации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7F23DF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248C9">
      <w:pPr>
        <w:pStyle w:val="a3"/>
        <w:ind w:firstLine="567"/>
      </w:pPr>
      <w:bookmarkStart w:id="82" w:name="anchor3205"/>
      <w:bookmarkEnd w:id="82"/>
      <w:r w:rsidRPr="003E53F6">
        <w:t>P</w:t>
      </w:r>
      <w:r w:rsidRPr="003E53F6">
        <w:rPr>
          <w:vertAlign w:val="subscript"/>
        </w:rPr>
        <w:t>i мн</w:t>
      </w:r>
      <w:r w:rsidRPr="003E53F6">
        <w:t xml:space="preserve"> - цена 1 единицы носителя информации по i-й должности информации.</w:t>
      </w:r>
    </w:p>
    <w:p w:rsidR="00445A10" w:rsidRPr="003E53F6" w:rsidRDefault="00DF7A54" w:rsidP="00AE2AFD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83" w:name="anchor10033"/>
      <w:bookmarkEnd w:id="83"/>
      <w:r w:rsidRPr="003E53F6">
        <w:t>Затраты на приобретение деталей для содержания принтеров, многофункциональных устройств, копировальных аппаратов и иной оргтехники (З</w:t>
      </w:r>
      <w:r w:rsidRPr="003E53F6">
        <w:rPr>
          <w:vertAlign w:val="subscript"/>
        </w:rPr>
        <w:t>дсо</w:t>
      </w:r>
      <w:r w:rsidRPr="003E53F6">
        <w:t>) определяются по формуле</w:t>
      </w:r>
    </w:p>
    <w:p w:rsidR="00445A10" w:rsidRPr="003E53F6" w:rsidRDefault="00DF7A54" w:rsidP="00F248C9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дсо</w:t>
      </w:r>
      <w:r w:rsidRPr="003E53F6">
        <w:t>=З</w:t>
      </w:r>
      <w:r w:rsidRPr="003E53F6">
        <w:rPr>
          <w:vertAlign w:val="subscript"/>
        </w:rPr>
        <w:t>рм</w:t>
      </w:r>
      <w:r w:rsidRPr="003E53F6">
        <w:t>+З</w:t>
      </w:r>
      <w:r w:rsidRPr="003E53F6">
        <w:rPr>
          <w:vertAlign w:val="subscript"/>
        </w:rPr>
        <w:t>зп</w:t>
      </w:r>
      <w:r w:rsidRPr="003E53F6">
        <w:t>,</w:t>
      </w:r>
      <w:r w:rsidR="00AE2AFD">
        <w:t xml:space="preserve"> </w:t>
      </w:r>
      <w:r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84" w:name="anchor3304"/>
      <w:bookmarkEnd w:id="84"/>
      <w:r w:rsidRPr="003E53F6">
        <w:t>З</w:t>
      </w:r>
      <w:r w:rsidRPr="003E53F6">
        <w:rPr>
          <w:vertAlign w:val="subscript"/>
        </w:rPr>
        <w:t>рм</w:t>
      </w:r>
      <w:r w:rsidRPr="003E53F6"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45A10" w:rsidRPr="003E53F6" w:rsidRDefault="00DF7A54" w:rsidP="00F248C9">
      <w:pPr>
        <w:pStyle w:val="a3"/>
        <w:ind w:firstLine="567"/>
      </w:pPr>
      <w:bookmarkStart w:id="85" w:name="anchor3305"/>
      <w:bookmarkEnd w:id="85"/>
      <w:r w:rsidRPr="003E53F6">
        <w:t>З</w:t>
      </w:r>
      <w:r w:rsidRPr="003E53F6">
        <w:rPr>
          <w:vertAlign w:val="subscript"/>
        </w:rPr>
        <w:t>зп</w:t>
      </w:r>
      <w:r w:rsidRPr="003E53F6"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445A10" w:rsidRPr="003E53F6" w:rsidRDefault="00DF7A54" w:rsidP="00F248C9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86" w:name="anchor10034"/>
      <w:bookmarkEnd w:id="86"/>
      <w:r w:rsidRPr="003E53F6">
        <w:t>Затраты на приобретение расходных материалов для принтеров, многофункциональных устройств, копировальных аппаратов и иной оргтехники (З</w:t>
      </w:r>
      <w:r w:rsidRPr="003E53F6">
        <w:rPr>
          <w:vertAlign w:val="subscript"/>
        </w:rPr>
        <w:t>рм</w:t>
      </w:r>
      <w:r w:rsidRPr="003E53F6">
        <w:t>) определяются по формуле</w:t>
      </w:r>
      <w:r w:rsidR="00F248C9">
        <w:t>:</w:t>
      </w:r>
    </w:p>
    <w:p w:rsidR="00445A10" w:rsidRPr="003E53F6" w:rsidRDefault="00F248C9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667E3ADE" wp14:editId="13A5514F">
            <wp:extent cx="2124075" cy="742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87" w:name="anchor3404"/>
      <w:bookmarkEnd w:id="87"/>
      <w:r w:rsidRPr="003E53F6">
        <w:t>Q</w:t>
      </w:r>
      <w:r w:rsidRPr="003E53F6">
        <w:rPr>
          <w:vertAlign w:val="subscript"/>
        </w:rPr>
        <w:t>i рм</w:t>
      </w:r>
      <w:r w:rsidRPr="003E53F6"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7F23DF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248C9">
      <w:pPr>
        <w:pStyle w:val="a3"/>
        <w:ind w:firstLine="567"/>
      </w:pPr>
      <w:bookmarkStart w:id="88" w:name="anchor3405"/>
      <w:bookmarkEnd w:id="88"/>
      <w:r w:rsidRPr="003E53F6">
        <w:t>N</w:t>
      </w:r>
      <w:r w:rsidRPr="003E53F6">
        <w:rPr>
          <w:vertAlign w:val="subscript"/>
        </w:rPr>
        <w:t>i рм</w:t>
      </w:r>
      <w:r w:rsidRPr="003E53F6"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3D1FC4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>
      <w:pPr>
        <w:pStyle w:val="a3"/>
      </w:pPr>
      <w:bookmarkStart w:id="89" w:name="anchor3406"/>
      <w:bookmarkEnd w:id="89"/>
      <w:r w:rsidRPr="003E53F6">
        <w:t>P</w:t>
      </w:r>
      <w:r w:rsidRPr="003E53F6">
        <w:rPr>
          <w:vertAlign w:val="subscript"/>
        </w:rPr>
        <w:t>i рм</w:t>
      </w:r>
      <w:r w:rsidRPr="003E53F6"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3D1FC4" w:rsidRPr="003E53F6">
        <w:rPr>
          <w:kern w:val="0"/>
        </w:rPr>
        <w:t xml:space="preserve"> муниципального округа</w:t>
      </w:r>
      <w:r w:rsidRPr="003E53F6">
        <w:t>.</w:t>
      </w:r>
    </w:p>
    <w:p w:rsidR="00445A10" w:rsidRPr="003E53F6" w:rsidRDefault="00DF7A54" w:rsidP="00F248C9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90" w:name="anchor10035"/>
      <w:bookmarkEnd w:id="90"/>
      <w:r w:rsidRPr="003E53F6">
        <w:t>Затраты на приобретение запасных частей для принтеров, многофункциональных устройств, копировальных аппаратов и иной оргтехники (З</w:t>
      </w:r>
      <w:r w:rsidRPr="003E53F6">
        <w:rPr>
          <w:vertAlign w:val="subscript"/>
        </w:rPr>
        <w:t>зп</w:t>
      </w:r>
      <w:r w:rsidRPr="003E53F6">
        <w:t>) определяются по формуле</w:t>
      </w:r>
      <w:r w:rsidR="00F248C9">
        <w:t>:</w:t>
      </w:r>
    </w:p>
    <w:p w:rsidR="00445A10" w:rsidRPr="003E53F6" w:rsidRDefault="00F248C9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482D0470" wp14:editId="02101422">
            <wp:extent cx="1543050" cy="7429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91" w:name="anchor3504"/>
      <w:bookmarkEnd w:id="91"/>
      <w:r w:rsidRPr="003E53F6">
        <w:lastRenderedPageBreak/>
        <w:t>Q</w:t>
      </w:r>
      <w:r w:rsidRPr="003E53F6">
        <w:rPr>
          <w:vertAlign w:val="subscript"/>
        </w:rPr>
        <w:t>i зп</w:t>
      </w:r>
      <w:r w:rsidRPr="003E53F6"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45A10" w:rsidRPr="003E53F6" w:rsidRDefault="00DF7A54" w:rsidP="00F248C9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зп</w:t>
      </w:r>
      <w:r w:rsidRPr="003E53F6">
        <w:t xml:space="preserve"> - цена 1 единицы i-й запасной части.</w:t>
      </w:r>
    </w:p>
    <w:p w:rsidR="00445A10" w:rsidRPr="003E53F6" w:rsidRDefault="00DF7A54" w:rsidP="00F248C9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92" w:name="anchor10036"/>
      <w:bookmarkEnd w:id="92"/>
      <w:r w:rsidRPr="003E53F6">
        <w:t>Затраты на приобретение материальных запасов по обеспечению безопасности информации (З</w:t>
      </w:r>
      <w:r w:rsidRPr="003E53F6">
        <w:rPr>
          <w:vertAlign w:val="subscript"/>
        </w:rPr>
        <w:t>мби</w:t>
      </w:r>
      <w:r w:rsidRPr="003E53F6">
        <w:t>) определяются по формуле</w:t>
      </w:r>
      <w:r w:rsidR="00F248C9">
        <w:t>:</w:t>
      </w:r>
    </w:p>
    <w:p w:rsidR="00445A10" w:rsidRPr="003E53F6" w:rsidRDefault="00F248C9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3DE10EDB" wp14:editId="7E03AB5E">
            <wp:extent cx="1847850" cy="7429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bookmarkStart w:id="93" w:name="anchor3604"/>
      <w:bookmarkEnd w:id="93"/>
      <w:r w:rsidRPr="003E53F6">
        <w:t>Q</w:t>
      </w:r>
      <w:r w:rsidRPr="003E53F6">
        <w:rPr>
          <w:vertAlign w:val="subscript"/>
        </w:rPr>
        <w:t>i мби</w:t>
      </w:r>
      <w:r w:rsidRPr="003E53F6">
        <w:t xml:space="preserve"> - количество i-го материального запаса;</w:t>
      </w:r>
    </w:p>
    <w:p w:rsidR="00F248C9" w:rsidRDefault="00DF7A54" w:rsidP="00F248C9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мби</w:t>
      </w:r>
      <w:r w:rsidRPr="003E53F6">
        <w:t xml:space="preserve"> - цена 1 единицы i-го материального запаса.</w:t>
      </w:r>
    </w:p>
    <w:p w:rsidR="00F248C9" w:rsidRDefault="00F248C9" w:rsidP="00F248C9">
      <w:pPr>
        <w:pStyle w:val="a3"/>
      </w:pPr>
    </w:p>
    <w:p w:rsidR="00445A10" w:rsidRDefault="00DF7A54" w:rsidP="00F248C9">
      <w:pPr>
        <w:pStyle w:val="a3"/>
        <w:ind w:firstLine="0"/>
        <w:jc w:val="center"/>
        <w:rPr>
          <w:b/>
        </w:rPr>
      </w:pPr>
      <w:r w:rsidRPr="00F248C9">
        <w:rPr>
          <w:b/>
        </w:rPr>
        <w:t>Затраты на аренду</w:t>
      </w:r>
    </w:p>
    <w:p w:rsidR="00333048" w:rsidRPr="00F248C9" w:rsidRDefault="00333048" w:rsidP="00F248C9">
      <w:pPr>
        <w:pStyle w:val="a3"/>
        <w:ind w:firstLine="0"/>
        <w:jc w:val="center"/>
        <w:rPr>
          <w:b/>
        </w:rPr>
      </w:pPr>
    </w:p>
    <w:p w:rsidR="00445A10" w:rsidRPr="003E53F6" w:rsidRDefault="00DF7A54" w:rsidP="00F248C9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bookmarkStart w:id="94" w:name="anchor361"/>
      <w:bookmarkEnd w:id="94"/>
      <w:r w:rsidRPr="003E53F6">
        <w:t>Затраты на оплату услуг по предоставлению рабочей станции с базовым программным обеспечением (З</w:t>
      </w:r>
      <w:r w:rsidRPr="003E53F6">
        <w:rPr>
          <w:vertAlign w:val="subscript"/>
        </w:rPr>
        <w:t>рсбпо</w:t>
      </w:r>
      <w:r w:rsidRPr="003E53F6">
        <w:t>) определяются по формуле</w:t>
      </w:r>
      <w:r w:rsidR="00F248C9">
        <w:t>:</w:t>
      </w:r>
    </w:p>
    <w:p w:rsidR="00445A10" w:rsidRPr="003E53F6" w:rsidRDefault="00F248C9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6DD234C0" wp14:editId="343E907A">
            <wp:extent cx="2800350" cy="685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рсбпо</w:t>
      </w:r>
      <w:r w:rsidRPr="003E53F6">
        <w:t xml:space="preserve"> - количество рабочих станций по i-й должности, не превышающее предельное количество рабочих станций по i-й должности в соответствии с нормативами, установленными 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1C0382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248C9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рсбпо</w:t>
      </w:r>
      <w:r w:rsidRPr="003E53F6">
        <w:t xml:space="preserve"> - цена услуги по предоставлению 1 рабочей станции в месяц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9C6DB0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248C9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рсбпо</w:t>
      </w:r>
      <w:r w:rsidRPr="003E53F6">
        <w:t xml:space="preserve"> - планируемое количество месяцев пользования услугой по предоставлению i-й рабочей станции.</w:t>
      </w:r>
    </w:p>
    <w:p w:rsidR="00445A10" w:rsidRPr="003E53F6" w:rsidRDefault="00DF7A54" w:rsidP="00F248C9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bookmarkStart w:id="95" w:name="anchor362"/>
      <w:bookmarkEnd w:id="95"/>
      <w:r w:rsidRPr="003E53F6">
        <w:t>Затраты на оплату услуг по предоставлению стационарного телефонного аппарата (З</w:t>
      </w:r>
      <w:r w:rsidRPr="003E53F6">
        <w:rPr>
          <w:vertAlign w:val="subscript"/>
        </w:rPr>
        <w:t>тел</w:t>
      </w:r>
      <w:r w:rsidRPr="003E53F6">
        <w:t>) определяются по формуле</w:t>
      </w:r>
      <w:r w:rsidR="00F248C9">
        <w:t>:</w:t>
      </w:r>
    </w:p>
    <w:p w:rsidR="00445A10" w:rsidRPr="003E53F6" w:rsidRDefault="00F248C9" w:rsidP="00F248C9">
      <w:pPr>
        <w:pStyle w:val="a3"/>
        <w:ind w:firstLine="567"/>
      </w:pPr>
      <w:r>
        <w:rPr>
          <w:noProof/>
        </w:rPr>
        <w:drawing>
          <wp:inline distT="0" distB="0" distL="0" distR="0" wp14:anchorId="5F39735B" wp14:editId="3A0B5E7F">
            <wp:extent cx="2190750" cy="7048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248C9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тел</w:t>
      </w:r>
      <w:r w:rsidRPr="003E53F6">
        <w:t xml:space="preserve"> - количество телефонных аппаратов по i-й должности, не превышающее предельное количество телефонных аппаратов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9C6DB0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248C9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i тел</w:t>
      </w:r>
      <w:r w:rsidRPr="003E53F6">
        <w:t xml:space="preserve"> - цена услуги по предоставлению телефонного аппарата в месяц по i-й должности в соответствии с нормативами, установленными </w:t>
      </w:r>
      <w:r w:rsidR="00543B19" w:rsidRPr="003E53F6">
        <w:t xml:space="preserve">органами </w:t>
      </w:r>
      <w:r w:rsidR="00F248C9">
        <w:t xml:space="preserve">местного самоуправления </w:t>
      </w:r>
      <w:r w:rsidR="00543B19" w:rsidRPr="003E53F6">
        <w:t>Алатырского</w:t>
      </w:r>
      <w:r w:rsidR="00DB529E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248C9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тел</w:t>
      </w:r>
      <w:r w:rsidRPr="003E53F6">
        <w:t xml:space="preserve"> - планируемое количество месяцев пользования услугой по предоставлению i-го телефонного аппарата.</w:t>
      </w:r>
    </w:p>
    <w:p w:rsidR="00F248C9" w:rsidRDefault="00F248C9" w:rsidP="00F248C9">
      <w:pPr>
        <w:pStyle w:val="1"/>
        <w:keepNext w:val="0"/>
        <w:widowControl w:val="0"/>
        <w:spacing w:before="0" w:after="0"/>
        <w:ind w:firstLine="0"/>
      </w:pPr>
      <w:bookmarkStart w:id="96" w:name="anchor102"/>
      <w:bookmarkEnd w:id="96"/>
    </w:p>
    <w:p w:rsidR="00445A10" w:rsidRDefault="00DF7A54" w:rsidP="00F248C9">
      <w:pPr>
        <w:pStyle w:val="1"/>
        <w:keepNext w:val="0"/>
        <w:widowControl w:val="0"/>
        <w:spacing w:before="0" w:after="0"/>
        <w:ind w:firstLine="0"/>
      </w:pPr>
      <w:r w:rsidRPr="003E53F6">
        <w:t>II. Прочие затраты</w:t>
      </w:r>
    </w:p>
    <w:p w:rsidR="00F248C9" w:rsidRPr="003E53F6" w:rsidRDefault="00F248C9" w:rsidP="00F248C9">
      <w:pPr>
        <w:pStyle w:val="1"/>
        <w:keepNext w:val="0"/>
        <w:widowControl w:val="0"/>
        <w:spacing w:before="0" w:after="0"/>
        <w:ind w:firstLine="0"/>
      </w:pPr>
    </w:p>
    <w:p w:rsidR="00445A10" w:rsidRPr="003E53F6" w:rsidRDefault="00DF7A54" w:rsidP="00F248C9">
      <w:pPr>
        <w:pStyle w:val="1"/>
        <w:keepNext w:val="0"/>
        <w:widowControl w:val="0"/>
        <w:spacing w:before="0" w:after="0"/>
        <w:ind w:firstLine="0"/>
      </w:pPr>
      <w:bookmarkStart w:id="97" w:name="anchor10306"/>
      <w:bookmarkEnd w:id="97"/>
      <w:r w:rsidRPr="003E53F6">
        <w:t>Затраты на услуги связи, не отнесенные к затратам на услуги связи в рамках затрат на информационно-коммуникационные технологии</w:t>
      </w:r>
    </w:p>
    <w:p w:rsidR="00445A10" w:rsidRPr="003E53F6" w:rsidRDefault="00445A10" w:rsidP="00F248C9">
      <w:pPr>
        <w:pStyle w:val="a3"/>
      </w:pPr>
    </w:p>
    <w:p w:rsidR="00445A10" w:rsidRPr="003E53F6" w:rsidRDefault="00DF7A54" w:rsidP="00F248C9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98" w:name="anchor10037"/>
      <w:bookmarkEnd w:id="98"/>
      <w:r w:rsidRPr="003E53F6">
        <w:t>Затраты на услуги связи (</w:t>
      </w:r>
      <w:r w:rsidR="00783D40">
        <w:rPr>
          <w:noProof/>
        </w:rPr>
        <w:drawing>
          <wp:inline distT="0" distB="0" distL="0" distR="0" wp14:anchorId="61351250" wp14:editId="4C0C81A5">
            <wp:extent cx="323850" cy="3238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3F6">
        <w:t>) определяются по формуле</w:t>
      </w:r>
      <w:r w:rsidR="00F248C9">
        <w:t>:</w:t>
      </w:r>
    </w:p>
    <w:p w:rsidR="00445A10" w:rsidRPr="003E53F6" w:rsidRDefault="00783D40" w:rsidP="00783D40">
      <w:pPr>
        <w:pStyle w:val="a3"/>
        <w:ind w:firstLine="567"/>
      </w:pPr>
      <w:r>
        <w:rPr>
          <w:noProof/>
        </w:rPr>
        <w:drawing>
          <wp:inline distT="0" distB="0" distL="0" distR="0" wp14:anchorId="16D67714" wp14:editId="3CA2EF77">
            <wp:extent cx="1352550" cy="3238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83D40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п</w:t>
      </w:r>
      <w:r w:rsidRPr="003E53F6">
        <w:t xml:space="preserve"> - затраты на оплату услуг почтовой связи;</w:t>
      </w:r>
    </w:p>
    <w:p w:rsidR="00445A10" w:rsidRPr="003E53F6" w:rsidRDefault="00DF7A54" w:rsidP="00783D40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сс</w:t>
      </w:r>
      <w:r w:rsidRPr="003E53F6">
        <w:t xml:space="preserve"> - затраты на оплату услуг специальной связи;</w:t>
      </w:r>
    </w:p>
    <w:p w:rsidR="00445A10" w:rsidRPr="003E53F6" w:rsidRDefault="00DF7A54" w:rsidP="00783D40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фс</w:t>
      </w:r>
      <w:r w:rsidRPr="003E53F6">
        <w:t xml:space="preserve"> - затраты на оплату услуг фельдъегерской связи.</w:t>
      </w:r>
    </w:p>
    <w:p w:rsidR="00445A10" w:rsidRPr="003E53F6" w:rsidRDefault="00DF7A54" w:rsidP="00783D40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99" w:name="anchor10038"/>
      <w:bookmarkEnd w:id="99"/>
      <w:r w:rsidRPr="003E53F6">
        <w:lastRenderedPageBreak/>
        <w:t>Затраты на оплату услуг почтовой связи (З</w:t>
      </w:r>
      <w:r w:rsidRPr="003E53F6">
        <w:rPr>
          <w:vertAlign w:val="subscript"/>
        </w:rPr>
        <w:t>п</w:t>
      </w:r>
      <w:r w:rsidRPr="003E53F6">
        <w:t>) определяются по формуле</w:t>
      </w:r>
      <w:r w:rsidR="00783D40">
        <w:t>:</w:t>
      </w:r>
    </w:p>
    <w:p w:rsidR="00445A10" w:rsidRPr="003E53F6" w:rsidRDefault="00783D40" w:rsidP="00783D40">
      <w:pPr>
        <w:pStyle w:val="a3"/>
        <w:ind w:firstLine="567"/>
      </w:pPr>
      <w:r>
        <w:rPr>
          <w:noProof/>
        </w:rPr>
        <w:drawing>
          <wp:inline distT="0" distB="0" distL="0" distR="0" wp14:anchorId="51C980B8" wp14:editId="3A5C008A">
            <wp:extent cx="1400175" cy="742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83D40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п</w:t>
      </w:r>
      <w:r w:rsidRPr="003E53F6">
        <w:t xml:space="preserve"> - планируемое количество i-х почтовых отправлений в год;</w:t>
      </w:r>
    </w:p>
    <w:p w:rsidR="00445A10" w:rsidRPr="003E53F6" w:rsidRDefault="00DF7A54" w:rsidP="00783D40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</w:t>
      </w:r>
      <w:r w:rsidRPr="003E53F6">
        <w:t xml:space="preserve"> - цена 1 i-го почтового отправления.</w:t>
      </w:r>
    </w:p>
    <w:p w:rsidR="00445A10" w:rsidRPr="003E53F6" w:rsidRDefault="00DF7A54" w:rsidP="00783D40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00" w:name="anchor10039"/>
      <w:bookmarkEnd w:id="100"/>
      <w:r w:rsidRPr="003E53F6">
        <w:t>Затраты на оплату услуг специальной связи (З</w:t>
      </w:r>
      <w:r w:rsidRPr="003E53F6">
        <w:rPr>
          <w:vertAlign w:val="subscript"/>
        </w:rPr>
        <w:t>сс</w:t>
      </w:r>
      <w:r w:rsidRPr="003E53F6">
        <w:t>) определяются по формуле</w:t>
      </w:r>
      <w:r w:rsidR="00783D40">
        <w:t>:</w:t>
      </w:r>
    </w:p>
    <w:p w:rsidR="00445A10" w:rsidRPr="003E53F6" w:rsidRDefault="00DF7A54" w:rsidP="00783D40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сс</w:t>
      </w:r>
      <w:r w:rsidRPr="003E53F6">
        <w:t>=Q</w:t>
      </w:r>
      <w:r w:rsidRPr="003E53F6">
        <w:rPr>
          <w:vertAlign w:val="subscript"/>
        </w:rPr>
        <w:t>сс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768D84F9" wp14:editId="2E33324E">
            <wp:extent cx="108000" cy="180000"/>
            <wp:effectExtent l="0" t="0" r="6300" b="0"/>
            <wp:docPr id="44" name="Рисунок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Р</w:t>
      </w:r>
      <w:r w:rsidRPr="003E53F6">
        <w:rPr>
          <w:vertAlign w:val="subscript"/>
        </w:rPr>
        <w:t>сс</w:t>
      </w:r>
      <w:r w:rsidRPr="003E53F6">
        <w:t>,</w:t>
      </w:r>
      <w:r w:rsidR="00783D40">
        <w:t xml:space="preserve"> </w:t>
      </w:r>
      <w:r w:rsidRPr="003E53F6">
        <w:t>где:</w:t>
      </w:r>
    </w:p>
    <w:p w:rsidR="00445A10" w:rsidRPr="003E53F6" w:rsidRDefault="00DF7A54" w:rsidP="00783D40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сс</w:t>
      </w:r>
      <w:r w:rsidRPr="003E53F6">
        <w:t xml:space="preserve"> - планируемое количество листов (пакетов) исходящей информации в год;</w:t>
      </w:r>
    </w:p>
    <w:p w:rsidR="00445A10" w:rsidRPr="003E53F6" w:rsidRDefault="00DF7A54" w:rsidP="00783D40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сс</w:t>
      </w:r>
      <w:r w:rsidRPr="003E53F6">
        <w:t xml:space="preserve"> - цена 1 листа (пакета) исходящей информации, отправляемой по каналам специальной связи.</w:t>
      </w:r>
    </w:p>
    <w:p w:rsidR="00445A10" w:rsidRPr="003E53F6" w:rsidRDefault="00DF7A54" w:rsidP="00783D40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01" w:name="anchor10040"/>
      <w:bookmarkEnd w:id="101"/>
      <w:r w:rsidRPr="003E53F6">
        <w:t>Затраты на оплату услуг фельдъегерской связи (З</w:t>
      </w:r>
      <w:r w:rsidRPr="003E53F6">
        <w:rPr>
          <w:vertAlign w:val="subscript"/>
        </w:rPr>
        <w:t>фс</w:t>
      </w:r>
      <w:r w:rsidRPr="003E53F6">
        <w:t>) определяются по формуле</w:t>
      </w:r>
      <w:r w:rsidR="00783D40">
        <w:t>:</w:t>
      </w:r>
    </w:p>
    <w:p w:rsidR="00445A10" w:rsidRPr="003E53F6" w:rsidRDefault="00DF7A54" w:rsidP="00783D40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фс</w:t>
      </w:r>
      <w:r w:rsidRPr="003E53F6">
        <w:t>=Q</w:t>
      </w:r>
      <w:r w:rsidRPr="003E53F6">
        <w:rPr>
          <w:vertAlign w:val="subscript"/>
        </w:rPr>
        <w:t>фс</w:t>
      </w:r>
      <w:r w:rsidRPr="003E53F6">
        <w:t xml:space="preserve"> </w:t>
      </w:r>
      <w:r w:rsidRPr="003E53F6">
        <w:rPr>
          <w:noProof/>
        </w:rPr>
        <w:drawing>
          <wp:inline distT="0" distB="0" distL="0" distR="0" wp14:anchorId="7D1D98E6" wp14:editId="737FA317">
            <wp:extent cx="108000" cy="180000"/>
            <wp:effectExtent l="0" t="0" r="6300" b="0"/>
            <wp:docPr id="45" name="Рисунок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53F6">
        <w:t>Р</w:t>
      </w:r>
      <w:r w:rsidRPr="003E53F6">
        <w:rPr>
          <w:vertAlign w:val="subscript"/>
        </w:rPr>
        <w:t>фс</w:t>
      </w:r>
      <w:r w:rsidRPr="003E53F6">
        <w:t>,</w:t>
      </w:r>
      <w:r w:rsidR="00783D40">
        <w:t xml:space="preserve"> </w:t>
      </w:r>
      <w:r w:rsidRPr="003E53F6">
        <w:t>где:</w:t>
      </w:r>
    </w:p>
    <w:p w:rsidR="00445A10" w:rsidRPr="003E53F6" w:rsidRDefault="00DF7A54" w:rsidP="00783D40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фс</w:t>
      </w:r>
      <w:r w:rsidRPr="003E53F6">
        <w:t xml:space="preserve"> - планируемое количество i-х отправлений фельдъегерской связью в год;</w:t>
      </w:r>
    </w:p>
    <w:p w:rsidR="00445A10" w:rsidRPr="003E53F6" w:rsidRDefault="00DF7A54" w:rsidP="00783D40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фс</w:t>
      </w:r>
      <w:r w:rsidRPr="003E53F6">
        <w:t xml:space="preserve"> - цена 1 i-го отправления фельдъегерской связью.</w:t>
      </w:r>
    </w:p>
    <w:p w:rsidR="00445A10" w:rsidRPr="003E53F6" w:rsidRDefault="00445A10" w:rsidP="00783D40">
      <w:pPr>
        <w:pStyle w:val="a3"/>
      </w:pPr>
    </w:p>
    <w:p w:rsidR="00445A10" w:rsidRPr="003E53F6" w:rsidRDefault="00DF7A54" w:rsidP="00783D40">
      <w:pPr>
        <w:pStyle w:val="1"/>
        <w:keepNext w:val="0"/>
        <w:widowControl w:val="0"/>
        <w:spacing w:before="0" w:after="0"/>
        <w:ind w:firstLine="0"/>
      </w:pPr>
      <w:bookmarkStart w:id="102" w:name="anchor121"/>
      <w:bookmarkEnd w:id="102"/>
      <w:r w:rsidRPr="003E53F6">
        <w:t>Затраты на транспортные услуги</w:t>
      </w:r>
    </w:p>
    <w:p w:rsidR="00445A10" w:rsidRPr="003E53F6" w:rsidRDefault="00445A10" w:rsidP="00783D40">
      <w:pPr>
        <w:pStyle w:val="a3"/>
      </w:pPr>
    </w:p>
    <w:p w:rsidR="00445A10" w:rsidRPr="003E53F6" w:rsidRDefault="00DF7A54" w:rsidP="00783D40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03" w:name="anchor10041"/>
      <w:bookmarkEnd w:id="103"/>
      <w:r w:rsidRPr="003E53F6">
        <w:t>Затраты по договору об оказании услуг перевозки (транспортировки) грузов (З</w:t>
      </w:r>
      <w:r w:rsidRPr="003E53F6">
        <w:rPr>
          <w:vertAlign w:val="subscript"/>
        </w:rPr>
        <w:t>дг</w:t>
      </w:r>
      <w:r w:rsidRPr="003E53F6">
        <w:t>) определяются по формуле</w:t>
      </w:r>
      <w:r w:rsidR="00783D40">
        <w:t>:</w:t>
      </w:r>
    </w:p>
    <w:p w:rsidR="00445A10" w:rsidRPr="003E53F6" w:rsidRDefault="00783D40" w:rsidP="00783D40">
      <w:pPr>
        <w:pStyle w:val="a3"/>
        <w:ind w:firstLine="567"/>
      </w:pPr>
      <w:r>
        <w:rPr>
          <w:noProof/>
        </w:rPr>
        <w:drawing>
          <wp:inline distT="0" distB="0" distL="0" distR="0" wp14:anchorId="02A0AD29" wp14:editId="691F9E7C">
            <wp:extent cx="1543050" cy="7429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83D40">
      <w:pPr>
        <w:pStyle w:val="a3"/>
        <w:ind w:firstLine="567"/>
      </w:pPr>
      <w:bookmarkStart w:id="104" w:name="anchor4104"/>
      <w:bookmarkEnd w:id="104"/>
      <w:r w:rsidRPr="003E53F6">
        <w:t>Q</w:t>
      </w:r>
      <w:r w:rsidRPr="003E53F6">
        <w:rPr>
          <w:vertAlign w:val="subscript"/>
        </w:rPr>
        <w:t>i дг</w:t>
      </w:r>
      <w:r w:rsidRPr="003E53F6">
        <w:t xml:space="preserve"> - количество i-х услуг перевозки (транспортировки) грузов;</w:t>
      </w:r>
    </w:p>
    <w:p w:rsidR="00783D40" w:rsidRDefault="00DF7A54" w:rsidP="00783D40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дг</w:t>
      </w:r>
      <w:r w:rsidRPr="003E53F6">
        <w:t xml:space="preserve"> - цена 1 i-й услуги перевозки (транспортировки) груза.</w:t>
      </w:r>
    </w:p>
    <w:p w:rsidR="00445A10" w:rsidRPr="003E53F6" w:rsidRDefault="00DF7A54" w:rsidP="00783D40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оплату услуг аренды транспортных средств (З</w:t>
      </w:r>
      <w:r w:rsidRPr="003E53F6">
        <w:rPr>
          <w:vertAlign w:val="subscript"/>
        </w:rPr>
        <w:t>аут</w:t>
      </w:r>
      <w:r w:rsidRPr="003E53F6">
        <w:t>) определяются по формуле</w:t>
      </w:r>
      <w:r w:rsidR="00783D40">
        <w:t>:</w:t>
      </w:r>
    </w:p>
    <w:p w:rsidR="00445A10" w:rsidRPr="003E53F6" w:rsidRDefault="00783D40" w:rsidP="00783D40">
      <w:pPr>
        <w:pStyle w:val="a3"/>
        <w:ind w:firstLine="567"/>
      </w:pPr>
      <w:r>
        <w:rPr>
          <w:noProof/>
        </w:rPr>
        <w:drawing>
          <wp:inline distT="0" distB="0" distL="0" distR="0" wp14:anchorId="7D0FFBC6" wp14:editId="693ACE04">
            <wp:extent cx="2257425" cy="7429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83D40">
      <w:pPr>
        <w:pStyle w:val="a3"/>
        <w:ind w:firstLine="567"/>
      </w:pPr>
      <w:bookmarkStart w:id="105" w:name="anchor4204"/>
      <w:bookmarkEnd w:id="105"/>
      <w:r w:rsidRPr="003E53F6">
        <w:t>Q</w:t>
      </w:r>
      <w:r w:rsidRPr="003E53F6">
        <w:rPr>
          <w:vertAlign w:val="subscript"/>
        </w:rPr>
        <w:t>i аут</w:t>
      </w:r>
      <w:r w:rsidRPr="003E53F6">
        <w:t xml:space="preserve"> -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</w:t>
      </w:r>
      <w:r w:rsidR="002776EE" w:rsidRPr="003E53F6">
        <w:t xml:space="preserve">органов </w:t>
      </w:r>
      <w:r w:rsidR="00783D40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применяемыми при расчете нормативных затрат на приобретение служебного легкового автотранспорта, предусмотренными </w:t>
      </w:r>
      <w:r w:rsidR="00783D40">
        <w:t>приложением № 2</w:t>
      </w:r>
      <w:r w:rsidRPr="003E53F6">
        <w:t xml:space="preserve"> к настоящей Методике;</w:t>
      </w:r>
    </w:p>
    <w:p w:rsidR="00445A10" w:rsidRPr="003E53F6" w:rsidRDefault="00DF7A54" w:rsidP="00783D40">
      <w:pPr>
        <w:pStyle w:val="a3"/>
        <w:ind w:firstLine="567"/>
      </w:pPr>
      <w:bookmarkStart w:id="106" w:name="anchor4205"/>
      <w:bookmarkEnd w:id="106"/>
      <w:r w:rsidRPr="003E53F6">
        <w:t>P</w:t>
      </w:r>
      <w:r w:rsidRPr="003E53F6">
        <w:rPr>
          <w:vertAlign w:val="subscript"/>
        </w:rPr>
        <w:t>i аут</w:t>
      </w:r>
      <w:r w:rsidRPr="003E53F6">
        <w:t xml:space="preserve"> - цена аренды i-го транспортного средства в месяц, при этом характеристики арендуемого транспортного средства должны соответствовать характеристикам транспортных средств, определенным в соответствии с </w:t>
      </w:r>
      <w:r w:rsidR="00783D40" w:rsidRPr="00F13A72">
        <w:t>приложением № 2</w:t>
      </w:r>
      <w:r w:rsidRPr="00F13A72">
        <w:t xml:space="preserve"> к Правилам определения требований к закупаемым </w:t>
      </w:r>
      <w:r w:rsidR="00543B19" w:rsidRPr="00F13A72">
        <w:t xml:space="preserve">органами </w:t>
      </w:r>
      <w:r w:rsidR="00783D40" w:rsidRPr="00F13A72">
        <w:t xml:space="preserve">местного самоуправления </w:t>
      </w:r>
      <w:r w:rsidR="00543B19" w:rsidRPr="00F13A72">
        <w:t>Алатырского</w:t>
      </w:r>
      <w:r w:rsidR="00221613" w:rsidRPr="00F13A72">
        <w:rPr>
          <w:kern w:val="0"/>
        </w:rPr>
        <w:t xml:space="preserve"> муниципального округа</w:t>
      </w:r>
      <w:r w:rsidRPr="00F13A72">
        <w:t xml:space="preserve">, подведомственными указанным органам казенными учреждениями </w:t>
      </w:r>
      <w:r w:rsidR="00221613" w:rsidRPr="00F13A72">
        <w:rPr>
          <w:kern w:val="0"/>
        </w:rPr>
        <w:t>Алатырского муниципального округа</w:t>
      </w:r>
      <w:r w:rsidRPr="00F13A72">
        <w:t xml:space="preserve">, бюджетными учреждениями </w:t>
      </w:r>
      <w:r w:rsidR="00221613" w:rsidRPr="00F13A72">
        <w:rPr>
          <w:kern w:val="0"/>
        </w:rPr>
        <w:t>Алатырского муниципального округа</w:t>
      </w:r>
      <w:r w:rsidRPr="00F13A72">
        <w:t xml:space="preserve"> и </w:t>
      </w:r>
      <w:r w:rsidR="00221613" w:rsidRPr="00F13A72">
        <w:t>муниципаль</w:t>
      </w:r>
      <w:r w:rsidRPr="00F13A72">
        <w:t xml:space="preserve">ными унитарными предприятиями </w:t>
      </w:r>
      <w:r w:rsidR="00221613" w:rsidRPr="00F13A72">
        <w:rPr>
          <w:kern w:val="0"/>
        </w:rPr>
        <w:t>Алатырского муниципального округа</w:t>
      </w:r>
      <w:r w:rsidRPr="00F13A72">
        <w:t xml:space="preserve"> отдельным видам товаров, работ</w:t>
      </w:r>
      <w:r w:rsidR="00783D40" w:rsidRPr="00F13A72">
        <w:t xml:space="preserve"> и</w:t>
      </w:r>
      <w:r w:rsidRPr="00F13A72">
        <w:t xml:space="preserve"> услуг (в том числе предельных цен товаров, работ</w:t>
      </w:r>
      <w:r w:rsidR="00783D40" w:rsidRPr="00F13A72">
        <w:t xml:space="preserve"> и</w:t>
      </w:r>
      <w:r w:rsidRPr="00F13A72">
        <w:t xml:space="preserve"> услуг), утвержденным</w:t>
      </w:r>
      <w:r w:rsidR="004642C7" w:rsidRPr="00F13A72">
        <w:t>и нормативно-правовыми актами администрации Алатырского муниципального округа</w:t>
      </w:r>
      <w:r w:rsidRPr="003E53F6">
        <w:t>;</w:t>
      </w:r>
    </w:p>
    <w:p w:rsidR="00445A10" w:rsidRPr="003E53F6" w:rsidRDefault="00DF7A54" w:rsidP="00783D40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аут</w:t>
      </w:r>
      <w:r w:rsidRPr="003E53F6">
        <w:t xml:space="preserve"> - планируемое количество месяцев аренды i-го транспортного средства.</w:t>
      </w:r>
    </w:p>
    <w:p w:rsidR="00445A10" w:rsidRPr="003E53F6" w:rsidRDefault="00DF7A54" w:rsidP="00FD22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07" w:name="anchor10043"/>
      <w:bookmarkEnd w:id="107"/>
      <w:r w:rsidRPr="003E53F6">
        <w:t>Затраты на оплату разовых услуг пассажирских перевозок при проведении совещания (З</w:t>
      </w:r>
      <w:r w:rsidRPr="003E53F6">
        <w:rPr>
          <w:vertAlign w:val="subscript"/>
        </w:rPr>
        <w:t>пп</w:t>
      </w:r>
      <w:r w:rsidRPr="003E53F6">
        <w:t>) определяются по формуле</w:t>
      </w:r>
      <w:r w:rsidR="00FD2223">
        <w:t>:</w:t>
      </w:r>
    </w:p>
    <w:p w:rsidR="00445A10" w:rsidRPr="003E53F6" w:rsidRDefault="00FD2223" w:rsidP="00783D40">
      <w:pPr>
        <w:pStyle w:val="a3"/>
        <w:ind w:firstLine="567"/>
      </w:pPr>
      <w:r>
        <w:rPr>
          <w:noProof/>
        </w:rPr>
        <w:drawing>
          <wp:inline distT="0" distB="0" distL="0" distR="0" wp14:anchorId="0FFE6FA9" wp14:editId="2F0E51B4">
            <wp:extent cx="1857375" cy="7429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83D40">
      <w:pPr>
        <w:pStyle w:val="a3"/>
        <w:ind w:firstLine="567"/>
      </w:pPr>
      <w:bookmarkStart w:id="108" w:name="anchor4304"/>
      <w:bookmarkEnd w:id="108"/>
      <w:r w:rsidRPr="003E53F6">
        <w:lastRenderedPageBreak/>
        <w:t>Q</w:t>
      </w:r>
      <w:r w:rsidRPr="003E53F6">
        <w:rPr>
          <w:vertAlign w:val="subscript"/>
        </w:rPr>
        <w:t>i у</w:t>
      </w:r>
      <w:r w:rsidRPr="003E53F6">
        <w:t xml:space="preserve"> - количество i-х разовых услуг пассажирских перевозок;</w:t>
      </w:r>
    </w:p>
    <w:p w:rsidR="00445A10" w:rsidRPr="003E53F6" w:rsidRDefault="00DF7A54" w:rsidP="00783D40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ч</w:t>
      </w:r>
      <w:r w:rsidRPr="003E53F6">
        <w:t xml:space="preserve"> - среднее количество часов аренды транспортного средства по i-й разовой услуге;</w:t>
      </w:r>
    </w:p>
    <w:p w:rsidR="00445A10" w:rsidRPr="003E53F6" w:rsidRDefault="00DF7A54" w:rsidP="00783D40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ч</w:t>
      </w:r>
      <w:r w:rsidRPr="003E53F6">
        <w:t xml:space="preserve"> - цена 1 часа аренды транспортного средства по i-й разовой услуге.</w:t>
      </w:r>
    </w:p>
    <w:p w:rsidR="00445A10" w:rsidRPr="003E53F6" w:rsidRDefault="00DF7A54" w:rsidP="00FD22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09" w:name="anchor10044"/>
      <w:bookmarkEnd w:id="109"/>
      <w:r w:rsidRPr="003E53F6">
        <w:t>Затраты на оплату проезда работника к месту нахождения учебного заведения и обратно (З</w:t>
      </w:r>
      <w:r w:rsidRPr="003E53F6">
        <w:rPr>
          <w:vertAlign w:val="subscript"/>
        </w:rPr>
        <w:t>тру</w:t>
      </w:r>
      <w:r w:rsidRPr="003E53F6">
        <w:t>) определяются по формуле</w:t>
      </w:r>
      <w:r w:rsidR="00FD2223">
        <w:t>:</w:t>
      </w:r>
    </w:p>
    <w:p w:rsidR="00445A10" w:rsidRPr="003E53F6" w:rsidRDefault="00FD2223" w:rsidP="00783D40">
      <w:pPr>
        <w:pStyle w:val="a3"/>
        <w:ind w:firstLine="567"/>
      </w:pPr>
      <w:r>
        <w:rPr>
          <w:noProof/>
        </w:rPr>
        <w:drawing>
          <wp:inline distT="0" distB="0" distL="0" distR="0" wp14:anchorId="53613FC7" wp14:editId="54D8A9E1">
            <wp:extent cx="2009775" cy="7429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83D40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тру</w:t>
      </w:r>
      <w:r w:rsidRPr="003E53F6">
        <w:t xml:space="preserve"> - количество работников, имеющих право на компенсацию расходов, по i-му направлению;</w:t>
      </w:r>
    </w:p>
    <w:p w:rsidR="00445A10" w:rsidRPr="003E53F6" w:rsidRDefault="00DF7A54" w:rsidP="00783D40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тру</w:t>
      </w:r>
      <w:r w:rsidRPr="003E53F6">
        <w:t xml:space="preserve"> - цена проезда к месту нахождения учебного заведения по i-му направлению.</w:t>
      </w:r>
    </w:p>
    <w:p w:rsidR="00445A10" w:rsidRPr="003E53F6" w:rsidRDefault="00DF7A54" w:rsidP="00FD2223">
      <w:pPr>
        <w:pStyle w:val="1"/>
        <w:keepNext w:val="0"/>
        <w:widowControl w:val="0"/>
        <w:ind w:firstLine="0"/>
      </w:pPr>
      <w:bookmarkStart w:id="110" w:name="anchor10113"/>
      <w:bookmarkEnd w:id="110"/>
      <w:r w:rsidRPr="003E53F6"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445A10" w:rsidRPr="003E53F6" w:rsidRDefault="00DF7A54" w:rsidP="00FD22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1" w:name="anchor10045"/>
      <w:bookmarkEnd w:id="111"/>
      <w:r w:rsidRPr="003E53F6"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3E53F6">
        <w:rPr>
          <w:vertAlign w:val="subscript"/>
        </w:rPr>
        <w:t>кр</w:t>
      </w:r>
      <w:r w:rsidRPr="003E53F6">
        <w:t>), определяются по формуле</w:t>
      </w:r>
      <w:r w:rsidR="00FD2223">
        <w:t>: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кр</w:t>
      </w:r>
      <w:r w:rsidRPr="003E53F6">
        <w:t>=З</w:t>
      </w:r>
      <w:r w:rsidRPr="003E53F6">
        <w:rPr>
          <w:vertAlign w:val="subscript"/>
        </w:rPr>
        <w:t>проезд</w:t>
      </w:r>
      <w:r w:rsidRPr="003E53F6">
        <w:t>+З</w:t>
      </w:r>
      <w:r w:rsidRPr="003E53F6">
        <w:rPr>
          <w:vertAlign w:val="subscript"/>
        </w:rPr>
        <w:t>наем</w:t>
      </w:r>
      <w:r w:rsidRPr="003E53F6">
        <w:t>,</w:t>
      </w:r>
      <w:r w:rsidR="00FD2223">
        <w:t xml:space="preserve"> </w:t>
      </w:r>
      <w:r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проезд</w:t>
      </w:r>
      <w:r w:rsidRPr="003E53F6">
        <w:t xml:space="preserve"> - затраты по договору на проезд к месту командирования и обратно;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наем</w:t>
      </w:r>
      <w:r w:rsidRPr="003E53F6">
        <w:t xml:space="preserve"> - затраты по договору на наем жилого помещения на период командирования.</w:t>
      </w:r>
    </w:p>
    <w:p w:rsidR="00445A10" w:rsidRPr="003E53F6" w:rsidRDefault="00DF7A54" w:rsidP="00FD22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2" w:name="anchor10046"/>
      <w:bookmarkEnd w:id="112"/>
      <w:r w:rsidRPr="003E53F6">
        <w:t>Затраты по договору на проезд к месту командирования и обратно (З</w:t>
      </w:r>
      <w:r w:rsidRPr="003E53F6">
        <w:rPr>
          <w:vertAlign w:val="subscript"/>
        </w:rPr>
        <w:t>проезд</w:t>
      </w:r>
      <w:r w:rsidRPr="003E53F6">
        <w:t>) определяются по формуле</w:t>
      </w:r>
      <w:r w:rsidR="00FD2223">
        <w:t>:</w:t>
      </w:r>
    </w:p>
    <w:p w:rsidR="00445A10" w:rsidRPr="003E53F6" w:rsidRDefault="00FD2223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16FA0EDB" wp14:editId="1218B38A">
            <wp:extent cx="2524125" cy="7429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проезд</w:t>
      </w:r>
      <w:r w:rsidRPr="003E53F6"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445A10" w:rsidRPr="003E53F6" w:rsidRDefault="00DF7A54" w:rsidP="00FD2223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проезд</w:t>
      </w:r>
      <w:r w:rsidRPr="003E53F6">
        <w:t xml:space="preserve"> - цена проезда по i-му направлению командирования с учетом требований </w:t>
      </w:r>
      <w:hyperlink r:id="rId60" w:history="1">
        <w:r w:rsidRPr="003E53F6">
          <w:t>постановления</w:t>
        </w:r>
      </w:hyperlink>
      <w:r w:rsidRPr="003E53F6">
        <w:t xml:space="preserve"> Кабинета Министров Чувашской Республики от 3 сентября 2013</w:t>
      </w:r>
      <w:r w:rsidR="00FD2223">
        <w:t xml:space="preserve"> </w:t>
      </w:r>
      <w:r w:rsidRPr="003E53F6">
        <w:t xml:space="preserve">г. </w:t>
      </w:r>
      <w:r w:rsidR="00FD2223">
        <w:t xml:space="preserve">№ </w:t>
      </w:r>
      <w:r w:rsidRPr="003E53F6">
        <w:t xml:space="preserve">343 </w:t>
      </w:r>
      <w:r w:rsidR="00FD2223">
        <w:t>«</w:t>
      </w:r>
      <w:r w:rsidRPr="003E53F6">
        <w:t>О порядке и условиях командирования государственных граждански</w:t>
      </w:r>
      <w:r w:rsidR="00FD2223">
        <w:t>х служащих Чувашской Республики»</w:t>
      </w:r>
      <w:r w:rsidRPr="003E53F6">
        <w:t>.</w:t>
      </w:r>
    </w:p>
    <w:p w:rsidR="00445A10" w:rsidRPr="003E53F6" w:rsidRDefault="00DF7A54" w:rsidP="00FD22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3" w:name="anchor10047"/>
      <w:bookmarkEnd w:id="113"/>
      <w:r w:rsidRPr="003E53F6">
        <w:t>Затраты по договору на наем жилого помещения на период командирования (З</w:t>
      </w:r>
      <w:r w:rsidRPr="00FD2223">
        <w:rPr>
          <w:vertAlign w:val="subscript"/>
        </w:rPr>
        <w:t>наем</w:t>
      </w:r>
      <w:r w:rsidRPr="003E53F6">
        <w:t>) определяются по формуле</w:t>
      </w:r>
      <w:r w:rsidR="00FD2223">
        <w:t>:</w:t>
      </w:r>
    </w:p>
    <w:p w:rsidR="00445A10" w:rsidRPr="003E53F6" w:rsidRDefault="00FD2223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58AC6FA7" wp14:editId="6A442E2F">
            <wp:extent cx="2571750" cy="7429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наем</w:t>
      </w:r>
      <w:r w:rsidRPr="003E53F6"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445A10" w:rsidRPr="003E53F6" w:rsidRDefault="00DF7A54" w:rsidP="00FD2223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наем</w:t>
      </w:r>
      <w:r w:rsidRPr="003E53F6">
        <w:t xml:space="preserve"> - цена найма жилого помещения в сутки по i-му направлению командирования с учетом требований </w:t>
      </w:r>
      <w:hyperlink r:id="rId62" w:history="1">
        <w:r w:rsidRPr="003E53F6">
          <w:t>постановления</w:t>
        </w:r>
      </w:hyperlink>
      <w:r w:rsidRPr="003E53F6">
        <w:t xml:space="preserve"> Кабинета Министров Чувашской Республики от 3 сентября 2013</w:t>
      </w:r>
      <w:r w:rsidR="00FD2223">
        <w:t xml:space="preserve"> </w:t>
      </w:r>
      <w:r w:rsidRPr="003E53F6">
        <w:t xml:space="preserve">г. </w:t>
      </w:r>
      <w:r w:rsidR="00FD2223">
        <w:t xml:space="preserve">№ </w:t>
      </w:r>
      <w:r w:rsidRPr="003E53F6">
        <w:t xml:space="preserve">343 </w:t>
      </w:r>
      <w:r w:rsidR="00FD2223">
        <w:t>«</w:t>
      </w:r>
      <w:r w:rsidRPr="003E53F6">
        <w:t>О порядке и условиях командирования государственных гражданских служащих Чувашской Республики</w:t>
      </w:r>
      <w:r w:rsidR="00FD2223">
        <w:t>»</w:t>
      </w:r>
      <w:r w:rsidRPr="003E53F6">
        <w:t>;</w:t>
      </w:r>
    </w:p>
    <w:p w:rsidR="00FD2223" w:rsidRDefault="00DF7A54" w:rsidP="00FD2223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наем</w:t>
      </w:r>
      <w:r w:rsidRPr="003E53F6">
        <w:t xml:space="preserve"> - количество суток нахождения в командировке по i-му направлению командирования.</w:t>
      </w:r>
    </w:p>
    <w:p w:rsidR="00FD2223" w:rsidRDefault="00FD2223" w:rsidP="00FD2223">
      <w:pPr>
        <w:pStyle w:val="a3"/>
        <w:ind w:firstLine="567"/>
      </w:pPr>
    </w:p>
    <w:p w:rsidR="00445A10" w:rsidRPr="00FD2223" w:rsidRDefault="00DF7A54" w:rsidP="00FD2223">
      <w:pPr>
        <w:pStyle w:val="a3"/>
        <w:ind w:firstLine="0"/>
        <w:jc w:val="center"/>
        <w:rPr>
          <w:b/>
        </w:rPr>
      </w:pPr>
      <w:r w:rsidRPr="00FD2223">
        <w:rPr>
          <w:b/>
        </w:rPr>
        <w:t>Затраты на коммунальные услуги</w:t>
      </w:r>
    </w:p>
    <w:p w:rsidR="00445A10" w:rsidRPr="003E53F6" w:rsidRDefault="00445A10">
      <w:pPr>
        <w:pStyle w:val="a3"/>
      </w:pPr>
    </w:p>
    <w:p w:rsidR="00445A10" w:rsidRPr="003E53F6" w:rsidRDefault="00DF7A54" w:rsidP="00FD22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4" w:name="anchor10048"/>
      <w:bookmarkEnd w:id="114"/>
      <w:r w:rsidRPr="003E53F6">
        <w:t>Затраты на коммунальные услуги (З</w:t>
      </w:r>
      <w:r w:rsidRPr="003E53F6">
        <w:rPr>
          <w:vertAlign w:val="subscript"/>
        </w:rPr>
        <w:t>ком</w:t>
      </w:r>
      <w:r w:rsidRPr="003E53F6">
        <w:t>) определяются по формуле</w:t>
      </w:r>
      <w:r w:rsidR="00FD2223">
        <w:t>: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ком</w:t>
      </w:r>
      <w:r w:rsidRPr="003E53F6">
        <w:t>=З</w:t>
      </w:r>
      <w:r w:rsidRPr="003E53F6">
        <w:rPr>
          <w:vertAlign w:val="subscript"/>
        </w:rPr>
        <w:t>гс</w:t>
      </w:r>
      <w:r w:rsidRPr="003E53F6">
        <w:t>+З</w:t>
      </w:r>
      <w:r w:rsidRPr="003E53F6">
        <w:rPr>
          <w:vertAlign w:val="subscript"/>
        </w:rPr>
        <w:t>эс</w:t>
      </w:r>
      <w:r w:rsidRPr="003E53F6">
        <w:t>+З</w:t>
      </w:r>
      <w:r w:rsidRPr="003E53F6">
        <w:rPr>
          <w:vertAlign w:val="subscript"/>
        </w:rPr>
        <w:t>тс</w:t>
      </w:r>
      <w:r w:rsidRPr="003E53F6">
        <w:t>+З</w:t>
      </w:r>
      <w:r w:rsidRPr="003E53F6">
        <w:rPr>
          <w:vertAlign w:val="subscript"/>
        </w:rPr>
        <w:t>гв</w:t>
      </w:r>
      <w:r w:rsidRPr="003E53F6">
        <w:t>+З</w:t>
      </w:r>
      <w:r w:rsidRPr="003E53F6">
        <w:rPr>
          <w:vertAlign w:val="subscript"/>
        </w:rPr>
        <w:t>хв</w:t>
      </w:r>
      <w:r w:rsidRPr="003E53F6">
        <w:t>+З</w:t>
      </w:r>
      <w:r w:rsidRPr="003E53F6">
        <w:rPr>
          <w:vertAlign w:val="subscript"/>
        </w:rPr>
        <w:t>тко</w:t>
      </w:r>
      <w:r w:rsidRPr="003E53F6">
        <w:t>+З</w:t>
      </w:r>
      <w:r w:rsidRPr="003E53F6">
        <w:rPr>
          <w:vertAlign w:val="subscript"/>
        </w:rPr>
        <w:t>внск</w:t>
      </w:r>
      <w:r w:rsidRPr="003E53F6">
        <w:t>,</w:t>
      </w:r>
      <w:r w:rsidR="001B294A">
        <w:t xml:space="preserve"> </w:t>
      </w:r>
      <w:r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гс</w:t>
      </w:r>
      <w:r w:rsidRPr="003E53F6">
        <w:t xml:space="preserve"> - затраты на газоснабжение и иные виды топлива;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эс</w:t>
      </w:r>
      <w:r w:rsidRPr="003E53F6">
        <w:t xml:space="preserve"> - затраты на электроснабжение;</w:t>
      </w:r>
    </w:p>
    <w:p w:rsidR="00445A10" w:rsidRPr="003E53F6" w:rsidRDefault="00DF7A54" w:rsidP="00FD2223">
      <w:pPr>
        <w:pStyle w:val="a3"/>
        <w:ind w:firstLine="567"/>
      </w:pPr>
      <w:r w:rsidRPr="003E53F6">
        <w:lastRenderedPageBreak/>
        <w:t>З</w:t>
      </w:r>
      <w:r w:rsidRPr="003E53F6">
        <w:rPr>
          <w:vertAlign w:val="subscript"/>
        </w:rPr>
        <w:t>тс</w:t>
      </w:r>
      <w:r w:rsidRPr="003E53F6">
        <w:t xml:space="preserve"> - затраты на теплоснабжение;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гв</w:t>
      </w:r>
      <w:r w:rsidRPr="003E53F6">
        <w:t xml:space="preserve"> - затраты на горячее водоснабжение;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хв</w:t>
      </w:r>
      <w:r w:rsidRPr="003E53F6">
        <w:t xml:space="preserve"> - затраты на холодное водоснабжение и водоотведение;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тко</w:t>
      </w:r>
      <w:r w:rsidRPr="003E53F6">
        <w:t xml:space="preserve"> -. затраты на обращение с твердыми коммунальными отходами;</w:t>
      </w:r>
    </w:p>
    <w:p w:rsidR="00445A10" w:rsidRPr="003E53F6" w:rsidRDefault="00DF7A54" w:rsidP="00FD2223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внск</w:t>
      </w:r>
      <w:r w:rsidRPr="003E53F6">
        <w:t xml:space="preserve"> -. затраты на оплату услуг лиц, привлекаемых на основании гражданско-правовых договоров (далее - внештатный сотрудник).</w:t>
      </w: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5" w:name="anchor10049"/>
      <w:bookmarkEnd w:id="115"/>
      <w:r w:rsidRPr="003E53F6">
        <w:t>Затраты на газоснабжение и иные виды топлива (З</w:t>
      </w:r>
      <w:r w:rsidRPr="003E53F6">
        <w:rPr>
          <w:vertAlign w:val="subscript"/>
        </w:rPr>
        <w:t>гс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54ACBD14" wp14:editId="01DE99B6">
            <wp:extent cx="1933575" cy="70485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П</w:t>
      </w:r>
      <w:r w:rsidRPr="003E53F6">
        <w:rPr>
          <w:vertAlign w:val="subscript"/>
        </w:rPr>
        <w:t>i гс</w:t>
      </w:r>
      <w:r w:rsidRPr="003E53F6">
        <w:t xml:space="preserve"> -. расчетная потребность в i-м виде топлива (газе и ином виде топлива);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i гс</w:t>
      </w:r>
      <w:r w:rsidRPr="003E53F6"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445A10" w:rsidRPr="003E53F6" w:rsidRDefault="00DF7A54" w:rsidP="00FD2223">
      <w:pPr>
        <w:pStyle w:val="a3"/>
        <w:ind w:firstLine="567"/>
      </w:pPr>
      <w:r w:rsidRPr="003E53F6">
        <w:t>k</w:t>
      </w:r>
      <w:r w:rsidRPr="003E53F6">
        <w:rPr>
          <w:vertAlign w:val="subscript"/>
        </w:rPr>
        <w:t>i гс</w:t>
      </w:r>
      <w:r w:rsidRPr="003E53F6">
        <w:t xml:space="preserve"> - поправочный коэффициент, учитывающий затраты на транспортировку i-го вида топлива.</w:t>
      </w: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6" w:name="anchor10050"/>
      <w:bookmarkEnd w:id="116"/>
      <w:r w:rsidRPr="003E53F6">
        <w:t>Затраты на электроснабжение (З</w:t>
      </w:r>
      <w:r w:rsidRPr="003E53F6">
        <w:rPr>
          <w:vertAlign w:val="subscript"/>
        </w:rPr>
        <w:t>эс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53BB8EBE" wp14:editId="5D5FEEA2">
            <wp:extent cx="1457325" cy="6858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iэс</w:t>
      </w:r>
      <w:r w:rsidRPr="003E53F6">
        <w:t xml:space="preserve"> - i-й нерегулируемый тариф на электроэнергию, применяемый в соответствии с законодательством Российской Федерации;</w:t>
      </w:r>
    </w:p>
    <w:p w:rsidR="00445A10" w:rsidRPr="003E53F6" w:rsidRDefault="00DF7A54" w:rsidP="00FD2223">
      <w:pPr>
        <w:pStyle w:val="a3"/>
        <w:ind w:firstLine="567"/>
      </w:pPr>
      <w:r w:rsidRPr="003E53F6">
        <w:t>П</w:t>
      </w:r>
      <w:r w:rsidRPr="003E53F6">
        <w:rPr>
          <w:vertAlign w:val="subscript"/>
        </w:rPr>
        <w:t>iэс</w:t>
      </w:r>
      <w:r w:rsidRPr="003E53F6">
        <w:t xml:space="preserve"> - расчетная потребность в электроэнергии в год по i-му тарифу на электроэнергию.</w:t>
      </w: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7" w:name="anchor10051"/>
      <w:bookmarkEnd w:id="117"/>
      <w:r w:rsidRPr="003E53F6">
        <w:t>Затраты на теплоснабжение (З</w:t>
      </w:r>
      <w:r w:rsidRPr="003E53F6">
        <w:rPr>
          <w:vertAlign w:val="subscript"/>
        </w:rPr>
        <w:t>тс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FD2223">
      <w:pPr>
        <w:pStyle w:val="a3"/>
        <w:ind w:firstLine="567"/>
      </w:pPr>
      <w:r>
        <w:t>З</w:t>
      </w:r>
      <w:r>
        <w:rPr>
          <w:vertAlign w:val="subscript"/>
        </w:rPr>
        <w:t>тс</w:t>
      </w:r>
      <w:r>
        <w:t>=П</w:t>
      </w:r>
      <w:r>
        <w:rPr>
          <w:vertAlign w:val="subscript"/>
        </w:rPr>
        <w:t>топл</w:t>
      </w:r>
      <w:r>
        <w:rPr>
          <w:noProof/>
        </w:rPr>
        <w:drawing>
          <wp:inline distT="0" distB="0" distL="0" distR="0" wp14:anchorId="4452A500" wp14:editId="3190DD46">
            <wp:extent cx="114300" cy="2095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</w:t>
      </w:r>
      <w:r>
        <w:rPr>
          <w:vertAlign w:val="subscript"/>
        </w:rPr>
        <w:t>тс</w:t>
      </w:r>
      <w:r>
        <w:t xml:space="preserve">,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П</w:t>
      </w:r>
      <w:r w:rsidRPr="003E53F6">
        <w:rPr>
          <w:vertAlign w:val="subscript"/>
        </w:rPr>
        <w:t>топл</w:t>
      </w:r>
      <w:r w:rsidRPr="003E53F6">
        <w:t xml:space="preserve"> - расчетная потребность в тепловой энергии на отопление зданий, помещений и сооружений;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тс</w:t>
      </w:r>
      <w:r w:rsidRPr="003E53F6">
        <w:t xml:space="preserve"> - тариф (цена) на тепловую энергию, установленный (определенная) в соответствии с законодательством Российской Федерации.</w:t>
      </w: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8" w:name="anchor10052"/>
      <w:bookmarkEnd w:id="118"/>
      <w:r w:rsidRPr="003E53F6">
        <w:t>Затраты на горячее водоснабжение (З</w:t>
      </w:r>
      <w:r w:rsidRPr="003E53F6">
        <w:rPr>
          <w:vertAlign w:val="subscript"/>
        </w:rPr>
        <w:t>гв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1D858BF7" wp14:editId="27574BCA">
            <wp:extent cx="2314575" cy="3810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П</w:t>
      </w:r>
      <w:r w:rsidRPr="003E53F6">
        <w:rPr>
          <w:vertAlign w:val="superscript"/>
        </w:rPr>
        <w:t>П</w:t>
      </w:r>
      <w:r w:rsidRPr="003E53F6">
        <w:t xml:space="preserve"> - расчетная потребность в горячей воде;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хв</w:t>
      </w:r>
      <w:r w:rsidRPr="003E53F6">
        <w:t xml:space="preserve"> - компонент на холодную воду или теплоноситель, являющийся составной частью установленного в соответствии с законодательством Российской Федерации двухкомпонентного тарифа на горячую воду (горячее водоснабжение);</w:t>
      </w:r>
    </w:p>
    <w:p w:rsidR="00445A10" w:rsidRPr="003E53F6" w:rsidRDefault="001B294A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5B033BAE" wp14:editId="26155E00">
            <wp:extent cx="266700" cy="32385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- объем (количество) тепловой энергии, рассчитанный как произведение П</w:t>
      </w:r>
      <w:r w:rsidR="00DF7A54" w:rsidRPr="003E53F6">
        <w:rPr>
          <w:vertAlign w:val="superscript"/>
        </w:rPr>
        <w:t>П</w:t>
      </w:r>
      <w:r w:rsidR="00DF7A54" w:rsidRPr="003E53F6">
        <w:t xml:space="preserve"> и утвержденного норматива расхода тепловой энергии, используемой на подогрев воды в целях предоставления коммунальной услуги по горячему водоснабжению;</w:t>
      </w:r>
    </w:p>
    <w:p w:rsidR="00445A10" w:rsidRPr="003E53F6" w:rsidRDefault="00DF7A54" w:rsidP="00FD2223">
      <w:pPr>
        <w:pStyle w:val="a3"/>
        <w:ind w:firstLine="567"/>
      </w:pPr>
      <w:r w:rsidRPr="003E53F6">
        <w:t>T</w:t>
      </w:r>
      <w:r w:rsidRPr="003E53F6">
        <w:rPr>
          <w:vertAlign w:val="subscript"/>
        </w:rPr>
        <w:t>т/э</w:t>
      </w:r>
      <w:r w:rsidRPr="003E53F6">
        <w:t>(Ц</w:t>
      </w:r>
      <w:r w:rsidRPr="003E53F6">
        <w:rPr>
          <w:vertAlign w:val="subscript"/>
        </w:rPr>
        <w:t>т/э</w:t>
      </w:r>
      <w:r w:rsidRPr="003E53F6">
        <w:t>) - компонент на тепловую энергию, являющийся составной частью установленного в соответствии с законодательством Российской Федерации тарифа на горячую воду либо цены на тепловую энергию, определенной в соответствии с законодательством Российской Федерации.</w:t>
      </w: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19" w:name="anchor10053"/>
      <w:bookmarkEnd w:id="119"/>
      <w:r w:rsidRPr="003E53F6">
        <w:t>Затраты на холодное водоснабжение и водоотведение (З</w:t>
      </w:r>
      <w:r w:rsidRPr="003E53F6">
        <w:rPr>
          <w:vertAlign w:val="subscript"/>
        </w:rPr>
        <w:t>хв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1B294A">
      <w:pPr>
        <w:ind w:firstLine="567"/>
      </w:pPr>
      <w:r w:rsidRPr="001B294A">
        <w:rPr>
          <w:rFonts w:ascii="Times New Roman CYR" w:hAnsi="Times New Roman CYR" w:cs="Times New Roman CYR"/>
          <w:kern w:val="0"/>
          <w:szCs w:val="24"/>
        </w:rPr>
        <w:t>З</w:t>
      </w:r>
      <w:r w:rsidRPr="001B294A">
        <w:rPr>
          <w:rFonts w:ascii="Times New Roman CYR" w:hAnsi="Times New Roman CYR" w:cs="Times New Roman CYR"/>
          <w:kern w:val="0"/>
          <w:szCs w:val="24"/>
          <w:vertAlign w:val="subscript"/>
        </w:rPr>
        <w:t>хв</w:t>
      </w:r>
      <w:r w:rsidRPr="001B294A">
        <w:rPr>
          <w:rFonts w:ascii="Times New Roman CYR" w:hAnsi="Times New Roman CYR" w:cs="Times New Roman CYR"/>
          <w:kern w:val="0"/>
          <w:szCs w:val="24"/>
        </w:rPr>
        <w:t>=П</w:t>
      </w:r>
      <w:r w:rsidRPr="001B294A">
        <w:rPr>
          <w:rFonts w:ascii="Times New Roman CYR" w:hAnsi="Times New Roman CYR" w:cs="Times New Roman CYR"/>
          <w:kern w:val="0"/>
          <w:szCs w:val="24"/>
          <w:vertAlign w:val="subscript"/>
        </w:rPr>
        <w:t>хв</w:t>
      </w:r>
      <w:r w:rsidRPr="001B294A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1CC3ED09" wp14:editId="23692D3D">
            <wp:extent cx="114300" cy="20955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94A">
        <w:rPr>
          <w:rFonts w:ascii="Times New Roman CYR" w:hAnsi="Times New Roman CYR" w:cs="Times New Roman CYR"/>
          <w:kern w:val="0"/>
          <w:szCs w:val="24"/>
        </w:rPr>
        <w:t>Т</w:t>
      </w:r>
      <w:r w:rsidRPr="001B294A">
        <w:rPr>
          <w:rFonts w:ascii="Times New Roman CYR" w:hAnsi="Times New Roman CYR" w:cs="Times New Roman CYR"/>
          <w:kern w:val="0"/>
          <w:szCs w:val="24"/>
          <w:vertAlign w:val="subscript"/>
        </w:rPr>
        <w:t>хв</w:t>
      </w:r>
      <w:r w:rsidRPr="001B294A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14F95521" wp14:editId="3C438FE8">
            <wp:extent cx="114300" cy="20955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94A">
        <w:rPr>
          <w:rFonts w:ascii="Times New Roman CYR" w:hAnsi="Times New Roman CYR" w:cs="Times New Roman CYR"/>
          <w:kern w:val="0"/>
          <w:szCs w:val="24"/>
        </w:rPr>
        <w:t>П</w:t>
      </w:r>
      <w:r w:rsidRPr="001B294A">
        <w:rPr>
          <w:rFonts w:ascii="Times New Roman CYR" w:hAnsi="Times New Roman CYR" w:cs="Times New Roman CYR"/>
          <w:kern w:val="0"/>
          <w:szCs w:val="24"/>
          <w:vertAlign w:val="subscript"/>
        </w:rPr>
        <w:t>во</w:t>
      </w:r>
      <w:r w:rsidRPr="001B294A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06F4849C" wp14:editId="6D901987">
            <wp:extent cx="114300" cy="2095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94A">
        <w:rPr>
          <w:rFonts w:ascii="Times New Roman CYR" w:hAnsi="Times New Roman CYR" w:cs="Times New Roman CYR"/>
          <w:kern w:val="0"/>
          <w:szCs w:val="24"/>
        </w:rPr>
        <w:t>Т</w:t>
      </w:r>
      <w:r w:rsidRPr="001B294A">
        <w:rPr>
          <w:rFonts w:ascii="Times New Roman CYR" w:hAnsi="Times New Roman CYR" w:cs="Times New Roman CYR"/>
          <w:kern w:val="0"/>
          <w:szCs w:val="24"/>
          <w:vertAlign w:val="subscript"/>
        </w:rPr>
        <w:t>во</w:t>
      </w:r>
      <w:r w:rsidRPr="001B294A">
        <w:rPr>
          <w:rFonts w:ascii="Times New Roman CYR" w:hAnsi="Times New Roman CYR" w:cs="Times New Roman CYR"/>
          <w:kern w:val="0"/>
          <w:szCs w:val="24"/>
        </w:rPr>
        <w:t>,</w:t>
      </w:r>
      <w:r>
        <w:rPr>
          <w:rFonts w:ascii="Times New Roman CYR" w:hAnsi="Times New Roman CYR" w:cs="Times New Roman CYR"/>
          <w:kern w:val="0"/>
          <w:szCs w:val="24"/>
        </w:rP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П</w:t>
      </w:r>
      <w:r w:rsidRPr="003E53F6">
        <w:rPr>
          <w:vertAlign w:val="subscript"/>
        </w:rPr>
        <w:t>хв</w:t>
      </w:r>
      <w:r w:rsidRPr="003E53F6">
        <w:t xml:space="preserve"> - расчетная потребность в холодном водоснабжении;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хв</w:t>
      </w:r>
      <w:r w:rsidRPr="003E53F6">
        <w:t xml:space="preserve"> - регулируемый тариф на холодное водоснабжение;</w:t>
      </w:r>
    </w:p>
    <w:p w:rsidR="00445A10" w:rsidRPr="003E53F6" w:rsidRDefault="00DF7A54" w:rsidP="00FD2223">
      <w:pPr>
        <w:pStyle w:val="a3"/>
        <w:ind w:firstLine="567"/>
      </w:pPr>
      <w:r w:rsidRPr="003E53F6">
        <w:t>П</w:t>
      </w:r>
      <w:r w:rsidRPr="003E53F6">
        <w:rPr>
          <w:vertAlign w:val="subscript"/>
        </w:rPr>
        <w:t>во</w:t>
      </w:r>
      <w:r w:rsidRPr="003E53F6">
        <w:t xml:space="preserve"> - расчетная потребность в водоотведении;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во</w:t>
      </w:r>
      <w:r w:rsidRPr="003E53F6">
        <w:t xml:space="preserve"> - регулируемый тариф на водоотведение.</w:t>
      </w:r>
    </w:p>
    <w:p w:rsidR="00445A10" w:rsidRPr="003E53F6" w:rsidRDefault="00DF7A54" w:rsidP="001B294A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bookmarkStart w:id="120" w:name="anchor100531"/>
      <w:bookmarkEnd w:id="120"/>
      <w:r w:rsidRPr="003E53F6">
        <w:t>Затраты на обращение с твердыми коммунальными отходами (З</w:t>
      </w:r>
      <w:r w:rsidRPr="003E53F6">
        <w:rPr>
          <w:vertAlign w:val="subscript"/>
        </w:rPr>
        <w:t>тко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1B294A">
      <w:pPr>
        <w:ind w:firstLine="567"/>
      </w:pPr>
      <w:r>
        <w:t>З</w:t>
      </w:r>
      <w:r>
        <w:rPr>
          <w:vertAlign w:val="subscript"/>
        </w:rPr>
        <w:t>тко</w:t>
      </w:r>
      <w:r>
        <w:t>=П</w:t>
      </w:r>
      <w:r>
        <w:rPr>
          <w:vertAlign w:val="subscript"/>
        </w:rPr>
        <w:t>тко</w:t>
      </w:r>
      <w:r>
        <w:rPr>
          <w:noProof/>
        </w:rPr>
        <w:drawing>
          <wp:inline distT="0" distB="0" distL="0" distR="0" wp14:anchorId="4C304D79" wp14:editId="7418F77E">
            <wp:extent cx="114300" cy="20955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</w:t>
      </w:r>
      <w:r>
        <w:rPr>
          <w:vertAlign w:val="subscript"/>
        </w:rPr>
        <w:t>тко</w:t>
      </w:r>
      <w:r>
        <w:t xml:space="preserve">,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lastRenderedPageBreak/>
        <w:t>П</w:t>
      </w:r>
      <w:r w:rsidRPr="003E53F6">
        <w:rPr>
          <w:vertAlign w:val="subscript"/>
        </w:rPr>
        <w:t>тко</w:t>
      </w:r>
      <w:r w:rsidRPr="003E53F6">
        <w:t xml:space="preserve"> - расчетная потребность в обращении с твердыми коммунальными отходами по i-му тарифу (цене);</w:t>
      </w:r>
    </w:p>
    <w:p w:rsidR="00445A10" w:rsidRPr="003E53F6" w:rsidRDefault="00DF7A54" w:rsidP="00FD2223">
      <w:pPr>
        <w:pStyle w:val="a3"/>
        <w:ind w:firstLine="567"/>
      </w:pPr>
      <w:r w:rsidRPr="003E53F6">
        <w:t>Т</w:t>
      </w:r>
      <w:r w:rsidRPr="003E53F6">
        <w:rPr>
          <w:vertAlign w:val="subscript"/>
        </w:rPr>
        <w:t>тко</w:t>
      </w:r>
      <w:r w:rsidRPr="003E53F6">
        <w:t xml:space="preserve"> - цена на коммунальную услугу,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отходами.</w:t>
      </w: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21" w:name="anchor10054"/>
      <w:bookmarkEnd w:id="121"/>
      <w:r w:rsidRPr="003E53F6">
        <w:t>Затраты на оплату услуг внештатных сотрудников (З</w:t>
      </w:r>
      <w:r w:rsidRPr="003E53F6">
        <w:rPr>
          <w:vertAlign w:val="subscript"/>
        </w:rPr>
        <w:t>внск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FD2223">
      <w:pPr>
        <w:pStyle w:val="a3"/>
        <w:ind w:firstLine="567"/>
      </w:pPr>
      <w:r>
        <w:rPr>
          <w:noProof/>
        </w:rPr>
        <w:drawing>
          <wp:inline distT="0" distB="0" distL="0" distR="0" wp14:anchorId="7CDB831F" wp14:editId="0C424143">
            <wp:extent cx="2809875" cy="6858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D2223">
      <w:pPr>
        <w:pStyle w:val="a3"/>
        <w:ind w:firstLine="567"/>
      </w:pPr>
      <w:r w:rsidRPr="003E53F6">
        <w:t>М</w:t>
      </w:r>
      <w:r w:rsidRPr="003E53F6">
        <w:rPr>
          <w:vertAlign w:val="subscript"/>
        </w:rPr>
        <w:t>i внск</w:t>
      </w:r>
      <w:r w:rsidRPr="003E53F6">
        <w:t xml:space="preserve"> - планируемое количество месяцев работы внештатного сотрудника по i-й должности;</w:t>
      </w:r>
    </w:p>
    <w:p w:rsidR="00445A10" w:rsidRPr="003E53F6" w:rsidRDefault="00DF7A54" w:rsidP="00FD2223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i внск</w:t>
      </w:r>
      <w:r w:rsidRPr="003E53F6">
        <w:t xml:space="preserve"> - стоимость 1 месяца работы внештатного сотрудника по i-й должности;</w:t>
      </w:r>
    </w:p>
    <w:p w:rsidR="00445A10" w:rsidRPr="003E53F6" w:rsidRDefault="00DF7A54" w:rsidP="00FD2223">
      <w:pPr>
        <w:pStyle w:val="a3"/>
        <w:ind w:firstLine="567"/>
      </w:pPr>
      <w:r w:rsidRPr="003E53F6">
        <w:t>t</w:t>
      </w:r>
      <w:r w:rsidRPr="003E53F6">
        <w:rPr>
          <w:vertAlign w:val="subscript"/>
        </w:rPr>
        <w:t>i внск</w:t>
      </w:r>
      <w:r w:rsidRPr="003E53F6">
        <w:t xml:space="preserve"> - процентная ставка страховых взносов в государственные внебюджетные фонды.</w:t>
      </w:r>
    </w:p>
    <w:p w:rsidR="00445A10" w:rsidRPr="003E53F6" w:rsidRDefault="00DF7A54" w:rsidP="001B294A">
      <w:pPr>
        <w:pStyle w:val="a3"/>
        <w:ind w:firstLine="567"/>
      </w:pPr>
      <w:r w:rsidRPr="003E53F6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45A10" w:rsidRPr="003E53F6" w:rsidRDefault="00445A10" w:rsidP="001B294A">
      <w:pPr>
        <w:pStyle w:val="a3"/>
      </w:pPr>
    </w:p>
    <w:p w:rsidR="00445A10" w:rsidRPr="003E53F6" w:rsidRDefault="00DF7A54" w:rsidP="001B294A">
      <w:pPr>
        <w:pStyle w:val="1"/>
        <w:keepNext w:val="0"/>
        <w:widowControl w:val="0"/>
        <w:tabs>
          <w:tab w:val="center" w:pos="5102"/>
        </w:tabs>
        <w:spacing w:before="0" w:after="0"/>
        <w:ind w:firstLine="0"/>
      </w:pPr>
      <w:bookmarkStart w:id="122" w:name="anchor123"/>
      <w:bookmarkEnd w:id="122"/>
      <w:r w:rsidRPr="003E53F6">
        <w:t>Затраты на аренду помещений и оборудования</w:t>
      </w:r>
    </w:p>
    <w:p w:rsidR="00445A10" w:rsidRPr="003E53F6" w:rsidRDefault="00445A10" w:rsidP="001B294A">
      <w:pPr>
        <w:pStyle w:val="a3"/>
      </w:pPr>
    </w:p>
    <w:p w:rsidR="00445A10" w:rsidRPr="003E53F6" w:rsidRDefault="00DF7A54" w:rsidP="001B294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23" w:name="anchor10055"/>
      <w:bookmarkEnd w:id="123"/>
      <w:r w:rsidRPr="003E53F6">
        <w:t>Затраты на аренду помещений (З</w:t>
      </w:r>
      <w:r w:rsidRPr="003E53F6">
        <w:rPr>
          <w:vertAlign w:val="subscript"/>
        </w:rPr>
        <w:t>ап</w:t>
      </w:r>
      <w:r w:rsidRPr="003E53F6">
        <w:t>) определяются по формуле</w:t>
      </w:r>
      <w:r w:rsidR="001B294A">
        <w:t>:</w:t>
      </w:r>
    </w:p>
    <w:p w:rsidR="00445A10" w:rsidRPr="003E53F6" w:rsidRDefault="001B294A" w:rsidP="001B294A">
      <w:pPr>
        <w:pStyle w:val="a3"/>
        <w:ind w:firstLine="567"/>
      </w:pPr>
      <w:r>
        <w:rPr>
          <w:noProof/>
        </w:rPr>
        <w:drawing>
          <wp:inline distT="0" distB="0" distL="0" distR="0" wp14:anchorId="64CE6AB3" wp14:editId="5DE03A2E">
            <wp:extent cx="2295525" cy="7429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1B294A">
      <w:pPr>
        <w:pStyle w:val="a3"/>
        <w:ind w:firstLine="567"/>
      </w:pPr>
      <w:r w:rsidRPr="003E53F6">
        <w:t>Ч</w:t>
      </w:r>
      <w:r w:rsidRPr="003E53F6">
        <w:rPr>
          <w:vertAlign w:val="subscript"/>
        </w:rPr>
        <w:t>i ап</w:t>
      </w:r>
      <w:r w:rsidRPr="003E53F6">
        <w:t xml:space="preserve"> - численность работников, размещаемых на i-й арендуемой площади;</w:t>
      </w:r>
    </w:p>
    <w:p w:rsidR="00445A10" w:rsidRPr="003E53F6" w:rsidRDefault="00DF7A54" w:rsidP="001B294A">
      <w:pPr>
        <w:pStyle w:val="a3"/>
        <w:ind w:firstLine="567"/>
      </w:pPr>
      <w:r w:rsidRPr="003E53F6">
        <w:t xml:space="preserve">S - норма общей площади на 1 работника в соответствии с нормативами, установленными </w:t>
      </w:r>
      <w:r w:rsidR="00543B19" w:rsidRPr="003E53F6">
        <w:t xml:space="preserve">органами </w:t>
      </w:r>
      <w:r w:rsidR="001B294A">
        <w:t xml:space="preserve">местного самоуправления </w:t>
      </w:r>
      <w:r w:rsidR="00543B19" w:rsidRPr="003E53F6">
        <w:t>Алатырского</w:t>
      </w:r>
      <w:r w:rsidR="00CB14C0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1B294A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ап</w:t>
      </w:r>
      <w:r w:rsidRPr="003E53F6">
        <w:t xml:space="preserve"> - цена ежемесячной аренды за 1 кв. метр i-й арендуемой площади;</w:t>
      </w:r>
    </w:p>
    <w:p w:rsidR="009E34CE" w:rsidRDefault="00DF7A54" w:rsidP="009E34CE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ап</w:t>
      </w:r>
      <w:r w:rsidRPr="003E53F6">
        <w:t xml:space="preserve"> - планируемое количество месяцев аренды i-й арендуемой площади.</w:t>
      </w:r>
    </w:p>
    <w:p w:rsidR="00445A10" w:rsidRPr="003E53F6" w:rsidRDefault="00DF7A54" w:rsidP="009E34CE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r w:rsidRPr="003E53F6">
        <w:t>Затраты на аренду машино-мест (З</w:t>
      </w:r>
      <w:r w:rsidRPr="003E53F6">
        <w:rPr>
          <w:vertAlign w:val="subscript"/>
        </w:rPr>
        <w:t>амм</w:t>
      </w:r>
      <w:r w:rsidRPr="003E53F6">
        <w:t>) определяются по формуле</w:t>
      </w:r>
      <w:r w:rsidR="009E34CE">
        <w:t>:</w:t>
      </w:r>
    </w:p>
    <w:p w:rsidR="00445A10" w:rsidRPr="009E34CE" w:rsidRDefault="009E34CE" w:rsidP="009E34CE">
      <w:pPr>
        <w:ind w:firstLine="567"/>
        <w:rPr>
          <w:lang w:val="en-US"/>
        </w:rPr>
      </w:pPr>
      <w:r w:rsidRPr="009E34CE">
        <w:rPr>
          <w:rFonts w:ascii="Times New Roman CYR" w:hAnsi="Times New Roman CYR" w:cs="Times New Roman CYR"/>
          <w:kern w:val="0"/>
          <w:szCs w:val="24"/>
        </w:rPr>
        <w:t>З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</w:rPr>
        <w:t>амм</w:t>
      </w:r>
      <w:r w:rsidRPr="009E34CE">
        <w:rPr>
          <w:rFonts w:ascii="Times New Roman CYR" w:hAnsi="Times New Roman CYR" w:cs="Times New Roman CYR"/>
          <w:kern w:val="0"/>
          <w:szCs w:val="24"/>
          <w:lang w:val="en-US"/>
        </w:rPr>
        <w:t>=</w:t>
      </w:r>
      <w:r w:rsidRPr="009E34CE">
        <w:rPr>
          <w:rFonts w:ascii="Times New Roman CYR" w:hAnsi="Times New Roman CYR" w:cs="Times New Roman CYR"/>
          <w:i/>
          <w:iCs/>
          <w:kern w:val="0"/>
          <w:szCs w:val="24"/>
          <w:lang w:val="en-US"/>
        </w:rPr>
        <w:t>Q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  <w:lang w:val="en-US"/>
        </w:rPr>
        <w:t xml:space="preserve"> i 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</w:rPr>
        <w:t>мм</w:t>
      </w:r>
      <w:r w:rsidRPr="009E34CE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7E24D8CA" wp14:editId="669DB4AB">
            <wp:extent cx="114300" cy="20955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34CE">
        <w:rPr>
          <w:rFonts w:ascii="Times New Roman CYR" w:hAnsi="Times New Roman CYR" w:cs="Times New Roman CYR"/>
          <w:i/>
          <w:iCs/>
          <w:kern w:val="0"/>
          <w:szCs w:val="24"/>
          <w:lang w:val="en-US"/>
        </w:rPr>
        <w:t>P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  <w:lang w:val="en-US"/>
        </w:rPr>
        <w:t xml:space="preserve"> i 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</w:rPr>
        <w:t>мм</w:t>
      </w:r>
      <w:r w:rsidRPr="009E34CE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4B28E48E" wp14:editId="7AD4ECA8">
            <wp:extent cx="114300" cy="20955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34CE">
        <w:rPr>
          <w:rFonts w:ascii="Times New Roman CYR" w:hAnsi="Times New Roman CYR" w:cs="Times New Roman CYR"/>
          <w:i/>
          <w:iCs/>
          <w:kern w:val="0"/>
          <w:szCs w:val="24"/>
          <w:lang w:val="en-US"/>
        </w:rPr>
        <w:t>N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  <w:lang w:val="en-US"/>
        </w:rPr>
        <w:t xml:space="preserve"> i </w:t>
      </w:r>
      <w:r w:rsidRPr="009E34CE">
        <w:rPr>
          <w:rFonts w:ascii="Times New Roman CYR" w:hAnsi="Times New Roman CYR" w:cs="Times New Roman CYR"/>
          <w:kern w:val="0"/>
          <w:szCs w:val="24"/>
          <w:vertAlign w:val="subscript"/>
        </w:rPr>
        <w:t>мм</w:t>
      </w:r>
      <w:r w:rsidRPr="009E34CE">
        <w:rPr>
          <w:rFonts w:ascii="Times New Roman CYR" w:hAnsi="Times New Roman CYR" w:cs="Times New Roman CYR"/>
          <w:kern w:val="0"/>
          <w:szCs w:val="24"/>
          <w:lang w:val="en-US"/>
        </w:rPr>
        <w:t xml:space="preserve">, </w:t>
      </w:r>
      <w:r w:rsidR="00DF7A54" w:rsidRPr="003E53F6">
        <w:t>где</w:t>
      </w:r>
      <w:r w:rsidR="00DF7A54" w:rsidRPr="009E34CE">
        <w:rPr>
          <w:lang w:val="en-US"/>
        </w:rPr>
        <w:t>:</w:t>
      </w:r>
    </w:p>
    <w:p w:rsidR="00445A10" w:rsidRPr="003E53F6" w:rsidRDefault="00DF7A54" w:rsidP="001B294A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мм</w:t>
      </w:r>
      <w:r w:rsidRPr="003E53F6">
        <w:t xml:space="preserve"> - количество машино-мест i-го типа;</w:t>
      </w:r>
    </w:p>
    <w:p w:rsidR="00445A10" w:rsidRPr="003E53F6" w:rsidRDefault="00DF7A54" w:rsidP="001B294A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мм</w:t>
      </w:r>
      <w:r w:rsidRPr="003E53F6">
        <w:t xml:space="preserve"> - цена ежемесячной аренды за 1 машино-место i-го типа;</w:t>
      </w:r>
    </w:p>
    <w:p w:rsidR="009E34CE" w:rsidRDefault="00DF7A54" w:rsidP="001B294A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мм</w:t>
      </w:r>
      <w:r w:rsidRPr="003E53F6">
        <w:t xml:space="preserve"> - планируемое количество месяцев аренды i-го машино-места.</w:t>
      </w:r>
    </w:p>
    <w:p w:rsidR="00445A10" w:rsidRPr="003E53F6" w:rsidRDefault="00DF7A54" w:rsidP="009E34C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аренду помещения (зала) для проведения совещания (З</w:t>
      </w:r>
      <w:r w:rsidRPr="003E53F6">
        <w:rPr>
          <w:vertAlign w:val="subscript"/>
        </w:rPr>
        <w:t>акз</w:t>
      </w:r>
      <w:r w:rsidRPr="003E53F6">
        <w:t>) (за исключением помещений, арендуемых в соответствии с пунктом 5</w:t>
      </w:r>
      <w:r w:rsidR="009E34CE">
        <w:t>5</w:t>
      </w:r>
      <w:r w:rsidRPr="003E53F6">
        <w:t xml:space="preserve"> настоящей Методики) определяются по формуле</w:t>
      </w:r>
      <w:r w:rsidR="009E34CE">
        <w:t>:</w:t>
      </w:r>
    </w:p>
    <w:p w:rsidR="00445A10" w:rsidRPr="003E53F6" w:rsidRDefault="009E34CE" w:rsidP="001B294A">
      <w:pPr>
        <w:pStyle w:val="a3"/>
        <w:ind w:firstLine="567"/>
      </w:pPr>
      <w:r>
        <w:rPr>
          <w:noProof/>
        </w:rPr>
        <w:drawing>
          <wp:inline distT="0" distB="0" distL="0" distR="0" wp14:anchorId="5587D766" wp14:editId="575F5352">
            <wp:extent cx="1676400" cy="74295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1B294A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акз</w:t>
      </w:r>
      <w:r w:rsidRPr="003E53F6">
        <w:t xml:space="preserve"> - планируемое количество суток аренды i-го помещения (зала);</w:t>
      </w:r>
    </w:p>
    <w:p w:rsidR="009E34CE" w:rsidRDefault="00DF7A54" w:rsidP="001B294A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акз</w:t>
      </w:r>
      <w:r w:rsidRPr="003E53F6">
        <w:t xml:space="preserve"> - цена аренды i-го помещения (зала) в сутки.</w:t>
      </w:r>
    </w:p>
    <w:p w:rsidR="00445A10" w:rsidRPr="003E53F6" w:rsidRDefault="00DF7A54" w:rsidP="009E34C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аренду оборудования для проведения совещания (З</w:t>
      </w:r>
      <w:r w:rsidRPr="003E53F6">
        <w:rPr>
          <w:vertAlign w:val="subscript"/>
        </w:rPr>
        <w:t>аоб</w:t>
      </w:r>
      <w:r w:rsidRPr="003E53F6">
        <w:t>) (за исключением помещений, арендуемых в соответствии с пунктом 5</w:t>
      </w:r>
      <w:r w:rsidR="009E34CE">
        <w:t>7</w:t>
      </w:r>
      <w:r w:rsidRPr="003E53F6">
        <w:t>.1 настоящей Методики), определяются по формуле</w:t>
      </w:r>
      <w:r w:rsidR="009E34CE">
        <w:t>:</w:t>
      </w:r>
    </w:p>
    <w:p w:rsidR="00445A10" w:rsidRPr="003E53F6" w:rsidRDefault="009E34CE" w:rsidP="001B294A">
      <w:pPr>
        <w:pStyle w:val="a3"/>
        <w:ind w:firstLine="567"/>
      </w:pPr>
      <w:r>
        <w:rPr>
          <w:noProof/>
        </w:rPr>
        <w:drawing>
          <wp:inline distT="0" distB="0" distL="0" distR="0" wp14:anchorId="7F0C66DF" wp14:editId="19D38368">
            <wp:extent cx="2419350" cy="7429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1B294A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об</w:t>
      </w:r>
      <w:r w:rsidRPr="003E53F6">
        <w:t xml:space="preserve"> - количество арендуемого i-го оборудования;</w:t>
      </w:r>
    </w:p>
    <w:p w:rsidR="00445A10" w:rsidRPr="003E53F6" w:rsidRDefault="00DF7A54" w:rsidP="001B294A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дн</w:t>
      </w:r>
      <w:r w:rsidRPr="003E53F6">
        <w:t xml:space="preserve"> - количество дней аренды i-го оборудования;</w:t>
      </w:r>
    </w:p>
    <w:p w:rsidR="00445A10" w:rsidRPr="003E53F6" w:rsidRDefault="00DF7A54" w:rsidP="001B294A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ч</w:t>
      </w:r>
      <w:r w:rsidRPr="003E53F6">
        <w:t xml:space="preserve"> - количество часов аренды в день i-го оборудования;</w:t>
      </w:r>
    </w:p>
    <w:p w:rsidR="009E34CE" w:rsidRDefault="00DF7A54" w:rsidP="001B294A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ч</w:t>
      </w:r>
      <w:r w:rsidRPr="003E53F6">
        <w:t xml:space="preserve"> - цена 1 часа аренды i-го оборудования.</w:t>
      </w:r>
    </w:p>
    <w:p w:rsidR="00445A10" w:rsidRPr="003E53F6" w:rsidRDefault="00DF7A54" w:rsidP="001B294A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r w:rsidRPr="003E53F6">
        <w:lastRenderedPageBreak/>
        <w:t xml:space="preserve">Затраты на оплату услуг по предоставлению мультимедийного оборудования для обеспечения деятельности </w:t>
      </w:r>
      <w:r w:rsidR="002776EE" w:rsidRPr="003E53F6">
        <w:t xml:space="preserve">органов </w:t>
      </w:r>
      <w:r w:rsidR="009E34CE">
        <w:t xml:space="preserve">местного самоуправления </w:t>
      </w:r>
      <w:r w:rsidR="002776EE" w:rsidRPr="003E53F6">
        <w:t>Алатырского</w:t>
      </w:r>
      <w:r w:rsidR="003202EB" w:rsidRPr="009E34CE">
        <w:rPr>
          <w:kern w:val="0"/>
        </w:rPr>
        <w:t xml:space="preserve"> муниципального округа</w:t>
      </w:r>
      <w:r w:rsidRPr="003E53F6">
        <w:t xml:space="preserve"> (З</w:t>
      </w:r>
      <w:r w:rsidRPr="009E34CE">
        <w:rPr>
          <w:vertAlign w:val="subscript"/>
        </w:rPr>
        <w:t>млоб</w:t>
      </w:r>
      <w:r w:rsidRPr="003E53F6">
        <w:t>) определяются по формуле</w:t>
      </w:r>
      <w:r w:rsidR="009E34CE">
        <w:t>:</w:t>
      </w:r>
    </w:p>
    <w:p w:rsidR="00445A10" w:rsidRPr="003E53F6" w:rsidRDefault="009E34CE" w:rsidP="001B294A">
      <w:pPr>
        <w:pStyle w:val="a3"/>
        <w:ind w:firstLine="567"/>
      </w:pPr>
      <w:r>
        <w:rPr>
          <w:noProof/>
        </w:rPr>
        <w:drawing>
          <wp:inline distT="0" distB="0" distL="0" distR="0" wp14:anchorId="6264F323" wp14:editId="55D0750F">
            <wp:extent cx="2581275" cy="6858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1B294A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млоб</w:t>
      </w:r>
      <w:r w:rsidRPr="003E53F6">
        <w:t xml:space="preserve"> - количество i-х комплектов мультимедийного оборудования в соответствии</w:t>
      </w:r>
      <w:r w:rsidR="002F01AD" w:rsidRPr="003E53F6">
        <w:t xml:space="preserve"> с нормативами, установленными </w:t>
      </w:r>
      <w:r w:rsidR="00543B19" w:rsidRPr="003E53F6">
        <w:t xml:space="preserve">органами </w:t>
      </w:r>
      <w:r w:rsidR="009E34CE">
        <w:t xml:space="preserve">местного самоуправления </w:t>
      </w:r>
      <w:r w:rsidR="00543B19" w:rsidRPr="003E53F6">
        <w:t>Алатырского</w:t>
      </w:r>
      <w:r w:rsidR="002F01AD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1B294A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i млоб</w:t>
      </w:r>
      <w:r w:rsidRPr="003E53F6">
        <w:t xml:space="preserve"> - цена услуги по предоставлению одного i-го комплекта мультимедийного оборудования в месяц в соответствии с нормативами, установленными </w:t>
      </w:r>
      <w:r w:rsidR="00543B19" w:rsidRPr="003E53F6">
        <w:t xml:space="preserve">органами </w:t>
      </w:r>
      <w:r w:rsidR="009E34CE">
        <w:t xml:space="preserve">местного самоуправления </w:t>
      </w:r>
      <w:r w:rsidR="00543B19" w:rsidRPr="003E53F6">
        <w:t>Алатырского</w:t>
      </w:r>
      <w:r w:rsidR="000A5426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9E34CE">
      <w:pPr>
        <w:pStyle w:val="a3"/>
        <w:widowControl w:val="0"/>
        <w:ind w:firstLine="567"/>
      </w:pPr>
      <w:r w:rsidRPr="003E53F6">
        <w:t>N</w:t>
      </w:r>
      <w:r w:rsidRPr="003E53F6">
        <w:rPr>
          <w:vertAlign w:val="subscript"/>
        </w:rPr>
        <w:t>i млоб</w:t>
      </w:r>
      <w:r w:rsidRPr="003E53F6">
        <w:t xml:space="preserve"> - планируемое количество месяцев пользования i-м комплектом мультимедийного оборудования.</w:t>
      </w:r>
    </w:p>
    <w:p w:rsidR="00445A10" w:rsidRPr="003E53F6" w:rsidRDefault="00445A10" w:rsidP="009E34CE">
      <w:pPr>
        <w:pStyle w:val="a3"/>
        <w:widowControl w:val="0"/>
      </w:pPr>
    </w:p>
    <w:p w:rsidR="00445A10" w:rsidRPr="003E53F6" w:rsidRDefault="00DF7A54" w:rsidP="009E34CE">
      <w:pPr>
        <w:pStyle w:val="1"/>
        <w:keepNext w:val="0"/>
        <w:widowControl w:val="0"/>
        <w:spacing w:before="0" w:after="0"/>
        <w:ind w:firstLine="0"/>
      </w:pPr>
      <w:bookmarkStart w:id="124" w:name="anchor10114"/>
      <w:bookmarkEnd w:id="124"/>
      <w:r w:rsidRPr="003E53F6"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45A10" w:rsidRPr="003E53F6" w:rsidRDefault="00445A10" w:rsidP="009E34CE">
      <w:pPr>
        <w:pStyle w:val="1"/>
        <w:keepNext w:val="0"/>
        <w:widowControl w:val="0"/>
        <w:spacing w:before="0" w:after="0"/>
      </w:pPr>
    </w:p>
    <w:p w:rsidR="00445A10" w:rsidRPr="003E53F6" w:rsidRDefault="00DF7A54" w:rsidP="009E34CE">
      <w:pPr>
        <w:pStyle w:val="a3"/>
        <w:widowControl w:val="0"/>
        <w:numPr>
          <w:ilvl w:val="0"/>
          <w:numId w:val="3"/>
        </w:numPr>
        <w:tabs>
          <w:tab w:val="left" w:pos="1134"/>
        </w:tabs>
        <w:ind w:left="0" w:firstLine="567"/>
      </w:pPr>
      <w:bookmarkStart w:id="125" w:name="anchor10058"/>
      <w:bookmarkEnd w:id="125"/>
      <w:r w:rsidRPr="003E53F6">
        <w:t>Затраты на содержание и техническое обслуживание помещений (З</w:t>
      </w:r>
      <w:r w:rsidRPr="003E53F6">
        <w:rPr>
          <w:vertAlign w:val="subscript"/>
        </w:rPr>
        <w:t> сп</w:t>
      </w:r>
      <w:r w:rsidRPr="003E53F6">
        <w:t>) определяются по формуле</w:t>
      </w:r>
      <w:r w:rsidR="009E34CE">
        <w:t>: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сп</w:t>
      </w:r>
      <w:r w:rsidRPr="003E53F6">
        <w:t>=З</w:t>
      </w:r>
      <w:r w:rsidRPr="003E53F6">
        <w:rPr>
          <w:vertAlign w:val="subscript"/>
        </w:rPr>
        <w:t>ос</w:t>
      </w:r>
      <w:r w:rsidRPr="003E53F6">
        <w:t>+З</w:t>
      </w:r>
      <w:r w:rsidRPr="003E53F6">
        <w:rPr>
          <w:vertAlign w:val="subscript"/>
        </w:rPr>
        <w:t>тр</w:t>
      </w:r>
      <w:r w:rsidRPr="003E53F6">
        <w:t>+З</w:t>
      </w:r>
      <w:r w:rsidRPr="003E53F6">
        <w:rPr>
          <w:vertAlign w:val="subscript"/>
        </w:rPr>
        <w:t>эз</w:t>
      </w:r>
      <w:r w:rsidRPr="003E53F6">
        <w:t>+З</w:t>
      </w:r>
      <w:r w:rsidRPr="003E53F6">
        <w:rPr>
          <w:vertAlign w:val="subscript"/>
        </w:rPr>
        <w:t>аутп</w:t>
      </w:r>
      <w:r w:rsidRPr="003E53F6">
        <w:t>+З</w:t>
      </w:r>
      <w:r w:rsidRPr="003E53F6">
        <w:rPr>
          <w:vertAlign w:val="subscript"/>
        </w:rPr>
        <w:t>тбо</w:t>
      </w:r>
      <w:r w:rsidRPr="003E53F6">
        <w:t>+З</w:t>
      </w:r>
      <w:r w:rsidRPr="003E53F6">
        <w:rPr>
          <w:vertAlign w:val="subscript"/>
        </w:rPr>
        <w:t>л</w:t>
      </w:r>
      <w:r w:rsidRPr="003E53F6">
        <w:t>+З</w:t>
      </w:r>
      <w:r w:rsidRPr="003E53F6">
        <w:rPr>
          <w:vertAlign w:val="subscript"/>
        </w:rPr>
        <w:t>внсв</w:t>
      </w:r>
      <w:r w:rsidRPr="003E53F6">
        <w:t>+З</w:t>
      </w:r>
      <w:r w:rsidRPr="003E53F6">
        <w:rPr>
          <w:vertAlign w:val="subscript"/>
        </w:rPr>
        <w:t>внсп</w:t>
      </w:r>
      <w:r w:rsidRPr="003E53F6">
        <w:t>+З</w:t>
      </w:r>
      <w:r w:rsidRPr="003E53F6">
        <w:rPr>
          <w:vertAlign w:val="subscript"/>
        </w:rPr>
        <w:t>итп</w:t>
      </w:r>
      <w:r w:rsidRPr="003E53F6">
        <w:t>+З</w:t>
      </w:r>
      <w:r w:rsidRPr="003E53F6">
        <w:rPr>
          <w:vertAlign w:val="subscript"/>
        </w:rPr>
        <w:t>аэз</w:t>
      </w:r>
      <w:r w:rsidRPr="003E53F6">
        <w:t>,</w:t>
      </w:r>
      <w:r w:rsidR="009E34CE">
        <w:t xml:space="preserve"> </w:t>
      </w:r>
      <w:r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ос</w:t>
      </w:r>
      <w:r w:rsidRPr="003E53F6"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тр</w:t>
      </w:r>
      <w:r w:rsidRPr="003E53F6">
        <w:t xml:space="preserve"> - затраты на проведение текущего ремонта помещения;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эз</w:t>
      </w:r>
      <w:r w:rsidRPr="003E53F6">
        <w:t xml:space="preserve"> - затраты на содержание прилегающей территории;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аутп</w:t>
      </w:r>
      <w:r w:rsidRPr="003E53F6">
        <w:t xml:space="preserve"> - затраты на оплату услуг по обслуживанию и уборке помещения;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тбо</w:t>
      </w:r>
      <w:r w:rsidRPr="003E53F6">
        <w:t xml:space="preserve"> - затраты на вывоз твердых бытовых отходов;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л</w:t>
      </w:r>
      <w:r w:rsidRPr="003E53F6">
        <w:t xml:space="preserve"> - затраты на техническое обслуживание и регламентно-профилактический ремонт лифтов;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внсв</w:t>
      </w:r>
      <w:r w:rsidRPr="003E53F6"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внсп</w:t>
      </w:r>
      <w:r w:rsidRPr="003E53F6"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итп</w:t>
      </w:r>
      <w:r w:rsidRPr="003E53F6"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аэз</w:t>
      </w:r>
      <w:r w:rsidRPr="003E53F6"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445A10" w:rsidRPr="003E53F6" w:rsidRDefault="00DF7A54" w:rsidP="009E34CE">
      <w:pPr>
        <w:pStyle w:val="a3"/>
        <w:ind w:firstLine="567"/>
      </w:pPr>
      <w:r w:rsidRPr="003E53F6"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445A10" w:rsidRPr="003E53F6" w:rsidRDefault="00DF7A54" w:rsidP="009E34C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26" w:name="anchor10059"/>
      <w:bookmarkEnd w:id="126"/>
      <w:r w:rsidRPr="003E53F6">
        <w:t>Затраты на закупку услуг управляющей компании (З</w:t>
      </w:r>
      <w:r w:rsidRPr="003E53F6">
        <w:rPr>
          <w:vertAlign w:val="subscript"/>
        </w:rPr>
        <w:t>ук</w:t>
      </w:r>
      <w:r w:rsidRPr="003E53F6">
        <w:t>) определяются по формуле</w:t>
      </w:r>
      <w:r w:rsidR="009E34CE">
        <w:t>:</w:t>
      </w:r>
    </w:p>
    <w:p w:rsidR="00445A10" w:rsidRPr="003E53F6" w:rsidRDefault="009E34CE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39279724" wp14:editId="3EDE1FFD">
            <wp:extent cx="2038350" cy="74295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ук</w:t>
      </w:r>
      <w:r w:rsidRPr="003E53F6">
        <w:t xml:space="preserve"> - объем i-й услуги управляющей компании;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ук</w:t>
      </w:r>
      <w:r w:rsidRPr="003E53F6">
        <w:t xml:space="preserve"> - цена i-й услуги управляющей компании в месяц;</w:t>
      </w:r>
    </w:p>
    <w:p w:rsidR="00445A10" w:rsidRPr="003E53F6" w:rsidRDefault="00DF7A54" w:rsidP="009E34CE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ук</w:t>
      </w:r>
      <w:r w:rsidRPr="003E53F6">
        <w:t xml:space="preserve"> - планируемое количество месяцев использования i-й услуги управляющей компании.</w:t>
      </w:r>
    </w:p>
    <w:p w:rsidR="00445A10" w:rsidRPr="003E53F6" w:rsidRDefault="00DF7A54" w:rsidP="009E34C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27" w:name="anchor10060"/>
      <w:bookmarkEnd w:id="127"/>
      <w:r w:rsidRPr="003E53F6">
        <w:t xml:space="preserve">В формулах для расчета затрат, указанных в пунктах </w:t>
      </w:r>
      <w:r w:rsidRPr="00F13A72">
        <w:t>6</w:t>
      </w:r>
      <w:r w:rsidR="00EE307A" w:rsidRPr="00F13A72">
        <w:t>2</w:t>
      </w:r>
      <w:r w:rsidRPr="00F13A72">
        <w:t>, 6</w:t>
      </w:r>
      <w:r w:rsidR="00EE307A" w:rsidRPr="00F13A72">
        <w:t>4</w:t>
      </w:r>
      <w:r w:rsidRPr="00F13A72">
        <w:t xml:space="preserve"> и 6</w:t>
      </w:r>
      <w:r w:rsidR="00DD22DC" w:rsidRPr="00F13A72">
        <w:t>6</w:t>
      </w:r>
      <w:r w:rsidRPr="00F13A72">
        <w:t>-6</w:t>
      </w:r>
      <w:r w:rsidR="00DD22DC" w:rsidRPr="00F13A72">
        <w:t>8</w:t>
      </w:r>
      <w:r w:rsidRPr="00F13A72">
        <w:t xml:space="preserve"> </w:t>
      </w:r>
      <w:r w:rsidRPr="003E53F6">
        <w:t xml:space="preserve">настоящей Методики, значение показателя площади помещений должно находиться в пределах нормативов площадей, установленных </w:t>
      </w:r>
      <w:r w:rsidR="00543B19" w:rsidRPr="003E53F6">
        <w:t xml:space="preserve">органами </w:t>
      </w:r>
      <w:r w:rsidR="009E34CE">
        <w:t xml:space="preserve">местного самоуправления </w:t>
      </w:r>
      <w:r w:rsidR="00543B19" w:rsidRPr="003E53F6">
        <w:t>Алатырского</w:t>
      </w:r>
      <w:r w:rsidR="007174F1" w:rsidRPr="003E53F6">
        <w:rPr>
          <w:kern w:val="0"/>
        </w:rPr>
        <w:t xml:space="preserve"> муниципального округа</w:t>
      </w:r>
      <w:r w:rsidRPr="003E53F6">
        <w:t>.</w:t>
      </w:r>
    </w:p>
    <w:p w:rsidR="00445A10" w:rsidRPr="003E53F6" w:rsidRDefault="00DF7A54" w:rsidP="00EE307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28" w:name="anchor10061"/>
      <w:bookmarkEnd w:id="128"/>
      <w:r w:rsidRPr="003E53F6">
        <w:t>Затраты на техническое обслуживание и регламентно-профилактический ремонт систем охранно-тревожной сигнализации (З</w:t>
      </w:r>
      <w:r w:rsidRPr="003E53F6">
        <w:rPr>
          <w:vertAlign w:val="subscript"/>
        </w:rPr>
        <w:t>ос</w:t>
      </w:r>
      <w:r w:rsidRPr="003E53F6">
        <w:t>) определяются по формуле</w:t>
      </w:r>
      <w:r w:rsidR="00EE307A">
        <w:t>:</w:t>
      </w:r>
    </w:p>
    <w:p w:rsidR="00445A10" w:rsidRPr="003E53F6" w:rsidRDefault="00EE307A" w:rsidP="009E34CE">
      <w:pPr>
        <w:pStyle w:val="a3"/>
        <w:ind w:firstLine="567"/>
      </w:pPr>
      <w:r>
        <w:rPr>
          <w:noProof/>
        </w:rPr>
        <w:lastRenderedPageBreak/>
        <w:drawing>
          <wp:inline distT="0" distB="0" distL="0" distR="0" wp14:anchorId="6A7DF391" wp14:editId="7CF5E687">
            <wp:extent cx="1571625" cy="7429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ос</w:t>
      </w:r>
      <w:r w:rsidRPr="003E53F6">
        <w:t xml:space="preserve"> - количество i-х обслуживаемых устройств в составе системы охранно-тревожной сигнализации;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ос</w:t>
      </w:r>
      <w:r w:rsidRPr="003E53F6">
        <w:t xml:space="preserve"> - цена обслуживания 1 i-го устройства.</w:t>
      </w:r>
    </w:p>
    <w:p w:rsidR="00CB7B74" w:rsidRDefault="00CB7B74" w:rsidP="009E34CE">
      <w:pPr>
        <w:pStyle w:val="a3"/>
        <w:ind w:firstLine="567"/>
      </w:pPr>
      <w:bookmarkStart w:id="129" w:name="anchor10062"/>
      <w:bookmarkEnd w:id="129"/>
    </w:p>
    <w:p w:rsidR="00445A10" w:rsidRPr="003E53F6" w:rsidRDefault="00DF7A54" w:rsidP="00EE307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проведение текущего ремонта помещения (З</w:t>
      </w:r>
      <w:r w:rsidRPr="003E53F6">
        <w:rPr>
          <w:vertAlign w:val="subscript"/>
        </w:rPr>
        <w:t>тр</w:t>
      </w:r>
      <w:r w:rsidRPr="003E53F6">
        <w:t xml:space="preserve">) определяются исходя из установленной органом </w:t>
      </w:r>
      <w:r w:rsidR="005A3D66" w:rsidRPr="003E53F6">
        <w:t xml:space="preserve">местного самоуправления </w:t>
      </w:r>
      <w:r w:rsidR="005A3D66" w:rsidRPr="003E53F6">
        <w:rPr>
          <w:kern w:val="0"/>
        </w:rPr>
        <w:t>Алатырского муниципального округа</w:t>
      </w:r>
      <w:r w:rsidR="005A3D66" w:rsidRPr="003E53F6">
        <w:t xml:space="preserve"> </w:t>
      </w:r>
      <w:r w:rsidRPr="003E53F6">
        <w:t xml:space="preserve">нормы проведения ремонта, но не более 1 раза в 3 года, с учетом требований Положения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</w:t>
      </w:r>
      <w:hyperlink r:id="rId77" w:history="1">
        <w:r w:rsidRPr="003E53F6">
          <w:t>ВСН 58-88(р)</w:t>
        </w:r>
      </w:hyperlink>
      <w:r w:rsidRPr="003E53F6">
        <w:t xml:space="preserve">, утвержденного </w:t>
      </w:r>
      <w:r w:rsidR="00EE307A">
        <w:t>приказом</w:t>
      </w:r>
      <w:r w:rsidRPr="003E53F6">
        <w:t xml:space="preserve"> Государственного комитета по архитектуре и градостроительству при Госстрое СССР от 23 ноября 1988</w:t>
      </w:r>
      <w:r w:rsidR="00EE307A">
        <w:t xml:space="preserve"> </w:t>
      </w:r>
      <w:r w:rsidRPr="003E53F6">
        <w:t xml:space="preserve">г. </w:t>
      </w:r>
      <w:r w:rsidR="00EE307A">
        <w:t xml:space="preserve">№ </w:t>
      </w:r>
      <w:r w:rsidRPr="003E53F6">
        <w:t>312, по формуле</w:t>
      </w:r>
      <w:r w:rsidR="00EE307A">
        <w:t>:</w:t>
      </w:r>
    </w:p>
    <w:p w:rsidR="00445A10" w:rsidRPr="003E53F6" w:rsidRDefault="00EE307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0099B59E" wp14:editId="23D92985">
            <wp:extent cx="1552575" cy="74295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i тр</w:t>
      </w:r>
      <w:r w:rsidRPr="003E53F6">
        <w:t xml:space="preserve"> - площадь i-го здания, планируемая к проведению текущего ремонта;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тр</w:t>
      </w:r>
      <w:r w:rsidRPr="003E53F6">
        <w:t xml:space="preserve"> - цена текущего ремонта 1</w:t>
      </w:r>
      <w:r w:rsidR="00EE307A">
        <w:t xml:space="preserve"> </w:t>
      </w:r>
      <w:r w:rsidRPr="003E53F6">
        <w:t>кв. метра площади i-го здания.</w:t>
      </w:r>
    </w:p>
    <w:p w:rsidR="00445A10" w:rsidRPr="003E53F6" w:rsidRDefault="00DF7A54" w:rsidP="00EE307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0" w:name="anchor10063"/>
      <w:bookmarkEnd w:id="130"/>
      <w:r w:rsidRPr="003E53F6">
        <w:t>Затраты на содержание прилегающей территории (З</w:t>
      </w:r>
      <w:r w:rsidRPr="003E53F6">
        <w:rPr>
          <w:vertAlign w:val="subscript"/>
        </w:rPr>
        <w:t>эз</w:t>
      </w:r>
      <w:r w:rsidRPr="003E53F6">
        <w:t>) определяются по формуле</w:t>
      </w:r>
      <w:r w:rsidR="00EE307A">
        <w:t>:</w:t>
      </w:r>
    </w:p>
    <w:p w:rsidR="00445A10" w:rsidRPr="003E53F6" w:rsidRDefault="00EE307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5D1A92DB" wp14:editId="5F80C219">
            <wp:extent cx="1924050" cy="74295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i эз</w:t>
      </w:r>
      <w:r w:rsidRPr="003E53F6">
        <w:t xml:space="preserve"> - площадь закрепленной i-й прилегающей территории;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эз</w:t>
      </w:r>
      <w:r w:rsidRPr="003E53F6">
        <w:t xml:space="preserve"> - цена содержания i-й прилегающей территории в месяц в расчете на 1</w:t>
      </w:r>
      <w:r w:rsidR="00EE307A">
        <w:t xml:space="preserve"> </w:t>
      </w:r>
      <w:r w:rsidRPr="003E53F6">
        <w:t>кв. метр площади;</w:t>
      </w:r>
    </w:p>
    <w:p w:rsidR="00445A10" w:rsidRPr="003E53F6" w:rsidRDefault="00DF7A54" w:rsidP="009E34CE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эз</w:t>
      </w:r>
      <w:r w:rsidRPr="003E53F6">
        <w:t xml:space="preserve"> - планируемое количество месяцев содержания i-й прилегающей территории в очередном финансовом году.</w:t>
      </w:r>
    </w:p>
    <w:p w:rsidR="00445A10" w:rsidRPr="003E53F6" w:rsidRDefault="00DF7A54" w:rsidP="00EE307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1" w:name="anchor10064"/>
      <w:bookmarkEnd w:id="131"/>
      <w:r w:rsidRPr="003E53F6">
        <w:t>Затраты на оплату услуг по обслуживанию и уборке помещения (З</w:t>
      </w:r>
      <w:r w:rsidRPr="003E53F6">
        <w:rPr>
          <w:vertAlign w:val="subscript"/>
        </w:rPr>
        <w:t>аутп</w:t>
      </w:r>
      <w:r w:rsidRPr="003E53F6">
        <w:t>) определяются по формуле</w:t>
      </w:r>
      <w:r w:rsidR="00EE307A">
        <w:t>:</w:t>
      </w:r>
    </w:p>
    <w:p w:rsidR="00445A10" w:rsidRPr="003E53F6" w:rsidRDefault="00EE307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69A315D7" wp14:editId="3089D45D">
            <wp:extent cx="2505075" cy="74295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i аутп</w:t>
      </w:r>
      <w:r w:rsidRPr="003E53F6"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аутп</w:t>
      </w:r>
      <w:r w:rsidRPr="003E53F6">
        <w:t xml:space="preserve"> - цена услуги по обслуживанию и уборке i-го помещения в месяц;</w:t>
      </w:r>
    </w:p>
    <w:p w:rsidR="00EE307A" w:rsidRDefault="00DF7A54" w:rsidP="009E34CE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аутп</w:t>
      </w:r>
      <w:r w:rsidRPr="003E53F6">
        <w:t xml:space="preserve"> - количество месяцев использования услуги по обслуживанию и уборке i-го помещения.</w:t>
      </w:r>
      <w:bookmarkStart w:id="132" w:name="anchor10065"/>
      <w:bookmarkStart w:id="133" w:name="anchor10066"/>
      <w:bookmarkEnd w:id="132"/>
      <w:bookmarkEnd w:id="133"/>
    </w:p>
    <w:p w:rsidR="00445A10" w:rsidRPr="003E53F6" w:rsidRDefault="00DF7A54" w:rsidP="00EE307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DD22DC">
        <w:t>Затраты н</w:t>
      </w:r>
      <w:r w:rsidRPr="003E53F6">
        <w:t>а техническое обслуживание и регламентно-профилактический ремонт лифтов (З</w:t>
      </w:r>
      <w:r w:rsidRPr="003E53F6">
        <w:rPr>
          <w:vertAlign w:val="subscript"/>
        </w:rPr>
        <w:t>л</w:t>
      </w:r>
      <w:r w:rsidRPr="003E53F6">
        <w:t>) определяются по формуле</w:t>
      </w:r>
      <w:r w:rsidR="00EE307A">
        <w:t>:</w:t>
      </w:r>
    </w:p>
    <w:p w:rsidR="00445A10" w:rsidRPr="003E53F6" w:rsidRDefault="00DD22DC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32A4C5E8" wp14:editId="7649321D">
            <wp:extent cx="1371600" cy="74295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л</w:t>
      </w:r>
      <w:r w:rsidRPr="003E53F6">
        <w:t xml:space="preserve"> - количество лифтов i-го типа;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л</w:t>
      </w:r>
      <w:r w:rsidRPr="003E53F6">
        <w:t xml:space="preserve"> - цена технического обслуживания и текущего ремонта 1 лифта i-го типа в год.</w:t>
      </w:r>
    </w:p>
    <w:p w:rsidR="00445A10" w:rsidRPr="003E53F6" w:rsidRDefault="00DF7A54" w:rsidP="00DD22D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4" w:name="anchor10067"/>
      <w:bookmarkEnd w:id="134"/>
      <w:r w:rsidRPr="003E53F6">
        <w:t>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(З</w:t>
      </w:r>
      <w:r w:rsidRPr="003E53F6">
        <w:rPr>
          <w:vertAlign w:val="subscript"/>
        </w:rPr>
        <w:t>внсв</w:t>
      </w:r>
      <w:r w:rsidRPr="003E53F6">
        <w:t>) определяются по формуле</w:t>
      </w:r>
      <w:r w:rsidR="00DD22DC">
        <w:t>:</w:t>
      </w:r>
    </w:p>
    <w:p w:rsidR="00445A10" w:rsidRPr="003E53F6" w:rsidRDefault="00DD22DC" w:rsidP="00DD22DC">
      <w:pPr>
        <w:ind w:firstLine="567"/>
      </w:pPr>
      <w:r w:rsidRPr="00DD22DC">
        <w:rPr>
          <w:rFonts w:ascii="Times New Roman CYR" w:hAnsi="Times New Roman CYR" w:cs="Times New Roman CYR"/>
          <w:kern w:val="0"/>
          <w:szCs w:val="24"/>
        </w:rPr>
        <w:t>З</w:t>
      </w:r>
      <w:r w:rsidRPr="00DD22DC">
        <w:rPr>
          <w:rFonts w:ascii="Times New Roman CYR" w:hAnsi="Times New Roman CYR" w:cs="Times New Roman CYR"/>
          <w:kern w:val="0"/>
          <w:szCs w:val="24"/>
          <w:vertAlign w:val="subscript"/>
        </w:rPr>
        <w:t>внсв</w:t>
      </w:r>
      <w:r w:rsidRPr="00DD22DC">
        <w:rPr>
          <w:rFonts w:ascii="Times New Roman CYR" w:hAnsi="Times New Roman CYR" w:cs="Times New Roman CYR"/>
          <w:kern w:val="0"/>
          <w:szCs w:val="24"/>
        </w:rPr>
        <w:t>=</w:t>
      </w:r>
      <w:r w:rsidRPr="00DD22DC">
        <w:rPr>
          <w:rFonts w:ascii="Times New Roman CYR" w:hAnsi="Times New Roman CYR" w:cs="Times New Roman CYR"/>
          <w:i/>
          <w:iCs/>
          <w:kern w:val="0"/>
          <w:szCs w:val="24"/>
        </w:rPr>
        <w:t>S</w:t>
      </w:r>
      <w:r w:rsidRPr="00DD22DC">
        <w:rPr>
          <w:rFonts w:ascii="Times New Roman CYR" w:hAnsi="Times New Roman CYR" w:cs="Times New Roman CYR"/>
          <w:kern w:val="0"/>
          <w:szCs w:val="24"/>
          <w:vertAlign w:val="subscript"/>
        </w:rPr>
        <w:t>внсв</w:t>
      </w:r>
      <w:r w:rsidRPr="00DD22DC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711484C2" wp14:editId="3B35FAFE">
            <wp:extent cx="114300" cy="2095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2DC">
        <w:rPr>
          <w:rFonts w:ascii="Times New Roman CYR" w:hAnsi="Times New Roman CYR" w:cs="Times New Roman CYR"/>
          <w:kern w:val="0"/>
          <w:szCs w:val="24"/>
        </w:rPr>
        <w:t>Р</w:t>
      </w:r>
      <w:r w:rsidRPr="00DD22DC">
        <w:rPr>
          <w:rFonts w:ascii="Times New Roman CYR" w:hAnsi="Times New Roman CYR" w:cs="Times New Roman CYR"/>
          <w:kern w:val="0"/>
          <w:szCs w:val="24"/>
          <w:vertAlign w:val="subscript"/>
        </w:rPr>
        <w:t>внсв</w:t>
      </w:r>
      <w:r w:rsidRPr="00DD22DC">
        <w:rPr>
          <w:rFonts w:ascii="Times New Roman CYR" w:hAnsi="Times New Roman CYR" w:cs="Times New Roman CYR"/>
          <w:kern w:val="0"/>
          <w:szCs w:val="24"/>
        </w:rPr>
        <w:t>,</w:t>
      </w:r>
      <w:r>
        <w:rPr>
          <w:rFonts w:ascii="Times New Roman CYR" w:hAnsi="Times New Roman CYR" w:cs="Times New Roman CYR"/>
          <w:kern w:val="0"/>
          <w:szCs w:val="24"/>
        </w:rP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lastRenderedPageBreak/>
        <w:t>S</w:t>
      </w:r>
      <w:r w:rsidRPr="003E53F6">
        <w:rPr>
          <w:vertAlign w:val="subscript"/>
        </w:rPr>
        <w:t>внсв</w:t>
      </w:r>
      <w:r w:rsidRPr="003E53F6"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445A10" w:rsidRPr="003E53F6" w:rsidRDefault="00DF7A54" w:rsidP="009E34CE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внсв</w:t>
      </w:r>
      <w:r w:rsidRPr="003E53F6"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</w:t>
      </w:r>
      <w:r w:rsidR="00DD22DC">
        <w:t xml:space="preserve"> </w:t>
      </w:r>
      <w:r w:rsidRPr="003E53F6">
        <w:t>кв. метр площади соответствующего административного помещения.</w:t>
      </w:r>
    </w:p>
    <w:p w:rsidR="00445A10" w:rsidRPr="003E53F6" w:rsidRDefault="00DF7A54" w:rsidP="00DD22DC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5" w:name="anchor10068"/>
      <w:bookmarkEnd w:id="135"/>
      <w:r w:rsidRPr="003E53F6">
        <w:t>Затраты на техническое обслуживание и регламентно-профилактический ремонт водонапорной насосной станции пожаротушения (З</w:t>
      </w:r>
      <w:r w:rsidRPr="003E53F6">
        <w:rPr>
          <w:vertAlign w:val="subscript"/>
        </w:rPr>
        <w:t>внсп</w:t>
      </w:r>
      <w:r w:rsidRPr="003E53F6">
        <w:t>) определяются по формуле</w:t>
      </w:r>
    </w:p>
    <w:p w:rsidR="00445A10" w:rsidRPr="003E53F6" w:rsidRDefault="00DD22DC" w:rsidP="009E34CE">
      <w:pPr>
        <w:pStyle w:val="a3"/>
        <w:ind w:firstLine="567"/>
      </w:pPr>
      <w:r w:rsidRPr="00DD22DC">
        <w:rPr>
          <w:rFonts w:ascii="Times New Roman CYR" w:hAnsi="Times New Roman CYR" w:cs="Times New Roman CYR"/>
          <w:kern w:val="0"/>
          <w:szCs w:val="24"/>
        </w:rPr>
        <w:t>З</w:t>
      </w:r>
      <w:r w:rsidRPr="00DD22DC">
        <w:rPr>
          <w:rFonts w:ascii="Times New Roman CYR" w:hAnsi="Times New Roman CYR" w:cs="Times New Roman CYR"/>
          <w:kern w:val="0"/>
          <w:szCs w:val="24"/>
          <w:vertAlign w:val="subscript"/>
        </w:rPr>
        <w:t>внсв</w:t>
      </w:r>
      <w:r w:rsidRPr="00DD22DC">
        <w:rPr>
          <w:rFonts w:ascii="Times New Roman CYR" w:hAnsi="Times New Roman CYR" w:cs="Times New Roman CYR"/>
          <w:kern w:val="0"/>
          <w:szCs w:val="24"/>
        </w:rPr>
        <w:t>=</w:t>
      </w:r>
      <w:r w:rsidRPr="00DD22DC">
        <w:rPr>
          <w:rFonts w:ascii="Times New Roman CYR" w:hAnsi="Times New Roman CYR" w:cs="Times New Roman CYR"/>
          <w:i/>
          <w:iCs/>
          <w:kern w:val="0"/>
          <w:szCs w:val="24"/>
        </w:rPr>
        <w:t>S</w:t>
      </w:r>
      <w:r w:rsidRPr="00DD22DC">
        <w:rPr>
          <w:rFonts w:ascii="Times New Roman CYR" w:hAnsi="Times New Roman CYR" w:cs="Times New Roman CYR"/>
          <w:kern w:val="0"/>
          <w:szCs w:val="24"/>
          <w:vertAlign w:val="subscript"/>
        </w:rPr>
        <w:t>внсв</w:t>
      </w:r>
      <w:r w:rsidRPr="00DD22DC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20EAA722" wp14:editId="651A9A6B">
            <wp:extent cx="114300" cy="20955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2DC">
        <w:rPr>
          <w:rFonts w:ascii="Times New Roman CYR" w:hAnsi="Times New Roman CYR" w:cs="Times New Roman CYR"/>
          <w:kern w:val="0"/>
          <w:szCs w:val="24"/>
        </w:rPr>
        <w:t>Р</w:t>
      </w:r>
      <w:r w:rsidRPr="00DD22DC">
        <w:rPr>
          <w:rFonts w:ascii="Times New Roman CYR" w:hAnsi="Times New Roman CYR" w:cs="Times New Roman CYR"/>
          <w:kern w:val="0"/>
          <w:szCs w:val="24"/>
          <w:vertAlign w:val="subscript"/>
        </w:rPr>
        <w:t>внсв</w:t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внсп</w:t>
      </w:r>
      <w:r w:rsidRPr="003E53F6"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445A10" w:rsidRPr="003E53F6" w:rsidRDefault="00DF7A54" w:rsidP="009E34CE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внсп</w:t>
      </w:r>
      <w:r w:rsidRPr="003E53F6">
        <w:t xml:space="preserve"> - цена технического обслуживания и текущего ремонта водонапорной насосной станции пожаротушения в расчете на 1</w:t>
      </w:r>
      <w:r w:rsidR="001961B2">
        <w:t xml:space="preserve"> </w:t>
      </w:r>
      <w:r w:rsidRPr="003E53F6">
        <w:t>кв. метр площади соответствующего административного помещения.</w:t>
      </w:r>
    </w:p>
    <w:p w:rsidR="00445A10" w:rsidRPr="003E53F6" w:rsidRDefault="00DF7A54" w:rsidP="001961B2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6" w:name="anchor10069"/>
      <w:bookmarkEnd w:id="136"/>
      <w:r w:rsidRPr="003E53F6">
        <w:t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(З</w:t>
      </w:r>
      <w:r w:rsidRPr="003E53F6">
        <w:rPr>
          <w:vertAlign w:val="subscript"/>
        </w:rPr>
        <w:t>итп</w:t>
      </w:r>
      <w:r w:rsidRPr="003E53F6">
        <w:t>), определяются по формуле</w:t>
      </w:r>
      <w:r w:rsidR="001961B2">
        <w:t>:</w:t>
      </w:r>
    </w:p>
    <w:p w:rsidR="00445A10" w:rsidRPr="003E53F6" w:rsidRDefault="001961B2" w:rsidP="009E34CE">
      <w:pPr>
        <w:pStyle w:val="a3"/>
        <w:ind w:firstLine="567"/>
      </w:pPr>
      <w:r>
        <w:t>З</w:t>
      </w:r>
      <w:r>
        <w:rPr>
          <w:vertAlign w:val="subscript"/>
        </w:rPr>
        <w:t>внсп</w:t>
      </w:r>
      <w:r>
        <w:t>=</w:t>
      </w:r>
      <w:r>
        <w:rPr>
          <w:i/>
          <w:iCs/>
        </w:rPr>
        <w:t>S</w:t>
      </w:r>
      <w:r>
        <w:rPr>
          <w:vertAlign w:val="subscript"/>
        </w:rPr>
        <w:t>внсп</w:t>
      </w:r>
      <w:r>
        <w:rPr>
          <w:noProof/>
        </w:rPr>
        <w:drawing>
          <wp:inline distT="0" distB="0" distL="0" distR="0" wp14:anchorId="48A2D742" wp14:editId="2A28D765">
            <wp:extent cx="114300" cy="20955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</w:t>
      </w:r>
      <w:r>
        <w:rPr>
          <w:vertAlign w:val="subscript"/>
        </w:rPr>
        <w:t>внсп</w:t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итп</w:t>
      </w:r>
      <w:r w:rsidRPr="003E53F6"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445A10" w:rsidRPr="003E53F6" w:rsidRDefault="00DF7A54" w:rsidP="009E34CE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итп</w:t>
      </w:r>
      <w:r w:rsidRPr="003E53F6">
        <w:t xml:space="preserve"> - цена технического обслуживания и текущего ремонта индивидуального теплового пункта в расчете на 1</w:t>
      </w:r>
      <w:r w:rsidR="001961B2">
        <w:t xml:space="preserve"> </w:t>
      </w:r>
      <w:r w:rsidRPr="003E53F6">
        <w:t>кв. метр площади соответствующих административных помещений.</w:t>
      </w:r>
    </w:p>
    <w:p w:rsidR="00445A10" w:rsidRPr="003E53F6" w:rsidRDefault="00DF7A54" w:rsidP="001961B2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7" w:name="anchor10070"/>
      <w:bookmarkEnd w:id="137"/>
      <w:r w:rsidRPr="003E53F6">
        <w:t>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(З</w:t>
      </w:r>
      <w:r w:rsidRPr="003E53F6">
        <w:rPr>
          <w:vertAlign w:val="subscript"/>
        </w:rPr>
        <w:t>аэз</w:t>
      </w:r>
      <w:r w:rsidRPr="003E53F6">
        <w:t>) определяются по формуле</w:t>
      </w:r>
      <w:r w:rsidR="001961B2">
        <w:t>:</w:t>
      </w:r>
    </w:p>
    <w:p w:rsidR="00445A10" w:rsidRPr="003E53F6" w:rsidRDefault="001961B2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7BDBFE0D" wp14:editId="41AE3A0D">
            <wp:extent cx="1676400" cy="74295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аэз</w:t>
      </w:r>
      <w:r w:rsidRPr="003E53F6">
        <w:t xml:space="preserve"> - количество i-го оборудования;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аэз</w:t>
      </w:r>
      <w:r w:rsidRPr="003E53F6"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445A10" w:rsidRPr="003E53F6" w:rsidRDefault="00DF7A54" w:rsidP="001961B2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8" w:name="anchor10071"/>
      <w:bookmarkEnd w:id="138"/>
      <w:r w:rsidRPr="003E53F6">
        <w:t>Затраты на техническое обслуживание и ремонт транспортных средств (З</w:t>
      </w:r>
      <w:r w:rsidRPr="003E53F6">
        <w:rPr>
          <w:vertAlign w:val="subscript"/>
        </w:rPr>
        <w:t>тортс</w:t>
      </w:r>
      <w:r w:rsidRPr="003E53F6">
        <w:t>) определяются по формуле</w:t>
      </w:r>
      <w:r w:rsidR="001961B2">
        <w:t>:</w:t>
      </w:r>
    </w:p>
    <w:p w:rsidR="00445A10" w:rsidRPr="003E53F6" w:rsidRDefault="001961B2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53F5CBFB" wp14:editId="179F2C0F">
            <wp:extent cx="1952625" cy="70485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тортс</w:t>
      </w:r>
      <w:r w:rsidRPr="003E53F6">
        <w:t xml:space="preserve"> - количество i-х транспортных средств;</w:t>
      </w:r>
    </w:p>
    <w:p w:rsidR="00445A10" w:rsidRPr="003E53F6" w:rsidRDefault="00DF7A54" w:rsidP="009E34CE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тортс</w:t>
      </w:r>
      <w:r w:rsidRPr="003E53F6">
        <w:t xml:space="preserve"> 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</w:p>
    <w:p w:rsidR="00445A10" w:rsidRPr="003E53F6" w:rsidRDefault="00DF7A54" w:rsidP="001961B2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39" w:name="anchor10072"/>
      <w:bookmarkEnd w:id="139"/>
      <w:r w:rsidRPr="003E53F6">
        <w:t>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445A10" w:rsidRPr="003E53F6" w:rsidRDefault="00DF7A54" w:rsidP="001961B2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0" w:name="anchor10073"/>
      <w:bookmarkEnd w:id="140"/>
      <w:r w:rsidRPr="003E53F6">
        <w:t>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 w:rsidRPr="003E53F6">
        <w:rPr>
          <w:vertAlign w:val="subscript"/>
        </w:rPr>
        <w:t> ио</w:t>
      </w:r>
      <w:r w:rsidRPr="003E53F6">
        <w:t>) определяются по формуле</w:t>
      </w:r>
      <w:r w:rsidR="001961B2">
        <w:t>: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ио</w:t>
      </w:r>
      <w:r w:rsidRPr="003E53F6">
        <w:t>=З</w:t>
      </w:r>
      <w:r w:rsidRPr="003E53F6">
        <w:rPr>
          <w:vertAlign w:val="subscript"/>
        </w:rPr>
        <w:t>дгу</w:t>
      </w:r>
      <w:r w:rsidRPr="003E53F6">
        <w:t>+З</w:t>
      </w:r>
      <w:r w:rsidRPr="003E53F6">
        <w:rPr>
          <w:vertAlign w:val="subscript"/>
        </w:rPr>
        <w:t>сгп</w:t>
      </w:r>
      <w:r w:rsidRPr="003E53F6">
        <w:t>+З</w:t>
      </w:r>
      <w:r w:rsidRPr="003E53F6">
        <w:rPr>
          <w:vertAlign w:val="subscript"/>
        </w:rPr>
        <w:t>скив</w:t>
      </w:r>
      <w:r w:rsidRPr="003E53F6">
        <w:t>+З</w:t>
      </w:r>
      <w:r w:rsidRPr="003E53F6">
        <w:rPr>
          <w:vertAlign w:val="subscript"/>
        </w:rPr>
        <w:t>спс</w:t>
      </w:r>
      <w:r w:rsidRPr="003E53F6">
        <w:t>+З</w:t>
      </w:r>
      <w:r w:rsidRPr="003E53F6">
        <w:rPr>
          <w:vertAlign w:val="subscript"/>
        </w:rPr>
        <w:t>скуд</w:t>
      </w:r>
      <w:r w:rsidRPr="003E53F6">
        <w:t>+З</w:t>
      </w:r>
      <w:r w:rsidRPr="003E53F6">
        <w:rPr>
          <w:vertAlign w:val="subscript"/>
        </w:rPr>
        <w:t>саду</w:t>
      </w:r>
      <w:r w:rsidRPr="003E53F6">
        <w:t>+З</w:t>
      </w:r>
      <w:r w:rsidRPr="003E53F6">
        <w:rPr>
          <w:vertAlign w:val="subscript"/>
        </w:rPr>
        <w:t>свн</w:t>
      </w:r>
      <w:r w:rsidRPr="003E53F6">
        <w:t>,</w:t>
      </w:r>
      <w:r w:rsidR="001961B2">
        <w:t xml:space="preserve"> </w:t>
      </w:r>
      <w:r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дгу</w:t>
      </w:r>
      <w:r w:rsidRPr="003E53F6"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сгп</w:t>
      </w:r>
      <w:r w:rsidRPr="003E53F6">
        <w:t xml:space="preserve"> - затраты на техническое обслуживание и регламентно-профилактический ремонт системы газового пожаротушения;</w:t>
      </w:r>
    </w:p>
    <w:p w:rsidR="00445A10" w:rsidRPr="003E53F6" w:rsidRDefault="00DF7A54" w:rsidP="009E34CE">
      <w:pPr>
        <w:pStyle w:val="a3"/>
        <w:ind w:firstLine="567"/>
      </w:pPr>
      <w:r w:rsidRPr="003E53F6">
        <w:lastRenderedPageBreak/>
        <w:t>З</w:t>
      </w:r>
      <w:r w:rsidRPr="003E53F6">
        <w:rPr>
          <w:vertAlign w:val="subscript"/>
        </w:rPr>
        <w:t>скив</w:t>
      </w:r>
      <w:r w:rsidRPr="003E53F6"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спс</w:t>
      </w:r>
      <w:r w:rsidRPr="003E53F6"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скуд</w:t>
      </w:r>
      <w:r w:rsidRPr="003E53F6"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саду</w:t>
      </w:r>
      <w:r w:rsidRPr="003E53F6"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445A10" w:rsidRPr="003E53F6" w:rsidRDefault="00DF7A54" w:rsidP="009E34C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свн</w:t>
      </w:r>
      <w:r w:rsidRPr="003E53F6">
        <w:t xml:space="preserve"> - затраты на техническое обслуживание и регламентно-профилактический ремонт систем видеонаблюдения.</w:t>
      </w:r>
    </w:p>
    <w:p w:rsidR="00445A10" w:rsidRPr="003E53F6" w:rsidRDefault="00DF7A54" w:rsidP="001961B2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1" w:name="anchor10074"/>
      <w:bookmarkEnd w:id="141"/>
      <w:r w:rsidRPr="003E53F6">
        <w:t>Затраты на техническое обслуживание и регламентно-профилактический ремонт дизельных генераторных установок (З</w:t>
      </w:r>
      <w:r w:rsidRPr="003E53F6">
        <w:rPr>
          <w:vertAlign w:val="subscript"/>
        </w:rPr>
        <w:t>дгу</w:t>
      </w:r>
      <w:r w:rsidRPr="003E53F6">
        <w:t>) определяются по формуле</w:t>
      </w:r>
      <w:r w:rsidR="005B69FA">
        <w:t>:</w:t>
      </w:r>
    </w:p>
    <w:p w:rsidR="00445A10" w:rsidRPr="003E53F6" w:rsidRDefault="001961B2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506A070D" wp14:editId="0E9D6221">
            <wp:extent cx="1743075" cy="74295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дгу</w:t>
      </w:r>
      <w:r w:rsidRPr="003E53F6">
        <w:t xml:space="preserve"> - количество i-х дизельных генераторных установок;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дгу</w:t>
      </w:r>
      <w:r w:rsidRPr="003E53F6">
        <w:t xml:space="preserve"> - цена технического обслуживания и регламентно-профилактического ремонта 1 i-й дизельной генераторной установки в год.</w:t>
      </w:r>
    </w:p>
    <w:p w:rsidR="00445A10" w:rsidRPr="003E53F6" w:rsidRDefault="00DF7A54" w:rsidP="005B69F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2" w:name="anchor10075"/>
      <w:bookmarkEnd w:id="142"/>
      <w:r w:rsidRPr="003E53F6">
        <w:t>Затраты на техническое обслуживание и регламентно-профилактический ремонт системы газового пожаротушения (З</w:t>
      </w:r>
      <w:r w:rsidRPr="003E53F6">
        <w:rPr>
          <w:vertAlign w:val="subscript"/>
        </w:rPr>
        <w:t>сгп</w:t>
      </w:r>
      <w:r w:rsidRPr="003E53F6">
        <w:t>) определяются по формуле</w:t>
      </w:r>
      <w:r w:rsidR="005B69FA">
        <w:t>:</w:t>
      </w:r>
    </w:p>
    <w:p w:rsidR="00445A10" w:rsidRPr="003E53F6" w:rsidRDefault="005B69F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46CA4EC0" wp14:editId="5A3BEF85">
            <wp:extent cx="1743075" cy="74295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сгп</w:t>
      </w:r>
      <w:r w:rsidRPr="003E53F6">
        <w:t xml:space="preserve"> - количество i-х датчиков системы газового пожаротушения;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сгп</w:t>
      </w:r>
      <w:r w:rsidRPr="003E53F6"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445A10" w:rsidRPr="003E53F6" w:rsidRDefault="00DF7A54" w:rsidP="005B69F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3" w:name="anchor10076"/>
      <w:bookmarkEnd w:id="143"/>
      <w:r w:rsidRPr="003E53F6">
        <w:t>Затраты на техническое обслуживание и регламентно-профилактический ремонт систем кондиционирования и вентиляции (З</w:t>
      </w:r>
      <w:r w:rsidRPr="003E53F6">
        <w:rPr>
          <w:vertAlign w:val="subscript"/>
        </w:rPr>
        <w:t>скив</w:t>
      </w:r>
      <w:r w:rsidRPr="003E53F6">
        <w:t>) определяются по формуле</w:t>
      </w:r>
      <w:r w:rsidR="005B69FA">
        <w:t>:</w:t>
      </w:r>
    </w:p>
    <w:p w:rsidR="00445A10" w:rsidRPr="003E53F6" w:rsidRDefault="005B69F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48609E01" wp14:editId="3D9A5A4A">
            <wp:extent cx="1914525" cy="74295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скив</w:t>
      </w:r>
      <w:r w:rsidRPr="003E53F6">
        <w:t xml:space="preserve"> - количество i-х установок кондиционирования и элементов систем вентиляции;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скив</w:t>
      </w:r>
      <w:r w:rsidRPr="003E53F6"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445A10" w:rsidRPr="003E53F6" w:rsidRDefault="00DF7A54" w:rsidP="005B69F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4" w:name="anchor10077"/>
      <w:bookmarkEnd w:id="144"/>
      <w:r w:rsidRPr="003E53F6">
        <w:t>Затраты на техническое обслуживание и регламентно-профилактический ремонт систем пожарной сигнализации (З</w:t>
      </w:r>
      <w:r w:rsidRPr="003E53F6">
        <w:rPr>
          <w:vertAlign w:val="subscript"/>
        </w:rPr>
        <w:t>спс</w:t>
      </w:r>
      <w:r w:rsidRPr="003E53F6">
        <w:t>) определяются по формуле</w:t>
      </w:r>
      <w:r w:rsidR="005B69FA">
        <w:t>:</w:t>
      </w:r>
    </w:p>
    <w:p w:rsidR="00445A10" w:rsidRPr="003E53F6" w:rsidRDefault="005B69F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65869F20" wp14:editId="78936B15">
            <wp:extent cx="1743075" cy="7429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спс</w:t>
      </w:r>
      <w:r w:rsidRPr="003E53F6">
        <w:t xml:space="preserve"> - количество i-х извещателей пожарной сигнализации;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спс</w:t>
      </w:r>
      <w:r w:rsidRPr="003E53F6">
        <w:t xml:space="preserve"> - цена технического обслуживания и регламентно-профилактического ремонта 1 i-го извещателя в год.</w:t>
      </w:r>
    </w:p>
    <w:p w:rsidR="00445A10" w:rsidRPr="003E53F6" w:rsidRDefault="00DF7A54" w:rsidP="005B69FA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5" w:name="anchor10078"/>
      <w:bookmarkEnd w:id="145"/>
      <w:r w:rsidRPr="003E53F6">
        <w:t>Затраты на техническое обслуживание и регламентно-профилактический ремонт систем контроля и управления доступом (З</w:t>
      </w:r>
      <w:r w:rsidRPr="003E53F6">
        <w:rPr>
          <w:vertAlign w:val="subscript"/>
        </w:rPr>
        <w:t>скуд</w:t>
      </w:r>
      <w:r w:rsidRPr="003E53F6">
        <w:t>) определяются по формуле</w:t>
      </w:r>
      <w:r w:rsidR="005B69FA">
        <w:t>:</w:t>
      </w:r>
    </w:p>
    <w:p w:rsidR="00445A10" w:rsidRPr="003E53F6" w:rsidRDefault="005B69FA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4A800A60" wp14:editId="2D1AE78F">
            <wp:extent cx="1914525" cy="74295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скуд</w:t>
      </w:r>
      <w:r w:rsidRPr="003E53F6">
        <w:t xml:space="preserve"> - количество i-х устройств в составе систем контроля и управления доступом;</w:t>
      </w:r>
    </w:p>
    <w:p w:rsidR="00445A10" w:rsidRPr="003E53F6" w:rsidRDefault="00DF7A54" w:rsidP="009E34CE">
      <w:pPr>
        <w:pStyle w:val="a3"/>
        <w:ind w:firstLine="567"/>
      </w:pPr>
      <w:r w:rsidRPr="003E53F6">
        <w:lastRenderedPageBreak/>
        <w:t>P</w:t>
      </w:r>
      <w:r w:rsidRPr="003E53F6">
        <w:rPr>
          <w:vertAlign w:val="subscript"/>
        </w:rPr>
        <w:t>i скуд</w:t>
      </w:r>
      <w:r w:rsidRPr="003E53F6"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445A10" w:rsidRPr="003E53F6" w:rsidRDefault="00DF7A54" w:rsidP="009A2D4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6" w:name="anchor10079"/>
      <w:bookmarkEnd w:id="146"/>
      <w:r w:rsidRPr="003E53F6">
        <w:t>Затраты на техническое обслуживание и регламентно-профилактический ремонт систем автоматического диспетчерского управления (З</w:t>
      </w:r>
      <w:r w:rsidRPr="003E53F6">
        <w:rPr>
          <w:vertAlign w:val="subscript"/>
        </w:rPr>
        <w:t>саду</w:t>
      </w:r>
      <w:r w:rsidRPr="003E53F6">
        <w:t>) определяются по формуле</w:t>
      </w:r>
    </w:p>
    <w:p w:rsidR="00445A10" w:rsidRPr="003E53F6" w:rsidRDefault="009A2D4E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7C3214E3" wp14:editId="285854A8">
            <wp:extent cx="1914525" cy="74295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саду</w:t>
      </w:r>
      <w:r w:rsidRPr="003E53F6">
        <w:t xml:space="preserve"> - количество обслуживаемых i-х устройств в составе систем автоматического диспетчерского управления;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саду</w:t>
      </w:r>
      <w:r w:rsidRPr="003E53F6"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445A10" w:rsidRPr="003E53F6" w:rsidRDefault="00DF7A54" w:rsidP="009A2D4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7" w:name="anchor10080"/>
      <w:bookmarkEnd w:id="147"/>
      <w:r w:rsidRPr="003E53F6">
        <w:t>Затраты на техническое обслуживание и регламентно-профилактический ремонт систем видеонаблюдения (З</w:t>
      </w:r>
      <w:r w:rsidRPr="003E53F6">
        <w:rPr>
          <w:vertAlign w:val="subscript"/>
        </w:rPr>
        <w:t>свн</w:t>
      </w:r>
      <w:r w:rsidRPr="003E53F6">
        <w:t>) определяются по формуле</w:t>
      </w:r>
      <w:r w:rsidR="009A2D4E">
        <w:t>:</w:t>
      </w:r>
    </w:p>
    <w:p w:rsidR="00445A10" w:rsidRPr="003E53F6" w:rsidRDefault="009A2D4E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5FB4852D" wp14:editId="2B65E884">
            <wp:extent cx="1743075" cy="74295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свн</w:t>
      </w:r>
      <w:r w:rsidRPr="003E53F6">
        <w:t xml:space="preserve"> - количество обслуживаемых i-х устройств в составе систем видеонаблюдения;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свн</w:t>
      </w:r>
      <w:r w:rsidRPr="003E53F6"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445A10" w:rsidRPr="003E53F6" w:rsidRDefault="00DF7A54" w:rsidP="009A2D4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48" w:name="anchor10081"/>
      <w:bookmarkEnd w:id="148"/>
      <w:r w:rsidRPr="003E53F6">
        <w:t>Затраты на оплату услуг внештатных сотрудников (З</w:t>
      </w:r>
      <w:r w:rsidRPr="003E53F6">
        <w:rPr>
          <w:vertAlign w:val="subscript"/>
        </w:rPr>
        <w:t>внси</w:t>
      </w:r>
      <w:r w:rsidRPr="003E53F6">
        <w:t>) определяются по формуле</w:t>
      </w:r>
      <w:r w:rsidR="009A2D4E">
        <w:t>:</w:t>
      </w:r>
    </w:p>
    <w:p w:rsidR="00445A10" w:rsidRPr="003E53F6" w:rsidRDefault="009A2D4E" w:rsidP="009E34CE">
      <w:pPr>
        <w:pStyle w:val="a3"/>
        <w:ind w:firstLine="567"/>
      </w:pPr>
      <w:r>
        <w:rPr>
          <w:noProof/>
        </w:rPr>
        <w:drawing>
          <wp:inline distT="0" distB="0" distL="0" distR="0" wp14:anchorId="7F95C945" wp14:editId="30575A8C">
            <wp:extent cx="2981325" cy="74295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E34CE">
      <w:pPr>
        <w:pStyle w:val="a3"/>
        <w:ind w:firstLine="567"/>
      </w:pPr>
      <w:r w:rsidRPr="003E53F6">
        <w:t>M</w:t>
      </w:r>
      <w:r w:rsidRPr="003E53F6">
        <w:rPr>
          <w:vertAlign w:val="subscript"/>
        </w:rPr>
        <w:t>g внси</w:t>
      </w:r>
      <w:r w:rsidRPr="003E53F6">
        <w:t xml:space="preserve"> - планируемое количество месяцев работы внештатного сотрудника в g-й должности;</w:t>
      </w:r>
    </w:p>
    <w:p w:rsidR="00445A10" w:rsidRPr="003E53F6" w:rsidRDefault="00DF7A54" w:rsidP="009E34C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g внси</w:t>
      </w:r>
      <w:r w:rsidRPr="003E53F6">
        <w:t xml:space="preserve"> - стоимость 1 месяца работы внештатного сотрудника в g-й должности;</w:t>
      </w:r>
    </w:p>
    <w:p w:rsidR="00445A10" w:rsidRPr="003E53F6" w:rsidRDefault="00DF7A54" w:rsidP="009E34CE">
      <w:pPr>
        <w:pStyle w:val="a3"/>
        <w:ind w:firstLine="567"/>
      </w:pPr>
      <w:r w:rsidRPr="003E53F6">
        <w:t>t</w:t>
      </w:r>
      <w:r w:rsidRPr="003E53F6">
        <w:rPr>
          <w:vertAlign w:val="subscript"/>
        </w:rPr>
        <w:t>g внси</w:t>
      </w:r>
      <w:r w:rsidRPr="003E53F6">
        <w:t xml:space="preserve"> - процентная ставка страховых взносов в государственные внебюджетные фонды.</w:t>
      </w:r>
    </w:p>
    <w:p w:rsidR="00445A10" w:rsidRPr="003E53F6" w:rsidRDefault="00DF7A54" w:rsidP="009E34CE">
      <w:pPr>
        <w:pStyle w:val="a3"/>
        <w:ind w:firstLine="567"/>
      </w:pPr>
      <w:r w:rsidRPr="003E53F6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45A10" w:rsidRPr="003E53F6" w:rsidRDefault="00DF7A54" w:rsidP="009A2D4E">
      <w:pPr>
        <w:pStyle w:val="a3"/>
        <w:ind w:firstLine="567"/>
      </w:pPr>
      <w:r w:rsidRPr="003E53F6"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445A10" w:rsidRPr="003E53F6" w:rsidRDefault="00445A10" w:rsidP="009A2D4E">
      <w:pPr>
        <w:pStyle w:val="a3"/>
        <w:ind w:firstLine="567"/>
      </w:pPr>
    </w:p>
    <w:p w:rsidR="00445A10" w:rsidRPr="003E53F6" w:rsidRDefault="00DF7A54" w:rsidP="009A2D4E">
      <w:pPr>
        <w:pStyle w:val="1"/>
        <w:keepNext w:val="0"/>
        <w:widowControl w:val="0"/>
        <w:spacing w:before="0" w:after="0"/>
        <w:ind w:firstLine="0"/>
      </w:pPr>
      <w:bookmarkStart w:id="149" w:name="anchor124"/>
      <w:bookmarkEnd w:id="149"/>
      <w:r w:rsidRPr="003E53F6"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45A10" w:rsidRPr="003E53F6" w:rsidRDefault="00445A10" w:rsidP="009A2D4E">
      <w:pPr>
        <w:pStyle w:val="a3"/>
      </w:pPr>
    </w:p>
    <w:p w:rsidR="00445A10" w:rsidRPr="003E53F6" w:rsidRDefault="00DF7A54" w:rsidP="009A2D4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50" w:name="anchor10082"/>
      <w:bookmarkEnd w:id="150"/>
      <w:r w:rsidRPr="003E53F6">
        <w:t>Затраты на оплату типографских работ и услуг, включая приобретение периодических печатных изданий (З</w:t>
      </w:r>
      <w:r w:rsidRPr="003E53F6">
        <w:rPr>
          <w:vertAlign w:val="subscript"/>
        </w:rPr>
        <w:t>т</w:t>
      </w:r>
      <w:r w:rsidRPr="003E53F6">
        <w:t>), определяются по формуле</w:t>
      </w:r>
      <w:r w:rsidR="009A2D4E">
        <w:t>:</w:t>
      </w:r>
    </w:p>
    <w:p w:rsidR="00445A10" w:rsidRPr="003E53F6" w:rsidRDefault="00DF7A54" w:rsidP="009A2D4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т</w:t>
      </w:r>
      <w:r w:rsidRPr="003E53F6">
        <w:t>=З</w:t>
      </w:r>
      <w:r w:rsidR="009A2D4E">
        <w:rPr>
          <w:vertAlign w:val="subscript"/>
        </w:rPr>
        <w:t>ж</w:t>
      </w:r>
      <w:r w:rsidRPr="003E53F6">
        <w:t>+З</w:t>
      </w:r>
      <w:r w:rsidRPr="003E53F6">
        <w:rPr>
          <w:vertAlign w:val="subscript"/>
        </w:rPr>
        <w:t>иу</w:t>
      </w:r>
      <w:r w:rsidRPr="003E53F6">
        <w:t>,</w:t>
      </w:r>
      <w:r w:rsidR="009A2D4E">
        <w:t xml:space="preserve"> </w:t>
      </w:r>
      <w:r w:rsidRPr="003E53F6">
        <w:t>где:</w:t>
      </w:r>
    </w:p>
    <w:p w:rsidR="00445A10" w:rsidRPr="003E53F6" w:rsidRDefault="00DF7A54" w:rsidP="009A2D4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ж</w:t>
      </w:r>
      <w:r w:rsidRPr="003E53F6">
        <w:t xml:space="preserve"> - затраты на приобретение спецжурналов;</w:t>
      </w:r>
    </w:p>
    <w:p w:rsidR="009A2D4E" w:rsidRDefault="00DF7A54" w:rsidP="009A2D4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иу</w:t>
      </w:r>
      <w:r w:rsidRPr="003E53F6"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445A10" w:rsidRPr="003E53F6" w:rsidRDefault="00DF7A54" w:rsidP="009A2D4E">
      <w:pPr>
        <w:pStyle w:val="a3"/>
        <w:numPr>
          <w:ilvl w:val="1"/>
          <w:numId w:val="3"/>
        </w:numPr>
        <w:tabs>
          <w:tab w:val="left" w:pos="1134"/>
        </w:tabs>
        <w:ind w:left="0" w:firstLine="567"/>
      </w:pPr>
      <w:r w:rsidRPr="003E53F6">
        <w:t>Затраты на оплату услуг по предоставлению покопийной печати (З</w:t>
      </w:r>
      <w:r w:rsidRPr="003E53F6">
        <w:rPr>
          <w:vertAlign w:val="subscript"/>
        </w:rPr>
        <w:t>пп</w:t>
      </w:r>
      <w:r w:rsidRPr="003E53F6">
        <w:t>) определяются по формуле</w:t>
      </w:r>
      <w:r w:rsidR="009A2D4E">
        <w:t>:</w:t>
      </w:r>
    </w:p>
    <w:p w:rsidR="00445A10" w:rsidRPr="003E53F6" w:rsidRDefault="009A2D4E" w:rsidP="009A2D4E">
      <w:pPr>
        <w:pStyle w:val="a3"/>
        <w:ind w:firstLine="567"/>
      </w:pPr>
      <w:r>
        <w:rPr>
          <w:noProof/>
        </w:rPr>
        <w:lastRenderedPageBreak/>
        <w:drawing>
          <wp:inline distT="0" distB="0" distL="0" distR="0" wp14:anchorId="223977B7" wp14:editId="11B26C91">
            <wp:extent cx="1581150" cy="68580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A2D4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пп</w:t>
      </w:r>
      <w:r w:rsidRPr="003E53F6">
        <w:t xml:space="preserve"> - цена услуги покопийной печати 1 страницы i-го типа в соответствии с нормативами, установленными </w:t>
      </w:r>
      <w:r w:rsidR="00543B19" w:rsidRPr="003E53F6">
        <w:t xml:space="preserve">органами </w:t>
      </w:r>
      <w:r w:rsidR="009A2D4E">
        <w:t xml:space="preserve">местного самоуправелния </w:t>
      </w:r>
      <w:r w:rsidR="00543B19" w:rsidRPr="003E53F6">
        <w:t>Алатырского</w:t>
      </w:r>
      <w:r w:rsidR="00ED40C1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9A2D4E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пп</w:t>
      </w:r>
      <w:r w:rsidRPr="003E53F6">
        <w:t xml:space="preserve"> - количество отпечатанных страниц i-го типа.</w:t>
      </w:r>
    </w:p>
    <w:p w:rsidR="00445A10" w:rsidRPr="003E53F6" w:rsidRDefault="00DF7A54" w:rsidP="009A2D4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51" w:name="anchor10083"/>
      <w:bookmarkEnd w:id="151"/>
      <w:r w:rsidRPr="003E53F6">
        <w:t>Затраты на приобретение спецжурналов и бланков строгой отчетности (З</w:t>
      </w:r>
      <w:r w:rsidRPr="003E53F6">
        <w:rPr>
          <w:vertAlign w:val="subscript"/>
        </w:rPr>
        <w:t>жбо</w:t>
      </w:r>
      <w:r w:rsidRPr="003E53F6">
        <w:t>) определяются по формуле</w:t>
      </w:r>
      <w:r w:rsidR="009A2D4E">
        <w:t>:</w:t>
      </w:r>
    </w:p>
    <w:p w:rsidR="00445A10" w:rsidRPr="003E53F6" w:rsidRDefault="00445A10">
      <w:pPr>
        <w:pStyle w:val="a3"/>
      </w:pPr>
    </w:p>
    <w:p w:rsidR="00445A10" w:rsidRPr="003E53F6" w:rsidRDefault="009A2D4E" w:rsidP="009A2D4E">
      <w:pPr>
        <w:pStyle w:val="a3"/>
        <w:ind w:firstLine="567"/>
      </w:pPr>
      <w:r>
        <w:rPr>
          <w:noProof/>
        </w:rPr>
        <w:drawing>
          <wp:inline distT="0" distB="0" distL="0" distR="0" wp14:anchorId="04FBBC4A" wp14:editId="48730C8B">
            <wp:extent cx="2714625" cy="70485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9A2D4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iж</w:t>
      </w:r>
      <w:r w:rsidRPr="003E53F6">
        <w:t xml:space="preserve"> - количество приобретаемых i-х спецжурналов;</w:t>
      </w:r>
    </w:p>
    <w:p w:rsidR="00445A10" w:rsidRPr="003E53F6" w:rsidRDefault="00DF7A54" w:rsidP="009A2D4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iж</w:t>
      </w:r>
      <w:r w:rsidRPr="003E53F6">
        <w:t xml:space="preserve"> - цена i-го спецжурнала;</w:t>
      </w:r>
    </w:p>
    <w:p w:rsidR="00445A10" w:rsidRPr="003E53F6" w:rsidRDefault="00DF7A54" w:rsidP="009A2D4E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jбо</w:t>
      </w:r>
      <w:r w:rsidRPr="003E53F6">
        <w:t xml:space="preserve"> - количество приобретаемых j-х бланков строгой отчетности;</w:t>
      </w:r>
    </w:p>
    <w:p w:rsidR="00445A10" w:rsidRPr="003E53F6" w:rsidRDefault="00DF7A54" w:rsidP="009A2D4E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jбо</w:t>
      </w:r>
      <w:r w:rsidRPr="003E53F6">
        <w:t xml:space="preserve"> - цена j-го бланка строгой отчетности.</w:t>
      </w:r>
    </w:p>
    <w:p w:rsidR="00CB7B74" w:rsidRDefault="00DF7A54" w:rsidP="00C358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52" w:name="anchor10084"/>
      <w:bookmarkEnd w:id="152"/>
      <w:r w:rsidRPr="003E53F6">
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(З</w:t>
      </w:r>
      <w:r w:rsidRPr="00C35823">
        <w:rPr>
          <w:vertAlign w:val="subscript"/>
        </w:rPr>
        <w:t>иу</w:t>
      </w:r>
      <w:r w:rsidRPr="003E53F6">
        <w:t>), определяются по фактическим затратам в отчетном финансовом году.</w:t>
      </w:r>
    </w:p>
    <w:p w:rsidR="00445A10" w:rsidRPr="003E53F6" w:rsidRDefault="00DF7A54" w:rsidP="00C358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оплату услуг внештатных сотрудников (З</w:t>
      </w:r>
      <w:r w:rsidRPr="003E53F6">
        <w:rPr>
          <w:vertAlign w:val="subscript"/>
        </w:rPr>
        <w:t>внсп</w:t>
      </w:r>
      <w:r w:rsidRPr="003E53F6">
        <w:t>) определяются по формуле</w:t>
      </w:r>
      <w:r w:rsidR="00C35823">
        <w:t>:</w:t>
      </w:r>
    </w:p>
    <w:p w:rsidR="00445A10" w:rsidRPr="003E53F6" w:rsidRDefault="00C35823" w:rsidP="00C35823">
      <w:pPr>
        <w:pStyle w:val="a3"/>
        <w:ind w:firstLine="567"/>
      </w:pPr>
      <w:r>
        <w:rPr>
          <w:noProof/>
        </w:rPr>
        <w:drawing>
          <wp:inline distT="0" distB="0" distL="0" distR="0" wp14:anchorId="00B50A0A" wp14:editId="3C4ED76F">
            <wp:extent cx="2943225" cy="74295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C35823">
      <w:pPr>
        <w:pStyle w:val="a3"/>
        <w:ind w:firstLine="567"/>
      </w:pPr>
      <w:r w:rsidRPr="003E53F6">
        <w:t>M</w:t>
      </w:r>
      <w:r w:rsidRPr="003E53F6">
        <w:rPr>
          <w:vertAlign w:val="subscript"/>
        </w:rPr>
        <w:t>j внсп</w:t>
      </w:r>
      <w:r w:rsidRPr="003E53F6">
        <w:t xml:space="preserve"> - планируемое количество месяцев работы внештатного сотрудника в j-й должности;</w:t>
      </w:r>
    </w:p>
    <w:p w:rsidR="00445A10" w:rsidRPr="003E53F6" w:rsidRDefault="00DF7A54" w:rsidP="00C35823">
      <w:pPr>
        <w:pStyle w:val="a3"/>
        <w:ind w:firstLine="567"/>
      </w:pPr>
      <w:bookmarkStart w:id="153" w:name="anchor855"/>
      <w:bookmarkEnd w:id="153"/>
      <w:r w:rsidRPr="003E53F6">
        <w:t>P</w:t>
      </w:r>
      <w:r w:rsidRPr="003E53F6">
        <w:rPr>
          <w:vertAlign w:val="subscript"/>
        </w:rPr>
        <w:t>j внсп</w:t>
      </w:r>
      <w:r w:rsidRPr="003E53F6">
        <w:t xml:space="preserve"> - цена 1 месяца работы внештатного сотрудника в j-й должности;</w:t>
      </w:r>
    </w:p>
    <w:p w:rsidR="00445A10" w:rsidRPr="003E53F6" w:rsidRDefault="00DF7A54" w:rsidP="00C35823">
      <w:pPr>
        <w:pStyle w:val="a3"/>
        <w:ind w:firstLine="567"/>
      </w:pPr>
      <w:r w:rsidRPr="003E53F6">
        <w:t>t</w:t>
      </w:r>
      <w:r w:rsidRPr="003E53F6">
        <w:rPr>
          <w:vertAlign w:val="subscript"/>
        </w:rPr>
        <w:t>j внсп</w:t>
      </w:r>
      <w:r w:rsidRPr="003E53F6">
        <w:t xml:space="preserve"> - процентная ставка страховых взносов в государственные внебюджетные фонды.</w:t>
      </w:r>
    </w:p>
    <w:p w:rsidR="00445A10" w:rsidRPr="003E53F6" w:rsidRDefault="00DF7A54" w:rsidP="00C35823">
      <w:pPr>
        <w:pStyle w:val="a3"/>
        <w:ind w:firstLine="567"/>
      </w:pPr>
      <w:r w:rsidRPr="003E53F6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45A10" w:rsidRPr="003E53F6" w:rsidRDefault="00DF7A54" w:rsidP="00C35823">
      <w:pPr>
        <w:pStyle w:val="a3"/>
        <w:ind w:firstLine="567"/>
      </w:pPr>
      <w:r w:rsidRPr="003E53F6"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445A10" w:rsidRPr="003E53F6" w:rsidRDefault="00DF7A54" w:rsidP="00C358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54" w:name="anchor10086"/>
      <w:bookmarkEnd w:id="154"/>
      <w:r w:rsidRPr="003E53F6">
        <w:t>Затраты на проведение предрейсового и послерейсового осмотра водителей транспортных средств (З</w:t>
      </w:r>
      <w:r w:rsidRPr="003E53F6">
        <w:rPr>
          <w:vertAlign w:val="subscript"/>
        </w:rPr>
        <w:t>осм</w:t>
      </w:r>
      <w:r w:rsidRPr="003E53F6">
        <w:t>) определяются по формуле</w:t>
      </w:r>
      <w:r w:rsidR="00C35823">
        <w:t>:</w:t>
      </w:r>
    </w:p>
    <w:p w:rsidR="00445A10" w:rsidRPr="003E53F6" w:rsidRDefault="00C35823" w:rsidP="00C35823">
      <w:pPr>
        <w:pStyle w:val="a3"/>
        <w:ind w:firstLine="567"/>
      </w:pPr>
      <w:r>
        <w:t>З</w:t>
      </w:r>
      <w:r>
        <w:rPr>
          <w:vertAlign w:val="subscript"/>
        </w:rPr>
        <w:t> осм</w:t>
      </w:r>
      <w:r>
        <w:t>=</w:t>
      </w:r>
      <w:r>
        <w:rPr>
          <w:i/>
          <w:iCs/>
        </w:rPr>
        <w:t>Q</w:t>
      </w:r>
      <w:r>
        <w:rPr>
          <w:vertAlign w:val="subscript"/>
        </w:rPr>
        <w:t> вод</w:t>
      </w:r>
      <w:r>
        <w:rPr>
          <w:noProof/>
        </w:rPr>
        <w:drawing>
          <wp:inline distT="0" distB="0" distL="0" distR="0" wp14:anchorId="37AB80D6" wp14:editId="497A69EF">
            <wp:extent cx="114300" cy="20955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</w:t>
      </w:r>
      <w:r>
        <w:rPr>
          <w:vertAlign w:val="subscript"/>
        </w:rPr>
        <w:t> вод</w:t>
      </w:r>
      <w:r>
        <w:rPr>
          <w:noProof/>
        </w:rPr>
        <w:drawing>
          <wp:inline distT="0" distB="0" distL="0" distR="0" wp14:anchorId="783EC7A5" wp14:editId="1B7DEC45">
            <wp:extent cx="114300" cy="20955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N</w:t>
      </w:r>
      <w:r>
        <w:rPr>
          <w:vertAlign w:val="subscript"/>
        </w:rPr>
        <w:t> вод</w:t>
      </w:r>
      <w:r>
        <w:t>/1,2</w:t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C35823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вод</w:t>
      </w:r>
      <w:r w:rsidRPr="003E53F6">
        <w:t xml:space="preserve"> - количество водителей;</w:t>
      </w:r>
    </w:p>
    <w:p w:rsidR="00445A10" w:rsidRPr="003E53F6" w:rsidRDefault="00DF7A54" w:rsidP="00C35823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вод</w:t>
      </w:r>
      <w:r w:rsidRPr="003E53F6">
        <w:t xml:space="preserve"> - цена проведения 1 предрейсового и послерейсового осмотра;</w:t>
      </w:r>
    </w:p>
    <w:p w:rsidR="00445A10" w:rsidRPr="003E53F6" w:rsidRDefault="00DF7A54" w:rsidP="00C35823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вод</w:t>
      </w:r>
      <w:r w:rsidRPr="003E53F6">
        <w:t xml:space="preserve"> - количество рабочих дней в году;</w:t>
      </w:r>
    </w:p>
    <w:p w:rsidR="00C35823" w:rsidRDefault="00DF7A54" w:rsidP="00C35823">
      <w:pPr>
        <w:pStyle w:val="a3"/>
        <w:ind w:firstLine="567"/>
      </w:pPr>
      <w:r w:rsidRPr="003E53F6">
        <w:t xml:space="preserve">1,2 - поправочный коэффициент, учитывающий неявки на работу по причинам, установленным </w:t>
      </w:r>
      <w:hyperlink r:id="rId98" w:history="1">
        <w:r w:rsidRPr="003E53F6">
          <w:t>трудовым законодательством</w:t>
        </w:r>
      </w:hyperlink>
      <w:r w:rsidRPr="003E53F6">
        <w:t xml:space="preserve"> Российской Федерации (отпуск, больничный лист).</w:t>
      </w:r>
    </w:p>
    <w:p w:rsidR="00445A10" w:rsidRPr="003E53F6" w:rsidRDefault="00DF7A54" w:rsidP="00C35823">
      <w:pPr>
        <w:pStyle w:val="a3"/>
        <w:numPr>
          <w:ilvl w:val="1"/>
          <w:numId w:val="3"/>
        </w:numPr>
        <w:tabs>
          <w:tab w:val="left" w:pos="0"/>
          <w:tab w:val="left" w:pos="1134"/>
        </w:tabs>
        <w:ind w:left="0" w:firstLine="567"/>
      </w:pPr>
      <w:r w:rsidRPr="003E53F6">
        <w:t>Затраты на проведение диспансеризации работников (З</w:t>
      </w:r>
      <w:r w:rsidRPr="003E53F6">
        <w:rPr>
          <w:vertAlign w:val="subscript"/>
        </w:rPr>
        <w:t>дисп</w:t>
      </w:r>
      <w:r w:rsidRPr="003E53F6">
        <w:t>) определяются по формуле</w:t>
      </w:r>
      <w:r w:rsidR="00C35823">
        <w:t>:</w:t>
      </w:r>
    </w:p>
    <w:p w:rsidR="00445A10" w:rsidRPr="003E53F6" w:rsidRDefault="00C35823" w:rsidP="00C35823">
      <w:pPr>
        <w:pStyle w:val="a3"/>
        <w:ind w:firstLine="567"/>
      </w:pPr>
      <w:r>
        <w:t>З</w:t>
      </w:r>
      <w:r>
        <w:rPr>
          <w:vertAlign w:val="subscript"/>
        </w:rPr>
        <w:t> дисп</w:t>
      </w:r>
      <w:r>
        <w:t>=Ч</w:t>
      </w:r>
      <w:r>
        <w:rPr>
          <w:vertAlign w:val="subscript"/>
        </w:rPr>
        <w:t> дисп</w:t>
      </w:r>
      <w:r>
        <w:rPr>
          <w:noProof/>
        </w:rPr>
        <w:drawing>
          <wp:inline distT="0" distB="0" distL="0" distR="0" wp14:anchorId="48DDD920" wp14:editId="01DF7419">
            <wp:extent cx="114300" cy="20955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</w:t>
      </w:r>
      <w:r>
        <w:rPr>
          <w:vertAlign w:val="subscript"/>
        </w:rPr>
        <w:t> дисп</w:t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C35823">
      <w:pPr>
        <w:pStyle w:val="a3"/>
        <w:ind w:firstLine="567"/>
      </w:pPr>
      <w:r w:rsidRPr="003E53F6">
        <w:t>Ч</w:t>
      </w:r>
      <w:r w:rsidRPr="003E53F6">
        <w:rPr>
          <w:vertAlign w:val="subscript"/>
        </w:rPr>
        <w:t>дисп</w:t>
      </w:r>
      <w:r w:rsidRPr="003E53F6">
        <w:t xml:space="preserve"> - численность работников, подлежащих диспансеризации;</w:t>
      </w:r>
    </w:p>
    <w:p w:rsidR="00C35823" w:rsidRDefault="00DF7A54" w:rsidP="00C35823">
      <w:pPr>
        <w:pStyle w:val="a3"/>
        <w:ind w:firstLine="567"/>
      </w:pPr>
      <w:r w:rsidRPr="003E53F6">
        <w:t>Р</w:t>
      </w:r>
      <w:r w:rsidRPr="003E53F6">
        <w:rPr>
          <w:vertAlign w:val="subscript"/>
        </w:rPr>
        <w:t>дисп</w:t>
      </w:r>
      <w:r w:rsidRPr="003E53F6">
        <w:t xml:space="preserve"> - цена проведения диспансеризации в расчете на 1 работника.</w:t>
      </w:r>
      <w:bookmarkStart w:id="155" w:name="anchor10087"/>
      <w:bookmarkStart w:id="156" w:name="anchor10088"/>
      <w:bookmarkEnd w:id="155"/>
      <w:bookmarkEnd w:id="156"/>
    </w:p>
    <w:p w:rsidR="00445A10" w:rsidRPr="003E53F6" w:rsidRDefault="00DF7A54" w:rsidP="00C35823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оплату работ по монтажу (установке), дооборудованию и наладке оборудования (З</w:t>
      </w:r>
      <w:r w:rsidRPr="003E53F6">
        <w:rPr>
          <w:vertAlign w:val="subscript"/>
        </w:rPr>
        <w:t>мдн</w:t>
      </w:r>
      <w:r w:rsidRPr="003E53F6">
        <w:t>) определяются по формуле</w:t>
      </w:r>
      <w:r w:rsidR="00C35823">
        <w:t>:</w:t>
      </w:r>
    </w:p>
    <w:p w:rsidR="00445A10" w:rsidRPr="003E53F6" w:rsidRDefault="00322936" w:rsidP="00C35823">
      <w:pPr>
        <w:pStyle w:val="a3"/>
        <w:ind w:firstLine="567"/>
      </w:pPr>
      <w:r>
        <w:rPr>
          <w:noProof/>
        </w:rPr>
        <w:drawing>
          <wp:inline distT="0" distB="0" distL="0" distR="0" wp14:anchorId="7475A3E4" wp14:editId="601D669A">
            <wp:extent cx="1876425" cy="74295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C35823">
      <w:pPr>
        <w:pStyle w:val="a3"/>
        <w:ind w:firstLine="567"/>
      </w:pPr>
      <w:r w:rsidRPr="003E53F6">
        <w:lastRenderedPageBreak/>
        <w:t>Q</w:t>
      </w:r>
      <w:r w:rsidRPr="003E53F6">
        <w:rPr>
          <w:vertAlign w:val="subscript"/>
        </w:rPr>
        <w:t>g мдн</w:t>
      </w:r>
      <w:r w:rsidRPr="003E53F6">
        <w:t xml:space="preserve"> - количество g-го оборудования, подлежащего монтажу (установке), дооборудованию и наладке;</w:t>
      </w:r>
    </w:p>
    <w:p w:rsidR="00445A10" w:rsidRPr="003E53F6" w:rsidRDefault="00DF7A54" w:rsidP="00C35823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g мдн</w:t>
      </w:r>
      <w:r w:rsidRPr="003E53F6">
        <w:t xml:space="preserve"> - цена монтажа (установки), дооборудования и наладки g-го оборудования.</w:t>
      </w:r>
    </w:p>
    <w:p w:rsidR="00CB7B74" w:rsidRDefault="00CB7B74" w:rsidP="00C35823">
      <w:pPr>
        <w:pStyle w:val="a3"/>
        <w:ind w:firstLine="567"/>
      </w:pPr>
      <w:bookmarkStart w:id="157" w:name="anchor10089"/>
      <w:bookmarkEnd w:id="157"/>
    </w:p>
    <w:p w:rsidR="00322936" w:rsidRDefault="00DF7A54" w:rsidP="00322936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оплату услуг вневедомственной охраны определяются по фактическим затратам в отчетном финансовом году.</w:t>
      </w:r>
    </w:p>
    <w:p w:rsidR="00445A10" w:rsidRPr="003E53F6" w:rsidRDefault="00DF7A54" w:rsidP="00322936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 xml:space="preserve">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страхования, установленным Центральным банком Российской Федерации в соответствии со статьей 8 Федерального закона </w:t>
      </w:r>
      <w:r w:rsidR="00322936">
        <w:t>«</w:t>
      </w:r>
      <w:r w:rsidRPr="003E53F6">
        <w:t xml:space="preserve">Об обязательном страховании гражданской ответственности </w:t>
      </w:r>
      <w:r w:rsidR="00322936">
        <w:t>владельцев транспортных средств»</w:t>
      </w:r>
      <w:r w:rsidRPr="003E53F6">
        <w:t>.</w:t>
      </w:r>
    </w:p>
    <w:p w:rsidR="00445A10" w:rsidRPr="003E53F6" w:rsidRDefault="00DF7A54" w:rsidP="00B73E40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58" w:name="anchor10091"/>
      <w:bookmarkEnd w:id="158"/>
      <w:r w:rsidRPr="003E53F6">
        <w:t>Затраты на оплату труда независимых экспертов (З</w:t>
      </w:r>
      <w:r w:rsidRPr="003E53F6">
        <w:rPr>
          <w:vertAlign w:val="subscript"/>
        </w:rPr>
        <w:t>нэ</w:t>
      </w:r>
      <w:r w:rsidRPr="003E53F6">
        <w:t>) определяются по формуле</w:t>
      </w:r>
      <w:r w:rsidR="00B73E40">
        <w:t>:</w:t>
      </w:r>
    </w:p>
    <w:p w:rsidR="00B065EE" w:rsidRDefault="00B73E40" w:rsidP="00B065EE">
      <w:pPr>
        <w:suppressAutoHyphens w:val="0"/>
        <w:overflowPunct/>
        <w:adjustRightInd w:val="0"/>
        <w:ind w:firstLine="567"/>
        <w:jc w:val="both"/>
        <w:textAlignment w:val="auto"/>
      </w:pPr>
      <w:bookmarkStart w:id="159" w:name="anchor9102"/>
      <w:bookmarkStart w:id="160" w:name="sub_9102"/>
      <w:bookmarkEnd w:id="159"/>
      <w:r w:rsidRPr="00B73E40">
        <w:rPr>
          <w:rFonts w:ascii="Times New Roman CYR" w:hAnsi="Times New Roman CYR" w:cs="Times New Roman CYR"/>
          <w:kern w:val="0"/>
          <w:szCs w:val="24"/>
        </w:rPr>
        <w:t>З</w:t>
      </w:r>
      <w:r w:rsidRPr="00B73E40">
        <w:rPr>
          <w:rFonts w:ascii="Times New Roman CYR" w:hAnsi="Times New Roman CYR" w:cs="Times New Roman CYR"/>
          <w:kern w:val="0"/>
          <w:szCs w:val="24"/>
          <w:vertAlign w:val="subscript"/>
        </w:rPr>
        <w:t>нэ</w:t>
      </w:r>
      <w:r w:rsidRPr="00B73E40">
        <w:rPr>
          <w:rFonts w:ascii="Times New Roman CYR" w:hAnsi="Times New Roman CYR" w:cs="Times New Roman CYR"/>
          <w:kern w:val="0"/>
          <w:szCs w:val="24"/>
        </w:rPr>
        <w:t>=</w:t>
      </w:r>
      <w:r w:rsidRPr="00B73E40">
        <w:rPr>
          <w:rFonts w:ascii="Times New Roman CYR" w:hAnsi="Times New Roman CYR" w:cs="Times New Roman CYR"/>
          <w:i/>
          <w:iCs/>
          <w:kern w:val="0"/>
          <w:szCs w:val="24"/>
        </w:rPr>
        <w:t>Q</w:t>
      </w:r>
      <w:r w:rsidRPr="00B73E40">
        <w:rPr>
          <w:rFonts w:ascii="Times New Roman CYR" w:hAnsi="Times New Roman CYR" w:cs="Times New Roman CYR"/>
          <w:kern w:val="0"/>
          <w:szCs w:val="24"/>
          <w:vertAlign w:val="subscript"/>
        </w:rPr>
        <w:t>чз</w:t>
      </w:r>
      <w:r w:rsidRPr="00B73E40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62F60DC4" wp14:editId="147B00A8">
            <wp:extent cx="114300" cy="20955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E40">
        <w:rPr>
          <w:rFonts w:ascii="Times New Roman CYR" w:hAnsi="Times New Roman CYR" w:cs="Times New Roman CYR"/>
          <w:i/>
          <w:iCs/>
          <w:kern w:val="0"/>
          <w:szCs w:val="24"/>
        </w:rPr>
        <w:t>Q</w:t>
      </w:r>
      <w:r w:rsidRPr="00B73E40">
        <w:rPr>
          <w:rFonts w:ascii="Times New Roman CYR" w:hAnsi="Times New Roman CYR" w:cs="Times New Roman CYR"/>
          <w:kern w:val="0"/>
          <w:szCs w:val="24"/>
          <w:vertAlign w:val="subscript"/>
        </w:rPr>
        <w:t>нэ</w:t>
      </w:r>
      <w:r w:rsidRPr="00B73E40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4DD4E873" wp14:editId="7BE65F30">
            <wp:extent cx="114300" cy="20955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E40">
        <w:rPr>
          <w:rFonts w:ascii="Times New Roman CYR" w:hAnsi="Times New Roman CYR" w:cs="Times New Roman CYR"/>
          <w:i/>
          <w:iCs/>
          <w:kern w:val="0"/>
          <w:szCs w:val="24"/>
        </w:rPr>
        <w:t>S</w:t>
      </w:r>
      <w:r w:rsidRPr="00B73E40">
        <w:rPr>
          <w:rFonts w:ascii="Times New Roman CYR" w:hAnsi="Times New Roman CYR" w:cs="Times New Roman CYR"/>
          <w:kern w:val="0"/>
          <w:szCs w:val="24"/>
          <w:vertAlign w:val="subscript"/>
        </w:rPr>
        <w:t>нэ</w:t>
      </w:r>
      <w:r w:rsidRPr="00B73E40">
        <w:rPr>
          <w:rFonts w:ascii="Times New Roman CYR" w:hAnsi="Times New Roman CYR" w:cs="Times New Roman CYR"/>
          <w:noProof/>
          <w:kern w:val="0"/>
          <w:szCs w:val="24"/>
        </w:rPr>
        <w:drawing>
          <wp:inline distT="0" distB="0" distL="0" distR="0" wp14:anchorId="4FDEA55B" wp14:editId="2B7A63B5">
            <wp:extent cx="114300" cy="2095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E40">
        <w:rPr>
          <w:rFonts w:ascii="Times New Roman CYR" w:hAnsi="Times New Roman CYR" w:cs="Times New Roman CYR"/>
          <w:kern w:val="0"/>
          <w:szCs w:val="24"/>
        </w:rPr>
        <w:t>(1+</w:t>
      </w:r>
      <w:r w:rsidRPr="00B73E40">
        <w:rPr>
          <w:rFonts w:ascii="Times New Roman CYR" w:hAnsi="Times New Roman CYR" w:cs="Times New Roman CYR"/>
          <w:i/>
          <w:iCs/>
          <w:kern w:val="0"/>
          <w:szCs w:val="24"/>
        </w:rPr>
        <w:t>k</w:t>
      </w:r>
      <w:r w:rsidRPr="00B73E40">
        <w:rPr>
          <w:rFonts w:ascii="Times New Roman CYR" w:hAnsi="Times New Roman CYR" w:cs="Times New Roman CYR"/>
          <w:kern w:val="0"/>
          <w:szCs w:val="24"/>
          <w:vertAlign w:val="subscript"/>
        </w:rPr>
        <w:t>стр</w:t>
      </w:r>
      <w:r w:rsidRPr="00B73E40">
        <w:rPr>
          <w:rFonts w:ascii="Times New Roman CYR" w:hAnsi="Times New Roman CYR" w:cs="Times New Roman CYR"/>
          <w:kern w:val="0"/>
          <w:szCs w:val="24"/>
        </w:rPr>
        <w:t>),</w:t>
      </w:r>
      <w:bookmarkEnd w:id="160"/>
      <w:r w:rsidR="00B065EE">
        <w:rPr>
          <w:rFonts w:ascii="Times New Roman CYR" w:hAnsi="Times New Roman CYR" w:cs="Times New Roman CYR"/>
          <w:kern w:val="0"/>
          <w:szCs w:val="24"/>
        </w:rPr>
        <w:t xml:space="preserve"> </w:t>
      </w:r>
      <w:r w:rsidR="00DF7A54" w:rsidRPr="003E53F6">
        <w:t>где:</w:t>
      </w:r>
      <w:bookmarkStart w:id="161" w:name="anchor9104"/>
      <w:bookmarkStart w:id="162" w:name="anchor9105"/>
      <w:bookmarkEnd w:id="161"/>
      <w:bookmarkEnd w:id="162"/>
    </w:p>
    <w:p w:rsidR="00445A10" w:rsidRPr="003E53F6" w:rsidRDefault="00DF7A54" w:rsidP="00B065EE">
      <w:pPr>
        <w:overflowPunct/>
        <w:adjustRightInd w:val="0"/>
        <w:ind w:firstLine="567"/>
        <w:jc w:val="both"/>
        <w:textAlignment w:val="auto"/>
      </w:pPr>
      <w:r w:rsidRPr="003E53F6">
        <w:t>Q</w:t>
      </w:r>
      <w:r w:rsidRPr="003E53F6">
        <w:rPr>
          <w:vertAlign w:val="subscript"/>
        </w:rPr>
        <w:t>чз</w:t>
      </w:r>
      <w:r w:rsidRPr="003E53F6">
        <w:t xml:space="preserve"> - количество часов заседаний аттестационных и конкурсных комиссий, комиссий по соблюдению требований к служебному поведению </w:t>
      </w:r>
      <w:r w:rsidR="00B065EE">
        <w:t>муниципальных</w:t>
      </w:r>
      <w:r w:rsidRPr="003E53F6">
        <w:t xml:space="preserve"> служащих </w:t>
      </w:r>
      <w:r w:rsidR="00B065EE">
        <w:t>Алатырского муниципального округа</w:t>
      </w:r>
      <w:r w:rsidRPr="003E53F6">
        <w:t xml:space="preserve"> и урегулированию конфликта интересов;</w:t>
      </w:r>
    </w:p>
    <w:p w:rsidR="00445A10" w:rsidRPr="003E53F6" w:rsidRDefault="00DF7A54" w:rsidP="00B065EE">
      <w:pPr>
        <w:pStyle w:val="a3"/>
        <w:ind w:firstLine="567"/>
      </w:pPr>
      <w:bookmarkStart w:id="163" w:name="anchor9106"/>
      <w:bookmarkEnd w:id="163"/>
      <w:r w:rsidRPr="003E53F6">
        <w:t>Q</w:t>
      </w:r>
      <w:r w:rsidRPr="003E53F6">
        <w:rPr>
          <w:vertAlign w:val="subscript"/>
        </w:rPr>
        <w:t>нэ</w:t>
      </w:r>
      <w:r w:rsidRPr="003E53F6">
        <w:t xml:space="preserve"> - количество независимых экспертов, включенных в составы аттестационных и конкурсных комиссий, комиссий по соблюдению требований к служебному поведению </w:t>
      </w:r>
      <w:r w:rsidR="00B065EE">
        <w:t>муниципальных</w:t>
      </w:r>
      <w:r w:rsidR="00B065EE" w:rsidRPr="003E53F6">
        <w:t xml:space="preserve"> служащих </w:t>
      </w:r>
      <w:r w:rsidR="00B065EE">
        <w:t>Алатырского муниципального округа</w:t>
      </w:r>
      <w:r w:rsidR="00B065EE" w:rsidRPr="003E53F6">
        <w:t xml:space="preserve"> </w:t>
      </w:r>
      <w:r w:rsidRPr="003E53F6">
        <w:t>и урегулированию конфликта интересов;</w:t>
      </w:r>
    </w:p>
    <w:p w:rsidR="00445A10" w:rsidRPr="003E53F6" w:rsidRDefault="00DF7A54" w:rsidP="00C35823">
      <w:pPr>
        <w:pStyle w:val="a3"/>
        <w:ind w:firstLine="567"/>
      </w:pPr>
      <w:r w:rsidRPr="003E53F6">
        <w:t>S</w:t>
      </w:r>
      <w:r w:rsidRPr="003E53F6">
        <w:rPr>
          <w:vertAlign w:val="subscript"/>
        </w:rPr>
        <w:t>нэ</w:t>
      </w:r>
      <w:r w:rsidRPr="003E53F6">
        <w:t xml:space="preserve"> - ставка почасовой оплаты труда независимых экспертов, установленная </w:t>
      </w:r>
      <w:hyperlink r:id="rId102" w:history="1">
        <w:r w:rsidRPr="003E53F6">
          <w:t>постановлением</w:t>
        </w:r>
      </w:hyperlink>
      <w:r w:rsidRPr="003E53F6">
        <w:t xml:space="preserve"> Кабинета Министров Чувашской Республики от 14 сентября 2005</w:t>
      </w:r>
      <w:r w:rsidR="00B065EE">
        <w:t xml:space="preserve"> </w:t>
      </w:r>
      <w:r w:rsidRPr="003E53F6">
        <w:t xml:space="preserve">г. </w:t>
      </w:r>
      <w:r w:rsidR="00B065EE">
        <w:t xml:space="preserve">№ </w:t>
      </w:r>
      <w:r w:rsidRPr="003E53F6">
        <w:t xml:space="preserve">224 </w:t>
      </w:r>
      <w:r w:rsidR="00B065EE">
        <w:t>«</w:t>
      </w:r>
      <w:r w:rsidRPr="003E53F6">
        <w:t>О порядке оплаты труда независимых экспертов, включаемых в составы аттестационной и конкурсной комиссий, образуемых органами исполнительной вл</w:t>
      </w:r>
      <w:r w:rsidR="00B065EE">
        <w:t>асти Чувашской Республики»</w:t>
      </w:r>
      <w:r w:rsidRPr="003E53F6">
        <w:t>;</w:t>
      </w:r>
    </w:p>
    <w:p w:rsidR="00445A10" w:rsidRPr="003E53F6" w:rsidRDefault="00DF7A54" w:rsidP="00B065EE">
      <w:pPr>
        <w:pStyle w:val="a3"/>
        <w:ind w:firstLine="567"/>
      </w:pPr>
      <w:r w:rsidRPr="003E53F6">
        <w:t>k</w:t>
      </w:r>
      <w:r w:rsidRPr="003E53F6">
        <w:rPr>
          <w:vertAlign w:val="subscript"/>
        </w:rPr>
        <w:t>стр</w:t>
      </w:r>
      <w:r w:rsidRPr="003E53F6"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445A10" w:rsidRPr="003E53F6" w:rsidRDefault="00445A10" w:rsidP="00B065EE">
      <w:pPr>
        <w:pStyle w:val="a3"/>
      </w:pPr>
    </w:p>
    <w:p w:rsidR="00445A10" w:rsidRPr="003E53F6" w:rsidRDefault="00DF7A54" w:rsidP="00B065EE">
      <w:pPr>
        <w:pStyle w:val="1"/>
        <w:keepNext w:val="0"/>
        <w:widowControl w:val="0"/>
        <w:spacing w:before="0" w:after="0"/>
        <w:ind w:firstLine="0"/>
      </w:pPr>
      <w:bookmarkStart w:id="164" w:name="anchor10115"/>
      <w:bookmarkEnd w:id="164"/>
      <w:r w:rsidRPr="003E53F6"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</w:p>
    <w:p w:rsidR="00445A10" w:rsidRPr="003E53F6" w:rsidRDefault="00445A10" w:rsidP="00B065EE">
      <w:pPr>
        <w:pStyle w:val="a3"/>
      </w:pPr>
    </w:p>
    <w:p w:rsidR="00445A10" w:rsidRPr="003E53F6" w:rsidRDefault="00DF7A54" w:rsidP="00B065E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65" w:name="anchor10092"/>
      <w:bookmarkEnd w:id="165"/>
      <w:r w:rsidRPr="003E53F6"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="00B065EE">
        <w:rPr>
          <w:noProof/>
        </w:rPr>
        <w:drawing>
          <wp:inline distT="0" distB="0" distL="0" distR="0" wp14:anchorId="114FF3D1" wp14:editId="43496354">
            <wp:extent cx="314325" cy="3238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3F6">
        <w:t>), определяются по формуле</w:t>
      </w:r>
      <w:r w:rsidR="00B065EE">
        <w:t>:</w:t>
      </w:r>
    </w:p>
    <w:p w:rsidR="00445A10" w:rsidRPr="003E53F6" w:rsidRDefault="00B065EE" w:rsidP="00B065EE">
      <w:pPr>
        <w:pStyle w:val="a3"/>
        <w:ind w:firstLine="567"/>
      </w:pPr>
      <w:r>
        <w:rPr>
          <w:noProof/>
        </w:rPr>
        <w:drawing>
          <wp:inline distT="0" distB="0" distL="0" distR="0" wp14:anchorId="71747583" wp14:editId="1BCD274A">
            <wp:extent cx="1543050" cy="3238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B065E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ам</w:t>
      </w:r>
      <w:r w:rsidRPr="003E53F6">
        <w:t xml:space="preserve"> - затраты на приобретение транспортных средств;</w:t>
      </w:r>
    </w:p>
    <w:p w:rsidR="00445A10" w:rsidRPr="003E53F6" w:rsidRDefault="00DF7A54" w:rsidP="00B065E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пмеб</w:t>
      </w:r>
      <w:r w:rsidRPr="003E53F6">
        <w:t xml:space="preserve"> - затраты на приобретение мебели;</w:t>
      </w:r>
    </w:p>
    <w:p w:rsidR="00445A10" w:rsidRPr="003E53F6" w:rsidRDefault="00DF7A54" w:rsidP="00B065EE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ск</w:t>
      </w:r>
      <w:r w:rsidRPr="003E53F6">
        <w:t xml:space="preserve"> - затраты на приобретение систем кондиционирования.</w:t>
      </w:r>
    </w:p>
    <w:p w:rsidR="00445A10" w:rsidRPr="003E53F6" w:rsidRDefault="00DF7A54" w:rsidP="00B065E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66" w:name="anchor10093"/>
      <w:bookmarkEnd w:id="166"/>
      <w:r w:rsidRPr="003E53F6">
        <w:t>Затраты на приобретение транспортных средств (З</w:t>
      </w:r>
      <w:r w:rsidRPr="003E53F6">
        <w:rPr>
          <w:vertAlign w:val="subscript"/>
        </w:rPr>
        <w:t>ам</w:t>
      </w:r>
      <w:r w:rsidRPr="003E53F6">
        <w:t>) определяются по формуле</w:t>
      </w:r>
      <w:r w:rsidR="00B065EE">
        <w:t>:</w:t>
      </w:r>
    </w:p>
    <w:p w:rsidR="00445A10" w:rsidRPr="003E53F6" w:rsidRDefault="00B065EE" w:rsidP="00B065EE">
      <w:pPr>
        <w:pStyle w:val="a3"/>
        <w:ind w:firstLine="567"/>
      </w:pPr>
      <w:r>
        <w:rPr>
          <w:noProof/>
        </w:rPr>
        <w:drawing>
          <wp:inline distT="0" distB="0" distL="0" distR="0" wp14:anchorId="28690FBC" wp14:editId="618D6E92">
            <wp:extent cx="1609725" cy="74295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B065EE">
      <w:pPr>
        <w:pStyle w:val="a3"/>
        <w:ind w:firstLine="567"/>
      </w:pPr>
      <w:bookmarkStart w:id="167" w:name="anchor9304"/>
      <w:bookmarkEnd w:id="167"/>
      <w:r w:rsidRPr="003E53F6">
        <w:t>Q</w:t>
      </w:r>
      <w:r w:rsidRPr="003E53F6">
        <w:rPr>
          <w:vertAlign w:val="subscript"/>
        </w:rPr>
        <w:t>i ам</w:t>
      </w:r>
      <w:r w:rsidRPr="003E53F6">
        <w:t xml:space="preserve"> - количество i-х транспортных средств в соответствии с нормативами, установленными </w:t>
      </w:r>
      <w:r w:rsidR="00543B19" w:rsidRPr="003E53F6">
        <w:t xml:space="preserve">органами </w:t>
      </w:r>
      <w:r w:rsidR="00B065EE">
        <w:t xml:space="preserve">местного самоуправления </w:t>
      </w:r>
      <w:r w:rsidR="00543B19" w:rsidRPr="003E53F6">
        <w:t>Алатырского</w:t>
      </w:r>
      <w:r w:rsidR="007755B8" w:rsidRPr="003E53F6">
        <w:rPr>
          <w:kern w:val="0"/>
        </w:rPr>
        <w:t xml:space="preserve"> муниципального округа</w:t>
      </w:r>
      <w:r w:rsidRPr="003E53F6">
        <w:t xml:space="preserve">, с учетом нормативов обеспечения функций </w:t>
      </w:r>
      <w:r w:rsidR="002776EE" w:rsidRPr="003E53F6">
        <w:t xml:space="preserve">органов </w:t>
      </w:r>
      <w:r w:rsidR="00B065EE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применяемых при расчете нормативных затрат на приобретение служебного легкового автотранспорта, предусмотренных приложением </w:t>
      </w:r>
      <w:r w:rsidR="00B065EE">
        <w:t xml:space="preserve">№ </w:t>
      </w:r>
      <w:r w:rsidRPr="003E53F6">
        <w:t>2 к настоящей Методике;</w:t>
      </w:r>
    </w:p>
    <w:p w:rsidR="00445A10" w:rsidRPr="003E53F6" w:rsidRDefault="00DF7A54" w:rsidP="00B065EE">
      <w:pPr>
        <w:pStyle w:val="a3"/>
        <w:ind w:firstLine="567"/>
      </w:pPr>
      <w:bookmarkStart w:id="168" w:name="anchor9305"/>
      <w:bookmarkEnd w:id="168"/>
      <w:r w:rsidRPr="003E53F6">
        <w:t>P</w:t>
      </w:r>
      <w:r w:rsidRPr="003E53F6">
        <w:rPr>
          <w:vertAlign w:val="subscript"/>
        </w:rPr>
        <w:t>i ам</w:t>
      </w:r>
      <w:r w:rsidRPr="003E53F6">
        <w:t xml:space="preserve"> - цена приобретения i-го транспортного средства в соответствии с нормативами </w:t>
      </w:r>
      <w:r w:rsidR="002776EE" w:rsidRPr="003E53F6">
        <w:t xml:space="preserve">органов </w:t>
      </w:r>
      <w:r w:rsidR="00B065EE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 с учетом нормативов обеспечения функций </w:t>
      </w:r>
      <w:r w:rsidR="002776EE" w:rsidRPr="003E53F6">
        <w:t xml:space="preserve">органов </w:t>
      </w:r>
      <w:r w:rsidR="00B065EE">
        <w:t xml:space="preserve">муниципального самоуправления </w:t>
      </w:r>
      <w:r w:rsidR="002776EE" w:rsidRPr="003E53F6">
        <w:t>Алатырского</w:t>
      </w:r>
      <w:r w:rsidRPr="003E53F6">
        <w:t xml:space="preserve"> муниципального округа, </w:t>
      </w:r>
      <w:r w:rsidRPr="003E53F6">
        <w:lastRenderedPageBreak/>
        <w:t xml:space="preserve">применяемых при расчете нормативных затрат на приобретение служебного легкового автотранспорта, предусмотренных приложением </w:t>
      </w:r>
      <w:r w:rsidR="00B065EE">
        <w:t xml:space="preserve">№ </w:t>
      </w:r>
      <w:r w:rsidRPr="003E53F6">
        <w:t>2 к настоящей Методике.</w:t>
      </w:r>
    </w:p>
    <w:p w:rsidR="00445A10" w:rsidRPr="003E53F6" w:rsidRDefault="00DF7A54" w:rsidP="00B065EE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69" w:name="anchor10094"/>
      <w:bookmarkEnd w:id="169"/>
      <w:r w:rsidRPr="003E53F6">
        <w:t>Затраты на приобретение мебели (З</w:t>
      </w:r>
      <w:r w:rsidRPr="003E53F6">
        <w:rPr>
          <w:vertAlign w:val="subscript"/>
        </w:rPr>
        <w:t>пмеб</w:t>
      </w:r>
      <w:r w:rsidRPr="003E53F6">
        <w:t>) определяются по формуле</w:t>
      </w:r>
      <w:r w:rsidR="00B065EE">
        <w:t>:</w:t>
      </w:r>
    </w:p>
    <w:p w:rsidR="00445A10" w:rsidRPr="003E53F6" w:rsidRDefault="00B065EE" w:rsidP="00B065EE">
      <w:pPr>
        <w:pStyle w:val="a3"/>
        <w:ind w:firstLine="567"/>
      </w:pPr>
      <w:r>
        <w:rPr>
          <w:noProof/>
        </w:rPr>
        <w:drawing>
          <wp:inline distT="0" distB="0" distL="0" distR="0" wp14:anchorId="09D7B7A0" wp14:editId="33AC2DC6">
            <wp:extent cx="2009775" cy="7429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B065EE">
      <w:pPr>
        <w:pStyle w:val="a3"/>
        <w:ind w:firstLine="567"/>
      </w:pPr>
      <w:bookmarkStart w:id="170" w:name="anchor9404"/>
      <w:bookmarkEnd w:id="170"/>
      <w:r w:rsidRPr="003E53F6">
        <w:t>Q</w:t>
      </w:r>
      <w:r w:rsidRPr="003E53F6">
        <w:rPr>
          <w:vertAlign w:val="subscript"/>
        </w:rPr>
        <w:t>i пмеб</w:t>
      </w:r>
      <w:r w:rsidRPr="003E53F6">
        <w:t xml:space="preserve"> - количество i-х предметов мебели в соответствии с нормативами, установленными </w:t>
      </w:r>
      <w:r w:rsidR="00543B19" w:rsidRPr="003E53F6">
        <w:t xml:space="preserve">органами </w:t>
      </w:r>
      <w:r w:rsidR="00B065EE">
        <w:t xml:space="preserve">местного самоуправления </w:t>
      </w:r>
      <w:r w:rsidR="00543B19" w:rsidRPr="003E53F6">
        <w:t>Алатырского</w:t>
      </w:r>
      <w:r w:rsidR="00361819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B065E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пмеб</w:t>
      </w:r>
      <w:r w:rsidRPr="003E53F6">
        <w:t xml:space="preserve"> - цена i-го предмета мебели в соответствии с нормативами, установленными </w:t>
      </w:r>
      <w:r w:rsidR="00543B19" w:rsidRPr="003E53F6">
        <w:t xml:space="preserve">органами </w:t>
      </w:r>
      <w:r w:rsidR="00B065EE">
        <w:t xml:space="preserve">местного самоуправления </w:t>
      </w:r>
      <w:r w:rsidR="00543B19" w:rsidRPr="003E53F6">
        <w:t>Алатырского</w:t>
      </w:r>
      <w:r w:rsidR="00361819" w:rsidRPr="003E53F6">
        <w:rPr>
          <w:kern w:val="0"/>
        </w:rPr>
        <w:t xml:space="preserve"> муниципального округа</w:t>
      </w:r>
      <w:r w:rsidRPr="003E53F6">
        <w:t>.</w:t>
      </w:r>
    </w:p>
    <w:p w:rsidR="00445A10" w:rsidRPr="003E53F6" w:rsidRDefault="00DF7A54" w:rsidP="007C3D48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71" w:name="anchor10095"/>
      <w:bookmarkEnd w:id="171"/>
      <w:r w:rsidRPr="003E53F6">
        <w:t>Затраты на приобретение систем кондиционирования (З</w:t>
      </w:r>
      <w:r w:rsidRPr="003E53F6">
        <w:rPr>
          <w:vertAlign w:val="subscript"/>
        </w:rPr>
        <w:t>ск</w:t>
      </w:r>
      <w:r w:rsidRPr="003E53F6">
        <w:t>) определяются по формуле</w:t>
      </w:r>
      <w:r w:rsidR="007C3D48">
        <w:t>:</w:t>
      </w:r>
    </w:p>
    <w:p w:rsidR="00445A10" w:rsidRPr="003E53F6" w:rsidRDefault="007C3D48" w:rsidP="00B065EE">
      <w:pPr>
        <w:pStyle w:val="a3"/>
        <w:ind w:firstLine="567"/>
      </w:pPr>
      <w:r>
        <w:rPr>
          <w:noProof/>
        </w:rPr>
        <w:drawing>
          <wp:inline distT="0" distB="0" distL="0" distR="0" wp14:anchorId="6F64C4B1" wp14:editId="07DAAA3F">
            <wp:extent cx="1428750" cy="7429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B065EE">
      <w:pPr>
        <w:pStyle w:val="a3"/>
        <w:ind w:firstLine="567"/>
      </w:pPr>
      <w:bookmarkStart w:id="172" w:name="anchor9504"/>
      <w:bookmarkEnd w:id="172"/>
      <w:r w:rsidRPr="003E53F6">
        <w:t>Q</w:t>
      </w:r>
      <w:r w:rsidRPr="003E53F6">
        <w:rPr>
          <w:vertAlign w:val="subscript"/>
        </w:rPr>
        <w:t>i с</w:t>
      </w:r>
      <w:r w:rsidRPr="003E53F6">
        <w:t xml:space="preserve"> - количество i-х систем кондиционирования;</w:t>
      </w:r>
    </w:p>
    <w:p w:rsidR="00445A10" w:rsidRPr="003E53F6" w:rsidRDefault="00DF7A54" w:rsidP="00B065EE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с</w:t>
      </w:r>
      <w:r w:rsidRPr="003E53F6">
        <w:t xml:space="preserve"> - цена 1-й системы кондиционирования.</w:t>
      </w:r>
    </w:p>
    <w:p w:rsidR="00445A10" w:rsidRPr="003E53F6" w:rsidRDefault="00445A10" w:rsidP="007C3D48">
      <w:pPr>
        <w:pStyle w:val="a3"/>
      </w:pPr>
    </w:p>
    <w:p w:rsidR="00445A10" w:rsidRPr="003E53F6" w:rsidRDefault="00DF7A54" w:rsidP="007C3D48">
      <w:pPr>
        <w:pStyle w:val="1"/>
        <w:keepNext w:val="0"/>
        <w:widowControl w:val="0"/>
        <w:spacing w:before="0" w:after="0"/>
        <w:ind w:firstLine="0"/>
      </w:pPr>
      <w:bookmarkStart w:id="173" w:name="anchor125"/>
      <w:bookmarkEnd w:id="173"/>
      <w:r w:rsidRPr="003E53F6"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445A10" w:rsidRPr="003E53F6" w:rsidRDefault="00445A10" w:rsidP="007C3D48">
      <w:pPr>
        <w:pStyle w:val="a3"/>
      </w:pPr>
    </w:p>
    <w:p w:rsidR="00445A10" w:rsidRPr="003E53F6" w:rsidRDefault="00DF7A54" w:rsidP="007C3D48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74" w:name="anchor10096"/>
      <w:bookmarkEnd w:id="174"/>
      <w:r w:rsidRPr="003E53F6"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="007C3D48">
        <w:rPr>
          <w:noProof/>
        </w:rPr>
        <w:drawing>
          <wp:inline distT="0" distB="0" distL="0" distR="0" wp14:anchorId="6AC1F4BF" wp14:editId="2DD736A1">
            <wp:extent cx="314325" cy="32385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3F6">
        <w:t>), определяются по формуле</w:t>
      </w:r>
      <w:r w:rsidR="007C3D48">
        <w:t>:</w:t>
      </w:r>
    </w:p>
    <w:p w:rsidR="00445A10" w:rsidRPr="003E53F6" w:rsidRDefault="007C3D48" w:rsidP="007C3D48">
      <w:pPr>
        <w:pStyle w:val="a3"/>
        <w:ind w:firstLine="567"/>
      </w:pPr>
      <w:r>
        <w:rPr>
          <w:noProof/>
        </w:rPr>
        <w:drawing>
          <wp:inline distT="0" distB="0" distL="0" distR="0" wp14:anchorId="34577FE7" wp14:editId="1BD28A5A">
            <wp:extent cx="2847975" cy="32385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C3D48">
      <w:pPr>
        <w:pStyle w:val="a3"/>
        <w:ind w:firstLine="567"/>
      </w:pPr>
      <w:bookmarkStart w:id="175" w:name="anchor9604"/>
      <w:bookmarkEnd w:id="175"/>
      <w:r w:rsidRPr="003E53F6">
        <w:t>З</w:t>
      </w:r>
      <w:r w:rsidRPr="003E53F6">
        <w:rPr>
          <w:vertAlign w:val="subscript"/>
        </w:rPr>
        <w:t>бл</w:t>
      </w:r>
      <w:r w:rsidRPr="003E53F6">
        <w:t xml:space="preserve"> - затраты на приобретение бланочной и иной типографской продукции;</w:t>
      </w:r>
    </w:p>
    <w:p w:rsidR="00445A10" w:rsidRPr="003E53F6" w:rsidRDefault="00DF7A54" w:rsidP="007C3D48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канц</w:t>
      </w:r>
      <w:r w:rsidRPr="003E53F6">
        <w:t xml:space="preserve"> - затраты на приобретение канцелярских принадлежностей;</w:t>
      </w:r>
    </w:p>
    <w:p w:rsidR="00445A10" w:rsidRPr="003E53F6" w:rsidRDefault="00DF7A54" w:rsidP="007C3D48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хп</w:t>
      </w:r>
      <w:r w:rsidRPr="003E53F6">
        <w:t xml:space="preserve"> - затраты на приобретение хозяйственных товаров и принадлежностей;</w:t>
      </w:r>
    </w:p>
    <w:p w:rsidR="00445A10" w:rsidRPr="003E53F6" w:rsidRDefault="00DF7A54" w:rsidP="007C3D48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гсм</w:t>
      </w:r>
      <w:r w:rsidRPr="003E53F6">
        <w:t xml:space="preserve"> - затраты на приобретение горюче-смазочных материалов;</w:t>
      </w:r>
    </w:p>
    <w:p w:rsidR="00445A10" w:rsidRPr="003E53F6" w:rsidRDefault="00DF7A54" w:rsidP="007C3D48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зпа</w:t>
      </w:r>
      <w:r w:rsidRPr="003E53F6">
        <w:t xml:space="preserve"> - затраты на приобретение запасных частей для транспортных средств;</w:t>
      </w:r>
    </w:p>
    <w:p w:rsidR="00445A10" w:rsidRPr="003E53F6" w:rsidRDefault="00DF7A54" w:rsidP="007C3D48">
      <w:pPr>
        <w:pStyle w:val="a3"/>
        <w:ind w:firstLine="567"/>
      </w:pPr>
      <w:r w:rsidRPr="003E53F6">
        <w:t>З</w:t>
      </w:r>
      <w:r w:rsidRPr="003E53F6">
        <w:rPr>
          <w:vertAlign w:val="subscript"/>
        </w:rPr>
        <w:t>мзго</w:t>
      </w:r>
      <w:r w:rsidRPr="003E53F6">
        <w:t xml:space="preserve"> - затраты на приобретение материальных запасов для нужд гражданской обороны.</w:t>
      </w:r>
    </w:p>
    <w:p w:rsidR="00445A10" w:rsidRPr="003E53F6" w:rsidRDefault="00DF7A54" w:rsidP="007C3D48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76" w:name="anchor10097"/>
      <w:bookmarkEnd w:id="176"/>
      <w:r w:rsidRPr="003E53F6">
        <w:t>Затраты на приобретение бланочной продукции (З</w:t>
      </w:r>
      <w:r w:rsidRPr="003E53F6">
        <w:rPr>
          <w:vertAlign w:val="subscript"/>
        </w:rPr>
        <w:t>бл</w:t>
      </w:r>
      <w:r w:rsidRPr="003E53F6">
        <w:t>) определяются по формуле</w:t>
      </w:r>
      <w:r w:rsidR="007C3D48">
        <w:t>:</w:t>
      </w:r>
    </w:p>
    <w:p w:rsidR="00445A10" w:rsidRPr="003E53F6" w:rsidRDefault="007C3D48" w:rsidP="007C3D48">
      <w:pPr>
        <w:pStyle w:val="a3"/>
        <w:ind w:firstLine="567"/>
      </w:pPr>
      <w:r>
        <w:rPr>
          <w:noProof/>
        </w:rPr>
        <w:drawing>
          <wp:inline distT="0" distB="0" distL="0" distR="0" wp14:anchorId="77125278" wp14:editId="14F2B324">
            <wp:extent cx="2724150" cy="74295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C3D48">
      <w:pPr>
        <w:pStyle w:val="a3"/>
        <w:ind w:firstLine="567"/>
      </w:pPr>
      <w:bookmarkStart w:id="177" w:name="anchor9704"/>
      <w:bookmarkEnd w:id="177"/>
      <w:r w:rsidRPr="003E53F6">
        <w:t>Q</w:t>
      </w:r>
      <w:r w:rsidRPr="003E53F6">
        <w:rPr>
          <w:vertAlign w:val="subscript"/>
        </w:rPr>
        <w:t>i б</w:t>
      </w:r>
      <w:r w:rsidRPr="003E53F6">
        <w:t xml:space="preserve"> - количество бланочной продукции;</w:t>
      </w:r>
    </w:p>
    <w:p w:rsidR="00445A10" w:rsidRPr="003E53F6" w:rsidRDefault="00DF7A54" w:rsidP="007C3D48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б</w:t>
      </w:r>
      <w:r w:rsidRPr="003E53F6">
        <w:t xml:space="preserve"> - цена 1 бланка по i-му тиражу;</w:t>
      </w:r>
    </w:p>
    <w:p w:rsidR="00445A10" w:rsidRPr="003E53F6" w:rsidRDefault="00DF7A54" w:rsidP="007C3D48">
      <w:pPr>
        <w:pStyle w:val="a3"/>
        <w:ind w:firstLine="567"/>
      </w:pPr>
      <w:bookmarkStart w:id="178" w:name="anchor9706"/>
      <w:bookmarkEnd w:id="178"/>
      <w:r w:rsidRPr="003E53F6">
        <w:t>Q</w:t>
      </w:r>
      <w:r w:rsidRPr="003E53F6">
        <w:rPr>
          <w:vertAlign w:val="subscript"/>
        </w:rPr>
        <w:t>j пп</w:t>
      </w:r>
      <w:r w:rsidRPr="003E53F6">
        <w:t xml:space="preserve"> - количество прочей продукции, изготовляемой типографией;</w:t>
      </w:r>
    </w:p>
    <w:p w:rsidR="00445A10" w:rsidRPr="003E53F6" w:rsidRDefault="00DF7A54" w:rsidP="007C3D48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j пп</w:t>
      </w:r>
      <w:r w:rsidRPr="003E53F6">
        <w:t xml:space="preserve"> - цена 1 единицы прочей продукции, изготовляемой типографией, по j-му тиражу.</w:t>
      </w:r>
    </w:p>
    <w:p w:rsidR="00445A10" w:rsidRPr="003E53F6" w:rsidRDefault="00DF7A54" w:rsidP="007C3D48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79" w:name="anchor10098"/>
      <w:bookmarkEnd w:id="179"/>
      <w:r w:rsidRPr="003E53F6">
        <w:t>Затраты на приобретение канцелярских принадлежностей (З</w:t>
      </w:r>
      <w:r w:rsidRPr="003E53F6">
        <w:rPr>
          <w:vertAlign w:val="subscript"/>
        </w:rPr>
        <w:t>канц</w:t>
      </w:r>
      <w:r w:rsidRPr="003E53F6">
        <w:t>) определяются по формуле</w:t>
      </w:r>
      <w:r w:rsidR="007C3D48">
        <w:t>:</w:t>
      </w:r>
    </w:p>
    <w:p w:rsidR="00445A10" w:rsidRPr="003E53F6" w:rsidRDefault="00FE3001" w:rsidP="007C3D48">
      <w:pPr>
        <w:pStyle w:val="a3"/>
        <w:ind w:firstLine="567"/>
      </w:pPr>
      <w:r>
        <w:rPr>
          <w:noProof/>
        </w:rPr>
        <w:drawing>
          <wp:inline distT="0" distB="0" distL="0" distR="0" wp14:anchorId="3DCF3522" wp14:editId="51363703">
            <wp:extent cx="2362200" cy="74295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C3D48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канц</w:t>
      </w:r>
      <w:r w:rsidRPr="003E53F6">
        <w:t xml:space="preserve"> - количество i-го предмета канцелярских принадлежностей в соответствии с нормативами, установленными </w:t>
      </w:r>
      <w:r w:rsidR="00543B19" w:rsidRPr="003E53F6">
        <w:t xml:space="preserve">органами </w:t>
      </w:r>
      <w:r w:rsidR="00FE3001">
        <w:t xml:space="preserve">местного самоуправления </w:t>
      </w:r>
      <w:r w:rsidR="00543B19" w:rsidRPr="003E53F6">
        <w:t>Алатырского</w:t>
      </w:r>
      <w:r w:rsidR="00D10D7C" w:rsidRPr="003E53F6">
        <w:rPr>
          <w:kern w:val="0"/>
        </w:rPr>
        <w:t xml:space="preserve"> муниципального округа</w:t>
      </w:r>
      <w:r w:rsidRPr="003E53F6">
        <w:t>, в расчете на основного работника;</w:t>
      </w:r>
    </w:p>
    <w:p w:rsidR="00445A10" w:rsidRPr="003E53F6" w:rsidRDefault="00DF7A54" w:rsidP="007C3D48">
      <w:pPr>
        <w:pStyle w:val="a3"/>
        <w:ind w:firstLine="567"/>
      </w:pPr>
      <w:bookmarkStart w:id="180" w:name="anchor9805"/>
      <w:bookmarkEnd w:id="180"/>
      <w:r w:rsidRPr="003E53F6">
        <w:t>Ч</w:t>
      </w:r>
      <w:r w:rsidRPr="003E53F6">
        <w:rPr>
          <w:vertAlign w:val="subscript"/>
        </w:rPr>
        <w:t>оп</w:t>
      </w:r>
      <w:r w:rsidRPr="003E53F6">
        <w:t xml:space="preserve"> - расчетная численность основных работников, определяемая в соответствии с пунктами 18, </w:t>
      </w:r>
      <w:hyperlink r:id="rId112" w:history="1">
        <w:r w:rsidRPr="003E53F6">
          <w:t>20</w:t>
        </w:r>
      </w:hyperlink>
      <w:r w:rsidRPr="003E53F6">
        <w:t xml:space="preserve">, </w:t>
      </w:r>
      <w:hyperlink r:id="rId113" w:history="1">
        <w:r w:rsidRPr="003E53F6">
          <w:t>22</w:t>
        </w:r>
      </w:hyperlink>
      <w:r w:rsidRPr="003E53F6">
        <w:t xml:space="preserve"> Общих правил определения нормативных затрат;</w:t>
      </w:r>
    </w:p>
    <w:p w:rsidR="00FE3001" w:rsidRDefault="00DF7A54" w:rsidP="007C3D48">
      <w:pPr>
        <w:pStyle w:val="a3"/>
        <w:ind w:firstLine="567"/>
      </w:pPr>
      <w:r w:rsidRPr="003E53F6">
        <w:lastRenderedPageBreak/>
        <w:t>P</w:t>
      </w:r>
      <w:r w:rsidRPr="003E53F6">
        <w:rPr>
          <w:vertAlign w:val="subscript"/>
        </w:rPr>
        <w:t>i канц</w:t>
      </w:r>
      <w:r w:rsidRPr="003E53F6">
        <w:t xml:space="preserve"> - цена i-го предмета канцелярских принадлежностей в соответствии с нормативами, установленными </w:t>
      </w:r>
      <w:r w:rsidR="00543B19" w:rsidRPr="003E53F6">
        <w:t xml:space="preserve">органами </w:t>
      </w:r>
      <w:r w:rsidR="00FE3001">
        <w:t xml:space="preserve">местного самоуправления </w:t>
      </w:r>
      <w:r w:rsidR="00543B19" w:rsidRPr="003E53F6">
        <w:t>Алатырского</w:t>
      </w:r>
      <w:r w:rsidR="008D2B02" w:rsidRPr="003E53F6">
        <w:rPr>
          <w:kern w:val="0"/>
        </w:rPr>
        <w:t xml:space="preserve"> муниципального округа</w:t>
      </w:r>
      <w:r w:rsidRPr="003E53F6">
        <w:t>.</w:t>
      </w:r>
    </w:p>
    <w:p w:rsidR="00445A10" w:rsidRPr="003E53F6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приобретение хозяйственных товаров и принадлежностей (З</w:t>
      </w:r>
      <w:r w:rsidRPr="003E53F6">
        <w:rPr>
          <w:vertAlign w:val="subscript"/>
        </w:rPr>
        <w:t>хп</w:t>
      </w:r>
      <w:r w:rsidRPr="003E53F6">
        <w:t>) определяются по формуле</w:t>
      </w:r>
      <w:r w:rsidR="00FE3001">
        <w:t>:</w:t>
      </w:r>
    </w:p>
    <w:p w:rsidR="00445A10" w:rsidRPr="003E53F6" w:rsidRDefault="00FE3001" w:rsidP="007C3D48">
      <w:pPr>
        <w:pStyle w:val="a3"/>
        <w:ind w:firstLine="567"/>
      </w:pPr>
      <w:r>
        <w:rPr>
          <w:noProof/>
        </w:rPr>
        <w:drawing>
          <wp:inline distT="0" distB="0" distL="0" distR="0" wp14:anchorId="27E949E1" wp14:editId="3BC403C5">
            <wp:extent cx="1609725" cy="74295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C3D48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хп</w:t>
      </w:r>
      <w:r w:rsidRPr="003E53F6">
        <w:t xml:space="preserve"> - цена i-й единицы хозяйственных товаров и принадлежностей в соответствии с нормативами, установленными </w:t>
      </w:r>
      <w:r w:rsidR="00543B19" w:rsidRPr="003E53F6">
        <w:t xml:space="preserve">органами </w:t>
      </w:r>
      <w:r w:rsidR="00FE3001">
        <w:t xml:space="preserve">местного самоуправления </w:t>
      </w:r>
      <w:r w:rsidR="00543B19" w:rsidRPr="003E53F6">
        <w:t>Алатырского</w:t>
      </w:r>
      <w:r w:rsidR="00F4742B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7C3D48">
      <w:pPr>
        <w:pStyle w:val="a3"/>
        <w:ind w:firstLine="567"/>
      </w:pPr>
      <w:bookmarkStart w:id="181" w:name="anchor995"/>
      <w:bookmarkEnd w:id="181"/>
      <w:r w:rsidRPr="003E53F6">
        <w:t>Q</w:t>
      </w:r>
      <w:r w:rsidRPr="003E53F6">
        <w:rPr>
          <w:vertAlign w:val="subscript"/>
        </w:rPr>
        <w:t>i хп</w:t>
      </w:r>
      <w:r w:rsidRPr="003E53F6">
        <w:t xml:space="preserve"> - количество i-го хозяйственного товара и принадлежности в соответствии с нормативами, установленными </w:t>
      </w:r>
      <w:r w:rsidR="00543B19" w:rsidRPr="003E53F6">
        <w:t xml:space="preserve">органами </w:t>
      </w:r>
      <w:r w:rsidR="00FE3001">
        <w:t xml:space="preserve">местного самоуправления </w:t>
      </w:r>
      <w:r w:rsidR="00543B19" w:rsidRPr="003E53F6">
        <w:t>Алатырского</w:t>
      </w:r>
      <w:r w:rsidR="00F70D63" w:rsidRPr="003E53F6">
        <w:rPr>
          <w:kern w:val="0"/>
        </w:rPr>
        <w:t xml:space="preserve"> муниципального округа</w:t>
      </w:r>
      <w:r w:rsidRPr="003E53F6">
        <w:t>.</w:t>
      </w:r>
    </w:p>
    <w:p w:rsidR="00445A10" w:rsidRPr="003E53F6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82" w:name="anchor10100"/>
      <w:bookmarkEnd w:id="182"/>
      <w:r w:rsidRPr="003E53F6">
        <w:t>Затраты на приобретение горюче-смазочных материалов (З</w:t>
      </w:r>
      <w:r w:rsidRPr="003E53F6">
        <w:rPr>
          <w:vertAlign w:val="subscript"/>
        </w:rPr>
        <w:t>гсм</w:t>
      </w:r>
      <w:r w:rsidRPr="003E53F6">
        <w:t>) определяются по формуле</w:t>
      </w:r>
      <w:r w:rsidR="00FE3001">
        <w:t>:</w:t>
      </w:r>
    </w:p>
    <w:p w:rsidR="00445A10" w:rsidRPr="003E53F6" w:rsidRDefault="00FE3001" w:rsidP="007C3D48">
      <w:pPr>
        <w:pStyle w:val="a3"/>
        <w:ind w:firstLine="567"/>
      </w:pPr>
      <w:r>
        <w:rPr>
          <w:noProof/>
        </w:rPr>
        <w:drawing>
          <wp:inline distT="0" distB="0" distL="0" distR="0" wp14:anchorId="69D17DE5" wp14:editId="24D7B886">
            <wp:extent cx="2314575" cy="74295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C3D48">
      <w:pPr>
        <w:pStyle w:val="a3"/>
        <w:ind w:firstLine="567"/>
      </w:pPr>
      <w:r w:rsidRPr="003E53F6">
        <w:t>H</w:t>
      </w:r>
      <w:r w:rsidRPr="003E53F6">
        <w:rPr>
          <w:vertAlign w:val="subscript"/>
        </w:rPr>
        <w:t>i гсм</w:t>
      </w:r>
      <w:r w:rsidRPr="003E53F6">
        <w:t xml:space="preserve"> - норма расхода топлива на 100 километров пробега i-го транспортного средства согласно методическим рекомендациям </w:t>
      </w:r>
      <w:r w:rsidR="00FE3001">
        <w:t>«</w:t>
      </w:r>
      <w:r w:rsidRPr="003E53F6">
        <w:t>Нормы расхода топлив и смазочных материа</w:t>
      </w:r>
      <w:r w:rsidR="00FE3001">
        <w:t>лов на автомобильном транспорте»</w:t>
      </w:r>
      <w:r w:rsidRPr="003E53F6">
        <w:t>, предусмотренным приложением к распоряжению Министерства транспорта Российской Федерации от 14 марта 2008</w:t>
      </w:r>
      <w:r w:rsidR="00FE3001">
        <w:t xml:space="preserve"> </w:t>
      </w:r>
      <w:r w:rsidRPr="003E53F6">
        <w:t xml:space="preserve">г. </w:t>
      </w:r>
      <w:r w:rsidR="00FE3001">
        <w:t>№</w:t>
      </w:r>
      <w:r w:rsidRPr="003E53F6">
        <w:t xml:space="preserve"> AM-23-p;</w:t>
      </w:r>
    </w:p>
    <w:p w:rsidR="00445A10" w:rsidRPr="003E53F6" w:rsidRDefault="00DF7A54" w:rsidP="007C3D48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гсм</w:t>
      </w:r>
      <w:r w:rsidRPr="003E53F6">
        <w:t xml:space="preserve"> - цена 1 литра горюче-смазочного материала по i-му транспортному средству;</w:t>
      </w:r>
    </w:p>
    <w:p w:rsidR="00445A10" w:rsidRPr="003E53F6" w:rsidRDefault="00DF7A54" w:rsidP="007C3D48">
      <w:pPr>
        <w:pStyle w:val="a3"/>
        <w:ind w:firstLine="567"/>
      </w:pPr>
      <w:bookmarkStart w:id="183" w:name="anchor106"/>
      <w:bookmarkEnd w:id="183"/>
      <w:r w:rsidRPr="003E53F6">
        <w:t>N</w:t>
      </w:r>
      <w:r w:rsidRPr="003E53F6">
        <w:rPr>
          <w:vertAlign w:val="subscript"/>
        </w:rPr>
        <w:t>i гсм</w:t>
      </w:r>
      <w:r w:rsidRPr="003E53F6">
        <w:t xml:space="preserve"> - километраж использования i-го транспортного средства в очередном финансовом году.</w:t>
      </w:r>
    </w:p>
    <w:p w:rsidR="00445A10" w:rsidRPr="003E53F6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84" w:name="anchor10101"/>
      <w:bookmarkEnd w:id="184"/>
      <w:r w:rsidRPr="003E53F6">
        <w:t xml:space="preserve">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</w:t>
      </w:r>
      <w:r w:rsidR="002776EE" w:rsidRPr="003E53F6">
        <w:t xml:space="preserve">органов </w:t>
      </w:r>
      <w:r w:rsidR="00FE3001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применяемых при расчете нормативных затрат на приобретение служебного легкового автотранспорта, предусмотренных приложением </w:t>
      </w:r>
      <w:r w:rsidR="00FE3001">
        <w:t xml:space="preserve">№ </w:t>
      </w:r>
      <w:r w:rsidRPr="003E53F6">
        <w:t>2 к настоящей Методике.</w:t>
      </w:r>
    </w:p>
    <w:p w:rsidR="00445A10" w:rsidRPr="003E53F6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85" w:name="anchor10102"/>
      <w:bookmarkEnd w:id="185"/>
      <w:r w:rsidRPr="003E53F6">
        <w:t>Затраты на приобретение материальных запасов для нужд гражданской обороны (З</w:t>
      </w:r>
      <w:r w:rsidRPr="003E53F6">
        <w:rPr>
          <w:vertAlign w:val="subscript"/>
        </w:rPr>
        <w:t>мзго</w:t>
      </w:r>
      <w:r w:rsidRPr="003E53F6">
        <w:t>) определяются по формуле</w:t>
      </w:r>
      <w:r w:rsidR="00FE3001">
        <w:t>:</w:t>
      </w:r>
    </w:p>
    <w:p w:rsidR="00445A10" w:rsidRPr="003E53F6" w:rsidRDefault="00FE3001" w:rsidP="007C3D48">
      <w:pPr>
        <w:pStyle w:val="a3"/>
        <w:ind w:firstLine="567"/>
      </w:pPr>
      <w:r>
        <w:rPr>
          <w:noProof/>
        </w:rPr>
        <w:drawing>
          <wp:inline distT="0" distB="0" distL="0" distR="0" wp14:anchorId="02CEA99A" wp14:editId="4D4D1FE8">
            <wp:extent cx="2362200" cy="7429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7C3D48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мзго</w:t>
      </w:r>
      <w:r w:rsidRPr="003E53F6">
        <w:t xml:space="preserve"> - цена i-й единицы материальных запасов для нужд гражданской обороны в соответствии с нормативами, установленными </w:t>
      </w:r>
      <w:r w:rsidR="00543B19" w:rsidRPr="003E53F6">
        <w:t xml:space="preserve">органами </w:t>
      </w:r>
      <w:r w:rsidR="00FE3001">
        <w:t xml:space="preserve">местного самоуправления </w:t>
      </w:r>
      <w:r w:rsidR="00543B19" w:rsidRPr="003E53F6">
        <w:t>Алатырского</w:t>
      </w:r>
      <w:r w:rsidR="0087561B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7C3D48">
      <w:pPr>
        <w:pStyle w:val="a3"/>
        <w:ind w:firstLine="567"/>
      </w:pPr>
      <w:r w:rsidRPr="003E53F6">
        <w:t>N</w:t>
      </w:r>
      <w:r w:rsidRPr="003E53F6">
        <w:rPr>
          <w:vertAlign w:val="subscript"/>
        </w:rPr>
        <w:t>i мзго</w:t>
      </w:r>
      <w:r w:rsidRPr="003E53F6">
        <w:t xml:space="preserve"> - количество i-го материального запаса для нужд гражданской обороны из расчета на 1 работника в год в соответствии с нормативами, установленными </w:t>
      </w:r>
      <w:r w:rsidR="00543B19" w:rsidRPr="003E53F6">
        <w:t xml:space="preserve">органами </w:t>
      </w:r>
      <w:r w:rsidR="00FE3001">
        <w:t xml:space="preserve">местного самоуправления </w:t>
      </w:r>
      <w:r w:rsidR="00543B19" w:rsidRPr="003E53F6">
        <w:t>Алатырского</w:t>
      </w:r>
      <w:r w:rsidR="009C0CD3" w:rsidRPr="003E53F6">
        <w:rPr>
          <w:kern w:val="0"/>
        </w:rPr>
        <w:t xml:space="preserve"> муниципального округа</w:t>
      </w:r>
      <w:r w:rsidRPr="003E53F6">
        <w:t>;</w:t>
      </w:r>
    </w:p>
    <w:p w:rsidR="00445A10" w:rsidRPr="003E53F6" w:rsidRDefault="00DF7A54" w:rsidP="00FE3001">
      <w:pPr>
        <w:pStyle w:val="a3"/>
        <w:ind w:firstLine="567"/>
      </w:pPr>
      <w:bookmarkStart w:id="186" w:name="anchor10206"/>
      <w:bookmarkEnd w:id="186"/>
      <w:r w:rsidRPr="003E53F6">
        <w:t>Ч</w:t>
      </w:r>
      <w:r w:rsidRPr="003E53F6">
        <w:rPr>
          <w:vertAlign w:val="subscript"/>
        </w:rPr>
        <w:t>оп</w:t>
      </w:r>
      <w:r w:rsidRPr="003E53F6">
        <w:t xml:space="preserve"> - расчетная численность основных работников, определяемая в соответствии с пунктами 18, </w:t>
      </w:r>
      <w:hyperlink r:id="rId117" w:history="1">
        <w:r w:rsidRPr="003E53F6">
          <w:t>20</w:t>
        </w:r>
      </w:hyperlink>
      <w:r w:rsidRPr="003E53F6">
        <w:t xml:space="preserve">, </w:t>
      </w:r>
      <w:hyperlink r:id="rId118" w:history="1">
        <w:r w:rsidRPr="003E53F6">
          <w:t>22</w:t>
        </w:r>
      </w:hyperlink>
      <w:r w:rsidRPr="003E53F6">
        <w:t xml:space="preserve"> Общих правил определения нормативных затрат</w:t>
      </w:r>
      <w:r w:rsidR="00303ECB">
        <w:t>, утвержденных Постановлением Правительства РФ от 13 октября 2014 г. № 1047</w:t>
      </w:r>
      <w:r w:rsidRPr="003E53F6">
        <w:t>.</w:t>
      </w:r>
    </w:p>
    <w:p w:rsidR="00445A10" w:rsidRPr="003E53F6" w:rsidRDefault="00445A10" w:rsidP="00FE3001">
      <w:pPr>
        <w:pStyle w:val="a3"/>
        <w:ind w:firstLine="567"/>
      </w:pPr>
    </w:p>
    <w:p w:rsidR="00445A10" w:rsidRPr="003E53F6" w:rsidRDefault="00DF7A54" w:rsidP="00FE3001">
      <w:pPr>
        <w:pStyle w:val="1"/>
        <w:keepNext w:val="0"/>
        <w:widowControl w:val="0"/>
        <w:spacing w:before="0" w:after="0"/>
        <w:ind w:firstLine="0"/>
      </w:pPr>
      <w:bookmarkStart w:id="187" w:name="anchor103"/>
      <w:bookmarkEnd w:id="187"/>
      <w:r w:rsidRPr="003E53F6">
        <w:t xml:space="preserve">III. Затраты на капитальный ремонт </w:t>
      </w:r>
      <w:r w:rsidR="00256D8D" w:rsidRPr="003E53F6">
        <w:t>муниципаль</w:t>
      </w:r>
      <w:r w:rsidRPr="003E53F6">
        <w:t>ного имущества</w:t>
      </w:r>
      <w:r w:rsidR="00256D8D" w:rsidRPr="003E53F6">
        <w:t xml:space="preserve"> </w:t>
      </w:r>
      <w:r w:rsidR="00256D8D" w:rsidRPr="003E53F6">
        <w:rPr>
          <w:kern w:val="0"/>
        </w:rPr>
        <w:t>Алатырского муниципального округа</w:t>
      </w:r>
      <w:r w:rsidR="00256D8D" w:rsidRPr="003E53F6">
        <w:t xml:space="preserve"> </w:t>
      </w:r>
      <w:r w:rsidRPr="003E53F6">
        <w:t>Чувашской Республики</w:t>
      </w:r>
    </w:p>
    <w:p w:rsidR="00445A10" w:rsidRPr="003E53F6" w:rsidRDefault="00445A10" w:rsidP="00FE3001">
      <w:pPr>
        <w:pStyle w:val="a3"/>
      </w:pPr>
    </w:p>
    <w:p w:rsidR="00303ECB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88" w:name="anchor10103"/>
      <w:bookmarkEnd w:id="188"/>
      <w:r w:rsidRPr="003E53F6">
        <w:t xml:space="preserve">Затраты на капитальный ремонт </w:t>
      </w:r>
      <w:r w:rsidR="002569D8" w:rsidRPr="003E53F6">
        <w:t>муниципальн</w:t>
      </w:r>
      <w:r w:rsidRPr="003E53F6">
        <w:t xml:space="preserve">ого имущества </w:t>
      </w:r>
      <w:r w:rsidR="00B849BA" w:rsidRPr="00303ECB">
        <w:rPr>
          <w:kern w:val="0"/>
        </w:rPr>
        <w:t>Алатырского муниципального округа</w:t>
      </w:r>
      <w:r w:rsidR="00B849BA" w:rsidRPr="003E53F6">
        <w:t xml:space="preserve"> </w:t>
      </w:r>
      <w:r w:rsidRPr="003E53F6">
        <w:t>Чувашской Республики определяются на основании затрат, связанных со строительными работами, и затрат на разработку проектной документации.</w:t>
      </w:r>
      <w:bookmarkStart w:id="189" w:name="anchor10104"/>
      <w:bookmarkEnd w:id="189"/>
    </w:p>
    <w:p w:rsidR="00303ECB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 xml:space="preserve"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</w:t>
      </w:r>
      <w:r w:rsidRPr="003E53F6">
        <w:lastRenderedPageBreak/>
        <w:t>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bookmarkStart w:id="190" w:name="anchor10105"/>
      <w:bookmarkEnd w:id="190"/>
    </w:p>
    <w:p w:rsidR="00445A10" w:rsidRPr="003E53F6" w:rsidRDefault="00DF7A54" w:rsidP="00303ECB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 xml:space="preserve">Затраты на разработку проектной документации определяются в соответствии со статьей 22 Федерального закона </w:t>
      </w:r>
      <w:r w:rsidR="00303ECB">
        <w:t>«</w:t>
      </w:r>
      <w:r w:rsidRPr="003E53F6">
        <w:t>О контрактной системе в сфере закупок товаров, работ, услуг для обеспечения государственных и муниципальных нужд</w:t>
      </w:r>
      <w:r w:rsidR="00303ECB">
        <w:t>»</w:t>
      </w:r>
      <w:r w:rsidRPr="003E53F6">
        <w:t xml:space="preserve"> (далее - Федеральный закон) и с законодательством Российской Федерации о градостроительной деятельности.</w:t>
      </w:r>
    </w:p>
    <w:p w:rsidR="00445A10" w:rsidRPr="003E53F6" w:rsidRDefault="00445A10" w:rsidP="00303ECB">
      <w:pPr>
        <w:pStyle w:val="a3"/>
        <w:ind w:firstLine="567"/>
      </w:pPr>
    </w:p>
    <w:p w:rsidR="00445A10" w:rsidRPr="003E53F6" w:rsidRDefault="00DF7A54" w:rsidP="00303ECB">
      <w:pPr>
        <w:pStyle w:val="1"/>
        <w:keepNext w:val="0"/>
        <w:widowControl w:val="0"/>
        <w:spacing w:before="0" w:after="0"/>
        <w:ind w:firstLine="0"/>
      </w:pPr>
      <w:bookmarkStart w:id="191" w:name="anchor104"/>
      <w:bookmarkEnd w:id="191"/>
      <w:r w:rsidRPr="003E53F6">
        <w:t>IV.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или приобретение объектов недвижимого имущества</w:t>
      </w:r>
    </w:p>
    <w:p w:rsidR="00445A10" w:rsidRPr="003E53F6" w:rsidRDefault="00445A10" w:rsidP="00303ECB">
      <w:pPr>
        <w:pStyle w:val="a3"/>
      </w:pPr>
    </w:p>
    <w:p w:rsidR="00303ECB" w:rsidRDefault="00DF7A54" w:rsidP="00FE3001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92" w:name="anchor10106"/>
      <w:bookmarkEnd w:id="192"/>
      <w:r w:rsidRPr="003E53F6">
        <w:t>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и с законодательством Российской Федерации о градостроительной деятельности.</w:t>
      </w:r>
      <w:bookmarkStart w:id="193" w:name="anchor10107"/>
      <w:bookmarkEnd w:id="193"/>
    </w:p>
    <w:p w:rsidR="00445A10" w:rsidRPr="003E53F6" w:rsidRDefault="00DF7A54" w:rsidP="00303ECB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r w:rsidRPr="003E53F6">
        <w:t>Затраты на приобретение объектов недвижимого имущества определяются в соответствии со статьей 22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445A10" w:rsidRPr="003E53F6" w:rsidRDefault="00445A10" w:rsidP="00303ECB">
      <w:pPr>
        <w:pStyle w:val="a3"/>
      </w:pPr>
    </w:p>
    <w:p w:rsidR="00445A10" w:rsidRPr="003E53F6" w:rsidRDefault="00DF7A54" w:rsidP="00303ECB">
      <w:pPr>
        <w:pStyle w:val="1"/>
        <w:keepNext w:val="0"/>
        <w:widowControl w:val="0"/>
        <w:spacing w:before="0" w:after="0"/>
        <w:ind w:firstLine="0"/>
      </w:pPr>
      <w:bookmarkStart w:id="194" w:name="anchor105"/>
      <w:bookmarkEnd w:id="194"/>
      <w:r w:rsidRPr="003E53F6">
        <w:t>V. Затраты на дополнительное профессиональное образование работников</w:t>
      </w:r>
    </w:p>
    <w:p w:rsidR="00445A10" w:rsidRPr="003E53F6" w:rsidRDefault="00445A10" w:rsidP="00303ECB">
      <w:pPr>
        <w:pStyle w:val="a3"/>
      </w:pPr>
    </w:p>
    <w:p w:rsidR="00445A10" w:rsidRPr="003E53F6" w:rsidRDefault="00DF7A54" w:rsidP="00303ECB">
      <w:pPr>
        <w:pStyle w:val="a3"/>
        <w:numPr>
          <w:ilvl w:val="0"/>
          <w:numId w:val="3"/>
        </w:numPr>
        <w:tabs>
          <w:tab w:val="left" w:pos="1134"/>
        </w:tabs>
        <w:ind w:left="0" w:firstLine="567"/>
      </w:pPr>
      <w:bookmarkStart w:id="195" w:name="anchor10108"/>
      <w:bookmarkEnd w:id="195"/>
      <w:r w:rsidRPr="003E53F6">
        <w:t>Затраты на приобретение образовательных услуг по профессиональной переподготовке и повышению квалификации (З</w:t>
      </w:r>
      <w:r w:rsidRPr="003E53F6">
        <w:rPr>
          <w:vertAlign w:val="subscript"/>
        </w:rPr>
        <w:t>дпо</w:t>
      </w:r>
      <w:r w:rsidRPr="003E53F6">
        <w:t>) определяются по формуле</w:t>
      </w:r>
      <w:r w:rsidR="00303ECB">
        <w:t>:</w:t>
      </w:r>
    </w:p>
    <w:p w:rsidR="00445A10" w:rsidRPr="003E53F6" w:rsidRDefault="00333048" w:rsidP="00FE3001">
      <w:pPr>
        <w:pStyle w:val="a3"/>
        <w:ind w:firstLine="567"/>
      </w:pPr>
      <w:r>
        <w:rPr>
          <w:noProof/>
        </w:rPr>
        <w:drawing>
          <wp:inline distT="0" distB="0" distL="0" distR="0" wp14:anchorId="22CDF282" wp14:editId="51DD2CEF">
            <wp:extent cx="1771650" cy="74295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A54" w:rsidRPr="003E53F6">
        <w:t>,</w:t>
      </w:r>
      <w:r>
        <w:t xml:space="preserve"> </w:t>
      </w:r>
      <w:r w:rsidR="00DF7A54" w:rsidRPr="003E53F6">
        <w:t>где:</w:t>
      </w:r>
    </w:p>
    <w:p w:rsidR="00445A10" w:rsidRPr="003E53F6" w:rsidRDefault="00DF7A54" w:rsidP="00FE3001">
      <w:pPr>
        <w:pStyle w:val="a3"/>
        <w:ind w:firstLine="567"/>
      </w:pPr>
      <w:r w:rsidRPr="003E53F6">
        <w:t>Q</w:t>
      </w:r>
      <w:r w:rsidRPr="003E53F6">
        <w:rPr>
          <w:vertAlign w:val="subscript"/>
        </w:rPr>
        <w:t>i дпо</w:t>
      </w:r>
      <w:r w:rsidRPr="003E53F6">
        <w:t xml:space="preserve"> - количество работников, направляемых на i-й вид дополнительного профессионального образования;</w:t>
      </w:r>
    </w:p>
    <w:p w:rsidR="00DF7A54" w:rsidRDefault="00DF7A54" w:rsidP="00333048">
      <w:pPr>
        <w:pStyle w:val="a3"/>
        <w:ind w:firstLine="567"/>
      </w:pPr>
      <w:r w:rsidRPr="003E53F6">
        <w:t>P</w:t>
      </w:r>
      <w:r w:rsidRPr="003E53F6">
        <w:rPr>
          <w:vertAlign w:val="subscript"/>
        </w:rPr>
        <w:t>i дпо</w:t>
      </w:r>
      <w:r w:rsidRPr="003E53F6">
        <w:t xml:space="preserve"> - цена обучения одного работника по i-му виду дополнительного профессионального образования.</w:t>
      </w:r>
      <w:bookmarkStart w:id="196" w:name="anchor10109"/>
      <w:bookmarkEnd w:id="196"/>
    </w:p>
    <w:p w:rsidR="00333048" w:rsidRPr="003E53F6" w:rsidRDefault="00333048" w:rsidP="00333048">
      <w:pPr>
        <w:pStyle w:val="a3"/>
        <w:ind w:firstLine="0"/>
        <w:jc w:val="center"/>
        <w:sectPr w:rsidR="00333048" w:rsidRPr="003E53F6" w:rsidSect="00A830C6">
          <w:headerReference w:type="default" r:id="rId120"/>
          <w:pgSz w:w="11906" w:h="16838"/>
          <w:pgMar w:top="567" w:right="567" w:bottom="567" w:left="1134" w:header="426" w:footer="116" w:gutter="0"/>
          <w:cols w:space="720"/>
          <w:titlePg/>
          <w:docGrid w:linePitch="326"/>
        </w:sectPr>
      </w:pPr>
      <w:r>
        <w:t>________________________________</w:t>
      </w:r>
    </w:p>
    <w:p w:rsidR="00B21731" w:rsidRPr="00333048" w:rsidRDefault="00065562" w:rsidP="00333048">
      <w:pPr>
        <w:ind w:left="10773"/>
        <w:rPr>
          <w:sz w:val="22"/>
        </w:rPr>
      </w:pPr>
      <w:r w:rsidRPr="00333048">
        <w:rPr>
          <w:sz w:val="22"/>
        </w:rPr>
        <w:lastRenderedPageBreak/>
        <w:t xml:space="preserve">Приложение </w:t>
      </w:r>
      <w:r w:rsidR="00333048">
        <w:rPr>
          <w:sz w:val="22"/>
        </w:rPr>
        <w:t xml:space="preserve">№ </w:t>
      </w:r>
      <w:r w:rsidRPr="00333048">
        <w:rPr>
          <w:sz w:val="22"/>
        </w:rPr>
        <w:t>1</w:t>
      </w:r>
    </w:p>
    <w:p w:rsidR="00B21731" w:rsidRPr="00333048" w:rsidRDefault="00DF7A54" w:rsidP="00333048">
      <w:pPr>
        <w:ind w:left="10773"/>
        <w:rPr>
          <w:sz w:val="22"/>
        </w:rPr>
      </w:pPr>
      <w:r w:rsidRPr="00333048">
        <w:rPr>
          <w:sz w:val="22"/>
        </w:rPr>
        <w:t>к Методике определения нормативных затрат</w:t>
      </w:r>
    </w:p>
    <w:p w:rsidR="00B21731" w:rsidRPr="00333048" w:rsidRDefault="00DF7A54" w:rsidP="00333048">
      <w:pPr>
        <w:ind w:left="10773"/>
        <w:rPr>
          <w:sz w:val="22"/>
        </w:rPr>
      </w:pPr>
      <w:r w:rsidRPr="00333048">
        <w:rPr>
          <w:sz w:val="22"/>
        </w:rPr>
        <w:t xml:space="preserve">на обеспечение функций органов местного самоуправления Алатырского муниципального округа, включая подведомственные им казенные учреждения </w:t>
      </w:r>
    </w:p>
    <w:p w:rsidR="00445A10" w:rsidRPr="00333048" w:rsidRDefault="00DF7A54" w:rsidP="00333048">
      <w:pPr>
        <w:ind w:left="10773"/>
        <w:rPr>
          <w:sz w:val="22"/>
        </w:rPr>
      </w:pPr>
      <w:r w:rsidRPr="00333048">
        <w:rPr>
          <w:sz w:val="22"/>
        </w:rPr>
        <w:t>Алатырского муниципально</w:t>
      </w:r>
      <w:r w:rsidR="00A138D1" w:rsidRPr="00333048">
        <w:rPr>
          <w:sz w:val="22"/>
        </w:rPr>
        <w:t>го округа Чувашской Республики</w:t>
      </w:r>
    </w:p>
    <w:p w:rsidR="00FB181E" w:rsidRDefault="00FB181E" w:rsidP="00FB181E">
      <w:pPr>
        <w:pStyle w:val="1"/>
        <w:keepNext w:val="0"/>
        <w:widowControl w:val="0"/>
        <w:spacing w:before="0" w:after="0"/>
        <w:ind w:firstLine="0"/>
      </w:pPr>
    </w:p>
    <w:p w:rsidR="00FB181E" w:rsidRDefault="00FB181E" w:rsidP="00FB181E">
      <w:pPr>
        <w:suppressAutoHyphens w:val="0"/>
        <w:overflowPunct/>
        <w:adjustRightInd w:val="0"/>
        <w:jc w:val="center"/>
        <w:textAlignment w:val="auto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Cs w:val="24"/>
        </w:rPr>
      </w:pPr>
      <w:r w:rsidRPr="00FB181E">
        <w:rPr>
          <w:rFonts w:ascii="Times New Roman CYR" w:hAnsi="Times New Roman CYR" w:cs="Times New Roman CYR"/>
          <w:b/>
          <w:bCs/>
          <w:color w:val="26282F"/>
          <w:kern w:val="0"/>
          <w:szCs w:val="24"/>
        </w:rPr>
        <w:t>Нормативы</w:t>
      </w:r>
    </w:p>
    <w:p w:rsidR="00FB181E" w:rsidRPr="00FB181E" w:rsidRDefault="00FB181E" w:rsidP="00FB181E">
      <w:pPr>
        <w:suppressAutoHyphens w:val="0"/>
        <w:overflowPunct/>
        <w:adjustRightInd w:val="0"/>
        <w:jc w:val="center"/>
        <w:textAlignment w:val="auto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Cs w:val="24"/>
        </w:rPr>
      </w:pPr>
      <w:r w:rsidRPr="00FB181E">
        <w:rPr>
          <w:rFonts w:ascii="Times New Roman CYR" w:hAnsi="Times New Roman CYR" w:cs="Times New Roman CYR"/>
          <w:b/>
          <w:bCs/>
          <w:color w:val="26282F"/>
          <w:kern w:val="0"/>
          <w:szCs w:val="24"/>
        </w:rPr>
        <w:t xml:space="preserve">обеспечения функций органов </w:t>
      </w:r>
      <w:r>
        <w:rPr>
          <w:rFonts w:ascii="Times New Roman CYR" w:hAnsi="Times New Roman CYR" w:cs="Times New Roman CYR"/>
          <w:b/>
          <w:bCs/>
          <w:color w:val="26282F"/>
          <w:kern w:val="0"/>
          <w:szCs w:val="24"/>
        </w:rPr>
        <w:t>местного самоуправления Алатырского муниципального округа</w:t>
      </w:r>
      <w:r w:rsidRPr="00FB181E">
        <w:rPr>
          <w:rFonts w:ascii="Times New Roman CYR" w:hAnsi="Times New Roman CYR" w:cs="Times New Roman CYR"/>
          <w:b/>
          <w:bCs/>
          <w:color w:val="26282F"/>
          <w:kern w:val="0"/>
          <w:szCs w:val="24"/>
        </w:rPr>
        <w:t>, применяемые при расчете нормативных затрат на приобретение средств подвижной связи и услуг подвижной связи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240"/>
        <w:gridCol w:w="1540"/>
        <w:gridCol w:w="2520"/>
        <w:gridCol w:w="1820"/>
        <w:gridCol w:w="2240"/>
        <w:gridCol w:w="2240"/>
      </w:tblGrid>
      <w:tr w:rsidR="00FB181E" w:rsidRPr="00FB181E" w:rsidTr="00EF36E0">
        <w:tc>
          <w:tcPr>
            <w:tcW w:w="2380" w:type="dxa"/>
          </w:tcPr>
          <w:p w:rsidR="00FB181E" w:rsidRPr="00FB181E" w:rsidRDefault="00FB181E" w:rsidP="00E61D61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Наименование органа </w:t>
            </w:r>
            <w:r w:rsidR="00E61D61">
              <w:rPr>
                <w:rFonts w:cs="Times New Roman"/>
                <w:kern w:val="0"/>
                <w:sz w:val="20"/>
                <w:szCs w:val="20"/>
              </w:rPr>
              <w:t>местного самоуправления Алатырского муниципального округа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Группа, категория должностей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Вид связи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Количество средств связи</w:t>
            </w:r>
          </w:p>
        </w:tc>
        <w:tc>
          <w:tcPr>
            <w:tcW w:w="1820" w:type="dxa"/>
          </w:tcPr>
          <w:p w:rsidR="00FB181E" w:rsidRPr="00FB181E" w:rsidRDefault="00FB181E" w:rsidP="00E61D61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Количество SIM-карт на одну должность </w:t>
            </w:r>
            <w:r w:rsidR="00E61D61">
              <w:rPr>
                <w:rFonts w:cs="Times New Roman"/>
                <w:kern w:val="0"/>
                <w:sz w:val="20"/>
                <w:szCs w:val="20"/>
              </w:rPr>
              <w:t>муниципальной</w:t>
            </w: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 службы </w:t>
            </w:r>
            <w:r w:rsidR="00E61D61">
              <w:rPr>
                <w:rFonts w:cs="Times New Roman"/>
                <w:kern w:val="0"/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Цена приобретения средств связи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2</w:t>
            </w: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,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Расходы на услуги связи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3</w:t>
            </w:r>
          </w:p>
        </w:tc>
      </w:tr>
      <w:tr w:rsidR="00FB181E" w:rsidRPr="00FB181E" w:rsidTr="00EF36E0">
        <w:tc>
          <w:tcPr>
            <w:tcW w:w="238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7</w:t>
            </w:r>
          </w:p>
        </w:tc>
      </w:tr>
      <w:tr w:rsidR="00FB181E" w:rsidRPr="00FB181E" w:rsidTr="00EF36E0">
        <w:tc>
          <w:tcPr>
            <w:tcW w:w="2380" w:type="dxa"/>
            <w:vMerge w:val="restart"/>
          </w:tcPr>
          <w:p w:rsidR="00FB181E" w:rsidRPr="00FB181E" w:rsidRDefault="00FB181E" w:rsidP="00E61D61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Администрация </w:t>
            </w:r>
            <w:r w:rsidR="00E61D61">
              <w:rPr>
                <w:rFonts w:cs="Times New Roman"/>
                <w:kern w:val="0"/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высшая группа должностей категории "руководители"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8C207D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>
              <w:rPr>
                <w:rFonts w:cs="Times New Roman"/>
                <w:kern w:val="0"/>
                <w:sz w:val="20"/>
                <w:szCs w:val="20"/>
              </w:rPr>
              <w:t>муниципального</w:t>
            </w: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8C207D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10 тыс. рублей включительно за 1 единицу в расчете на </w:t>
            </w:r>
            <w:r w:rsidR="008C207D">
              <w:rPr>
                <w:rFonts w:cs="Times New Roman"/>
                <w:kern w:val="0"/>
                <w:sz w:val="20"/>
                <w:szCs w:val="20"/>
              </w:rPr>
              <w:t>муниципального</w:t>
            </w: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 служащего</w:t>
            </w:r>
          </w:p>
        </w:tc>
        <w:tc>
          <w:tcPr>
            <w:tcW w:w="2240" w:type="dxa"/>
          </w:tcPr>
          <w:p w:rsidR="00FB181E" w:rsidRPr="00FB181E" w:rsidRDefault="00FB181E" w:rsidP="008C207D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2 тыс. рублей включительно в расчете на </w:t>
            </w:r>
            <w:r w:rsidR="008C207D">
              <w:rPr>
                <w:rFonts w:cs="Times New Roman"/>
                <w:kern w:val="0"/>
                <w:sz w:val="20"/>
                <w:szCs w:val="20"/>
              </w:rPr>
              <w:t>муниципального</w:t>
            </w: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 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высшая группа должностей категории "помощники (советники)"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7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1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главная группа должностей категории "специалисты" </w:t>
            </w:r>
            <w:hyperlink w:anchor="sub_4444" w:history="1">
              <w:r w:rsidRPr="00FB181E">
                <w:rPr>
                  <w:rFonts w:cs="Times New Roman"/>
                  <w:b/>
                  <w:bCs/>
                  <w:color w:val="106BBE"/>
                  <w:kern w:val="0"/>
                  <w:sz w:val="20"/>
                  <w:szCs w:val="20"/>
                  <w:vertAlign w:val="superscript"/>
                </w:rPr>
                <w:t>4</w:t>
              </w:r>
            </w:hyperlink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5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0,8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 w:val="restart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Аппарат Государственного Совета Чувашской Республики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высшая группа должностей категории "руководители"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10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lastRenderedPageBreak/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lastRenderedPageBreak/>
              <w:t xml:space="preserve">ежемесячные расходы не более 2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lastRenderedPageBreak/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высшая (главная) группа должностей категории "помощники (советники)"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7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1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главная группа должностей категории "специалисты"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5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0,8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Аппарат Избирательной комиссии Чувашской Республики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главная группа должностей категории "руководители"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10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2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 w:val="restart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Контрольно-счетная палата Чувашской Республики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главная группа должностей категории "руководители"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10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2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главная группа должностей категории "специалисты"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5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0,8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 w:val="restart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Исполнительные органы Чувашской Республики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высшая (главная) группа должностей категории "руководители"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10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2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высшая группа должностей категории "помощники (советники)"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7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1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 xml:space="preserve">муниципального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lastRenderedPageBreak/>
              <w:t>служащего</w:t>
            </w:r>
          </w:p>
        </w:tc>
      </w:tr>
      <w:tr w:rsidR="00FB181E" w:rsidRPr="00FB181E" w:rsidTr="00EF36E0">
        <w:tc>
          <w:tcPr>
            <w:tcW w:w="2380" w:type="dxa"/>
            <w:vMerge/>
          </w:tcPr>
          <w:p w:rsidR="00FB181E" w:rsidRPr="00FB181E" w:rsidRDefault="00FB181E" w:rsidP="00FB181E">
            <w:pPr>
              <w:overflowPunct/>
              <w:adjustRightInd w:val="0"/>
              <w:jc w:val="both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главная группа должностей категории "специалисты" </w:t>
            </w:r>
            <w:r w:rsidRPr="00FB181E">
              <w:rPr>
                <w:rFonts w:cs="Times New Roman"/>
                <w:b/>
                <w:bCs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подвижная связь</w:t>
            </w:r>
          </w:p>
        </w:tc>
        <w:tc>
          <w:tcPr>
            <w:tcW w:w="252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1 единицы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820" w:type="dxa"/>
          </w:tcPr>
          <w:p w:rsidR="00FB181E" w:rsidRPr="00FB181E" w:rsidRDefault="00FB181E" w:rsidP="00FB181E">
            <w:pPr>
              <w:overflowPunct/>
              <w:adjustRightInd w:val="0"/>
              <w:jc w:val="center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не более 5 тыс. рублей включительно за 1 единицу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2240" w:type="dxa"/>
          </w:tcPr>
          <w:p w:rsidR="00FB181E" w:rsidRPr="00FB181E" w:rsidRDefault="00FB181E" w:rsidP="00FB181E">
            <w:pPr>
              <w:overflowPunct/>
              <w:adjustRightInd w:val="0"/>
              <w:textAlignment w:val="auto"/>
              <w:rPr>
                <w:rFonts w:cs="Times New Roman"/>
                <w:kern w:val="0"/>
                <w:sz w:val="20"/>
                <w:szCs w:val="20"/>
              </w:rPr>
            </w:pPr>
            <w:r w:rsidRPr="00FB181E">
              <w:rPr>
                <w:rFonts w:cs="Times New Roman"/>
                <w:kern w:val="0"/>
                <w:sz w:val="20"/>
                <w:szCs w:val="20"/>
              </w:rPr>
              <w:t xml:space="preserve">ежемесячные расходы не более 0,8 тыс. рублей включительно в расчете на </w:t>
            </w:r>
            <w:r w:rsidR="008C207D" w:rsidRPr="008C207D">
              <w:rPr>
                <w:rFonts w:cs="Times New Roman"/>
                <w:kern w:val="0"/>
                <w:sz w:val="20"/>
                <w:szCs w:val="20"/>
              </w:rPr>
              <w:t>муниципального служащего</w:t>
            </w:r>
          </w:p>
        </w:tc>
      </w:tr>
    </w:tbl>
    <w:p w:rsidR="00EF36E0" w:rsidRPr="00EF36E0" w:rsidRDefault="00EF36E0" w:rsidP="00EF36E0">
      <w:pPr>
        <w:suppressAutoHyphens w:val="0"/>
        <w:overflowPunct/>
        <w:adjustRightInd w:val="0"/>
        <w:textAlignment w:val="auto"/>
        <w:rPr>
          <w:rFonts w:ascii="Courier New" w:hAnsi="Courier New" w:cs="Courier New"/>
          <w:kern w:val="0"/>
          <w:sz w:val="22"/>
        </w:rPr>
      </w:pPr>
      <w:r w:rsidRPr="00EF36E0">
        <w:rPr>
          <w:rFonts w:ascii="Courier New" w:hAnsi="Courier New" w:cs="Courier New"/>
          <w:kern w:val="0"/>
          <w:sz w:val="22"/>
        </w:rPr>
        <w:t>──────────────────────────────</w:t>
      </w:r>
    </w:p>
    <w:p w:rsidR="00EF36E0" w:rsidRPr="008C207D" w:rsidRDefault="00EF36E0" w:rsidP="008C207D">
      <w:pPr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bookmarkStart w:id="197" w:name="sub_1111"/>
      <w:r w:rsidRPr="00EF36E0">
        <w:rPr>
          <w:rFonts w:ascii="Times New Roman CYR" w:hAnsi="Times New Roman CYR" w:cs="Times New Roman CYR"/>
          <w:kern w:val="0"/>
          <w:szCs w:val="24"/>
          <w:vertAlign w:val="superscript"/>
        </w:rPr>
        <w:t>1</w:t>
      </w:r>
      <w:r w:rsidRPr="00EF36E0">
        <w:rPr>
          <w:rFonts w:ascii="Times New Roman CYR" w:hAnsi="Times New Roman CYR" w:cs="Times New Roman CYR"/>
          <w:kern w:val="0"/>
          <w:szCs w:val="24"/>
        </w:rPr>
        <w:t xml:space="preserve"> </w:t>
      </w:r>
      <w:r w:rsidRPr="008C207D">
        <w:rPr>
          <w:rFonts w:ascii="Times New Roman CYR" w:hAnsi="Times New Roman CYR" w:cs="Times New Roman CYR"/>
          <w:kern w:val="0"/>
          <w:sz w:val="20"/>
          <w:szCs w:val="20"/>
        </w:rPr>
        <w:t xml:space="preserve">Категории и группы должностей </w:t>
      </w:r>
      <w:r w:rsidR="008C207D" w:rsidRPr="008C207D">
        <w:rPr>
          <w:rFonts w:ascii="Times New Roman CYR" w:hAnsi="Times New Roman CYR" w:cs="Times New Roman CYR"/>
          <w:kern w:val="0"/>
          <w:sz w:val="20"/>
          <w:szCs w:val="20"/>
        </w:rPr>
        <w:t>муниципальной</w:t>
      </w:r>
      <w:r w:rsidRPr="008C207D">
        <w:rPr>
          <w:rFonts w:ascii="Times New Roman CYR" w:hAnsi="Times New Roman CYR" w:cs="Times New Roman CYR"/>
          <w:kern w:val="0"/>
          <w:sz w:val="20"/>
          <w:szCs w:val="20"/>
        </w:rPr>
        <w:t xml:space="preserve"> службы Чувашской Республики в органах </w:t>
      </w:r>
      <w:r w:rsidR="008C207D" w:rsidRPr="008C207D">
        <w:rPr>
          <w:rFonts w:ascii="Times New Roman CYR" w:hAnsi="Times New Roman CYR" w:cs="Times New Roman CYR"/>
          <w:kern w:val="0"/>
          <w:sz w:val="20"/>
          <w:szCs w:val="20"/>
        </w:rPr>
        <w:t xml:space="preserve">местного самоуправления </w:t>
      </w:r>
      <w:r w:rsidRPr="008C207D">
        <w:rPr>
          <w:rFonts w:ascii="Times New Roman CYR" w:hAnsi="Times New Roman CYR" w:cs="Times New Roman CYR"/>
          <w:kern w:val="0"/>
          <w:sz w:val="20"/>
          <w:szCs w:val="20"/>
        </w:rPr>
        <w:t xml:space="preserve">Чувашской Республики в соответствии с Реестром должностей государственной гражданской службы Чувашской Республики, утвержденным </w:t>
      </w:r>
      <w:r w:rsidR="008C207D" w:rsidRPr="008C207D">
        <w:rPr>
          <w:rFonts w:ascii="Times New Roman CYR" w:hAnsi="Times New Roman CYR" w:cs="Times New Roman CYR"/>
          <w:kern w:val="0"/>
          <w:sz w:val="20"/>
          <w:szCs w:val="20"/>
        </w:rPr>
        <w:t>Законом Чувашской Республики от 5 октября 2007 г. N 62 "О муниципальной службе в Чувашской Республике"</w:t>
      </w:r>
      <w:r w:rsidRPr="008C207D">
        <w:rPr>
          <w:rFonts w:ascii="Times New Roman CYR" w:hAnsi="Times New Roman CYR" w:cs="Times New Roman CYR"/>
          <w:kern w:val="0"/>
          <w:sz w:val="20"/>
          <w:szCs w:val="20"/>
        </w:rPr>
        <w:t>.</w:t>
      </w:r>
    </w:p>
    <w:p w:rsidR="00EF36E0" w:rsidRPr="00EF36E0" w:rsidRDefault="00EF36E0" w:rsidP="00EF36E0">
      <w:pPr>
        <w:suppressAutoHyphens w:val="0"/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bookmarkStart w:id="198" w:name="sub_2222"/>
      <w:bookmarkEnd w:id="197"/>
      <w:r w:rsidRPr="00EF36E0">
        <w:rPr>
          <w:rFonts w:ascii="Times New Roman CYR" w:hAnsi="Times New Roman CYR" w:cs="Times New Roman CYR"/>
          <w:kern w:val="0"/>
          <w:szCs w:val="24"/>
          <w:vertAlign w:val="superscript"/>
        </w:rPr>
        <w:t>2</w:t>
      </w:r>
      <w:r w:rsidRPr="00EF36E0">
        <w:rPr>
          <w:rFonts w:ascii="Times New Roman CYR" w:hAnsi="Times New Roman CYR" w:cs="Times New Roman CYR"/>
          <w:kern w:val="0"/>
          <w:szCs w:val="24"/>
        </w:rPr>
        <w:t xml:space="preserve"> 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>Периодичность приобретения средств связи определяется максимальным сроком полезного использования и составляет 5 лет.</w:t>
      </w:r>
    </w:p>
    <w:p w:rsidR="00EF36E0" w:rsidRPr="00EF36E0" w:rsidRDefault="00EF36E0" w:rsidP="00EF36E0">
      <w:pPr>
        <w:suppressAutoHyphens w:val="0"/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Cs w:val="24"/>
        </w:rPr>
      </w:pPr>
      <w:bookmarkStart w:id="199" w:name="sub_3333"/>
      <w:bookmarkEnd w:id="198"/>
      <w:r w:rsidRPr="00EF36E0">
        <w:rPr>
          <w:rFonts w:ascii="Times New Roman CYR" w:hAnsi="Times New Roman CYR" w:cs="Times New Roman CYR"/>
          <w:kern w:val="0"/>
          <w:szCs w:val="24"/>
          <w:vertAlign w:val="superscript"/>
        </w:rPr>
        <w:t>3</w:t>
      </w:r>
      <w:r w:rsidRPr="00EF36E0">
        <w:rPr>
          <w:rFonts w:ascii="Times New Roman CYR" w:hAnsi="Times New Roman CYR" w:cs="Times New Roman CYR"/>
          <w:kern w:val="0"/>
          <w:szCs w:val="24"/>
        </w:rPr>
        <w:t xml:space="preserve"> По 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 xml:space="preserve">решению руководителей органов </w:t>
      </w:r>
      <w:r w:rsidR="00E61D61">
        <w:rPr>
          <w:rFonts w:ascii="Times New Roman CYR" w:hAnsi="Times New Roman CYR" w:cs="Times New Roman CYR"/>
          <w:kern w:val="0"/>
          <w:sz w:val="20"/>
          <w:szCs w:val="20"/>
        </w:rPr>
        <w:t>местного самоуправления Алатырского муниципального округа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 xml:space="preserve">, нормативы цены приобретения средств связи и расходов на услуги связи могут быть увеличены, но не более чем на коэффициент, установленный пунктом </w:t>
      </w:r>
      <w:r w:rsidR="001142D5">
        <w:rPr>
          <w:rFonts w:ascii="Times New Roman CYR" w:hAnsi="Times New Roman CYR" w:cs="Times New Roman CYR"/>
          <w:kern w:val="0"/>
          <w:sz w:val="20"/>
          <w:szCs w:val="20"/>
        </w:rPr>
        <w:t>5 настоящего постановления</w:t>
      </w:r>
      <w:r w:rsidR="00E61D61">
        <w:rPr>
          <w:rFonts w:ascii="Times New Roman CYR" w:hAnsi="Times New Roman CYR" w:cs="Times New Roman CYR"/>
          <w:kern w:val="0"/>
          <w:sz w:val="20"/>
          <w:szCs w:val="20"/>
        </w:rPr>
        <w:t>»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>.</w:t>
      </w:r>
    </w:p>
    <w:p w:rsidR="00EF36E0" w:rsidRDefault="00EF36E0" w:rsidP="00E61D61">
      <w:pPr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 w:val="20"/>
          <w:szCs w:val="20"/>
        </w:rPr>
      </w:pPr>
      <w:bookmarkStart w:id="200" w:name="sub_4444"/>
      <w:bookmarkEnd w:id="199"/>
      <w:r w:rsidRPr="00EF36E0">
        <w:rPr>
          <w:rFonts w:ascii="Times New Roman CYR" w:hAnsi="Times New Roman CYR" w:cs="Times New Roman CYR"/>
          <w:kern w:val="0"/>
          <w:szCs w:val="24"/>
          <w:vertAlign w:val="superscript"/>
        </w:rPr>
        <w:t>4</w:t>
      </w:r>
      <w:r w:rsidRPr="00EF36E0">
        <w:rPr>
          <w:rFonts w:ascii="Times New Roman CYR" w:hAnsi="Times New Roman CYR" w:cs="Times New Roman CYR"/>
          <w:kern w:val="0"/>
          <w:szCs w:val="24"/>
        </w:rPr>
        <w:t xml:space="preserve"> 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 xml:space="preserve">Начальники отделов в Управлении, начальники отделов, заместители начальников отделов обеспечиваются средствами связи по решению руководителей органов </w:t>
      </w:r>
      <w:r w:rsidR="00E61D61">
        <w:rPr>
          <w:rFonts w:ascii="Times New Roman CYR" w:hAnsi="Times New Roman CYR" w:cs="Times New Roman CYR"/>
          <w:kern w:val="0"/>
          <w:sz w:val="20"/>
          <w:szCs w:val="20"/>
        </w:rPr>
        <w:t>местного самоуправления Алатырского муниципального округа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 xml:space="preserve">, также по решению руководителей органов </w:t>
      </w:r>
      <w:r w:rsidR="00E61D61">
        <w:rPr>
          <w:rFonts w:ascii="Times New Roman CYR" w:hAnsi="Times New Roman CYR" w:cs="Times New Roman CYR"/>
          <w:kern w:val="0"/>
          <w:sz w:val="20"/>
          <w:szCs w:val="20"/>
        </w:rPr>
        <w:t>местного самоуправления Алатырского муниципального округа</w:t>
      </w:r>
      <w:r w:rsidRPr="00EF36E0">
        <w:rPr>
          <w:rFonts w:ascii="Times New Roman CYR" w:hAnsi="Times New Roman CYR" w:cs="Times New Roman CYR"/>
          <w:kern w:val="0"/>
          <w:sz w:val="20"/>
          <w:szCs w:val="20"/>
        </w:rPr>
        <w:t xml:space="preserve"> указанной категории работников осуществляется возмещение расходов на услуги связи.</w:t>
      </w:r>
    </w:p>
    <w:p w:rsidR="00EF36E0" w:rsidRDefault="00EF36E0" w:rsidP="00EF36E0">
      <w:pPr>
        <w:suppressAutoHyphens w:val="0"/>
        <w:overflowPunct/>
        <w:adjustRightInd w:val="0"/>
        <w:ind w:firstLine="720"/>
        <w:jc w:val="both"/>
        <w:textAlignment w:val="auto"/>
        <w:rPr>
          <w:rFonts w:ascii="Times New Roman CYR" w:hAnsi="Times New Roman CYR" w:cs="Times New Roman CYR"/>
          <w:kern w:val="0"/>
          <w:sz w:val="20"/>
          <w:szCs w:val="20"/>
        </w:rPr>
        <w:sectPr w:rsidR="00EF36E0" w:rsidSect="00A830C6">
          <w:headerReference w:type="default" r:id="rId121"/>
          <w:pgSz w:w="16838" w:h="11906" w:orient="landscape"/>
          <w:pgMar w:top="567" w:right="567" w:bottom="567" w:left="1134" w:header="426" w:footer="144" w:gutter="0"/>
          <w:cols w:space="720"/>
        </w:sectPr>
      </w:pPr>
    </w:p>
    <w:p w:rsidR="00EF36E0" w:rsidRPr="00333048" w:rsidRDefault="00EF36E0" w:rsidP="00EF36E0">
      <w:pPr>
        <w:ind w:left="10773"/>
        <w:rPr>
          <w:sz w:val="22"/>
        </w:rPr>
      </w:pPr>
      <w:r w:rsidRPr="00333048">
        <w:rPr>
          <w:sz w:val="22"/>
        </w:rPr>
        <w:lastRenderedPageBreak/>
        <w:t xml:space="preserve">Приложение </w:t>
      </w:r>
      <w:r>
        <w:rPr>
          <w:sz w:val="22"/>
        </w:rPr>
        <w:t xml:space="preserve">№ </w:t>
      </w:r>
      <w:r w:rsidRPr="00333048">
        <w:rPr>
          <w:sz w:val="22"/>
        </w:rPr>
        <w:t>1</w:t>
      </w:r>
      <w:r>
        <w:rPr>
          <w:sz w:val="22"/>
        </w:rPr>
        <w:t>.1</w:t>
      </w:r>
    </w:p>
    <w:p w:rsidR="00EF36E0" w:rsidRPr="00333048" w:rsidRDefault="00EF36E0" w:rsidP="00EF36E0">
      <w:pPr>
        <w:ind w:left="10773"/>
        <w:rPr>
          <w:sz w:val="22"/>
        </w:rPr>
      </w:pPr>
      <w:r w:rsidRPr="00333048">
        <w:rPr>
          <w:sz w:val="22"/>
        </w:rPr>
        <w:t>к Методике определения нормативных затрат</w:t>
      </w:r>
    </w:p>
    <w:p w:rsidR="00EF36E0" w:rsidRPr="00333048" w:rsidRDefault="00EF36E0" w:rsidP="00EF36E0">
      <w:pPr>
        <w:ind w:left="10773"/>
        <w:rPr>
          <w:sz w:val="22"/>
        </w:rPr>
      </w:pPr>
      <w:r w:rsidRPr="00333048">
        <w:rPr>
          <w:sz w:val="22"/>
        </w:rPr>
        <w:t xml:space="preserve">на обеспечение функций органов местного самоуправления Алатырского муниципального округа, включая подведомственные им казенные учреждения </w:t>
      </w:r>
    </w:p>
    <w:p w:rsidR="00EF36E0" w:rsidRPr="00333048" w:rsidRDefault="00EF36E0" w:rsidP="00EF36E0">
      <w:pPr>
        <w:ind w:left="10773"/>
        <w:rPr>
          <w:sz w:val="22"/>
        </w:rPr>
      </w:pPr>
      <w:r w:rsidRPr="00333048">
        <w:rPr>
          <w:sz w:val="22"/>
        </w:rPr>
        <w:t>Алатырского муниципального округа Чувашской Республики</w:t>
      </w:r>
    </w:p>
    <w:bookmarkEnd w:id="200"/>
    <w:p w:rsidR="00EF36E0" w:rsidRDefault="00DF7A54" w:rsidP="00FB181E">
      <w:pPr>
        <w:pStyle w:val="1"/>
        <w:keepNext w:val="0"/>
        <w:widowControl w:val="0"/>
        <w:spacing w:before="0" w:after="0"/>
        <w:ind w:firstLine="0"/>
      </w:pPr>
      <w:r w:rsidRPr="003E53F6">
        <w:t>Нормативы</w:t>
      </w:r>
    </w:p>
    <w:p w:rsidR="00445A10" w:rsidRPr="003E53F6" w:rsidRDefault="00DF7A54" w:rsidP="00FB181E">
      <w:pPr>
        <w:pStyle w:val="1"/>
        <w:keepNext w:val="0"/>
        <w:widowControl w:val="0"/>
        <w:spacing w:before="0" w:after="0"/>
        <w:ind w:firstLine="0"/>
      </w:pPr>
      <w:r w:rsidRPr="003E53F6">
        <w:t xml:space="preserve">обеспечения функций </w:t>
      </w:r>
      <w:r w:rsidR="002776EE" w:rsidRPr="003E53F6">
        <w:t>муниципальных органов Алатырского</w:t>
      </w:r>
      <w:r w:rsidRPr="003E53F6">
        <w:t xml:space="preserve"> муниципального округа, применяемые при расчете нормативных затрат на приобретение планшетных компьютеров и SIM-карт с услугой интернет-провайдера по передаче данных с использованием информационно-телекоммуникационной сети "Интернет"</w:t>
      </w: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9"/>
        <w:gridCol w:w="2372"/>
        <w:gridCol w:w="2937"/>
        <w:gridCol w:w="1977"/>
        <w:gridCol w:w="2655"/>
        <w:gridCol w:w="2767"/>
      </w:tblGrid>
      <w:tr w:rsidR="00445A10" w:rsidRPr="00333048" w:rsidTr="00EF36E0">
        <w:tc>
          <w:tcPr>
            <w:tcW w:w="2259" w:type="dxa"/>
          </w:tcPr>
          <w:p w:rsidR="00445A10" w:rsidRPr="00333048" w:rsidRDefault="007439DC" w:rsidP="007439DC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Наименование </w:t>
            </w:r>
            <w:r w:rsidR="00DF7A54" w:rsidRPr="00333048">
              <w:rPr>
                <w:sz w:val="20"/>
                <w:szCs w:val="20"/>
              </w:rPr>
              <w:t xml:space="preserve"> органа </w:t>
            </w:r>
            <w:r w:rsidRPr="00333048">
              <w:rPr>
                <w:sz w:val="20"/>
                <w:szCs w:val="20"/>
              </w:rPr>
              <w:t xml:space="preserve">местного самоуправления </w:t>
            </w:r>
            <w:r w:rsidRPr="00333048">
              <w:rPr>
                <w:kern w:val="0"/>
                <w:sz w:val="20"/>
                <w:szCs w:val="20"/>
              </w:rPr>
              <w:t>Алатырского муниципального округа</w:t>
            </w:r>
            <w:r w:rsidRPr="00333048">
              <w:rPr>
                <w:sz w:val="20"/>
                <w:szCs w:val="20"/>
              </w:rPr>
              <w:t xml:space="preserve"> </w:t>
            </w:r>
            <w:r w:rsidR="00DF7A54" w:rsidRPr="00333048">
              <w:rPr>
                <w:sz w:val="20"/>
                <w:szCs w:val="20"/>
              </w:rPr>
              <w:t>Чувашской Республики</w:t>
            </w:r>
          </w:p>
        </w:tc>
        <w:tc>
          <w:tcPr>
            <w:tcW w:w="2372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Группа, категория должностей </w:t>
            </w:r>
            <w:hyperlink w:anchor="anchor11011" w:history="1">
              <w:r w:rsidRPr="00333048">
                <w:rPr>
                  <w:sz w:val="20"/>
                  <w:szCs w:val="20"/>
                  <w:vertAlign w:val="superscript"/>
                </w:rPr>
                <w:t>1</w:t>
              </w:r>
            </w:hyperlink>
          </w:p>
        </w:tc>
        <w:tc>
          <w:tcPr>
            <w:tcW w:w="2937" w:type="dxa"/>
          </w:tcPr>
          <w:p w:rsidR="00445A10" w:rsidRPr="00333048" w:rsidRDefault="00DF7A54" w:rsidP="0013123B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Количество планшетных компьютеров на одну должность </w:t>
            </w:r>
            <w:r w:rsidR="0013123B" w:rsidRPr="00333048">
              <w:rPr>
                <w:sz w:val="20"/>
                <w:szCs w:val="20"/>
              </w:rPr>
              <w:t>муниципальн</w:t>
            </w:r>
            <w:r w:rsidRPr="00333048">
              <w:rPr>
                <w:sz w:val="20"/>
                <w:szCs w:val="20"/>
              </w:rPr>
              <w:t xml:space="preserve">ой службы </w:t>
            </w:r>
            <w:r w:rsidR="0013123B" w:rsidRPr="00333048">
              <w:rPr>
                <w:kern w:val="0"/>
                <w:sz w:val="20"/>
                <w:szCs w:val="20"/>
              </w:rPr>
              <w:t>Алатырского муниципального округа</w:t>
            </w:r>
            <w:r w:rsidR="0013123B" w:rsidRPr="00333048">
              <w:rPr>
                <w:sz w:val="20"/>
                <w:szCs w:val="20"/>
              </w:rPr>
              <w:t xml:space="preserve"> </w:t>
            </w:r>
            <w:r w:rsidRPr="00333048">
              <w:rPr>
                <w:sz w:val="20"/>
                <w:szCs w:val="20"/>
              </w:rPr>
              <w:t xml:space="preserve">Чувашской Республики </w:t>
            </w:r>
            <w:hyperlink w:anchor="anchor11022" w:history="1">
              <w:r w:rsidRPr="00333048">
                <w:rPr>
                  <w:sz w:val="20"/>
                  <w:szCs w:val="20"/>
                  <w:vertAlign w:val="superscript"/>
                </w:rPr>
                <w:t>2</w:t>
              </w:r>
            </w:hyperlink>
          </w:p>
        </w:tc>
        <w:tc>
          <w:tcPr>
            <w:tcW w:w="1977" w:type="dxa"/>
          </w:tcPr>
          <w:p w:rsidR="00445A10" w:rsidRPr="00333048" w:rsidRDefault="00DF7A54" w:rsidP="00310E67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Количество SIM-карт на одну должность </w:t>
            </w:r>
            <w:r w:rsidR="00310E67" w:rsidRPr="00333048">
              <w:rPr>
                <w:sz w:val="20"/>
                <w:szCs w:val="20"/>
              </w:rPr>
              <w:t>муниципальной</w:t>
            </w:r>
            <w:r w:rsidRPr="00333048">
              <w:rPr>
                <w:sz w:val="20"/>
                <w:szCs w:val="20"/>
              </w:rPr>
              <w:t xml:space="preserve"> службы</w:t>
            </w:r>
            <w:r w:rsidR="00310E67" w:rsidRPr="00333048">
              <w:rPr>
                <w:sz w:val="20"/>
                <w:szCs w:val="20"/>
              </w:rPr>
              <w:t xml:space="preserve"> </w:t>
            </w:r>
            <w:r w:rsidR="00310E67" w:rsidRPr="00333048">
              <w:rPr>
                <w:kern w:val="0"/>
                <w:sz w:val="20"/>
                <w:szCs w:val="20"/>
              </w:rPr>
              <w:t>Алатырского муниципального округа</w:t>
            </w:r>
            <w:r w:rsidRPr="00333048">
              <w:rPr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655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Цена приобретения планшетного компьютера </w:t>
            </w:r>
            <w:hyperlink w:anchor="anchor11033" w:history="1">
              <w:r w:rsidRPr="00333048">
                <w:rPr>
                  <w:sz w:val="20"/>
                  <w:szCs w:val="20"/>
                  <w:vertAlign w:val="superscript"/>
                </w:rPr>
                <w:t>3</w:t>
              </w:r>
            </w:hyperlink>
            <w:r w:rsidRPr="00333048">
              <w:rPr>
                <w:sz w:val="20"/>
                <w:szCs w:val="20"/>
              </w:rPr>
              <w:t xml:space="preserve">, </w:t>
            </w:r>
            <w:hyperlink w:anchor="anchor11044" w:history="1">
              <w:r w:rsidRPr="00333048">
                <w:rPr>
                  <w:sz w:val="20"/>
                  <w:szCs w:val="20"/>
                  <w:vertAlign w:val="superscript"/>
                </w:rPr>
                <w:t>4</w:t>
              </w:r>
            </w:hyperlink>
            <w:r w:rsidRPr="00333048">
              <w:rPr>
                <w:sz w:val="20"/>
                <w:szCs w:val="20"/>
              </w:rPr>
              <w:t xml:space="preserve">, </w:t>
            </w:r>
            <w:hyperlink w:anchor="anchor11055" w:history="1">
              <w:r w:rsidRPr="00333048">
                <w:rPr>
                  <w:sz w:val="20"/>
                  <w:szCs w:val="20"/>
                  <w:vertAlign w:val="superscript"/>
                </w:rPr>
                <w:t>5</w:t>
              </w:r>
            </w:hyperlink>
          </w:p>
        </w:tc>
        <w:tc>
          <w:tcPr>
            <w:tcW w:w="2767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Расходы на услуги связи </w:t>
            </w:r>
            <w:hyperlink w:anchor="anchor11033" w:history="1">
              <w:r w:rsidRPr="00333048">
                <w:rPr>
                  <w:sz w:val="20"/>
                  <w:szCs w:val="20"/>
                  <w:vertAlign w:val="superscript"/>
                </w:rPr>
                <w:t>3</w:t>
              </w:r>
            </w:hyperlink>
          </w:p>
        </w:tc>
      </w:tr>
      <w:tr w:rsidR="00445A10" w:rsidRPr="00333048" w:rsidTr="00EF36E0">
        <w:tc>
          <w:tcPr>
            <w:tcW w:w="2259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1</w:t>
            </w:r>
          </w:p>
        </w:tc>
        <w:tc>
          <w:tcPr>
            <w:tcW w:w="2372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2</w:t>
            </w:r>
          </w:p>
        </w:tc>
        <w:tc>
          <w:tcPr>
            <w:tcW w:w="2937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4</w:t>
            </w:r>
          </w:p>
        </w:tc>
        <w:tc>
          <w:tcPr>
            <w:tcW w:w="2655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5</w:t>
            </w:r>
          </w:p>
        </w:tc>
        <w:tc>
          <w:tcPr>
            <w:tcW w:w="2767" w:type="dxa"/>
          </w:tcPr>
          <w:p w:rsidR="00445A10" w:rsidRPr="00333048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6</w:t>
            </w:r>
          </w:p>
        </w:tc>
      </w:tr>
      <w:tr w:rsidR="00065562" w:rsidRPr="00333048" w:rsidTr="00EF36E0">
        <w:tc>
          <w:tcPr>
            <w:tcW w:w="2259" w:type="dxa"/>
          </w:tcPr>
          <w:p w:rsidR="00065562" w:rsidRPr="00333048" w:rsidRDefault="00065562" w:rsidP="00B86A7F">
            <w:pPr>
              <w:pStyle w:val="a7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Администрация  </w:t>
            </w:r>
            <w:r w:rsidRPr="00333048">
              <w:rPr>
                <w:kern w:val="0"/>
                <w:sz w:val="20"/>
                <w:szCs w:val="20"/>
              </w:rPr>
              <w:t>Алатырского муниципального округа</w:t>
            </w:r>
            <w:r w:rsidRPr="00333048">
              <w:rPr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372" w:type="dxa"/>
          </w:tcPr>
          <w:p w:rsidR="00065562" w:rsidRPr="00333048" w:rsidRDefault="00065562" w:rsidP="00EF36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3048">
              <w:rPr>
                <w:rFonts w:ascii="Times New Roman" w:hAnsi="Times New Roman" w:cs="Times New Roman"/>
              </w:rPr>
              <w:t>Любая группа (категория) должностей</w:t>
            </w:r>
          </w:p>
        </w:tc>
        <w:tc>
          <w:tcPr>
            <w:tcW w:w="2937" w:type="dxa"/>
          </w:tcPr>
          <w:p w:rsidR="00065562" w:rsidRPr="00333048" w:rsidRDefault="00065562" w:rsidP="008C3561">
            <w:pPr>
              <w:pStyle w:val="a7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 xml:space="preserve">не более 1 единицы в расчете на муниципального служащего </w:t>
            </w:r>
            <w:r w:rsidRPr="00333048">
              <w:rPr>
                <w:kern w:val="0"/>
                <w:sz w:val="20"/>
                <w:szCs w:val="20"/>
              </w:rPr>
              <w:t>Алатырского муниципального округа</w:t>
            </w:r>
            <w:r w:rsidRPr="00333048">
              <w:rPr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977" w:type="dxa"/>
          </w:tcPr>
          <w:p w:rsidR="00065562" w:rsidRPr="00333048" w:rsidRDefault="00065562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1</w:t>
            </w:r>
          </w:p>
        </w:tc>
        <w:tc>
          <w:tcPr>
            <w:tcW w:w="2655" w:type="dxa"/>
          </w:tcPr>
          <w:p w:rsidR="00065562" w:rsidRPr="00333048" w:rsidRDefault="00065562" w:rsidP="00E61D61">
            <w:pPr>
              <w:pStyle w:val="a7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не более 50</w:t>
            </w:r>
            <w:r w:rsidR="00E61D61">
              <w:rPr>
                <w:sz w:val="20"/>
                <w:szCs w:val="20"/>
              </w:rPr>
              <w:t xml:space="preserve"> </w:t>
            </w:r>
            <w:r w:rsidRPr="00333048">
              <w:rPr>
                <w:sz w:val="20"/>
                <w:szCs w:val="20"/>
              </w:rPr>
              <w:t>тыс.</w:t>
            </w:r>
            <w:r w:rsidR="00E61D61">
              <w:rPr>
                <w:sz w:val="20"/>
                <w:szCs w:val="20"/>
              </w:rPr>
              <w:t xml:space="preserve"> </w:t>
            </w:r>
            <w:r w:rsidRPr="00333048">
              <w:rPr>
                <w:sz w:val="20"/>
                <w:szCs w:val="20"/>
              </w:rPr>
              <w:t>рублей включительно за 1 единицу в расчете на муниципального  служащего Алатырского муниципального округа Чувашской Республики</w:t>
            </w:r>
          </w:p>
        </w:tc>
        <w:tc>
          <w:tcPr>
            <w:tcW w:w="2767" w:type="dxa"/>
          </w:tcPr>
          <w:p w:rsidR="00065562" w:rsidRPr="00333048" w:rsidRDefault="00065562" w:rsidP="00E61D61">
            <w:pPr>
              <w:pStyle w:val="a7"/>
              <w:rPr>
                <w:sz w:val="20"/>
                <w:szCs w:val="20"/>
              </w:rPr>
            </w:pPr>
            <w:r w:rsidRPr="00333048">
              <w:rPr>
                <w:sz w:val="20"/>
                <w:szCs w:val="20"/>
              </w:rPr>
              <w:t>ежемесячные расходы не более 2</w:t>
            </w:r>
            <w:r w:rsidR="00E61D61">
              <w:rPr>
                <w:sz w:val="20"/>
                <w:szCs w:val="20"/>
              </w:rPr>
              <w:t xml:space="preserve"> </w:t>
            </w:r>
            <w:r w:rsidRPr="00333048">
              <w:rPr>
                <w:sz w:val="20"/>
                <w:szCs w:val="20"/>
              </w:rPr>
              <w:t>тыс.</w:t>
            </w:r>
            <w:r w:rsidR="00E61D61">
              <w:rPr>
                <w:sz w:val="20"/>
                <w:szCs w:val="20"/>
              </w:rPr>
              <w:t xml:space="preserve"> </w:t>
            </w:r>
            <w:r w:rsidRPr="00333048">
              <w:rPr>
                <w:sz w:val="20"/>
                <w:szCs w:val="20"/>
              </w:rPr>
              <w:t>рублей включительно в расчете на муниципального  служащего Алатырского муниципального округа Чувашской Республики</w:t>
            </w:r>
          </w:p>
        </w:tc>
      </w:tr>
    </w:tbl>
    <w:p w:rsidR="00445A10" w:rsidRPr="003E53F6" w:rsidRDefault="00DF7A54">
      <w:pPr>
        <w:pStyle w:val="OEM"/>
        <w:rPr>
          <w:sz w:val="22"/>
        </w:rPr>
      </w:pPr>
      <w:r w:rsidRPr="003E53F6">
        <w:rPr>
          <w:sz w:val="22"/>
        </w:rPr>
        <w:t>──────────────────────────────</w:t>
      </w:r>
    </w:p>
    <w:p w:rsidR="00445A10" w:rsidRPr="008C207D" w:rsidRDefault="00DF7A54" w:rsidP="009E6441">
      <w:pPr>
        <w:pStyle w:val="a3"/>
        <w:ind w:firstLine="567"/>
        <w:rPr>
          <w:sz w:val="18"/>
          <w:szCs w:val="18"/>
        </w:rPr>
      </w:pPr>
      <w:bookmarkStart w:id="201" w:name="anchor11011"/>
      <w:bookmarkEnd w:id="201"/>
      <w:r w:rsidRPr="003E53F6">
        <w:rPr>
          <w:vertAlign w:val="superscript"/>
        </w:rPr>
        <w:t>1</w:t>
      </w:r>
      <w:r w:rsidRPr="003E53F6">
        <w:t xml:space="preserve"> </w:t>
      </w:r>
      <w:r w:rsidRPr="008C207D">
        <w:rPr>
          <w:sz w:val="18"/>
          <w:szCs w:val="18"/>
        </w:rPr>
        <w:t xml:space="preserve">Категории и группы должностей </w:t>
      </w:r>
      <w:r w:rsidR="006E6784" w:rsidRPr="008C207D">
        <w:rPr>
          <w:sz w:val="18"/>
          <w:szCs w:val="18"/>
        </w:rPr>
        <w:t>муниципальной</w:t>
      </w:r>
      <w:r w:rsidRPr="008C207D">
        <w:rPr>
          <w:sz w:val="18"/>
          <w:szCs w:val="18"/>
        </w:rPr>
        <w:t xml:space="preserve"> службы </w:t>
      </w:r>
      <w:r w:rsidR="005405E8" w:rsidRPr="008C207D">
        <w:rPr>
          <w:kern w:val="0"/>
          <w:sz w:val="18"/>
          <w:szCs w:val="18"/>
        </w:rPr>
        <w:t>Алатырского муниципального округа</w:t>
      </w:r>
      <w:r w:rsidR="005405E8" w:rsidRPr="008C207D">
        <w:rPr>
          <w:sz w:val="18"/>
          <w:szCs w:val="18"/>
        </w:rPr>
        <w:t xml:space="preserve"> </w:t>
      </w:r>
      <w:r w:rsidRPr="008C207D">
        <w:rPr>
          <w:sz w:val="18"/>
          <w:szCs w:val="18"/>
        </w:rPr>
        <w:t xml:space="preserve">Чувашской Республики в соответствии с </w:t>
      </w:r>
      <w:hyperlink r:id="rId122" w:history="1">
        <w:r w:rsidRPr="008C207D">
          <w:rPr>
            <w:sz w:val="18"/>
            <w:szCs w:val="18"/>
          </w:rPr>
          <w:t>Реестром</w:t>
        </w:r>
      </w:hyperlink>
      <w:r w:rsidRPr="008C207D">
        <w:rPr>
          <w:sz w:val="18"/>
          <w:szCs w:val="18"/>
        </w:rPr>
        <w:t xml:space="preserve"> </w:t>
      </w:r>
      <w:r w:rsidR="009E6441" w:rsidRPr="008C207D">
        <w:rPr>
          <w:sz w:val="18"/>
          <w:szCs w:val="18"/>
        </w:rPr>
        <w:t>должностей муниципальной службы в Чувашской Республике</w:t>
      </w:r>
      <w:r w:rsidRPr="008C207D">
        <w:rPr>
          <w:sz w:val="18"/>
          <w:szCs w:val="18"/>
        </w:rPr>
        <w:t xml:space="preserve">, утвержденным </w:t>
      </w:r>
      <w:r w:rsidR="009E6441" w:rsidRPr="008C207D">
        <w:rPr>
          <w:sz w:val="18"/>
          <w:szCs w:val="18"/>
        </w:rPr>
        <w:t>Законом Чувашской Республики от 5 октября 2007 г. № 62 «О муниципальной службе в Чувашской Республике»</w:t>
      </w:r>
      <w:r w:rsidRPr="008C207D">
        <w:rPr>
          <w:sz w:val="18"/>
          <w:szCs w:val="18"/>
        </w:rPr>
        <w:t>.</w:t>
      </w:r>
    </w:p>
    <w:p w:rsidR="00445A10" w:rsidRPr="008C207D" w:rsidRDefault="00DF7A54" w:rsidP="00EF36E0">
      <w:pPr>
        <w:pStyle w:val="a3"/>
        <w:ind w:firstLine="567"/>
        <w:rPr>
          <w:sz w:val="18"/>
          <w:szCs w:val="18"/>
        </w:rPr>
      </w:pPr>
      <w:bookmarkStart w:id="202" w:name="anchor11022"/>
      <w:bookmarkEnd w:id="202"/>
      <w:r w:rsidRPr="008C207D">
        <w:rPr>
          <w:sz w:val="18"/>
          <w:szCs w:val="18"/>
          <w:vertAlign w:val="superscript"/>
        </w:rPr>
        <w:t>2</w:t>
      </w:r>
      <w:r w:rsidRPr="008C207D">
        <w:rPr>
          <w:sz w:val="18"/>
          <w:szCs w:val="18"/>
        </w:rPr>
        <w:t xml:space="preserve">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EF36E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округа, в функции которых входит осуществление контрольных (надзорных) полномочий, осуществляемых путем проведения регулярных выездных проверок, планшетными компьютерами с услугой интернет-провайдера по передаче данных с использованием информационно-телекоммуникационной сети "Интернет" могут обеспечиваться </w:t>
      </w:r>
      <w:r w:rsidR="00457C36" w:rsidRPr="008C207D">
        <w:rPr>
          <w:sz w:val="18"/>
          <w:szCs w:val="18"/>
        </w:rPr>
        <w:t>муниципальные</w:t>
      </w:r>
      <w:r w:rsidRPr="008C207D">
        <w:rPr>
          <w:sz w:val="18"/>
          <w:szCs w:val="18"/>
        </w:rPr>
        <w:t xml:space="preserve"> служащие </w:t>
      </w:r>
      <w:r w:rsidR="00457C36" w:rsidRPr="008C207D">
        <w:rPr>
          <w:sz w:val="18"/>
          <w:szCs w:val="18"/>
        </w:rPr>
        <w:t xml:space="preserve">Алатырского муниципального округа </w:t>
      </w:r>
      <w:r w:rsidRPr="008C207D">
        <w:rPr>
          <w:sz w:val="18"/>
          <w:szCs w:val="18"/>
        </w:rPr>
        <w:t>Чувашской Республики, осуществляющие регулярные выездные проверки.</w:t>
      </w:r>
    </w:p>
    <w:p w:rsidR="00445A10" w:rsidRPr="008C207D" w:rsidRDefault="00DF7A54" w:rsidP="00EF36E0">
      <w:pPr>
        <w:pStyle w:val="a3"/>
        <w:ind w:firstLine="567"/>
        <w:rPr>
          <w:sz w:val="18"/>
          <w:szCs w:val="18"/>
        </w:rPr>
      </w:pPr>
      <w:bookmarkStart w:id="203" w:name="anchor11033"/>
      <w:bookmarkEnd w:id="203"/>
      <w:r w:rsidRPr="008C207D">
        <w:rPr>
          <w:sz w:val="18"/>
          <w:szCs w:val="18"/>
          <w:vertAlign w:val="superscript"/>
        </w:rPr>
        <w:t>3</w:t>
      </w:r>
      <w:r w:rsidRPr="008C207D">
        <w:rPr>
          <w:sz w:val="18"/>
          <w:szCs w:val="18"/>
        </w:rPr>
        <w:t xml:space="preserve">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EF36E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округа, нормативы цены приобретения планшетных компьютеров и расходов на услуги связи могут быть увеличены, но не более чем на коэффициент, установленный пунктом </w:t>
      </w:r>
      <w:r w:rsidR="001142D5" w:rsidRPr="008C207D">
        <w:rPr>
          <w:sz w:val="18"/>
          <w:szCs w:val="18"/>
        </w:rPr>
        <w:t>5</w:t>
      </w:r>
      <w:r w:rsidR="00065562" w:rsidRPr="008C207D">
        <w:rPr>
          <w:sz w:val="18"/>
          <w:szCs w:val="18"/>
        </w:rPr>
        <w:t xml:space="preserve"> </w:t>
      </w:r>
      <w:r w:rsidR="001142D5" w:rsidRPr="008C207D">
        <w:rPr>
          <w:sz w:val="18"/>
          <w:szCs w:val="18"/>
        </w:rPr>
        <w:t>настоящего</w:t>
      </w:r>
      <w:r w:rsidR="00065562" w:rsidRPr="008C207D">
        <w:rPr>
          <w:sz w:val="18"/>
          <w:szCs w:val="18"/>
        </w:rPr>
        <w:t xml:space="preserve"> постановления</w:t>
      </w:r>
      <w:r w:rsidRPr="008C207D">
        <w:rPr>
          <w:sz w:val="18"/>
          <w:szCs w:val="18"/>
        </w:rPr>
        <w:t>.</w:t>
      </w:r>
    </w:p>
    <w:p w:rsidR="00445A10" w:rsidRPr="008C207D" w:rsidRDefault="00DF7A54" w:rsidP="00EF36E0">
      <w:pPr>
        <w:pStyle w:val="a3"/>
        <w:ind w:firstLine="567"/>
        <w:rPr>
          <w:sz w:val="18"/>
          <w:szCs w:val="18"/>
        </w:rPr>
      </w:pPr>
      <w:bookmarkStart w:id="204" w:name="anchor11044"/>
      <w:bookmarkEnd w:id="204"/>
      <w:r w:rsidRPr="008C207D">
        <w:rPr>
          <w:sz w:val="18"/>
          <w:szCs w:val="18"/>
          <w:vertAlign w:val="superscript"/>
        </w:rPr>
        <w:t>4</w:t>
      </w:r>
      <w:r w:rsidRPr="008C207D">
        <w:rPr>
          <w:sz w:val="18"/>
          <w:szCs w:val="18"/>
        </w:rPr>
        <w:t xml:space="preserve"> Периодичность приобретения планшетного компьютера определяется максимальным сроком полезного использования и составляет 3 года.</w:t>
      </w:r>
    </w:p>
    <w:p w:rsidR="00445A10" w:rsidRPr="008C207D" w:rsidRDefault="00DF7A54" w:rsidP="00EF36E0">
      <w:pPr>
        <w:pStyle w:val="a3"/>
        <w:ind w:firstLine="567"/>
        <w:rPr>
          <w:sz w:val="18"/>
          <w:szCs w:val="18"/>
        </w:rPr>
      </w:pPr>
      <w:bookmarkStart w:id="205" w:name="anchor11055"/>
      <w:bookmarkEnd w:id="205"/>
      <w:r w:rsidRPr="008C207D">
        <w:rPr>
          <w:sz w:val="18"/>
          <w:szCs w:val="18"/>
          <w:vertAlign w:val="superscript"/>
        </w:rPr>
        <w:t>5</w:t>
      </w:r>
      <w:r w:rsidRPr="008C207D">
        <w:rPr>
          <w:sz w:val="18"/>
          <w:szCs w:val="18"/>
        </w:rPr>
        <w:t xml:space="preserve"> Установленный норматив цены приобретения планшетных компьютеров не применяется для определения нормативных затрат при приобретении планшетных компьютеров, выполненных в защищенном исполнении, а также основных и вспомогательных средств системы в защищенном исполнении.</w:t>
      </w:r>
    </w:p>
    <w:p w:rsidR="00F36D79" w:rsidRPr="008C207D" w:rsidRDefault="00DF7A54" w:rsidP="00EF36E0">
      <w:pPr>
        <w:pStyle w:val="a3"/>
        <w:ind w:firstLine="567"/>
        <w:rPr>
          <w:sz w:val="18"/>
          <w:szCs w:val="18"/>
        </w:rPr>
      </w:pPr>
      <w:bookmarkStart w:id="206" w:name="anchor11066"/>
      <w:bookmarkEnd w:id="206"/>
      <w:r w:rsidRPr="008C207D">
        <w:rPr>
          <w:sz w:val="18"/>
          <w:szCs w:val="18"/>
          <w:vertAlign w:val="superscript"/>
        </w:rPr>
        <w:t>6</w:t>
      </w:r>
      <w:r w:rsidRPr="008C207D">
        <w:rPr>
          <w:sz w:val="18"/>
          <w:szCs w:val="18"/>
        </w:rPr>
        <w:t xml:space="preserve"> Начальники отделов в Управлении, начальники отделов, заместители начальников отделов обеспечиваются средствами связи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EF36E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округа, также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EF36E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  указанной категории работников осуществляется возмещение расходов на услуги связи.</w:t>
      </w:r>
    </w:p>
    <w:p w:rsidR="00EF36E0" w:rsidRPr="00EF36E0" w:rsidRDefault="00EF36E0" w:rsidP="00EF36E0">
      <w:pPr>
        <w:pStyle w:val="a3"/>
        <w:ind w:firstLine="567"/>
        <w:rPr>
          <w:sz w:val="20"/>
          <w:szCs w:val="20"/>
        </w:rPr>
        <w:sectPr w:rsidR="00EF36E0" w:rsidRPr="00EF36E0" w:rsidSect="00A830C6">
          <w:pgSz w:w="16838" w:h="11906" w:orient="landscape"/>
          <w:pgMar w:top="567" w:right="567" w:bottom="567" w:left="1134" w:header="426" w:footer="285" w:gutter="0"/>
          <w:cols w:space="720"/>
        </w:sectPr>
      </w:pPr>
    </w:p>
    <w:p w:rsidR="00327F4E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lastRenderedPageBreak/>
        <w:t xml:space="preserve">Приложение </w:t>
      </w:r>
      <w:r w:rsidR="00E61D61">
        <w:rPr>
          <w:sz w:val="22"/>
        </w:rPr>
        <w:t xml:space="preserve">№ </w:t>
      </w:r>
      <w:r w:rsidRPr="00F36D79">
        <w:rPr>
          <w:sz w:val="22"/>
        </w:rPr>
        <w:t>1.</w:t>
      </w:r>
      <w:r w:rsidR="006A10A0">
        <w:rPr>
          <w:sz w:val="22"/>
        </w:rPr>
        <w:t>2</w:t>
      </w:r>
    </w:p>
    <w:p w:rsidR="00327F4E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t xml:space="preserve">к Методике определения нормативных </w:t>
      </w:r>
      <w:r w:rsidR="00F36D79" w:rsidRPr="00F36D79">
        <w:rPr>
          <w:sz w:val="22"/>
        </w:rPr>
        <w:t>з</w:t>
      </w:r>
      <w:r w:rsidRPr="00F36D79">
        <w:rPr>
          <w:sz w:val="22"/>
        </w:rPr>
        <w:t>атрат</w:t>
      </w:r>
    </w:p>
    <w:p w:rsidR="00445A10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t xml:space="preserve">на обеспечение функций органов местного самоуправления Алатырского муниципального округа , включая подведомственные им казенные учреждения Алатырского муниципального округа Чувашской Республики </w:t>
      </w:r>
    </w:p>
    <w:p w:rsidR="00445A10" w:rsidRPr="003E53F6" w:rsidRDefault="00445A10" w:rsidP="006A10A0">
      <w:pPr>
        <w:pStyle w:val="a3"/>
      </w:pPr>
    </w:p>
    <w:p w:rsidR="006A10A0" w:rsidRDefault="00DF7A54" w:rsidP="006A10A0">
      <w:pPr>
        <w:pStyle w:val="1"/>
        <w:keepNext w:val="0"/>
        <w:widowControl w:val="0"/>
        <w:spacing w:before="0" w:after="0"/>
        <w:ind w:firstLine="0"/>
      </w:pPr>
      <w:r w:rsidRPr="003E53F6">
        <w:t>Нормативы</w:t>
      </w:r>
    </w:p>
    <w:p w:rsidR="00445A10" w:rsidRPr="003E53F6" w:rsidRDefault="00DF7A54" w:rsidP="006A10A0">
      <w:pPr>
        <w:pStyle w:val="1"/>
        <w:keepNext w:val="0"/>
        <w:widowControl w:val="0"/>
        <w:spacing w:before="0" w:after="0"/>
        <w:ind w:firstLine="0"/>
      </w:pPr>
      <w:r w:rsidRPr="003E53F6">
        <w:t xml:space="preserve">обеспечения функций </w:t>
      </w:r>
      <w:r w:rsidR="002776EE" w:rsidRPr="003E53F6">
        <w:t xml:space="preserve">органов </w:t>
      </w:r>
      <w:r w:rsidR="006A10A0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применяемые при расчете нормативных затрат на приобретение ноутбуков и SIM-карт с услугой интернет-провайдера по передаче данных с использованием информационно-телекоммуникационной сети "Интернет"</w:t>
      </w: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9"/>
        <w:gridCol w:w="2372"/>
        <w:gridCol w:w="2937"/>
        <w:gridCol w:w="1977"/>
        <w:gridCol w:w="2655"/>
        <w:gridCol w:w="2767"/>
      </w:tblGrid>
      <w:tr w:rsidR="00445A10" w:rsidRPr="006A10A0" w:rsidTr="006A10A0">
        <w:tc>
          <w:tcPr>
            <w:tcW w:w="2259" w:type="dxa"/>
          </w:tcPr>
          <w:p w:rsidR="00445A10" w:rsidRPr="006A10A0" w:rsidRDefault="00DF7A54" w:rsidP="006A10A0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Наименование органа </w:t>
            </w:r>
            <w:r w:rsidR="00DA021B" w:rsidRPr="006A10A0">
              <w:rPr>
                <w:sz w:val="20"/>
                <w:szCs w:val="20"/>
              </w:rPr>
              <w:t xml:space="preserve">местного самоуправления </w:t>
            </w:r>
            <w:r w:rsidR="00DA021B" w:rsidRPr="006A10A0">
              <w:rPr>
                <w:kern w:val="0"/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2372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Группа, категория должностей </w:t>
            </w:r>
            <w:r w:rsidRPr="006A10A0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37" w:type="dxa"/>
          </w:tcPr>
          <w:p w:rsidR="00445A10" w:rsidRPr="006A10A0" w:rsidRDefault="00DF7A54" w:rsidP="006A10A0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Количество ноутбуков на одну должность </w:t>
            </w:r>
            <w:r w:rsidR="00DA021B" w:rsidRPr="006A10A0">
              <w:rPr>
                <w:sz w:val="20"/>
                <w:szCs w:val="20"/>
              </w:rPr>
              <w:t>муниципальной</w:t>
            </w:r>
            <w:r w:rsidRPr="006A10A0">
              <w:rPr>
                <w:sz w:val="20"/>
                <w:szCs w:val="20"/>
              </w:rPr>
              <w:t xml:space="preserve"> службы</w:t>
            </w:r>
            <w:r w:rsidR="00DA021B" w:rsidRPr="006A10A0">
              <w:rPr>
                <w:sz w:val="20"/>
                <w:szCs w:val="20"/>
              </w:rPr>
              <w:t xml:space="preserve"> </w:t>
            </w:r>
            <w:r w:rsidR="00DA021B" w:rsidRPr="006A10A0">
              <w:rPr>
                <w:kern w:val="0"/>
                <w:sz w:val="20"/>
                <w:szCs w:val="20"/>
              </w:rPr>
              <w:t>Алатырского муниципального округа</w:t>
            </w:r>
            <w:r w:rsidRPr="006A10A0">
              <w:rPr>
                <w:sz w:val="20"/>
                <w:szCs w:val="20"/>
              </w:rPr>
              <w:t xml:space="preserve"> </w:t>
            </w:r>
            <w:r w:rsidRPr="006A10A0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77" w:type="dxa"/>
          </w:tcPr>
          <w:p w:rsidR="00445A10" w:rsidRPr="006A10A0" w:rsidRDefault="00DF7A54" w:rsidP="006A10A0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Количество SIM-карт на одну должность </w:t>
            </w:r>
            <w:r w:rsidR="00B51E6E" w:rsidRPr="006A10A0">
              <w:rPr>
                <w:sz w:val="20"/>
                <w:szCs w:val="20"/>
              </w:rPr>
              <w:t>муниципальной</w:t>
            </w:r>
            <w:r w:rsidRPr="006A10A0">
              <w:rPr>
                <w:sz w:val="20"/>
                <w:szCs w:val="20"/>
              </w:rPr>
              <w:t xml:space="preserve"> службы </w:t>
            </w:r>
            <w:r w:rsidR="00B51E6E" w:rsidRPr="006A10A0">
              <w:rPr>
                <w:kern w:val="0"/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2655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Цена приобретения ноутбуков </w:t>
            </w:r>
            <w:r w:rsidRPr="006A10A0">
              <w:rPr>
                <w:sz w:val="20"/>
                <w:szCs w:val="20"/>
                <w:vertAlign w:val="superscript"/>
              </w:rPr>
              <w:t>3</w:t>
            </w:r>
            <w:r w:rsidRPr="006A10A0">
              <w:rPr>
                <w:sz w:val="20"/>
                <w:szCs w:val="20"/>
              </w:rPr>
              <w:t xml:space="preserve">, </w:t>
            </w:r>
            <w:r w:rsidRPr="006A10A0">
              <w:rPr>
                <w:sz w:val="20"/>
                <w:szCs w:val="20"/>
                <w:vertAlign w:val="superscript"/>
              </w:rPr>
              <w:t>4</w:t>
            </w:r>
            <w:r w:rsidRPr="006A10A0">
              <w:rPr>
                <w:sz w:val="20"/>
                <w:szCs w:val="20"/>
              </w:rPr>
              <w:t xml:space="preserve">, </w:t>
            </w:r>
            <w:r w:rsidRPr="006A10A0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767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Расходы на услуги связи </w:t>
            </w:r>
            <w:r w:rsidRPr="006A10A0"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445A10" w:rsidRPr="006A10A0" w:rsidTr="006A10A0">
        <w:tc>
          <w:tcPr>
            <w:tcW w:w="2259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1</w:t>
            </w:r>
          </w:p>
        </w:tc>
        <w:tc>
          <w:tcPr>
            <w:tcW w:w="2372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2</w:t>
            </w:r>
          </w:p>
        </w:tc>
        <w:tc>
          <w:tcPr>
            <w:tcW w:w="2937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4</w:t>
            </w:r>
          </w:p>
        </w:tc>
        <w:tc>
          <w:tcPr>
            <w:tcW w:w="2655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5</w:t>
            </w:r>
          </w:p>
        </w:tc>
        <w:tc>
          <w:tcPr>
            <w:tcW w:w="2767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6</w:t>
            </w:r>
          </w:p>
        </w:tc>
      </w:tr>
      <w:tr w:rsidR="00445A10" w:rsidRPr="006A10A0" w:rsidTr="006A10A0">
        <w:tc>
          <w:tcPr>
            <w:tcW w:w="2259" w:type="dxa"/>
          </w:tcPr>
          <w:p w:rsidR="00445A10" w:rsidRPr="006A10A0" w:rsidRDefault="00DF7A54" w:rsidP="006A10A0">
            <w:pPr>
              <w:pStyle w:val="a7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Администрация </w:t>
            </w:r>
            <w:r w:rsidR="00395FF9" w:rsidRPr="006A10A0">
              <w:rPr>
                <w:kern w:val="0"/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2372" w:type="dxa"/>
          </w:tcPr>
          <w:p w:rsidR="00445A10" w:rsidRPr="006A10A0" w:rsidRDefault="00065562" w:rsidP="006A10A0">
            <w:pPr>
              <w:pStyle w:val="a7"/>
              <w:rPr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Любая группа (категория) должностей</w:t>
            </w:r>
          </w:p>
        </w:tc>
        <w:tc>
          <w:tcPr>
            <w:tcW w:w="2937" w:type="dxa"/>
          </w:tcPr>
          <w:p w:rsidR="00445A10" w:rsidRPr="006A10A0" w:rsidRDefault="00DF7A54" w:rsidP="006A10A0">
            <w:pPr>
              <w:pStyle w:val="a7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не более 1 единицы в расчете на </w:t>
            </w:r>
            <w:r w:rsidR="00FB7D26" w:rsidRPr="006A10A0">
              <w:rPr>
                <w:sz w:val="20"/>
                <w:szCs w:val="20"/>
              </w:rPr>
              <w:t>муниципально</w:t>
            </w:r>
            <w:r w:rsidRPr="006A10A0">
              <w:rPr>
                <w:sz w:val="20"/>
                <w:szCs w:val="20"/>
              </w:rPr>
              <w:t xml:space="preserve">го служащего </w:t>
            </w:r>
            <w:r w:rsidR="00FB7D26" w:rsidRPr="006A10A0">
              <w:rPr>
                <w:kern w:val="0"/>
                <w:sz w:val="20"/>
                <w:szCs w:val="20"/>
              </w:rPr>
              <w:t>Алатырского муниципального округа</w:t>
            </w:r>
          </w:p>
        </w:tc>
        <w:tc>
          <w:tcPr>
            <w:tcW w:w="1977" w:type="dxa"/>
          </w:tcPr>
          <w:p w:rsidR="00445A10" w:rsidRPr="006A10A0" w:rsidRDefault="00DF7A54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1</w:t>
            </w:r>
          </w:p>
        </w:tc>
        <w:tc>
          <w:tcPr>
            <w:tcW w:w="2655" w:type="dxa"/>
          </w:tcPr>
          <w:p w:rsidR="00445A10" w:rsidRPr="006A10A0" w:rsidRDefault="00DF7A54" w:rsidP="006A10A0">
            <w:pPr>
              <w:pStyle w:val="a7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 xml:space="preserve">не более </w:t>
            </w:r>
            <w:r w:rsidR="00065562" w:rsidRPr="006A10A0">
              <w:rPr>
                <w:sz w:val="20"/>
                <w:szCs w:val="20"/>
              </w:rPr>
              <w:t>65</w:t>
            </w:r>
            <w:r w:rsidR="006A10A0">
              <w:rPr>
                <w:sz w:val="20"/>
                <w:szCs w:val="20"/>
              </w:rPr>
              <w:t xml:space="preserve"> </w:t>
            </w:r>
            <w:r w:rsidRPr="006A10A0">
              <w:rPr>
                <w:sz w:val="20"/>
                <w:szCs w:val="20"/>
              </w:rPr>
              <w:t>тыс.</w:t>
            </w:r>
            <w:r w:rsidR="006A10A0">
              <w:rPr>
                <w:sz w:val="20"/>
                <w:szCs w:val="20"/>
              </w:rPr>
              <w:t xml:space="preserve"> </w:t>
            </w:r>
            <w:r w:rsidRPr="006A10A0">
              <w:rPr>
                <w:sz w:val="20"/>
                <w:szCs w:val="20"/>
              </w:rPr>
              <w:t xml:space="preserve">рублей включительно за 1 единицу в расчете на </w:t>
            </w:r>
            <w:r w:rsidR="00065562" w:rsidRPr="006A10A0">
              <w:rPr>
                <w:sz w:val="20"/>
                <w:szCs w:val="20"/>
              </w:rPr>
              <w:t xml:space="preserve">муниципального </w:t>
            </w:r>
            <w:r w:rsidRPr="006A10A0">
              <w:rPr>
                <w:sz w:val="20"/>
                <w:szCs w:val="20"/>
              </w:rPr>
              <w:t xml:space="preserve"> служащего</w:t>
            </w:r>
            <w:r w:rsidR="00065562" w:rsidRPr="006A10A0">
              <w:rPr>
                <w:sz w:val="20"/>
                <w:szCs w:val="20"/>
              </w:rPr>
              <w:t xml:space="preserve"> Алатырского муниципального округа</w:t>
            </w:r>
          </w:p>
        </w:tc>
        <w:tc>
          <w:tcPr>
            <w:tcW w:w="2767" w:type="dxa"/>
          </w:tcPr>
          <w:p w:rsidR="00445A10" w:rsidRPr="006A10A0" w:rsidRDefault="00DF7A54" w:rsidP="006A10A0">
            <w:pPr>
              <w:pStyle w:val="a7"/>
              <w:rPr>
                <w:sz w:val="20"/>
                <w:szCs w:val="20"/>
              </w:rPr>
            </w:pPr>
            <w:r w:rsidRPr="006A10A0">
              <w:rPr>
                <w:sz w:val="20"/>
                <w:szCs w:val="20"/>
              </w:rPr>
              <w:t>ежемесячные расходы не более 2</w:t>
            </w:r>
            <w:r w:rsidR="006A10A0">
              <w:rPr>
                <w:sz w:val="20"/>
                <w:szCs w:val="20"/>
              </w:rPr>
              <w:t xml:space="preserve"> </w:t>
            </w:r>
            <w:r w:rsidRPr="006A10A0">
              <w:rPr>
                <w:sz w:val="20"/>
                <w:szCs w:val="20"/>
              </w:rPr>
              <w:t>тыс.</w:t>
            </w:r>
            <w:r w:rsidR="006A10A0">
              <w:rPr>
                <w:sz w:val="20"/>
                <w:szCs w:val="20"/>
              </w:rPr>
              <w:t xml:space="preserve"> </w:t>
            </w:r>
            <w:r w:rsidRPr="006A10A0">
              <w:rPr>
                <w:sz w:val="20"/>
                <w:szCs w:val="20"/>
              </w:rPr>
              <w:t xml:space="preserve">рублей включительно в расчете на </w:t>
            </w:r>
            <w:r w:rsidR="00065562" w:rsidRPr="006A10A0">
              <w:rPr>
                <w:sz w:val="20"/>
                <w:szCs w:val="20"/>
              </w:rPr>
              <w:t>муниципального служащего Алатырского муниципального округа</w:t>
            </w:r>
          </w:p>
        </w:tc>
      </w:tr>
    </w:tbl>
    <w:p w:rsidR="00445A10" w:rsidRPr="003E53F6" w:rsidRDefault="00DF7A54">
      <w:pPr>
        <w:pStyle w:val="OEM"/>
        <w:rPr>
          <w:sz w:val="22"/>
        </w:rPr>
      </w:pPr>
      <w:r w:rsidRPr="003E53F6">
        <w:rPr>
          <w:sz w:val="22"/>
        </w:rPr>
        <w:t>──────────────────────────────</w:t>
      </w:r>
    </w:p>
    <w:p w:rsidR="00445A10" w:rsidRPr="008C207D" w:rsidRDefault="00DF7A54" w:rsidP="006A10A0">
      <w:pPr>
        <w:pStyle w:val="a3"/>
        <w:ind w:firstLine="567"/>
        <w:rPr>
          <w:sz w:val="18"/>
          <w:szCs w:val="18"/>
        </w:rPr>
      </w:pPr>
      <w:bookmarkStart w:id="207" w:name="anchor12011"/>
      <w:bookmarkEnd w:id="207"/>
      <w:r w:rsidRPr="003E53F6">
        <w:rPr>
          <w:vertAlign w:val="superscript"/>
        </w:rPr>
        <w:t>1</w:t>
      </w:r>
      <w:r w:rsidRPr="003E53F6">
        <w:t xml:space="preserve"> </w:t>
      </w:r>
      <w:r w:rsidRPr="008C207D">
        <w:rPr>
          <w:sz w:val="18"/>
          <w:szCs w:val="18"/>
        </w:rPr>
        <w:t xml:space="preserve">Категории и группы должностей </w:t>
      </w:r>
      <w:r w:rsidR="00460B5F" w:rsidRPr="008C207D">
        <w:rPr>
          <w:sz w:val="18"/>
          <w:szCs w:val="18"/>
        </w:rPr>
        <w:t>муниципальной</w:t>
      </w:r>
      <w:r w:rsidRPr="008C207D">
        <w:rPr>
          <w:sz w:val="18"/>
          <w:szCs w:val="18"/>
        </w:rPr>
        <w:t xml:space="preserve"> службы </w:t>
      </w:r>
      <w:r w:rsidR="00460B5F" w:rsidRPr="008C207D">
        <w:rPr>
          <w:kern w:val="0"/>
          <w:sz w:val="18"/>
          <w:szCs w:val="18"/>
        </w:rPr>
        <w:t>Алатырского муниципального округа</w:t>
      </w:r>
      <w:r w:rsidRPr="008C207D">
        <w:rPr>
          <w:sz w:val="18"/>
          <w:szCs w:val="18"/>
        </w:rPr>
        <w:t xml:space="preserve"> в соответствии с </w:t>
      </w:r>
      <w:r w:rsidR="008C207D" w:rsidRPr="008C207D">
        <w:rPr>
          <w:sz w:val="18"/>
          <w:szCs w:val="18"/>
        </w:rPr>
        <w:t>Реестром должностей муниципальной службы в Чувашской Республике, утвержденным Законом Чувашской Республики от 5 октября 2007 г. № 62 «О муниципальной службе в Чувашской Республике»</w:t>
      </w:r>
      <w:r w:rsidRPr="008C207D">
        <w:rPr>
          <w:sz w:val="18"/>
          <w:szCs w:val="18"/>
        </w:rPr>
        <w:t>.</w:t>
      </w:r>
    </w:p>
    <w:p w:rsidR="00445A10" w:rsidRPr="008C207D" w:rsidRDefault="00DF7A54" w:rsidP="006A10A0">
      <w:pPr>
        <w:pStyle w:val="a3"/>
        <w:ind w:firstLine="567"/>
        <w:rPr>
          <w:sz w:val="18"/>
          <w:szCs w:val="18"/>
        </w:rPr>
      </w:pPr>
      <w:bookmarkStart w:id="208" w:name="anchor12022"/>
      <w:bookmarkEnd w:id="208"/>
      <w:r w:rsidRPr="008C207D">
        <w:rPr>
          <w:sz w:val="18"/>
          <w:szCs w:val="18"/>
          <w:vertAlign w:val="superscript"/>
        </w:rPr>
        <w:t>2</w:t>
      </w:r>
      <w:r w:rsidRPr="008C207D">
        <w:rPr>
          <w:sz w:val="18"/>
          <w:szCs w:val="18"/>
        </w:rPr>
        <w:t xml:space="preserve">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6A10A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округа, в функции которых входит осуществление контрольных (надзорных) полномочий, осуществляемых путем проведения регулярных выездных проверок, ноутбуками с услугой интернет-провайдера по передаче данных с использованием информационно-телекоммуникационной сети "Интернет" могут обеспечиваться </w:t>
      </w:r>
      <w:r w:rsidR="00326B4A" w:rsidRPr="008C207D">
        <w:rPr>
          <w:sz w:val="18"/>
          <w:szCs w:val="18"/>
        </w:rPr>
        <w:t>муниципальные</w:t>
      </w:r>
      <w:r w:rsidRPr="008C207D">
        <w:rPr>
          <w:sz w:val="18"/>
          <w:szCs w:val="18"/>
        </w:rPr>
        <w:t xml:space="preserve"> служащие </w:t>
      </w:r>
      <w:r w:rsidR="00326B4A" w:rsidRPr="008C207D">
        <w:rPr>
          <w:kern w:val="0"/>
          <w:sz w:val="18"/>
          <w:szCs w:val="18"/>
        </w:rPr>
        <w:t>Алатырского муниципального округа</w:t>
      </w:r>
      <w:r w:rsidRPr="008C207D">
        <w:rPr>
          <w:sz w:val="18"/>
          <w:szCs w:val="18"/>
        </w:rPr>
        <w:t>, осуществляющие регулярные выездные проверки.</w:t>
      </w:r>
    </w:p>
    <w:p w:rsidR="00445A10" w:rsidRPr="008C207D" w:rsidRDefault="00DF7A54" w:rsidP="006A10A0">
      <w:pPr>
        <w:pStyle w:val="a3"/>
        <w:ind w:firstLine="567"/>
        <w:rPr>
          <w:sz w:val="18"/>
          <w:szCs w:val="18"/>
        </w:rPr>
      </w:pPr>
      <w:bookmarkStart w:id="209" w:name="anchor12033"/>
      <w:bookmarkEnd w:id="209"/>
      <w:r w:rsidRPr="008C207D">
        <w:rPr>
          <w:sz w:val="18"/>
          <w:szCs w:val="18"/>
          <w:vertAlign w:val="superscript"/>
        </w:rPr>
        <w:t>3</w:t>
      </w:r>
      <w:r w:rsidRPr="008C207D">
        <w:rPr>
          <w:sz w:val="18"/>
          <w:szCs w:val="18"/>
        </w:rPr>
        <w:t xml:space="preserve"> Периодичность приобретения планшетного компьютера определяется максимальным сроком полезного использования и составляет 3 года.</w:t>
      </w:r>
    </w:p>
    <w:p w:rsidR="00445A10" w:rsidRPr="008C207D" w:rsidRDefault="00DF7A54" w:rsidP="006A10A0">
      <w:pPr>
        <w:pStyle w:val="a3"/>
        <w:ind w:firstLine="567"/>
        <w:rPr>
          <w:sz w:val="18"/>
          <w:szCs w:val="18"/>
        </w:rPr>
      </w:pPr>
      <w:bookmarkStart w:id="210" w:name="anchor12044"/>
      <w:bookmarkEnd w:id="210"/>
      <w:r w:rsidRPr="008C207D">
        <w:rPr>
          <w:sz w:val="18"/>
          <w:szCs w:val="18"/>
          <w:vertAlign w:val="superscript"/>
        </w:rPr>
        <w:t>4</w:t>
      </w:r>
      <w:r w:rsidRPr="008C207D">
        <w:rPr>
          <w:sz w:val="18"/>
          <w:szCs w:val="18"/>
        </w:rPr>
        <w:t xml:space="preserve"> Установленный норматив цены приобретения ноутбуков не применяется для определения нормативных затрат при приобретении ноутбуков, выполненных в защищенном исполнении, а также основных и вспомогательных средств системы в защищенном исполнении.</w:t>
      </w:r>
    </w:p>
    <w:p w:rsidR="00445A10" w:rsidRPr="008C207D" w:rsidRDefault="00DF7A54" w:rsidP="006A10A0">
      <w:pPr>
        <w:pStyle w:val="a3"/>
        <w:ind w:firstLine="567"/>
        <w:rPr>
          <w:sz w:val="18"/>
          <w:szCs w:val="18"/>
        </w:rPr>
      </w:pPr>
      <w:bookmarkStart w:id="211" w:name="anchor12055"/>
      <w:bookmarkEnd w:id="211"/>
      <w:r w:rsidRPr="008C207D">
        <w:rPr>
          <w:sz w:val="18"/>
          <w:szCs w:val="18"/>
          <w:vertAlign w:val="superscript"/>
        </w:rPr>
        <w:t>5</w:t>
      </w:r>
      <w:r w:rsidRPr="008C207D">
        <w:rPr>
          <w:sz w:val="18"/>
          <w:szCs w:val="18"/>
        </w:rPr>
        <w:t xml:space="preserve">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6A10A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округа, нормативы цены приобретения ноутбуков и расходов на услуги связи могут быть увеличены, но не более чем на коэффициент, установленный пунктом </w:t>
      </w:r>
      <w:r w:rsidR="001142D5" w:rsidRPr="008C207D">
        <w:rPr>
          <w:sz w:val="18"/>
          <w:szCs w:val="18"/>
        </w:rPr>
        <w:t>5</w:t>
      </w:r>
      <w:r w:rsidR="00065562" w:rsidRPr="008C207D">
        <w:rPr>
          <w:sz w:val="18"/>
          <w:szCs w:val="18"/>
        </w:rPr>
        <w:t xml:space="preserve"> </w:t>
      </w:r>
      <w:r w:rsidR="001142D5" w:rsidRPr="008C207D">
        <w:rPr>
          <w:sz w:val="18"/>
          <w:szCs w:val="18"/>
        </w:rPr>
        <w:t>настоящего</w:t>
      </w:r>
      <w:r w:rsidR="00065562" w:rsidRPr="008C207D">
        <w:rPr>
          <w:sz w:val="18"/>
          <w:szCs w:val="18"/>
        </w:rPr>
        <w:t xml:space="preserve"> постановления</w:t>
      </w:r>
      <w:r w:rsidRPr="008C207D">
        <w:rPr>
          <w:sz w:val="18"/>
          <w:szCs w:val="18"/>
        </w:rPr>
        <w:t>.</w:t>
      </w:r>
    </w:p>
    <w:p w:rsidR="00F36D79" w:rsidRPr="008C207D" w:rsidRDefault="00DF7A54" w:rsidP="006A10A0">
      <w:pPr>
        <w:pStyle w:val="a3"/>
        <w:ind w:firstLine="567"/>
        <w:rPr>
          <w:sz w:val="18"/>
          <w:szCs w:val="18"/>
        </w:rPr>
      </w:pPr>
      <w:bookmarkStart w:id="212" w:name="anchor12066"/>
      <w:bookmarkEnd w:id="212"/>
      <w:r w:rsidRPr="008C207D">
        <w:rPr>
          <w:sz w:val="18"/>
          <w:szCs w:val="18"/>
          <w:vertAlign w:val="superscript"/>
        </w:rPr>
        <w:t>6</w:t>
      </w:r>
      <w:r w:rsidRPr="008C207D">
        <w:rPr>
          <w:sz w:val="18"/>
          <w:szCs w:val="18"/>
        </w:rPr>
        <w:t xml:space="preserve"> Начальники отделов в Управлении, начальники отделов, заместители начальников отделов обеспечиваются средствами связи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6A10A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округа, также по решению руководителей </w:t>
      </w:r>
      <w:r w:rsidR="002776EE" w:rsidRPr="008C207D">
        <w:rPr>
          <w:sz w:val="18"/>
          <w:szCs w:val="18"/>
        </w:rPr>
        <w:t xml:space="preserve">органов </w:t>
      </w:r>
      <w:r w:rsidR="006A10A0" w:rsidRPr="008C207D">
        <w:rPr>
          <w:sz w:val="18"/>
          <w:szCs w:val="18"/>
        </w:rPr>
        <w:t xml:space="preserve">местного самоуправления </w:t>
      </w:r>
      <w:r w:rsidR="002776EE" w:rsidRPr="008C207D">
        <w:rPr>
          <w:sz w:val="18"/>
          <w:szCs w:val="18"/>
        </w:rPr>
        <w:t>Алатырского</w:t>
      </w:r>
      <w:r w:rsidRPr="008C207D">
        <w:rPr>
          <w:sz w:val="18"/>
          <w:szCs w:val="18"/>
        </w:rPr>
        <w:t xml:space="preserve"> муниципального округа  указанной категории работников осуществляется возмещение расходов на услуги связи.</w:t>
      </w:r>
    </w:p>
    <w:p w:rsidR="006A10A0" w:rsidRPr="006A10A0" w:rsidRDefault="006A10A0" w:rsidP="006A10A0">
      <w:pPr>
        <w:pStyle w:val="a3"/>
        <w:ind w:firstLine="567"/>
        <w:rPr>
          <w:sz w:val="20"/>
          <w:szCs w:val="20"/>
        </w:rPr>
        <w:sectPr w:rsidR="006A10A0" w:rsidRPr="006A10A0" w:rsidSect="00A830C6">
          <w:pgSz w:w="16838" w:h="11906" w:orient="landscape"/>
          <w:pgMar w:top="567" w:right="567" w:bottom="567" w:left="1134" w:header="426" w:footer="286" w:gutter="0"/>
          <w:cols w:space="720"/>
        </w:sectPr>
      </w:pPr>
    </w:p>
    <w:p w:rsidR="00EC08BA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lastRenderedPageBreak/>
        <w:t xml:space="preserve">Приложение </w:t>
      </w:r>
      <w:r w:rsidR="006A10A0">
        <w:rPr>
          <w:sz w:val="22"/>
        </w:rPr>
        <w:t xml:space="preserve">№ </w:t>
      </w:r>
      <w:r w:rsidRPr="00F36D79">
        <w:rPr>
          <w:sz w:val="22"/>
        </w:rPr>
        <w:t>2</w:t>
      </w:r>
    </w:p>
    <w:p w:rsidR="00735277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t xml:space="preserve">к Методике определения нормативных </w:t>
      </w:r>
    </w:p>
    <w:p w:rsidR="00735277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t>затрат на обеспечение функций органов</w:t>
      </w:r>
    </w:p>
    <w:p w:rsidR="00A138D1" w:rsidRPr="00F36D79" w:rsidRDefault="00DF7A54" w:rsidP="00F36D79">
      <w:pPr>
        <w:ind w:left="10773" w:firstLine="1"/>
        <w:rPr>
          <w:sz w:val="22"/>
        </w:rPr>
      </w:pPr>
      <w:r w:rsidRPr="00F36D79">
        <w:rPr>
          <w:sz w:val="22"/>
        </w:rPr>
        <w:t>местного самоуправления Алатырского муниципального округа, включая подведомственные им казенные учреждения Алатырского муниципально</w:t>
      </w:r>
      <w:r w:rsidR="00A138D1" w:rsidRPr="00F36D79">
        <w:rPr>
          <w:sz w:val="22"/>
        </w:rPr>
        <w:t>го округа</w:t>
      </w:r>
    </w:p>
    <w:p w:rsidR="00445A10" w:rsidRPr="00F36D79" w:rsidRDefault="00A138D1" w:rsidP="00F36D79">
      <w:pPr>
        <w:ind w:left="10773" w:firstLine="1"/>
        <w:rPr>
          <w:sz w:val="22"/>
        </w:rPr>
      </w:pPr>
      <w:r w:rsidRPr="00F36D79">
        <w:rPr>
          <w:sz w:val="22"/>
        </w:rPr>
        <w:t>Чувашской Республики</w:t>
      </w:r>
    </w:p>
    <w:p w:rsidR="00445A10" w:rsidRPr="003E53F6" w:rsidRDefault="00445A10" w:rsidP="006A10A0">
      <w:pPr>
        <w:pStyle w:val="a3"/>
      </w:pPr>
    </w:p>
    <w:p w:rsidR="006A10A0" w:rsidRDefault="00DF7A54" w:rsidP="006A10A0">
      <w:pPr>
        <w:pStyle w:val="1"/>
        <w:keepNext w:val="0"/>
        <w:widowControl w:val="0"/>
        <w:spacing w:before="0" w:after="0"/>
        <w:ind w:firstLine="0"/>
      </w:pPr>
      <w:r w:rsidRPr="003E53F6">
        <w:t>Нормативы</w:t>
      </w:r>
    </w:p>
    <w:p w:rsidR="00445A10" w:rsidRPr="003E53F6" w:rsidRDefault="00DF7A54" w:rsidP="006A10A0">
      <w:pPr>
        <w:pStyle w:val="1"/>
        <w:keepNext w:val="0"/>
        <w:widowControl w:val="0"/>
        <w:spacing w:before="0" w:after="0"/>
        <w:ind w:firstLine="0"/>
      </w:pPr>
      <w:r w:rsidRPr="003E53F6">
        <w:t xml:space="preserve">обеспечения функций </w:t>
      </w:r>
      <w:r w:rsidR="002776EE" w:rsidRPr="003E53F6">
        <w:t xml:space="preserve">органов </w:t>
      </w:r>
      <w:r w:rsidR="006A10A0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применяемые при расчете нормативных затрат на приобретение служебного легкового автотранспорта </w:t>
      </w:r>
      <w:r w:rsidRPr="003E53F6">
        <w:rPr>
          <w:vertAlign w:val="superscript"/>
        </w:rPr>
        <w:t>1</w:t>
      </w:r>
    </w:p>
    <w:p w:rsidR="00445A10" w:rsidRPr="003E53F6" w:rsidRDefault="00445A10" w:rsidP="006A10A0">
      <w:pPr>
        <w:pStyle w:val="a3"/>
      </w:pPr>
    </w:p>
    <w:tbl>
      <w:tblPr>
        <w:tblW w:w="152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0"/>
        <w:gridCol w:w="3827"/>
        <w:gridCol w:w="4762"/>
        <w:gridCol w:w="1814"/>
      </w:tblGrid>
      <w:tr w:rsidR="00445A10" w:rsidRPr="006A10A0" w:rsidTr="006A10A0">
        <w:tc>
          <w:tcPr>
            <w:tcW w:w="86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 w:rsidP="006A10A0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 xml:space="preserve">Транспортное средство, закрепленное за органом </w:t>
            </w:r>
            <w:r w:rsidR="006A10A0">
              <w:rPr>
                <w:rFonts w:cs="Times New Roman"/>
                <w:sz w:val="20"/>
                <w:szCs w:val="20"/>
              </w:rPr>
              <w:t>местного самоуправления</w:t>
            </w:r>
          </w:p>
        </w:tc>
        <w:tc>
          <w:tcPr>
            <w:tcW w:w="6576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Транспортное средство без персонального закрепления</w:t>
            </w:r>
          </w:p>
        </w:tc>
      </w:tr>
      <w:tr w:rsidR="00445A10" w:rsidRPr="006A10A0" w:rsidTr="006A10A0">
        <w:tc>
          <w:tcPr>
            <w:tcW w:w="48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количество</w:t>
            </w: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 w:rsidP="0085064B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цена и мощность</w:t>
            </w:r>
            <w:r w:rsidR="001142D5">
              <w:rPr>
                <w:rFonts w:ascii="Times New Roman CYR" w:hAnsi="Times New Roman CYR" w:cs="Times New Roman CYR"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количество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 w:rsidP="0085064B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цена и мощность</w:t>
            </w:r>
            <w:r w:rsidR="001142D5">
              <w:rPr>
                <w:rFonts w:ascii="Times New Roman CYR" w:hAnsi="Times New Roman CYR" w:cs="Times New Roman CYR"/>
                <w:kern w:val="0"/>
                <w:sz w:val="20"/>
                <w:szCs w:val="20"/>
                <w:vertAlign w:val="superscript"/>
              </w:rPr>
              <w:t>4</w:t>
            </w:r>
          </w:p>
        </w:tc>
      </w:tr>
      <w:tr w:rsidR="00445A10" w:rsidRPr="006A10A0" w:rsidTr="006A10A0">
        <w:tc>
          <w:tcPr>
            <w:tcW w:w="48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bookmarkStart w:id="213" w:name="anchor1202"/>
            <w:bookmarkEnd w:id="213"/>
            <w:r w:rsidRPr="006A10A0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445A10" w:rsidRPr="006A10A0" w:rsidRDefault="00DF7A54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A10A0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065562" w:rsidRPr="006A10A0" w:rsidTr="006A10A0">
        <w:tc>
          <w:tcPr>
            <w:tcW w:w="48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5562" w:rsidRPr="006A10A0" w:rsidRDefault="00065562" w:rsidP="0085064B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6A10A0">
              <w:rPr>
                <w:rFonts w:ascii="Times New Roman" w:hAnsi="Times New Roman" w:cs="Times New Roman"/>
              </w:rPr>
              <w:t>Не более 1 единицы в расчете на муниципального служащего Алатырского муниципального округа, замещающего должность руководителя или заместителя руководителя</w:t>
            </w:r>
            <w:r w:rsidR="0085064B">
              <w:rPr>
                <w:rFonts w:ascii="Times New Roman" w:hAnsi="Times New Roman" w:cs="Times New Roman"/>
              </w:rPr>
              <w:t>²</w:t>
            </w:r>
            <w:r w:rsidRPr="006A10A0">
              <w:rPr>
                <w:rFonts w:ascii="Times New Roman" w:hAnsi="Times New Roman" w:cs="Times New Roman"/>
              </w:rPr>
              <w:t xml:space="preserve"> органа </w:t>
            </w:r>
            <w:r w:rsidR="0085064B">
              <w:rPr>
                <w:rFonts w:ascii="Times New Roman" w:hAnsi="Times New Roman" w:cs="Times New Roman"/>
              </w:rPr>
              <w:t xml:space="preserve">местного самоуправления </w:t>
            </w:r>
            <w:r w:rsidRPr="006A10A0">
              <w:rPr>
                <w:rFonts w:ascii="Times New Roman" w:hAnsi="Times New Roman" w:cs="Times New Roman"/>
              </w:rPr>
              <w:t>Алатырского муниципального округа, относящуюся к высшей группе должностей категории "руководители"</w:t>
            </w:r>
            <w:r w:rsidR="0085064B">
              <w:rPr>
                <w:rFonts w:ascii="Times New Roman" w:hAnsi="Times New Roman" w:cs="Times New Roman"/>
              </w:rPr>
              <w:t>³</w:t>
            </w:r>
          </w:p>
        </w:tc>
        <w:tc>
          <w:tcPr>
            <w:tcW w:w="3827" w:type="dxa"/>
            <w:tcBorders>
              <w:bottom w:val="single" w:sz="2" w:space="0" w:color="000000"/>
              <w:right w:val="single" w:sz="2" w:space="0" w:color="000000"/>
            </w:tcBorders>
          </w:tcPr>
          <w:p w:rsidR="00065562" w:rsidRPr="006A10A0" w:rsidRDefault="00065562" w:rsidP="0085064B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6A10A0">
              <w:rPr>
                <w:rFonts w:ascii="Times New Roman" w:hAnsi="Times New Roman" w:cs="Times New Roman"/>
              </w:rPr>
              <w:t>не более 3 млн. рублей и не более 200 лошадиных сил включительно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</w:tcPr>
          <w:p w:rsidR="00065562" w:rsidRDefault="00065562" w:rsidP="0085064B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6A10A0">
              <w:rPr>
                <w:rFonts w:ascii="Times New Roman" w:hAnsi="Times New Roman" w:cs="Times New Roman"/>
              </w:rPr>
              <w:t xml:space="preserve">не более 1 единицы в расчете на 25 единиц предельной численности муниципальных служащих Алатырского муниципального округа и работников органов </w:t>
            </w:r>
            <w:r w:rsidR="0085064B">
              <w:rPr>
                <w:rFonts w:ascii="Times New Roman" w:hAnsi="Times New Roman" w:cs="Times New Roman"/>
              </w:rPr>
              <w:t xml:space="preserve">местного самоуправления </w:t>
            </w:r>
            <w:r w:rsidRPr="006A10A0">
              <w:rPr>
                <w:rFonts w:ascii="Times New Roman" w:hAnsi="Times New Roman" w:cs="Times New Roman"/>
              </w:rPr>
              <w:t>Алатырского муни</w:t>
            </w:r>
            <w:r w:rsidR="0085064B">
              <w:rPr>
                <w:rFonts w:ascii="Times New Roman" w:hAnsi="Times New Roman" w:cs="Times New Roman"/>
              </w:rPr>
              <w:t>ципального округа</w:t>
            </w:r>
            <w:r w:rsidRPr="006A10A0">
              <w:rPr>
                <w:rFonts w:ascii="Times New Roman" w:hAnsi="Times New Roman" w:cs="Times New Roman"/>
              </w:rPr>
              <w:t>, замещающих должности, не являющиеся должностями муниципальной службы</w:t>
            </w:r>
            <w:r w:rsidR="001142D5">
              <w:rPr>
                <w:rFonts w:ascii="Times New Roman" w:hAnsi="Times New Roman" w:cs="Times New Roman"/>
              </w:rPr>
              <w:t>.</w:t>
            </w:r>
          </w:p>
          <w:p w:rsidR="001142D5" w:rsidRPr="006A10A0" w:rsidRDefault="001142D5" w:rsidP="001142D5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142D5">
              <w:rPr>
                <w:rFonts w:ascii="Times New Roman" w:hAnsi="Times New Roman" w:cs="Times New Roman"/>
              </w:rPr>
              <w:t xml:space="preserve">рганам </w:t>
            </w:r>
            <w:r>
              <w:rPr>
                <w:rFonts w:ascii="Times New Roman" w:hAnsi="Times New Roman" w:cs="Times New Roman"/>
              </w:rPr>
              <w:t>местного самоуправления Алатырского муниципального округа</w:t>
            </w:r>
            <w:r w:rsidRPr="001142D5">
              <w:rPr>
                <w:rFonts w:ascii="Times New Roman" w:hAnsi="Times New Roman" w:cs="Times New Roman"/>
              </w:rPr>
              <w:t xml:space="preserve">, в функции которых входит осуществление контрольных (надзорных) полномочий, осуществляемых путем проведения регулярных выездных проверок, предоставляется дополнительно автотранспортное средство из расчета не более 1 единицы на 30 единиц предельной численности </w:t>
            </w:r>
            <w:r>
              <w:rPr>
                <w:rFonts w:ascii="Times New Roman" w:hAnsi="Times New Roman" w:cs="Times New Roman"/>
              </w:rPr>
              <w:t>муниципальных служащих Алатырского муниципального округа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065562" w:rsidRPr="006A10A0" w:rsidRDefault="00065562" w:rsidP="0085064B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6A10A0">
              <w:rPr>
                <w:rFonts w:ascii="Times New Roman" w:hAnsi="Times New Roman" w:cs="Times New Roman"/>
              </w:rPr>
              <w:t>не более 2,5 млн. рублей и не более 150 лошадиных сил включительно</w:t>
            </w:r>
          </w:p>
        </w:tc>
      </w:tr>
    </w:tbl>
    <w:p w:rsidR="00445A10" w:rsidRPr="003E53F6" w:rsidRDefault="00DF7A54">
      <w:pPr>
        <w:pStyle w:val="OEM"/>
        <w:rPr>
          <w:sz w:val="22"/>
        </w:rPr>
      </w:pPr>
      <w:r w:rsidRPr="003E53F6">
        <w:rPr>
          <w:sz w:val="22"/>
        </w:rPr>
        <w:t>──────────────────────────────</w:t>
      </w:r>
    </w:p>
    <w:p w:rsidR="001142D5" w:rsidRPr="001142D5" w:rsidRDefault="001142D5" w:rsidP="001142D5">
      <w:pPr>
        <w:overflowPunct/>
        <w:adjustRightInd w:val="0"/>
        <w:ind w:firstLine="567"/>
        <w:jc w:val="both"/>
        <w:textAlignment w:val="auto"/>
        <w:rPr>
          <w:rFonts w:ascii="Times New Roman CYR" w:hAnsi="Times New Roman CYR" w:cs="Times New Roman CYR"/>
          <w:kern w:val="0"/>
          <w:sz w:val="20"/>
          <w:szCs w:val="20"/>
        </w:rPr>
      </w:pPr>
      <w:bookmarkStart w:id="214" w:name="anchor5555"/>
      <w:bookmarkStart w:id="215" w:name="sub_5555"/>
      <w:bookmarkEnd w:id="214"/>
      <w:r w:rsidRPr="001142D5">
        <w:rPr>
          <w:rFonts w:ascii="Times New Roman CYR" w:hAnsi="Times New Roman CYR" w:cs="Times New Roman CYR"/>
          <w:kern w:val="0"/>
          <w:sz w:val="20"/>
          <w:szCs w:val="20"/>
          <w:vertAlign w:val="superscript"/>
        </w:rPr>
        <w:t>1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 В соответствии с </w:t>
      </w:r>
      <w:r w:rsidRPr="001142D5">
        <w:rPr>
          <w:rFonts w:ascii="Times New Roman CYR" w:hAnsi="Times New Roman CYR" w:cs="Times New Roman CYR"/>
          <w:bCs/>
          <w:kern w:val="0"/>
          <w:sz w:val="20"/>
          <w:szCs w:val="20"/>
        </w:rPr>
        <w:t>постановлением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 Кабинета Министров Чувашской Республики от 26 мая 2011</w:t>
      </w:r>
      <w:r>
        <w:rPr>
          <w:rFonts w:ascii="Times New Roman CYR" w:hAnsi="Times New Roman CYR" w:cs="Times New Roman CYR"/>
          <w:kern w:val="0"/>
          <w:sz w:val="20"/>
          <w:szCs w:val="20"/>
        </w:rPr>
        <w:t xml:space="preserve"> 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г. </w:t>
      </w:r>
      <w:r>
        <w:rPr>
          <w:rFonts w:ascii="Times New Roman CYR" w:hAnsi="Times New Roman CYR" w:cs="Times New Roman CYR"/>
          <w:kern w:val="0"/>
          <w:sz w:val="20"/>
          <w:szCs w:val="20"/>
        </w:rPr>
        <w:t xml:space="preserve">№ 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203 </w:t>
      </w:r>
      <w:r>
        <w:rPr>
          <w:rFonts w:ascii="Times New Roman CYR" w:hAnsi="Times New Roman CYR" w:cs="Times New Roman CYR"/>
          <w:kern w:val="0"/>
          <w:sz w:val="20"/>
          <w:szCs w:val="20"/>
        </w:rPr>
        <w:t>«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>О компенсации за использование личного транспорта в служебных целях и возмещении расходов, связанных с его использованием, государственным гражданским служащим Чувашской Республики</w:t>
      </w:r>
      <w:r>
        <w:rPr>
          <w:rFonts w:ascii="Times New Roman CYR" w:hAnsi="Times New Roman CYR" w:cs="Times New Roman CYR"/>
          <w:kern w:val="0"/>
          <w:sz w:val="20"/>
          <w:szCs w:val="20"/>
        </w:rPr>
        <w:t>»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>.</w:t>
      </w:r>
    </w:p>
    <w:p w:rsidR="001142D5" w:rsidRPr="001142D5" w:rsidRDefault="001142D5" w:rsidP="001142D5">
      <w:pPr>
        <w:overflowPunct/>
        <w:adjustRightInd w:val="0"/>
        <w:ind w:firstLine="567"/>
        <w:jc w:val="both"/>
        <w:textAlignment w:val="auto"/>
        <w:rPr>
          <w:rFonts w:ascii="Times New Roman CYR" w:hAnsi="Times New Roman CYR" w:cs="Times New Roman CYR"/>
          <w:kern w:val="0"/>
          <w:sz w:val="20"/>
          <w:szCs w:val="20"/>
        </w:rPr>
      </w:pPr>
      <w:bookmarkStart w:id="216" w:name="sub_6666"/>
      <w:bookmarkEnd w:id="215"/>
      <w:r w:rsidRPr="001142D5">
        <w:rPr>
          <w:rFonts w:ascii="Times New Roman CYR" w:hAnsi="Times New Roman CYR" w:cs="Times New Roman CYR"/>
          <w:kern w:val="0"/>
          <w:sz w:val="20"/>
          <w:szCs w:val="20"/>
          <w:vertAlign w:val="superscript"/>
        </w:rPr>
        <w:t>2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 Заместители руководителей органов </w:t>
      </w:r>
      <w:r w:rsidR="008C207D">
        <w:rPr>
          <w:rFonts w:ascii="Times New Roman CYR" w:hAnsi="Times New Roman CYR" w:cs="Times New Roman CYR"/>
          <w:kern w:val="0"/>
          <w:sz w:val="20"/>
          <w:szCs w:val="20"/>
        </w:rPr>
        <w:t xml:space="preserve">местного самоуправления Алатырского муниципального округа 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Чувашской Республики обеспечиваются автотранспортными средствами по решению руководителя соответствующего органа </w:t>
      </w:r>
      <w:r w:rsidR="008C207D">
        <w:rPr>
          <w:rFonts w:ascii="Times New Roman CYR" w:hAnsi="Times New Roman CYR" w:cs="Times New Roman CYR"/>
          <w:kern w:val="0"/>
          <w:sz w:val="20"/>
          <w:szCs w:val="20"/>
        </w:rPr>
        <w:t>местного самоуправления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>.</w:t>
      </w:r>
    </w:p>
    <w:p w:rsidR="001142D5" w:rsidRPr="008C207D" w:rsidRDefault="001142D5" w:rsidP="001142D5">
      <w:pPr>
        <w:overflowPunct/>
        <w:adjustRightInd w:val="0"/>
        <w:ind w:firstLine="567"/>
        <w:jc w:val="both"/>
        <w:textAlignment w:val="auto"/>
        <w:rPr>
          <w:rFonts w:ascii="Times New Roman CYR" w:hAnsi="Times New Roman CYR" w:cs="Times New Roman CYR"/>
          <w:kern w:val="0"/>
          <w:sz w:val="20"/>
          <w:szCs w:val="20"/>
        </w:rPr>
      </w:pPr>
      <w:bookmarkStart w:id="217" w:name="sub_7777"/>
      <w:bookmarkEnd w:id="216"/>
      <w:r w:rsidRPr="001142D5">
        <w:rPr>
          <w:rFonts w:ascii="Times New Roman CYR" w:hAnsi="Times New Roman CYR" w:cs="Times New Roman CYR"/>
          <w:kern w:val="0"/>
          <w:sz w:val="20"/>
          <w:szCs w:val="20"/>
          <w:vertAlign w:val="superscript"/>
        </w:rPr>
        <w:t>3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 </w:t>
      </w:r>
      <w:r w:rsidRPr="008C207D">
        <w:rPr>
          <w:rFonts w:ascii="Times New Roman CYR" w:hAnsi="Times New Roman CYR" w:cs="Times New Roman CYR"/>
          <w:kern w:val="0"/>
          <w:sz w:val="20"/>
          <w:szCs w:val="20"/>
        </w:rPr>
        <w:t xml:space="preserve">Категории и группы должностей </w:t>
      </w:r>
      <w:r w:rsidR="008C207D" w:rsidRPr="008C207D">
        <w:rPr>
          <w:rFonts w:ascii="Times New Roman CYR" w:hAnsi="Times New Roman CYR" w:cs="Times New Roman CYR"/>
          <w:kern w:val="0"/>
          <w:sz w:val="20"/>
          <w:szCs w:val="20"/>
        </w:rPr>
        <w:t>муниципальной службы Алатырского муниципального округа в соответствии с Реестром должностей муниципальной службы в Чувашской Республике, утвержденным Законом Чувашской Республики от 5 октября 2007 г. № 62 «О муниципальной службе в Чувашской Республике».</w:t>
      </w:r>
    </w:p>
    <w:p w:rsidR="001142D5" w:rsidRDefault="001142D5" w:rsidP="00A15649">
      <w:pPr>
        <w:overflowPunct/>
        <w:adjustRightInd w:val="0"/>
        <w:ind w:firstLine="567"/>
        <w:jc w:val="both"/>
        <w:textAlignment w:val="auto"/>
        <w:rPr>
          <w:rFonts w:ascii="Times New Roman CYR" w:hAnsi="Times New Roman CYR" w:cs="Times New Roman CYR"/>
          <w:kern w:val="0"/>
          <w:sz w:val="20"/>
          <w:szCs w:val="20"/>
        </w:rPr>
      </w:pPr>
      <w:bookmarkStart w:id="218" w:name="sub_66666"/>
      <w:bookmarkEnd w:id="217"/>
      <w:r>
        <w:rPr>
          <w:rFonts w:ascii="Times New Roman CYR" w:hAnsi="Times New Roman CYR" w:cs="Times New Roman CYR"/>
          <w:kern w:val="0"/>
          <w:sz w:val="20"/>
          <w:szCs w:val="20"/>
          <w:vertAlign w:val="superscript"/>
        </w:rPr>
        <w:t>4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 xml:space="preserve"> По решению руководителей органов </w:t>
      </w:r>
      <w:r>
        <w:rPr>
          <w:rFonts w:ascii="Times New Roman CYR" w:hAnsi="Times New Roman CYR" w:cs="Times New Roman CYR"/>
          <w:kern w:val="0"/>
          <w:sz w:val="20"/>
          <w:szCs w:val="20"/>
        </w:rPr>
        <w:t>местного самоуправления Алатырского муниципального округа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>, нормативы цены приобретения транспортных средств могут быть увеличены, но не более чем на коэффициент, установленный</w:t>
      </w:r>
      <w:r>
        <w:rPr>
          <w:rFonts w:ascii="Times New Roman CYR" w:hAnsi="Times New Roman CYR" w:cs="Times New Roman CYR"/>
          <w:kern w:val="0"/>
          <w:sz w:val="20"/>
          <w:szCs w:val="20"/>
        </w:rPr>
        <w:t xml:space="preserve"> пунктом 5 настоящего постановления</w:t>
      </w:r>
      <w:r w:rsidRPr="001142D5">
        <w:rPr>
          <w:rFonts w:ascii="Times New Roman CYR" w:hAnsi="Times New Roman CYR" w:cs="Times New Roman CYR"/>
          <w:kern w:val="0"/>
          <w:sz w:val="20"/>
          <w:szCs w:val="20"/>
        </w:rPr>
        <w:t>.</w:t>
      </w:r>
      <w:bookmarkEnd w:id="218"/>
    </w:p>
    <w:p w:rsidR="00A15649" w:rsidRDefault="00A15649" w:rsidP="00A15649">
      <w:pPr>
        <w:overflowPunct/>
        <w:adjustRightInd w:val="0"/>
        <w:ind w:firstLine="567"/>
        <w:jc w:val="both"/>
        <w:textAlignment w:val="auto"/>
        <w:sectPr w:rsidR="00A15649" w:rsidSect="00A830C6">
          <w:pgSz w:w="16838" w:h="11906" w:orient="landscape"/>
          <w:pgMar w:top="567" w:right="567" w:bottom="567" w:left="1134" w:header="426" w:footer="285" w:gutter="0"/>
          <w:cols w:space="720"/>
        </w:sectPr>
      </w:pPr>
    </w:p>
    <w:p w:rsidR="003E53F6" w:rsidRPr="00F36D79" w:rsidRDefault="003E53F6" w:rsidP="00F36D79">
      <w:pPr>
        <w:ind w:left="10773"/>
        <w:rPr>
          <w:sz w:val="22"/>
        </w:rPr>
      </w:pPr>
      <w:r w:rsidRPr="00F36D79">
        <w:rPr>
          <w:sz w:val="22"/>
        </w:rPr>
        <w:lastRenderedPageBreak/>
        <w:t xml:space="preserve">Приложение </w:t>
      </w:r>
      <w:r w:rsidR="001142D5">
        <w:rPr>
          <w:sz w:val="22"/>
        </w:rPr>
        <w:t>№ 3</w:t>
      </w:r>
    </w:p>
    <w:p w:rsidR="003E53F6" w:rsidRPr="00F36D79" w:rsidRDefault="003E53F6" w:rsidP="00F36D79">
      <w:pPr>
        <w:ind w:left="10773"/>
        <w:rPr>
          <w:sz w:val="22"/>
        </w:rPr>
      </w:pPr>
      <w:r w:rsidRPr="00F36D79">
        <w:rPr>
          <w:sz w:val="22"/>
        </w:rPr>
        <w:t xml:space="preserve">к Методике определения нормативных </w:t>
      </w:r>
    </w:p>
    <w:p w:rsidR="003E53F6" w:rsidRPr="00F36D79" w:rsidRDefault="003E53F6" w:rsidP="00F36D79">
      <w:pPr>
        <w:ind w:left="10773"/>
        <w:rPr>
          <w:sz w:val="22"/>
        </w:rPr>
      </w:pPr>
      <w:r w:rsidRPr="00F36D79">
        <w:rPr>
          <w:sz w:val="22"/>
        </w:rPr>
        <w:t>затрат на обеспечение функций органов</w:t>
      </w:r>
    </w:p>
    <w:p w:rsidR="003E53F6" w:rsidRPr="00F36D79" w:rsidRDefault="003E53F6" w:rsidP="00F36D79">
      <w:pPr>
        <w:ind w:left="10773"/>
        <w:rPr>
          <w:sz w:val="22"/>
        </w:rPr>
      </w:pPr>
      <w:r w:rsidRPr="00F36D79">
        <w:rPr>
          <w:sz w:val="22"/>
        </w:rPr>
        <w:t>местного самоуправления Алатырского муниципального округа, включая подведомственные им казенные учреждения Алатырского муниципального округа</w:t>
      </w:r>
    </w:p>
    <w:p w:rsidR="003E53F6" w:rsidRPr="00F36D79" w:rsidRDefault="003E53F6" w:rsidP="00F36D79">
      <w:pPr>
        <w:ind w:left="10773"/>
        <w:rPr>
          <w:sz w:val="22"/>
        </w:rPr>
      </w:pPr>
      <w:r w:rsidRPr="00F36D79">
        <w:rPr>
          <w:sz w:val="22"/>
        </w:rPr>
        <w:t>Чувашской Республики</w:t>
      </w:r>
    </w:p>
    <w:p w:rsidR="00980DB3" w:rsidRDefault="00DF7A54" w:rsidP="00980DB3">
      <w:pPr>
        <w:pStyle w:val="1"/>
        <w:keepNext w:val="0"/>
        <w:widowControl w:val="0"/>
        <w:spacing w:before="0" w:after="0"/>
        <w:ind w:firstLine="0"/>
      </w:pPr>
      <w:r w:rsidRPr="003E53F6">
        <w:t>Нормативы</w:t>
      </w:r>
    </w:p>
    <w:p w:rsidR="00445A10" w:rsidRPr="003E53F6" w:rsidRDefault="00DF7A54" w:rsidP="00980DB3">
      <w:pPr>
        <w:pStyle w:val="1"/>
        <w:keepNext w:val="0"/>
        <w:widowControl w:val="0"/>
        <w:spacing w:before="0" w:after="0"/>
        <w:ind w:firstLine="0"/>
      </w:pPr>
      <w:r w:rsidRPr="003E53F6">
        <w:t xml:space="preserve">обеспечения функций </w:t>
      </w:r>
      <w:r w:rsidR="002776EE" w:rsidRPr="003E53F6">
        <w:t xml:space="preserve">органов </w:t>
      </w:r>
      <w:r w:rsidR="00A15649">
        <w:t xml:space="preserve">местного самоуправления </w:t>
      </w:r>
      <w:r w:rsidR="002776EE" w:rsidRPr="003E53F6">
        <w:t>Алатырского</w:t>
      </w:r>
      <w:r w:rsidRPr="003E53F6">
        <w:t xml:space="preserve"> муниципального округа, применяемые при расчете нормативных затрат на приобретение мебели</w:t>
      </w:r>
    </w:p>
    <w:tbl>
      <w:tblPr>
        <w:tblW w:w="15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9"/>
        <w:gridCol w:w="2268"/>
        <w:gridCol w:w="2552"/>
        <w:gridCol w:w="3827"/>
      </w:tblGrid>
      <w:tr w:rsidR="00065562" w:rsidRPr="00A15649" w:rsidTr="00A15649">
        <w:tc>
          <w:tcPr>
            <w:tcW w:w="6389" w:type="dxa"/>
          </w:tcPr>
          <w:p w:rsidR="00065562" w:rsidRPr="00A15649" w:rsidRDefault="00065562" w:rsidP="003649EF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647" w:type="dxa"/>
            <w:gridSpan w:val="3"/>
          </w:tcPr>
          <w:p w:rsidR="00065562" w:rsidRPr="00A15649" w:rsidRDefault="00065562" w:rsidP="003649EF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 xml:space="preserve">Количество единиц по следующим группам и категориям должностей </w:t>
            </w:r>
            <w:hyperlink w:anchor="anchor3011" w:history="1">
              <w:r w:rsidRPr="00A15649">
                <w:rPr>
                  <w:rFonts w:cs="Times New Roman"/>
                  <w:sz w:val="20"/>
                  <w:szCs w:val="20"/>
                  <w:vertAlign w:val="superscript"/>
                </w:rPr>
                <w:t>1</w:t>
              </w:r>
            </w:hyperlink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 w:rsidP="003649EF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высшая группа должностей категории "руководители"</w:t>
            </w:r>
          </w:p>
        </w:tc>
        <w:tc>
          <w:tcPr>
            <w:tcW w:w="2268" w:type="dxa"/>
          </w:tcPr>
          <w:p w:rsidR="00065562" w:rsidRPr="00A15649" w:rsidRDefault="00065562" w:rsidP="003649EF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главная группа должностей категории "руководители"</w:t>
            </w:r>
          </w:p>
        </w:tc>
        <w:tc>
          <w:tcPr>
            <w:tcW w:w="2552" w:type="dxa"/>
          </w:tcPr>
          <w:p w:rsidR="00065562" w:rsidRPr="00A15649" w:rsidRDefault="00065562" w:rsidP="003649EF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должности категории "специалисты" (на одного служащего)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Стол письменный для офиса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Тумба к столу письменному для офиса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Стол приставной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Стул (кресло) к столу приставному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Стол для компьютера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Платформа под системный блок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Кресло офисное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Стол для телефонов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Стул для посетителей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 8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 3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 2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Шкаф для одежды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0,25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Антресоль к шкафу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по количеству шкафов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по количеству шкафов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по количеству шкафов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Полка настенная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 2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Стол для переговоров (совещаний)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Стул (кресло) к столу переговоров</w:t>
            </w:r>
          </w:p>
        </w:tc>
        <w:tc>
          <w:tcPr>
            <w:tcW w:w="2268" w:type="dxa"/>
          </w:tcPr>
          <w:p w:rsidR="00065562" w:rsidRPr="00A15649" w:rsidRDefault="00065562" w:rsidP="00A15649">
            <w:pPr>
              <w:pStyle w:val="a7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 24</w:t>
            </w:r>
          </w:p>
        </w:tc>
        <w:tc>
          <w:tcPr>
            <w:tcW w:w="2552" w:type="dxa"/>
          </w:tcPr>
          <w:p w:rsidR="00065562" w:rsidRPr="00A15649" w:rsidRDefault="00065562" w:rsidP="00A15649">
            <w:pPr>
              <w:pStyle w:val="a7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до 12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Шкаф металлический несгораемый или сейф (при необходимости)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 w:rsidP="00A15649">
            <w:pPr>
              <w:pStyle w:val="a7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 (на кабинет)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Набор мягкой мебели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Диван двух- или трехместный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Стол журнальный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Тумба (греденция)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Тумба низкая (шкаф)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Тумба под телевизор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 w:rsidP="00A15649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65562" w:rsidRPr="00A15649" w:rsidTr="00A15649">
        <w:tc>
          <w:tcPr>
            <w:tcW w:w="6389" w:type="dxa"/>
          </w:tcPr>
          <w:p w:rsidR="00065562" w:rsidRPr="00A15649" w:rsidRDefault="00065562">
            <w:pPr>
              <w:pStyle w:val="a7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Тумба для оргтехники</w:t>
            </w:r>
          </w:p>
        </w:tc>
        <w:tc>
          <w:tcPr>
            <w:tcW w:w="2268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065562" w:rsidRPr="00A15649" w:rsidRDefault="00065562">
            <w:pPr>
              <w:pStyle w:val="a3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A15649">
              <w:rPr>
                <w:rFonts w:cs="Times New Roman"/>
                <w:sz w:val="20"/>
                <w:szCs w:val="20"/>
              </w:rPr>
              <w:t>1</w:t>
            </w:r>
          </w:p>
        </w:tc>
      </w:tr>
    </w:tbl>
    <w:p w:rsidR="00445A10" w:rsidRPr="003E53F6" w:rsidRDefault="00DF7A54">
      <w:pPr>
        <w:pStyle w:val="OEM"/>
        <w:rPr>
          <w:sz w:val="22"/>
        </w:rPr>
      </w:pPr>
      <w:r w:rsidRPr="003E53F6">
        <w:rPr>
          <w:sz w:val="22"/>
        </w:rPr>
        <w:t>──────────────────────────────</w:t>
      </w:r>
    </w:p>
    <w:p w:rsidR="00445A10" w:rsidRPr="00A15649" w:rsidRDefault="00DF7A54">
      <w:pPr>
        <w:pStyle w:val="a3"/>
        <w:rPr>
          <w:sz w:val="20"/>
          <w:szCs w:val="20"/>
        </w:rPr>
      </w:pPr>
      <w:bookmarkStart w:id="219" w:name="anchor3011"/>
      <w:bookmarkEnd w:id="219"/>
      <w:r w:rsidRPr="003E53F6">
        <w:rPr>
          <w:vertAlign w:val="superscript"/>
        </w:rPr>
        <w:t>1</w:t>
      </w:r>
      <w:r w:rsidRPr="003E53F6">
        <w:t xml:space="preserve"> </w:t>
      </w:r>
      <w:r w:rsidR="00A830C6" w:rsidRPr="00A830C6">
        <w:rPr>
          <w:sz w:val="20"/>
          <w:szCs w:val="20"/>
        </w:rPr>
        <w:t>Категории и группы должностей муниципальной службы Алатырского муниципального округа в соответствии с Реестром должностей муниципальной службы в Чувашской Республике, утвержденным Законом Чувашской Республики от 5 октября 2007 г. № 62 «О муниципальной службе в Чувашской Республике»</w:t>
      </w:r>
      <w:r w:rsidRPr="00A15649">
        <w:rPr>
          <w:sz w:val="20"/>
          <w:szCs w:val="20"/>
        </w:rPr>
        <w:t>.</w:t>
      </w:r>
    </w:p>
    <w:p w:rsidR="00445A10" w:rsidRDefault="00445A10">
      <w:pPr>
        <w:pStyle w:val="a3"/>
      </w:pPr>
    </w:p>
    <w:sectPr w:rsidR="00445A10" w:rsidSect="00A830C6">
      <w:pgSz w:w="16838" w:h="11906" w:orient="landscape"/>
      <w:pgMar w:top="567" w:right="567" w:bottom="567" w:left="1134" w:header="426" w:footer="28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232" w:rsidRDefault="00192232">
      <w:r>
        <w:separator/>
      </w:r>
    </w:p>
  </w:endnote>
  <w:endnote w:type="continuationSeparator" w:id="0">
    <w:p w:rsidR="00192232" w:rsidRDefault="0019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232" w:rsidRDefault="00192232">
      <w:r>
        <w:separator/>
      </w:r>
    </w:p>
  </w:footnote>
  <w:footnote w:type="continuationSeparator" w:id="0">
    <w:p w:rsidR="00192232" w:rsidRDefault="00192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7016063"/>
      <w:docPartObj>
        <w:docPartGallery w:val="Page Numbers (Top of Page)"/>
        <w:docPartUnique/>
      </w:docPartObj>
    </w:sdtPr>
    <w:sdtEndPr/>
    <w:sdtContent>
      <w:p w:rsidR="00A830C6" w:rsidRDefault="00A830C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7E0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6934401"/>
      <w:docPartObj>
        <w:docPartGallery w:val="Page Numbers (Top of Page)"/>
        <w:docPartUnique/>
      </w:docPartObj>
    </w:sdtPr>
    <w:sdtEndPr/>
    <w:sdtContent>
      <w:p w:rsidR="00F13A72" w:rsidRDefault="00F13A7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7E0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675174"/>
      <w:docPartObj>
        <w:docPartGallery w:val="Page Numbers (Top of Page)"/>
        <w:docPartUnique/>
      </w:docPartObj>
    </w:sdtPr>
    <w:sdtEndPr/>
    <w:sdtContent>
      <w:p w:rsidR="00F13A72" w:rsidRDefault="00F13A7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7E0">
          <w:rPr>
            <w:noProof/>
          </w:rPr>
          <w:t>6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311403"/>
      <w:docPartObj>
        <w:docPartGallery w:val="Page Numbers (Top of Page)"/>
        <w:docPartUnique/>
      </w:docPartObj>
    </w:sdtPr>
    <w:sdtEndPr/>
    <w:sdtContent>
      <w:p w:rsidR="00A830C6" w:rsidRDefault="00A830C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7E0">
          <w:rPr>
            <w:noProof/>
          </w:rPr>
          <w:t>28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2925777"/>
      <w:docPartObj>
        <w:docPartGallery w:val="Page Numbers (Top of Page)"/>
        <w:docPartUnique/>
      </w:docPartObj>
    </w:sdtPr>
    <w:sdtEndPr/>
    <w:sdtContent>
      <w:p w:rsidR="00A830C6" w:rsidRDefault="00A830C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7E0">
          <w:rPr>
            <w:noProof/>
          </w:rPr>
          <w:t>35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71C21"/>
    <w:multiLevelType w:val="multilevel"/>
    <w:tmpl w:val="04F227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51167FED"/>
    <w:multiLevelType w:val="hybridMultilevel"/>
    <w:tmpl w:val="1BC0F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35C19"/>
    <w:multiLevelType w:val="hybridMultilevel"/>
    <w:tmpl w:val="41F00F22"/>
    <w:lvl w:ilvl="0" w:tplc="5C7C860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45A10"/>
    <w:rsid w:val="00010FE2"/>
    <w:rsid w:val="00012EE8"/>
    <w:rsid w:val="000204A8"/>
    <w:rsid w:val="00064DC4"/>
    <w:rsid w:val="00065562"/>
    <w:rsid w:val="00083417"/>
    <w:rsid w:val="000A08AC"/>
    <w:rsid w:val="000A20A4"/>
    <w:rsid w:val="000A5426"/>
    <w:rsid w:val="000A5721"/>
    <w:rsid w:val="000B3077"/>
    <w:rsid w:val="000C5910"/>
    <w:rsid w:val="000D1627"/>
    <w:rsid w:val="000D1FA2"/>
    <w:rsid w:val="001142D5"/>
    <w:rsid w:val="0013123B"/>
    <w:rsid w:val="00142585"/>
    <w:rsid w:val="00150659"/>
    <w:rsid w:val="001527A9"/>
    <w:rsid w:val="00171AC2"/>
    <w:rsid w:val="0018028E"/>
    <w:rsid w:val="00184AF2"/>
    <w:rsid w:val="001850C7"/>
    <w:rsid w:val="001911E3"/>
    <w:rsid w:val="00192232"/>
    <w:rsid w:val="001961B2"/>
    <w:rsid w:val="001A40CB"/>
    <w:rsid w:val="001B294A"/>
    <w:rsid w:val="001B7CDF"/>
    <w:rsid w:val="001C0382"/>
    <w:rsid w:val="0021120E"/>
    <w:rsid w:val="00221613"/>
    <w:rsid w:val="00242E04"/>
    <w:rsid w:val="002569D8"/>
    <w:rsid w:val="00256D8D"/>
    <w:rsid w:val="002649AE"/>
    <w:rsid w:val="00275318"/>
    <w:rsid w:val="002776EE"/>
    <w:rsid w:val="002A63E4"/>
    <w:rsid w:val="002B0768"/>
    <w:rsid w:val="002B5BC7"/>
    <w:rsid w:val="002C21A9"/>
    <w:rsid w:val="002D0EE5"/>
    <w:rsid w:val="002F01AD"/>
    <w:rsid w:val="00303ECB"/>
    <w:rsid w:val="00310E67"/>
    <w:rsid w:val="00317B8D"/>
    <w:rsid w:val="00317C3C"/>
    <w:rsid w:val="003202EB"/>
    <w:rsid w:val="00322936"/>
    <w:rsid w:val="00324D41"/>
    <w:rsid w:val="00326B4A"/>
    <w:rsid w:val="00327F4E"/>
    <w:rsid w:val="003311C9"/>
    <w:rsid w:val="00332D58"/>
    <w:rsid w:val="00333048"/>
    <w:rsid w:val="00337A55"/>
    <w:rsid w:val="003436F5"/>
    <w:rsid w:val="00354C3B"/>
    <w:rsid w:val="00361819"/>
    <w:rsid w:val="003649EF"/>
    <w:rsid w:val="00395FF9"/>
    <w:rsid w:val="003A674B"/>
    <w:rsid w:val="003D1FC4"/>
    <w:rsid w:val="003D2C94"/>
    <w:rsid w:val="003D41AF"/>
    <w:rsid w:val="003D521F"/>
    <w:rsid w:val="003E0A3B"/>
    <w:rsid w:val="003E2E84"/>
    <w:rsid w:val="003E53F6"/>
    <w:rsid w:val="00426A5E"/>
    <w:rsid w:val="004455B9"/>
    <w:rsid w:val="00445A10"/>
    <w:rsid w:val="00457C36"/>
    <w:rsid w:val="00460B5F"/>
    <w:rsid w:val="004642C7"/>
    <w:rsid w:val="004717FE"/>
    <w:rsid w:val="00497915"/>
    <w:rsid w:val="004A2F22"/>
    <w:rsid w:val="004B0B4F"/>
    <w:rsid w:val="0051309E"/>
    <w:rsid w:val="0051718F"/>
    <w:rsid w:val="005405E8"/>
    <w:rsid w:val="00542EFF"/>
    <w:rsid w:val="00543B19"/>
    <w:rsid w:val="0055420E"/>
    <w:rsid w:val="005726F1"/>
    <w:rsid w:val="00583B61"/>
    <w:rsid w:val="005A3D66"/>
    <w:rsid w:val="005B1274"/>
    <w:rsid w:val="005B69FA"/>
    <w:rsid w:val="0060070E"/>
    <w:rsid w:val="006173F0"/>
    <w:rsid w:val="00623F1D"/>
    <w:rsid w:val="006625FB"/>
    <w:rsid w:val="00665E3C"/>
    <w:rsid w:val="006977DD"/>
    <w:rsid w:val="006A10A0"/>
    <w:rsid w:val="006B0B7A"/>
    <w:rsid w:val="006E0105"/>
    <w:rsid w:val="006E6784"/>
    <w:rsid w:val="007072E2"/>
    <w:rsid w:val="00712208"/>
    <w:rsid w:val="007161DB"/>
    <w:rsid w:val="007174F1"/>
    <w:rsid w:val="00735277"/>
    <w:rsid w:val="00735F2F"/>
    <w:rsid w:val="00740A08"/>
    <w:rsid w:val="007439DC"/>
    <w:rsid w:val="00744E74"/>
    <w:rsid w:val="00751BA9"/>
    <w:rsid w:val="007640A8"/>
    <w:rsid w:val="00774AF3"/>
    <w:rsid w:val="007755B8"/>
    <w:rsid w:val="00783D40"/>
    <w:rsid w:val="00783F44"/>
    <w:rsid w:val="00787FD8"/>
    <w:rsid w:val="00791CA0"/>
    <w:rsid w:val="007C3D48"/>
    <w:rsid w:val="007D7E4F"/>
    <w:rsid w:val="007F0B8B"/>
    <w:rsid w:val="007F23DF"/>
    <w:rsid w:val="007F6A44"/>
    <w:rsid w:val="0080697D"/>
    <w:rsid w:val="00815DEA"/>
    <w:rsid w:val="0081735F"/>
    <w:rsid w:val="00822C9E"/>
    <w:rsid w:val="00830A76"/>
    <w:rsid w:val="0085064B"/>
    <w:rsid w:val="00867A11"/>
    <w:rsid w:val="0087561B"/>
    <w:rsid w:val="00885FBC"/>
    <w:rsid w:val="008868F9"/>
    <w:rsid w:val="00886926"/>
    <w:rsid w:val="00890A16"/>
    <w:rsid w:val="008B7E2F"/>
    <w:rsid w:val="008C207D"/>
    <w:rsid w:val="008C3561"/>
    <w:rsid w:val="008C586D"/>
    <w:rsid w:val="008D1B8B"/>
    <w:rsid w:val="008D2B02"/>
    <w:rsid w:val="008E6EC2"/>
    <w:rsid w:val="008F381D"/>
    <w:rsid w:val="009031BA"/>
    <w:rsid w:val="00912A40"/>
    <w:rsid w:val="00924DC7"/>
    <w:rsid w:val="00927C45"/>
    <w:rsid w:val="009325C0"/>
    <w:rsid w:val="00980DB3"/>
    <w:rsid w:val="009874E8"/>
    <w:rsid w:val="00994619"/>
    <w:rsid w:val="00994AF2"/>
    <w:rsid w:val="009A2D4E"/>
    <w:rsid w:val="009A7A19"/>
    <w:rsid w:val="009B00C4"/>
    <w:rsid w:val="009C0CD3"/>
    <w:rsid w:val="009C0DD1"/>
    <w:rsid w:val="009C4149"/>
    <w:rsid w:val="009C6DB0"/>
    <w:rsid w:val="009E34CE"/>
    <w:rsid w:val="009E6441"/>
    <w:rsid w:val="009F21CC"/>
    <w:rsid w:val="00A03B03"/>
    <w:rsid w:val="00A138D1"/>
    <w:rsid w:val="00A15649"/>
    <w:rsid w:val="00A16960"/>
    <w:rsid w:val="00A17389"/>
    <w:rsid w:val="00A53F01"/>
    <w:rsid w:val="00A67C86"/>
    <w:rsid w:val="00A753DC"/>
    <w:rsid w:val="00A830C6"/>
    <w:rsid w:val="00AA3099"/>
    <w:rsid w:val="00AA6306"/>
    <w:rsid w:val="00AD20E3"/>
    <w:rsid w:val="00AE2AFD"/>
    <w:rsid w:val="00AF1029"/>
    <w:rsid w:val="00AF3250"/>
    <w:rsid w:val="00AF7712"/>
    <w:rsid w:val="00B065EE"/>
    <w:rsid w:val="00B1437B"/>
    <w:rsid w:val="00B21578"/>
    <w:rsid w:val="00B21731"/>
    <w:rsid w:val="00B32AD0"/>
    <w:rsid w:val="00B36082"/>
    <w:rsid w:val="00B44C15"/>
    <w:rsid w:val="00B51E6E"/>
    <w:rsid w:val="00B55856"/>
    <w:rsid w:val="00B60333"/>
    <w:rsid w:val="00B63147"/>
    <w:rsid w:val="00B662A4"/>
    <w:rsid w:val="00B71969"/>
    <w:rsid w:val="00B73E40"/>
    <w:rsid w:val="00B74A48"/>
    <w:rsid w:val="00B849BA"/>
    <w:rsid w:val="00B86A7F"/>
    <w:rsid w:val="00BA000D"/>
    <w:rsid w:val="00BC4A2D"/>
    <w:rsid w:val="00BE4C7E"/>
    <w:rsid w:val="00C1180C"/>
    <w:rsid w:val="00C16311"/>
    <w:rsid w:val="00C35823"/>
    <w:rsid w:val="00C369EC"/>
    <w:rsid w:val="00C42283"/>
    <w:rsid w:val="00C4284E"/>
    <w:rsid w:val="00C437E0"/>
    <w:rsid w:val="00C451D3"/>
    <w:rsid w:val="00C45C60"/>
    <w:rsid w:val="00C52D95"/>
    <w:rsid w:val="00C60B56"/>
    <w:rsid w:val="00C708BF"/>
    <w:rsid w:val="00C72A5E"/>
    <w:rsid w:val="00CA33CE"/>
    <w:rsid w:val="00CB14C0"/>
    <w:rsid w:val="00CB548F"/>
    <w:rsid w:val="00CB7B74"/>
    <w:rsid w:val="00CD19E7"/>
    <w:rsid w:val="00CD7A26"/>
    <w:rsid w:val="00D10D7C"/>
    <w:rsid w:val="00D37F07"/>
    <w:rsid w:val="00D41432"/>
    <w:rsid w:val="00D55CBF"/>
    <w:rsid w:val="00D71ED1"/>
    <w:rsid w:val="00D806F1"/>
    <w:rsid w:val="00D821AF"/>
    <w:rsid w:val="00DA021B"/>
    <w:rsid w:val="00DA5393"/>
    <w:rsid w:val="00DB529E"/>
    <w:rsid w:val="00DD22DC"/>
    <w:rsid w:val="00DF5643"/>
    <w:rsid w:val="00DF7A54"/>
    <w:rsid w:val="00E10DDC"/>
    <w:rsid w:val="00E15399"/>
    <w:rsid w:val="00E2122C"/>
    <w:rsid w:val="00E232E8"/>
    <w:rsid w:val="00E23446"/>
    <w:rsid w:val="00E3635C"/>
    <w:rsid w:val="00E4021D"/>
    <w:rsid w:val="00E61D61"/>
    <w:rsid w:val="00E66647"/>
    <w:rsid w:val="00E90774"/>
    <w:rsid w:val="00E943A2"/>
    <w:rsid w:val="00E95111"/>
    <w:rsid w:val="00EC08BA"/>
    <w:rsid w:val="00ED40C1"/>
    <w:rsid w:val="00EE307A"/>
    <w:rsid w:val="00EE3CCE"/>
    <w:rsid w:val="00EF36E0"/>
    <w:rsid w:val="00F13A72"/>
    <w:rsid w:val="00F14111"/>
    <w:rsid w:val="00F17275"/>
    <w:rsid w:val="00F175AF"/>
    <w:rsid w:val="00F224B5"/>
    <w:rsid w:val="00F248C9"/>
    <w:rsid w:val="00F3482F"/>
    <w:rsid w:val="00F36D79"/>
    <w:rsid w:val="00F4742B"/>
    <w:rsid w:val="00F56D30"/>
    <w:rsid w:val="00F63286"/>
    <w:rsid w:val="00F643A9"/>
    <w:rsid w:val="00F702A0"/>
    <w:rsid w:val="00F70D63"/>
    <w:rsid w:val="00F81F3C"/>
    <w:rsid w:val="00F82713"/>
    <w:rsid w:val="00F97025"/>
    <w:rsid w:val="00FA3E5B"/>
    <w:rsid w:val="00FB181E"/>
    <w:rsid w:val="00FB7D26"/>
    <w:rsid w:val="00FD2223"/>
    <w:rsid w:val="00FE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link w:val="10"/>
    <w:uiPriority w:val="99"/>
    <w:qFormat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F9702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70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23446"/>
    <w:rPr>
      <w:rFonts w:ascii="Times New Roman" w:hAnsi="Times New Roman"/>
      <w:b/>
      <w:sz w:val="24"/>
    </w:rPr>
  </w:style>
  <w:style w:type="character" w:customStyle="1" w:styleId="af3">
    <w:name w:val="Гипертекстовая ссылка"/>
    <w:basedOn w:val="a0"/>
    <w:uiPriority w:val="99"/>
    <w:rsid w:val="0051718F"/>
    <w:rPr>
      <w:rFonts w:cs="Times New Roman"/>
      <w:b w:val="0"/>
      <w:color w:val="106BBE"/>
    </w:rPr>
  </w:style>
  <w:style w:type="paragraph" w:customStyle="1" w:styleId="ConsPlusNormal">
    <w:name w:val="ConsPlusNormal"/>
    <w:rsid w:val="00065562"/>
    <w:pPr>
      <w:suppressAutoHyphens w:val="0"/>
      <w:overflowPunct/>
      <w:textAlignment w:val="auto"/>
    </w:pPr>
    <w:rPr>
      <w:rFonts w:ascii="Arial Unicode MS" w:eastAsia="Times New Roman" w:hAnsi="Arial Unicode MS" w:cs="Arial Unicode MS"/>
      <w:kern w:val="0"/>
      <w:sz w:val="20"/>
      <w:szCs w:val="20"/>
    </w:rPr>
  </w:style>
  <w:style w:type="paragraph" w:styleId="af4">
    <w:name w:val="List Paragraph"/>
    <w:basedOn w:val="a"/>
    <w:uiPriority w:val="34"/>
    <w:qFormat/>
    <w:rsid w:val="00E95111"/>
    <w:pPr>
      <w:ind w:left="720"/>
      <w:contextualSpacing/>
    </w:pPr>
  </w:style>
  <w:style w:type="table" w:styleId="af5">
    <w:name w:val="Table Grid"/>
    <w:basedOn w:val="a1"/>
    <w:uiPriority w:val="59"/>
    <w:rsid w:val="00740A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semiHidden/>
    <w:unhideWhenUsed/>
    <w:rsid w:val="00FB181E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FB181E"/>
    <w:rPr>
      <w:rFonts w:ascii="Times New Roman" w:hAnsi="Times New Roman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FB18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link w:val="10"/>
    <w:uiPriority w:val="99"/>
    <w:qFormat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F9702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70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23446"/>
    <w:rPr>
      <w:rFonts w:ascii="Times New Roman" w:hAnsi="Times New Roman"/>
      <w:b/>
      <w:sz w:val="24"/>
    </w:rPr>
  </w:style>
  <w:style w:type="character" w:customStyle="1" w:styleId="af3">
    <w:name w:val="Гипертекстовая ссылка"/>
    <w:basedOn w:val="a0"/>
    <w:uiPriority w:val="99"/>
    <w:rsid w:val="0051718F"/>
    <w:rPr>
      <w:rFonts w:cs="Times New Roman"/>
      <w:b w:val="0"/>
      <w:color w:val="106BBE"/>
    </w:rPr>
  </w:style>
  <w:style w:type="paragraph" w:customStyle="1" w:styleId="ConsPlusNormal">
    <w:name w:val="ConsPlusNormal"/>
    <w:rsid w:val="00065562"/>
    <w:pPr>
      <w:suppressAutoHyphens w:val="0"/>
      <w:overflowPunct/>
      <w:textAlignment w:val="auto"/>
    </w:pPr>
    <w:rPr>
      <w:rFonts w:ascii="Arial Unicode MS" w:eastAsia="Times New Roman" w:hAnsi="Arial Unicode MS" w:cs="Arial Unicode MS"/>
      <w:kern w:val="0"/>
      <w:sz w:val="20"/>
      <w:szCs w:val="20"/>
    </w:rPr>
  </w:style>
  <w:style w:type="paragraph" w:styleId="af4">
    <w:name w:val="List Paragraph"/>
    <w:basedOn w:val="a"/>
    <w:uiPriority w:val="34"/>
    <w:qFormat/>
    <w:rsid w:val="00E95111"/>
    <w:pPr>
      <w:ind w:left="720"/>
      <w:contextualSpacing/>
    </w:pPr>
  </w:style>
  <w:style w:type="table" w:styleId="af5">
    <w:name w:val="Table Grid"/>
    <w:basedOn w:val="a1"/>
    <w:uiPriority w:val="59"/>
    <w:rsid w:val="00740A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semiHidden/>
    <w:unhideWhenUsed/>
    <w:rsid w:val="00FB181E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FB181E"/>
    <w:rPr>
      <w:rFonts w:ascii="Times New Roman" w:hAnsi="Times New Roman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FB18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70764870/67" TargetMode="External"/><Relationship Id="rId117" Type="http://schemas.openxmlformats.org/officeDocument/2006/relationships/hyperlink" Target="https://internet.garant.ru/document/redirect/70764870/65" TargetMode="External"/><Relationship Id="rId21" Type="http://schemas.openxmlformats.org/officeDocument/2006/relationships/image" Target="media/image8.emf"/><Relationship Id="rId42" Type="http://schemas.openxmlformats.org/officeDocument/2006/relationships/image" Target="media/image26.emf"/><Relationship Id="rId47" Type="http://schemas.openxmlformats.org/officeDocument/2006/relationships/image" Target="media/image31.emf"/><Relationship Id="rId63" Type="http://schemas.openxmlformats.org/officeDocument/2006/relationships/image" Target="media/image45.emf"/><Relationship Id="rId68" Type="http://schemas.openxmlformats.org/officeDocument/2006/relationships/image" Target="media/image50.emf"/><Relationship Id="rId84" Type="http://schemas.openxmlformats.org/officeDocument/2006/relationships/image" Target="media/image65.emf"/><Relationship Id="rId89" Type="http://schemas.openxmlformats.org/officeDocument/2006/relationships/image" Target="media/image70.emf"/><Relationship Id="rId112" Type="http://schemas.openxmlformats.org/officeDocument/2006/relationships/hyperlink" Target="https://internet.garant.ru/document/redirect/70764870/65" TargetMode="External"/><Relationship Id="rId16" Type="http://schemas.openxmlformats.org/officeDocument/2006/relationships/image" Target="media/image3.emf"/><Relationship Id="rId107" Type="http://schemas.openxmlformats.org/officeDocument/2006/relationships/image" Target="media/image86.emf"/><Relationship Id="rId11" Type="http://schemas.openxmlformats.org/officeDocument/2006/relationships/header" Target="header1.xml"/><Relationship Id="rId32" Type="http://schemas.openxmlformats.org/officeDocument/2006/relationships/image" Target="media/image16.emf"/><Relationship Id="rId37" Type="http://schemas.openxmlformats.org/officeDocument/2006/relationships/image" Target="media/image21.emf"/><Relationship Id="rId53" Type="http://schemas.openxmlformats.org/officeDocument/2006/relationships/image" Target="media/image37.emf"/><Relationship Id="rId58" Type="http://schemas.openxmlformats.org/officeDocument/2006/relationships/image" Target="media/image42.emf"/><Relationship Id="rId74" Type="http://schemas.openxmlformats.org/officeDocument/2006/relationships/image" Target="media/image56.emf"/><Relationship Id="rId79" Type="http://schemas.openxmlformats.org/officeDocument/2006/relationships/image" Target="media/image60.emf"/><Relationship Id="rId102" Type="http://schemas.openxmlformats.org/officeDocument/2006/relationships/hyperlink" Target="https://internet.garant.ru/document/redirect/17549818/0" TargetMode="External"/><Relationship Id="rId123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44.emf"/><Relationship Id="rId82" Type="http://schemas.openxmlformats.org/officeDocument/2006/relationships/image" Target="media/image63.emf"/><Relationship Id="rId90" Type="http://schemas.openxmlformats.org/officeDocument/2006/relationships/image" Target="media/image71.emf"/><Relationship Id="rId95" Type="http://schemas.openxmlformats.org/officeDocument/2006/relationships/image" Target="media/image76.emf"/><Relationship Id="rId19" Type="http://schemas.openxmlformats.org/officeDocument/2006/relationships/image" Target="media/image6.emf"/><Relationship Id="rId14" Type="http://schemas.openxmlformats.org/officeDocument/2006/relationships/hyperlink" Target="http://zakupki.cap.ru" TargetMode="External"/><Relationship Id="rId22" Type="http://schemas.openxmlformats.org/officeDocument/2006/relationships/image" Target="media/image9.emf"/><Relationship Id="rId27" Type="http://schemas.openxmlformats.org/officeDocument/2006/relationships/image" Target="media/image11.emf"/><Relationship Id="rId30" Type="http://schemas.openxmlformats.org/officeDocument/2006/relationships/image" Target="media/image14.emf"/><Relationship Id="rId35" Type="http://schemas.openxmlformats.org/officeDocument/2006/relationships/image" Target="media/image19.emf"/><Relationship Id="rId43" Type="http://schemas.openxmlformats.org/officeDocument/2006/relationships/image" Target="media/image27.emf"/><Relationship Id="rId48" Type="http://schemas.openxmlformats.org/officeDocument/2006/relationships/image" Target="media/image32.emf"/><Relationship Id="rId56" Type="http://schemas.openxmlformats.org/officeDocument/2006/relationships/image" Target="media/image40.emf"/><Relationship Id="rId64" Type="http://schemas.openxmlformats.org/officeDocument/2006/relationships/image" Target="media/image46.emf"/><Relationship Id="rId69" Type="http://schemas.openxmlformats.org/officeDocument/2006/relationships/image" Target="media/image51.emf"/><Relationship Id="rId77" Type="http://schemas.openxmlformats.org/officeDocument/2006/relationships/hyperlink" Target="https://internet.garant.ru/document/redirect/2306626/0" TargetMode="External"/><Relationship Id="rId100" Type="http://schemas.openxmlformats.org/officeDocument/2006/relationships/image" Target="media/image80.emf"/><Relationship Id="rId105" Type="http://schemas.openxmlformats.org/officeDocument/2006/relationships/image" Target="media/image84.emf"/><Relationship Id="rId113" Type="http://schemas.openxmlformats.org/officeDocument/2006/relationships/hyperlink" Target="https://internet.garant.ru/document/redirect/70764870/67" TargetMode="External"/><Relationship Id="rId118" Type="http://schemas.openxmlformats.org/officeDocument/2006/relationships/hyperlink" Target="https://internet.garant.ru/document/redirect/70764870/67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35.emf"/><Relationship Id="rId72" Type="http://schemas.openxmlformats.org/officeDocument/2006/relationships/image" Target="media/image54.emf"/><Relationship Id="rId80" Type="http://schemas.openxmlformats.org/officeDocument/2006/relationships/image" Target="media/image61.emf"/><Relationship Id="rId85" Type="http://schemas.openxmlformats.org/officeDocument/2006/relationships/image" Target="media/image66.emf"/><Relationship Id="rId93" Type="http://schemas.openxmlformats.org/officeDocument/2006/relationships/image" Target="media/image74.emf"/><Relationship Id="rId98" Type="http://schemas.openxmlformats.org/officeDocument/2006/relationships/hyperlink" Target="https://internet.garant.ru/document/redirect/12125268/5" TargetMode="External"/><Relationship Id="rId121" Type="http://schemas.openxmlformats.org/officeDocument/2006/relationships/header" Target="header5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4.emf"/><Relationship Id="rId25" Type="http://schemas.openxmlformats.org/officeDocument/2006/relationships/hyperlink" Target="https://internet.garant.ru/document/redirect/70764870/65" TargetMode="External"/><Relationship Id="rId33" Type="http://schemas.openxmlformats.org/officeDocument/2006/relationships/image" Target="media/image17.emf"/><Relationship Id="rId38" Type="http://schemas.openxmlformats.org/officeDocument/2006/relationships/image" Target="media/image22.emf"/><Relationship Id="rId46" Type="http://schemas.openxmlformats.org/officeDocument/2006/relationships/image" Target="media/image30.emf"/><Relationship Id="rId59" Type="http://schemas.openxmlformats.org/officeDocument/2006/relationships/image" Target="media/image43.emf"/><Relationship Id="rId67" Type="http://schemas.openxmlformats.org/officeDocument/2006/relationships/image" Target="media/image49.emf"/><Relationship Id="rId103" Type="http://schemas.openxmlformats.org/officeDocument/2006/relationships/image" Target="media/image82.emf"/><Relationship Id="rId108" Type="http://schemas.openxmlformats.org/officeDocument/2006/relationships/image" Target="media/image87.emf"/><Relationship Id="rId116" Type="http://schemas.openxmlformats.org/officeDocument/2006/relationships/image" Target="media/image93.emf"/><Relationship Id="rId124" Type="http://schemas.openxmlformats.org/officeDocument/2006/relationships/theme" Target="theme/theme1.xml"/><Relationship Id="rId20" Type="http://schemas.openxmlformats.org/officeDocument/2006/relationships/image" Target="media/image7.png"/><Relationship Id="rId41" Type="http://schemas.openxmlformats.org/officeDocument/2006/relationships/image" Target="media/image25.emf"/><Relationship Id="rId54" Type="http://schemas.openxmlformats.org/officeDocument/2006/relationships/image" Target="media/image38.emf"/><Relationship Id="rId62" Type="http://schemas.openxmlformats.org/officeDocument/2006/relationships/hyperlink" Target="https://internet.garant.ru/document/redirect/26587542/0" TargetMode="External"/><Relationship Id="rId70" Type="http://schemas.openxmlformats.org/officeDocument/2006/relationships/image" Target="media/image52.emf"/><Relationship Id="rId75" Type="http://schemas.openxmlformats.org/officeDocument/2006/relationships/image" Target="media/image57.emf"/><Relationship Id="rId83" Type="http://schemas.openxmlformats.org/officeDocument/2006/relationships/image" Target="media/image64.emf"/><Relationship Id="rId88" Type="http://schemas.openxmlformats.org/officeDocument/2006/relationships/image" Target="media/image69.emf"/><Relationship Id="rId91" Type="http://schemas.openxmlformats.org/officeDocument/2006/relationships/image" Target="media/image72.emf"/><Relationship Id="rId96" Type="http://schemas.openxmlformats.org/officeDocument/2006/relationships/image" Target="media/image77.emf"/><Relationship Id="rId111" Type="http://schemas.openxmlformats.org/officeDocument/2006/relationships/image" Target="media/image9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image" Target="media/image10.emf"/><Relationship Id="rId28" Type="http://schemas.openxmlformats.org/officeDocument/2006/relationships/image" Target="media/image12.emf"/><Relationship Id="rId36" Type="http://schemas.openxmlformats.org/officeDocument/2006/relationships/image" Target="media/image20.emf"/><Relationship Id="rId49" Type="http://schemas.openxmlformats.org/officeDocument/2006/relationships/image" Target="media/image33.emf"/><Relationship Id="rId57" Type="http://schemas.openxmlformats.org/officeDocument/2006/relationships/image" Target="media/image41.emf"/><Relationship Id="rId106" Type="http://schemas.openxmlformats.org/officeDocument/2006/relationships/image" Target="media/image85.emf"/><Relationship Id="rId114" Type="http://schemas.openxmlformats.org/officeDocument/2006/relationships/image" Target="media/image91.emf"/><Relationship Id="rId119" Type="http://schemas.openxmlformats.org/officeDocument/2006/relationships/image" Target="media/image94.emf"/><Relationship Id="rId10" Type="http://schemas.openxmlformats.org/officeDocument/2006/relationships/hyperlink" Target="http://internet.garant.ru/document/redirect/403516181/0" TargetMode="External"/><Relationship Id="rId31" Type="http://schemas.openxmlformats.org/officeDocument/2006/relationships/image" Target="media/image15.emf"/><Relationship Id="rId44" Type="http://schemas.openxmlformats.org/officeDocument/2006/relationships/image" Target="media/image28.emf"/><Relationship Id="rId52" Type="http://schemas.openxmlformats.org/officeDocument/2006/relationships/image" Target="media/image36.emf"/><Relationship Id="rId60" Type="http://schemas.openxmlformats.org/officeDocument/2006/relationships/hyperlink" Target="https://internet.garant.ru/document/redirect/26587542/0" TargetMode="External"/><Relationship Id="rId65" Type="http://schemas.openxmlformats.org/officeDocument/2006/relationships/image" Target="media/image47.emf"/><Relationship Id="rId73" Type="http://schemas.openxmlformats.org/officeDocument/2006/relationships/image" Target="media/image55.emf"/><Relationship Id="rId78" Type="http://schemas.openxmlformats.org/officeDocument/2006/relationships/image" Target="media/image59.emf"/><Relationship Id="rId81" Type="http://schemas.openxmlformats.org/officeDocument/2006/relationships/image" Target="media/image62.emf"/><Relationship Id="rId86" Type="http://schemas.openxmlformats.org/officeDocument/2006/relationships/image" Target="media/image67.emf"/><Relationship Id="rId94" Type="http://schemas.openxmlformats.org/officeDocument/2006/relationships/image" Target="media/image75.emf"/><Relationship Id="rId99" Type="http://schemas.openxmlformats.org/officeDocument/2006/relationships/image" Target="media/image79.emf"/><Relationship Id="rId101" Type="http://schemas.openxmlformats.org/officeDocument/2006/relationships/image" Target="media/image81.emf"/><Relationship Id="rId122" Type="http://schemas.openxmlformats.org/officeDocument/2006/relationships/hyperlink" Target="https://internet.garant.ru/document/redirect/17608898/2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emf"/><Relationship Id="rId39" Type="http://schemas.openxmlformats.org/officeDocument/2006/relationships/image" Target="media/image23.emf"/><Relationship Id="rId109" Type="http://schemas.openxmlformats.org/officeDocument/2006/relationships/image" Target="media/image88.emf"/><Relationship Id="rId34" Type="http://schemas.openxmlformats.org/officeDocument/2006/relationships/image" Target="media/image18.emf"/><Relationship Id="rId50" Type="http://schemas.openxmlformats.org/officeDocument/2006/relationships/image" Target="media/image34.emf"/><Relationship Id="rId55" Type="http://schemas.openxmlformats.org/officeDocument/2006/relationships/image" Target="media/image39.emf"/><Relationship Id="rId76" Type="http://schemas.openxmlformats.org/officeDocument/2006/relationships/image" Target="media/image58.emf"/><Relationship Id="rId97" Type="http://schemas.openxmlformats.org/officeDocument/2006/relationships/image" Target="media/image78.emf"/><Relationship Id="rId104" Type="http://schemas.openxmlformats.org/officeDocument/2006/relationships/image" Target="media/image83.emf"/><Relationship Id="rId120" Type="http://schemas.openxmlformats.org/officeDocument/2006/relationships/header" Target="header4.xml"/><Relationship Id="rId7" Type="http://schemas.openxmlformats.org/officeDocument/2006/relationships/footnotes" Target="footnotes.xml"/><Relationship Id="rId71" Type="http://schemas.openxmlformats.org/officeDocument/2006/relationships/image" Target="media/image53.emf"/><Relationship Id="rId92" Type="http://schemas.openxmlformats.org/officeDocument/2006/relationships/image" Target="media/image73.emf"/><Relationship Id="rId2" Type="http://schemas.openxmlformats.org/officeDocument/2006/relationships/numbering" Target="numbering.xml"/><Relationship Id="rId29" Type="http://schemas.openxmlformats.org/officeDocument/2006/relationships/image" Target="media/image13.emf"/><Relationship Id="rId24" Type="http://schemas.openxmlformats.org/officeDocument/2006/relationships/hyperlink" Target="https://internet.garant.ru/document/redirect/70764870/63" TargetMode="External"/><Relationship Id="rId40" Type="http://schemas.openxmlformats.org/officeDocument/2006/relationships/image" Target="media/image24.emf"/><Relationship Id="rId45" Type="http://schemas.openxmlformats.org/officeDocument/2006/relationships/image" Target="media/image29.emf"/><Relationship Id="rId66" Type="http://schemas.openxmlformats.org/officeDocument/2006/relationships/image" Target="media/image48.emf"/><Relationship Id="rId87" Type="http://schemas.openxmlformats.org/officeDocument/2006/relationships/image" Target="media/image68.emf"/><Relationship Id="rId110" Type="http://schemas.openxmlformats.org/officeDocument/2006/relationships/image" Target="media/image89.emf"/><Relationship Id="rId115" Type="http://schemas.openxmlformats.org/officeDocument/2006/relationships/image" Target="media/image9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2EA60-7BDF-4A38-8945-540FE2B76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35</Pages>
  <Words>13839</Words>
  <Characters>78884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 Windows</cp:lastModifiedBy>
  <cp:revision>5</cp:revision>
  <cp:lastPrinted>2024-07-01T12:37:00Z</cp:lastPrinted>
  <dcterms:created xsi:type="dcterms:W3CDTF">2024-07-01T12:31:00Z</dcterms:created>
  <dcterms:modified xsi:type="dcterms:W3CDTF">2024-07-12T05:33:00Z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