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489" w:rsidRDefault="00C96489" w:rsidP="00C96489">
      <w:pPr>
        <w:jc w:val="right"/>
        <w:rPr>
          <w:b/>
          <w:bCs/>
        </w:rPr>
      </w:pPr>
      <w:bookmarkStart w:id="0" w:name="_GoBack"/>
      <w:bookmarkEnd w:id="0"/>
      <w:r>
        <w:rPr>
          <w:b/>
          <w:bCs/>
        </w:rPr>
        <w:t xml:space="preserve">                                                                </w:t>
      </w:r>
    </w:p>
    <w:p w:rsidR="00C96489" w:rsidRDefault="00C96489" w:rsidP="00C96489">
      <w:pPr>
        <w:jc w:val="center"/>
        <w:rPr>
          <w:b/>
          <w:bCs/>
        </w:rPr>
      </w:pPr>
    </w:p>
    <w:p w:rsidR="00C96489" w:rsidRPr="00424CBD" w:rsidRDefault="00C96489" w:rsidP="00C96489">
      <w:pPr>
        <w:jc w:val="center"/>
        <w:rPr>
          <w:b/>
          <w:bCs/>
        </w:rPr>
      </w:pPr>
      <w:r w:rsidRPr="00424CBD">
        <w:rPr>
          <w:b/>
          <w:bCs/>
        </w:rPr>
        <w:t>ПРОТОКОЛ</w:t>
      </w:r>
    </w:p>
    <w:p w:rsidR="00C96489" w:rsidRPr="00424CBD" w:rsidRDefault="00C96489" w:rsidP="00C96489">
      <w:pPr>
        <w:jc w:val="center"/>
        <w:rPr>
          <w:b/>
          <w:bCs/>
        </w:rPr>
      </w:pPr>
      <w:r w:rsidRPr="00424CBD">
        <w:rPr>
          <w:b/>
          <w:bCs/>
        </w:rPr>
        <w:t xml:space="preserve">заседания Антинаркотической комиссии </w:t>
      </w:r>
    </w:p>
    <w:p w:rsidR="00C96489" w:rsidRPr="00424CBD" w:rsidRDefault="00C96489" w:rsidP="00C96489">
      <w:pPr>
        <w:jc w:val="center"/>
        <w:rPr>
          <w:b/>
          <w:bCs/>
        </w:rPr>
      </w:pPr>
      <w:r w:rsidRPr="00424CBD">
        <w:rPr>
          <w:b/>
          <w:bCs/>
        </w:rPr>
        <w:t xml:space="preserve"> при администрации Канашского  района Чувашской Республике </w:t>
      </w:r>
    </w:p>
    <w:p w:rsidR="00C96489" w:rsidRDefault="00C96489" w:rsidP="00C96489">
      <w:pPr>
        <w:jc w:val="center"/>
        <w:rPr>
          <w:bCs/>
        </w:rPr>
      </w:pPr>
    </w:p>
    <w:p w:rsidR="004A59EF" w:rsidRDefault="004A59EF" w:rsidP="00C96489">
      <w:pPr>
        <w:jc w:val="center"/>
        <w:rPr>
          <w:bCs/>
        </w:rPr>
      </w:pPr>
    </w:p>
    <w:p w:rsidR="00C96489" w:rsidRDefault="00C96489" w:rsidP="00C96489">
      <w:pPr>
        <w:jc w:val="center"/>
        <w:rPr>
          <w:bCs/>
        </w:rPr>
      </w:pPr>
      <w:r>
        <w:rPr>
          <w:bCs/>
        </w:rPr>
        <w:t>г. Канаш</w:t>
      </w:r>
    </w:p>
    <w:p w:rsidR="00C96489" w:rsidRDefault="00C96489" w:rsidP="00C96489">
      <w:pPr>
        <w:jc w:val="center"/>
        <w:rPr>
          <w:bCs/>
        </w:rPr>
      </w:pPr>
    </w:p>
    <w:p w:rsidR="004A59EF" w:rsidRDefault="004A59EF" w:rsidP="00C96489">
      <w:pPr>
        <w:jc w:val="center"/>
        <w:rPr>
          <w:bCs/>
        </w:rPr>
      </w:pPr>
    </w:p>
    <w:p w:rsidR="00C96489" w:rsidRDefault="00DC2462" w:rsidP="00C96489">
      <w:pPr>
        <w:rPr>
          <w:bCs/>
        </w:rPr>
      </w:pPr>
      <w:r>
        <w:rPr>
          <w:bCs/>
        </w:rPr>
        <w:t>22</w:t>
      </w:r>
      <w:r w:rsidR="00C96489">
        <w:rPr>
          <w:bCs/>
        </w:rPr>
        <w:t xml:space="preserve"> </w:t>
      </w:r>
      <w:r>
        <w:rPr>
          <w:bCs/>
        </w:rPr>
        <w:t>марта</w:t>
      </w:r>
      <w:r w:rsidR="00C96489">
        <w:rPr>
          <w:bCs/>
        </w:rPr>
        <w:t xml:space="preserve">  202</w:t>
      </w:r>
      <w:r>
        <w:rPr>
          <w:bCs/>
        </w:rPr>
        <w:t>2</w:t>
      </w:r>
      <w:r w:rsidR="00C96489">
        <w:rPr>
          <w:bCs/>
        </w:rPr>
        <w:t xml:space="preserve"> года                                                                       </w:t>
      </w:r>
    </w:p>
    <w:p w:rsidR="00C96489" w:rsidRDefault="00C96489" w:rsidP="00C96489">
      <w:pPr>
        <w:jc w:val="center"/>
        <w:rPr>
          <w:bCs/>
        </w:rPr>
      </w:pPr>
    </w:p>
    <w:p w:rsidR="00C96489" w:rsidRPr="00422EE1" w:rsidRDefault="00C96489" w:rsidP="00C96489">
      <w:pPr>
        <w:rPr>
          <w:bCs/>
        </w:rPr>
      </w:pPr>
      <w:r w:rsidRPr="00422EE1">
        <w:rPr>
          <w:bCs/>
        </w:rPr>
        <w:t xml:space="preserve">Председатель комиссии – </w:t>
      </w:r>
      <w:r>
        <w:rPr>
          <w:bCs/>
        </w:rPr>
        <w:t>С.Н. Михайлов</w:t>
      </w:r>
    </w:p>
    <w:p w:rsidR="00C96489" w:rsidRPr="00422EE1" w:rsidRDefault="00C96489" w:rsidP="00C96489">
      <w:pPr>
        <w:rPr>
          <w:bCs/>
        </w:rPr>
      </w:pPr>
      <w:r w:rsidRPr="00422EE1">
        <w:rPr>
          <w:bCs/>
        </w:rPr>
        <w:t xml:space="preserve">Секретарь комиссии – </w:t>
      </w:r>
      <w:r>
        <w:rPr>
          <w:bCs/>
        </w:rPr>
        <w:t>Н.А. Комиссарова</w:t>
      </w:r>
      <w:r w:rsidRPr="00422EE1">
        <w:rPr>
          <w:bCs/>
        </w:rPr>
        <w:t xml:space="preserve">   </w:t>
      </w:r>
    </w:p>
    <w:p w:rsidR="00C96489" w:rsidRPr="00422EE1" w:rsidRDefault="00C96489" w:rsidP="00C96489">
      <w:pPr>
        <w:rPr>
          <w:bCs/>
        </w:rPr>
      </w:pPr>
      <w:r w:rsidRPr="00422EE1">
        <w:rPr>
          <w:bCs/>
        </w:rPr>
        <w:t xml:space="preserve">Присутствовали члены комиссии: </w:t>
      </w:r>
      <w:proofErr w:type="spellStart"/>
      <w:r w:rsidR="00DC2462">
        <w:rPr>
          <w:bCs/>
        </w:rPr>
        <w:t>Дербенев</w:t>
      </w:r>
      <w:proofErr w:type="spellEnd"/>
      <w:r w:rsidR="00DC2462">
        <w:rPr>
          <w:bCs/>
        </w:rPr>
        <w:t xml:space="preserve"> С.А.</w:t>
      </w:r>
      <w:r w:rsidRPr="00422EE1">
        <w:rPr>
          <w:bCs/>
        </w:rPr>
        <w:t>, Арсентьева Л.</w:t>
      </w:r>
      <w:r w:rsidR="002A3161">
        <w:rPr>
          <w:bCs/>
        </w:rPr>
        <w:t>А., Беляева Н.А., Васильева М.Г</w:t>
      </w:r>
      <w:r w:rsidRPr="00422EE1">
        <w:rPr>
          <w:bCs/>
        </w:rPr>
        <w:t xml:space="preserve">., Поляков А.Н., </w:t>
      </w:r>
      <w:proofErr w:type="spellStart"/>
      <w:r w:rsidRPr="00422EE1">
        <w:rPr>
          <w:bCs/>
        </w:rPr>
        <w:t>Любова</w:t>
      </w:r>
      <w:proofErr w:type="spellEnd"/>
      <w:r w:rsidRPr="00422EE1">
        <w:rPr>
          <w:bCs/>
        </w:rPr>
        <w:t xml:space="preserve"> Л.И., Васильев Д.А..</w:t>
      </w:r>
    </w:p>
    <w:p w:rsidR="00C96489" w:rsidRDefault="00C96489" w:rsidP="00C96489">
      <w:pPr>
        <w:rPr>
          <w:bCs/>
        </w:rPr>
      </w:pPr>
      <w:proofErr w:type="gramStart"/>
      <w:r w:rsidRPr="00422EE1">
        <w:rPr>
          <w:bCs/>
        </w:rPr>
        <w:t>Приглашенные: представитель межрайонной прокуратуры</w:t>
      </w:r>
      <w:r>
        <w:rPr>
          <w:bCs/>
        </w:rPr>
        <w:t>.</w:t>
      </w:r>
      <w:proofErr w:type="gramEnd"/>
    </w:p>
    <w:p w:rsidR="004A59EF" w:rsidRDefault="004A59EF" w:rsidP="00C96489">
      <w:pPr>
        <w:rPr>
          <w:bCs/>
        </w:rPr>
      </w:pPr>
    </w:p>
    <w:p w:rsidR="00C96489" w:rsidRDefault="00C96489" w:rsidP="00C96489">
      <w:pPr>
        <w:jc w:val="center"/>
        <w:rPr>
          <w:bCs/>
        </w:rPr>
      </w:pPr>
    </w:p>
    <w:p w:rsidR="00C96489" w:rsidRDefault="00C96489" w:rsidP="00C96489">
      <w:pPr>
        <w:jc w:val="center"/>
        <w:rPr>
          <w:b/>
          <w:bCs/>
        </w:rPr>
      </w:pPr>
      <w:r w:rsidRPr="004A59EF">
        <w:rPr>
          <w:b/>
          <w:bCs/>
        </w:rPr>
        <w:t>ПОВЕСТКА ДНЯ:</w:t>
      </w:r>
    </w:p>
    <w:p w:rsidR="000B2937" w:rsidRPr="004A59EF" w:rsidRDefault="000B2937" w:rsidP="00C96489">
      <w:pPr>
        <w:jc w:val="center"/>
        <w:rPr>
          <w:b/>
          <w:bCs/>
        </w:rPr>
      </w:pPr>
    </w:p>
    <w:p w:rsidR="00C96489" w:rsidRDefault="00C96489" w:rsidP="00C96489">
      <w:pPr>
        <w:jc w:val="center"/>
        <w:rPr>
          <w:bCs/>
        </w:rPr>
      </w:pPr>
    </w:p>
    <w:p w:rsidR="008826B0" w:rsidRPr="008826B0" w:rsidRDefault="00DC2462" w:rsidP="008826B0">
      <w:pPr>
        <w:widowControl w:val="0"/>
        <w:tabs>
          <w:tab w:val="left" w:pos="1276"/>
        </w:tabs>
        <w:ind w:firstLine="709"/>
        <w:jc w:val="center"/>
        <w:rPr>
          <w:b/>
        </w:rPr>
      </w:pPr>
      <w:r w:rsidRPr="00DC2462">
        <w:rPr>
          <w:b/>
          <w:lang w:val="en-US"/>
        </w:rPr>
        <w:t>I</w:t>
      </w:r>
      <w:r w:rsidRPr="00DC2462">
        <w:rPr>
          <w:b/>
        </w:rPr>
        <w:t xml:space="preserve">. </w:t>
      </w:r>
      <w:r w:rsidR="008826B0" w:rsidRPr="008826B0">
        <w:rPr>
          <w:b/>
        </w:rPr>
        <w:t xml:space="preserve">Об эффективности реализации в 2021 году подпрограммы </w:t>
      </w:r>
    </w:p>
    <w:p w:rsidR="008826B0" w:rsidRPr="008826B0" w:rsidRDefault="008826B0" w:rsidP="008826B0">
      <w:pPr>
        <w:widowControl w:val="0"/>
        <w:tabs>
          <w:tab w:val="left" w:pos="1276"/>
        </w:tabs>
        <w:ind w:firstLine="709"/>
        <w:jc w:val="center"/>
        <w:rPr>
          <w:b/>
        </w:rPr>
      </w:pPr>
      <w:r w:rsidRPr="008826B0">
        <w:rPr>
          <w:b/>
        </w:rPr>
        <w:t xml:space="preserve">«Профилактика незаконного потребления наркотических средств и  психотропных веществ, наркомании в </w:t>
      </w:r>
      <w:proofErr w:type="spellStart"/>
      <w:r w:rsidRPr="008826B0">
        <w:rPr>
          <w:b/>
        </w:rPr>
        <w:t>Канашском</w:t>
      </w:r>
      <w:proofErr w:type="spellEnd"/>
      <w:r w:rsidRPr="008826B0">
        <w:rPr>
          <w:b/>
        </w:rPr>
        <w:t xml:space="preserve"> районе Чувашской Республики муниципальной программы  «Обеспечение общественного порядка и противодействие преступности» и программ, направленных на профилактику незаконного потребления наркотических средств и психотропных веществ</w:t>
      </w:r>
    </w:p>
    <w:p w:rsidR="00DC2462" w:rsidRPr="00DC2462" w:rsidRDefault="00DC2462" w:rsidP="00DC2462">
      <w:pPr>
        <w:widowControl w:val="0"/>
        <w:tabs>
          <w:tab w:val="left" w:pos="1276"/>
        </w:tabs>
        <w:ind w:firstLine="709"/>
        <w:jc w:val="center"/>
      </w:pPr>
      <w:r w:rsidRPr="00DC246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3C2188" wp14:editId="59DF3E2A">
                <wp:simplePos x="0" y="0"/>
                <wp:positionH relativeFrom="column">
                  <wp:posOffset>0</wp:posOffset>
                </wp:positionH>
                <wp:positionV relativeFrom="paragraph">
                  <wp:posOffset>-3175</wp:posOffset>
                </wp:positionV>
                <wp:extent cx="5943600" cy="0"/>
                <wp:effectExtent l="9525" t="15875" r="9525" b="127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25pt" to="468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" strokeweight="1.5pt"/>
            </w:pict>
          </mc:Fallback>
        </mc:AlternateContent>
      </w:r>
      <w:r w:rsidRPr="00DC2462">
        <w:t>(</w:t>
      </w:r>
      <w:r>
        <w:t xml:space="preserve">Беляева Н.А., </w:t>
      </w:r>
      <w:proofErr w:type="spellStart"/>
      <w:r>
        <w:t>Дербенев</w:t>
      </w:r>
      <w:proofErr w:type="spellEnd"/>
      <w:r>
        <w:t xml:space="preserve"> С.А.</w:t>
      </w:r>
      <w:r w:rsidRPr="00DC2462">
        <w:t>)</w:t>
      </w:r>
    </w:p>
    <w:p w:rsidR="00DC2462" w:rsidRPr="00DC2462" w:rsidRDefault="00DC2462" w:rsidP="00DC2462">
      <w:pPr>
        <w:widowControl w:val="0"/>
        <w:tabs>
          <w:tab w:val="left" w:pos="1276"/>
        </w:tabs>
        <w:ind w:firstLine="709"/>
        <w:jc w:val="center"/>
      </w:pPr>
    </w:p>
    <w:p w:rsidR="00DC2462" w:rsidRPr="00DC2462" w:rsidRDefault="00DC2462" w:rsidP="00DC2462">
      <w:pPr>
        <w:tabs>
          <w:tab w:val="left" w:pos="426"/>
          <w:tab w:val="left" w:pos="1134"/>
        </w:tabs>
        <w:autoSpaceDE w:val="0"/>
        <w:autoSpaceDN w:val="0"/>
        <w:adjustRightInd w:val="0"/>
        <w:ind w:firstLine="709"/>
        <w:jc w:val="both"/>
      </w:pPr>
      <w:r w:rsidRPr="00DC2462">
        <w:t>1.1. Принять к сведению доклады участников заседания.</w:t>
      </w:r>
    </w:p>
    <w:p w:rsidR="008826B0" w:rsidRDefault="00DC2462" w:rsidP="008826B0">
      <w:pPr>
        <w:ind w:firstLine="709"/>
        <w:jc w:val="both"/>
      </w:pPr>
      <w:r w:rsidRPr="00DC2462">
        <w:t>1.2.</w:t>
      </w:r>
      <w:r w:rsidRPr="00DC2462">
        <w:tab/>
        <w:t xml:space="preserve"> </w:t>
      </w:r>
      <w:proofErr w:type="gramStart"/>
      <w:r w:rsidR="008826B0" w:rsidRPr="008826B0">
        <w:t>БУ «</w:t>
      </w:r>
      <w:proofErr w:type="spellStart"/>
      <w:r w:rsidR="008826B0" w:rsidRPr="008826B0">
        <w:t>Канашская</w:t>
      </w:r>
      <w:proofErr w:type="spellEnd"/>
      <w:r w:rsidR="008826B0" w:rsidRPr="008826B0">
        <w:t xml:space="preserve"> ЦРБ имени </w:t>
      </w:r>
      <w:proofErr w:type="spellStart"/>
      <w:r w:rsidR="008826B0" w:rsidRPr="008826B0">
        <w:t>Ф.Г.Григорьева</w:t>
      </w:r>
      <w:proofErr w:type="spellEnd"/>
      <w:r w:rsidR="008826B0" w:rsidRPr="008826B0">
        <w:t>» Минздрава Чувашии</w:t>
      </w:r>
      <w:r w:rsidRPr="00DC2462">
        <w:t xml:space="preserve">, </w:t>
      </w:r>
      <w:r w:rsidR="008826B0" w:rsidRPr="00954688">
        <w:t>Управлени</w:t>
      </w:r>
      <w:r w:rsidR="008826B0">
        <w:t>ю</w:t>
      </w:r>
      <w:r w:rsidR="008826B0" w:rsidRPr="00954688">
        <w:t xml:space="preserve"> образования администрации </w:t>
      </w:r>
      <w:proofErr w:type="spellStart"/>
      <w:r w:rsidR="008826B0" w:rsidRPr="00954688">
        <w:t>Канашского</w:t>
      </w:r>
      <w:proofErr w:type="spellEnd"/>
      <w:r w:rsidR="008826B0">
        <w:t xml:space="preserve"> района</w:t>
      </w:r>
      <w:r w:rsidRPr="00DC2462">
        <w:t xml:space="preserve"> поручить, </w:t>
      </w:r>
      <w:r w:rsidR="008826B0" w:rsidRPr="008826B0">
        <w:t xml:space="preserve">ОМВД РФ по </w:t>
      </w:r>
      <w:proofErr w:type="spellStart"/>
      <w:r w:rsidR="008826B0" w:rsidRPr="008826B0">
        <w:t>Канашскому</w:t>
      </w:r>
      <w:proofErr w:type="spellEnd"/>
      <w:r w:rsidR="008826B0" w:rsidRPr="008826B0">
        <w:t xml:space="preserve"> району</w:t>
      </w:r>
      <w:r w:rsidR="008826B0">
        <w:t xml:space="preserve"> </w:t>
      </w:r>
      <w:r w:rsidRPr="00DC2462">
        <w:t xml:space="preserve"> рекомендовать обеспечить в 2022 году реализацию мероприятий и выполнение целевых показателей (индикаторов) подпрограммы </w:t>
      </w:r>
      <w:r w:rsidR="008826B0" w:rsidRPr="008826B0">
        <w:t xml:space="preserve">«Профилактика незаконного потребления наркотических средств и  психотропных веществ, наркомании в </w:t>
      </w:r>
      <w:proofErr w:type="spellStart"/>
      <w:r w:rsidR="008826B0" w:rsidRPr="008826B0">
        <w:t>Канашском</w:t>
      </w:r>
      <w:proofErr w:type="spellEnd"/>
      <w:r w:rsidR="008826B0" w:rsidRPr="008826B0">
        <w:t xml:space="preserve"> районе Чувашской Республики муниципальной программы  «Обеспечение общественного порядка и противодействие преступности» и программ, направленных на профилактику</w:t>
      </w:r>
      <w:proofErr w:type="gramEnd"/>
      <w:r w:rsidR="008826B0" w:rsidRPr="008826B0">
        <w:t xml:space="preserve"> незаконного потребления наркотических средств и психотропных веществ</w:t>
      </w:r>
      <w:r w:rsidR="0092392E">
        <w:t>.</w:t>
      </w:r>
    </w:p>
    <w:p w:rsidR="00E64C0F" w:rsidRDefault="00E64C0F" w:rsidP="008826B0">
      <w:pPr>
        <w:ind w:firstLine="709"/>
        <w:jc w:val="both"/>
      </w:pPr>
      <w:r>
        <w:t xml:space="preserve">1.3 </w:t>
      </w:r>
      <w:r w:rsidR="007F4808">
        <w:t>Отделу</w:t>
      </w:r>
      <w:r w:rsidR="00603284" w:rsidRPr="00603284">
        <w:t xml:space="preserve"> КУ ЦЗН </w:t>
      </w:r>
      <w:r w:rsidR="007F4808">
        <w:t>Чувашской Республики</w:t>
      </w:r>
      <w:r w:rsidR="00603284" w:rsidRPr="00603284">
        <w:t xml:space="preserve"> МИНТРУДА ЧУВАШИИ </w:t>
      </w:r>
      <w:r w:rsidR="007F4808">
        <w:t>по г.</w:t>
      </w:r>
      <w:r w:rsidR="00603284" w:rsidRPr="00603284">
        <w:t xml:space="preserve"> К</w:t>
      </w:r>
      <w:r w:rsidR="007F4808">
        <w:t xml:space="preserve">анаш </w:t>
      </w:r>
      <w:proofErr w:type="spellStart"/>
      <w:r w:rsidR="007F4808">
        <w:t>Любовой</w:t>
      </w:r>
      <w:proofErr w:type="spellEnd"/>
      <w:r w:rsidR="007F4808">
        <w:t xml:space="preserve"> Л.И. продолжить работу по предоставлению услуг социальной реабилитации лицам, находящимся в трудной жизненной ситуации, потребляющим наркотические средства и психотропные вещества в немедицинских целях, на территории </w:t>
      </w:r>
      <w:proofErr w:type="spellStart"/>
      <w:r w:rsidR="007F4808">
        <w:t>Канашского</w:t>
      </w:r>
      <w:proofErr w:type="spellEnd"/>
      <w:r w:rsidR="007F4808">
        <w:t xml:space="preserve"> района.</w:t>
      </w:r>
    </w:p>
    <w:p w:rsidR="00DC2462" w:rsidRPr="00DC2462" w:rsidRDefault="00DC2462" w:rsidP="00DC2462">
      <w:pPr>
        <w:tabs>
          <w:tab w:val="left" w:pos="426"/>
          <w:tab w:val="left" w:pos="1134"/>
        </w:tabs>
        <w:autoSpaceDE w:val="0"/>
        <w:autoSpaceDN w:val="0"/>
        <w:adjustRightInd w:val="0"/>
        <w:ind w:firstLine="709"/>
        <w:jc w:val="both"/>
      </w:pPr>
      <w:r w:rsidRPr="00DC2462">
        <w:t>1.</w:t>
      </w:r>
      <w:r w:rsidR="00E64C0F">
        <w:t>4</w:t>
      </w:r>
      <w:r w:rsidRPr="00DC2462">
        <w:t xml:space="preserve">. Рекомендовать </w:t>
      </w:r>
      <w:r w:rsidR="000B2937">
        <w:t>антинаркотической комиссии</w:t>
      </w:r>
      <w:r w:rsidRPr="00DC2462">
        <w:t>:</w:t>
      </w:r>
    </w:p>
    <w:p w:rsidR="00DC2462" w:rsidRPr="00DC2462" w:rsidRDefault="00DC2462" w:rsidP="00DC2462">
      <w:pPr>
        <w:autoSpaceDE w:val="0"/>
        <w:autoSpaceDN w:val="0"/>
        <w:ind w:firstLine="709"/>
        <w:contextualSpacing/>
        <w:jc w:val="both"/>
      </w:pPr>
      <w:r w:rsidRPr="00DC2462">
        <w:t xml:space="preserve">рассмотреть на заседаниях антинаркотических комиссий в </w:t>
      </w:r>
      <w:proofErr w:type="spellStart"/>
      <w:r w:rsidR="000B2937">
        <w:t>Канашском</w:t>
      </w:r>
      <w:proofErr w:type="spellEnd"/>
      <w:r w:rsidR="000B2937">
        <w:t xml:space="preserve"> районе </w:t>
      </w:r>
      <w:r w:rsidRPr="00DC2462">
        <w:t xml:space="preserve"> Чувашской Республики в первом полугодии 2022 года вопрос о реализации в 2021 году мероприятий и выполнении целевых показателей (индикаторов) муниципальных программ по профилактике наркомании, провести анализ эффективности их реализации;</w:t>
      </w:r>
    </w:p>
    <w:p w:rsidR="00DC2462" w:rsidRPr="00DC2462" w:rsidRDefault="00DC2462" w:rsidP="00DC2462">
      <w:pPr>
        <w:tabs>
          <w:tab w:val="left" w:pos="426"/>
          <w:tab w:val="left" w:pos="1134"/>
        </w:tabs>
        <w:autoSpaceDE w:val="0"/>
        <w:autoSpaceDN w:val="0"/>
        <w:adjustRightInd w:val="0"/>
        <w:ind w:firstLine="709"/>
        <w:jc w:val="both"/>
      </w:pPr>
      <w:r w:rsidRPr="00DC2462">
        <w:t>в рамках реализации муниципальных программ по профилактике наркомании предусмотреть эффективное освоение денежных сре</w:t>
      </w:r>
      <w:proofErr w:type="gramStart"/>
      <w:r w:rsidRPr="00DC2462">
        <w:t>дств в ц</w:t>
      </w:r>
      <w:proofErr w:type="gramEnd"/>
      <w:r w:rsidRPr="00DC2462">
        <w:t xml:space="preserve">елях достижения установленных значений целевых показателей (индикаторов) и улучшения </w:t>
      </w:r>
      <w:proofErr w:type="spellStart"/>
      <w:r w:rsidRPr="00DC2462">
        <w:t>наркоситуации</w:t>
      </w:r>
      <w:proofErr w:type="spellEnd"/>
      <w:r w:rsidRPr="00DC2462">
        <w:t xml:space="preserve"> в </w:t>
      </w:r>
      <w:proofErr w:type="spellStart"/>
      <w:r w:rsidR="000B2937">
        <w:t>Канашском</w:t>
      </w:r>
      <w:proofErr w:type="spellEnd"/>
      <w:r w:rsidR="000B2937">
        <w:t xml:space="preserve"> районе</w:t>
      </w:r>
      <w:r w:rsidRPr="00DC2462">
        <w:t xml:space="preserve"> Чувашской Республики;</w:t>
      </w:r>
    </w:p>
    <w:p w:rsidR="00DC2462" w:rsidRPr="00DC2462" w:rsidRDefault="00DC2462" w:rsidP="00DC2462">
      <w:pPr>
        <w:tabs>
          <w:tab w:val="left" w:pos="426"/>
          <w:tab w:val="left" w:pos="1134"/>
        </w:tabs>
        <w:autoSpaceDE w:val="0"/>
        <w:autoSpaceDN w:val="0"/>
        <w:adjustRightInd w:val="0"/>
        <w:ind w:firstLine="709"/>
        <w:jc w:val="both"/>
      </w:pPr>
      <w:r w:rsidRPr="00DC2462">
        <w:t>организовать проведение мероприятий профилактической направленности среди молодежи, уделив особое внимание лицам, находящимся в группе риска.</w:t>
      </w:r>
    </w:p>
    <w:p w:rsidR="00DC2462" w:rsidRPr="00DC2462" w:rsidRDefault="00DC2462" w:rsidP="00DC2462">
      <w:pPr>
        <w:tabs>
          <w:tab w:val="left" w:pos="426"/>
          <w:tab w:val="left" w:pos="1134"/>
        </w:tabs>
        <w:autoSpaceDE w:val="0"/>
        <w:autoSpaceDN w:val="0"/>
        <w:adjustRightInd w:val="0"/>
        <w:ind w:firstLine="709"/>
        <w:jc w:val="both"/>
      </w:pPr>
      <w:r w:rsidRPr="00DC2462">
        <w:t>1.</w:t>
      </w:r>
      <w:r w:rsidR="00E64C0F">
        <w:t>5</w:t>
      </w:r>
      <w:r w:rsidRPr="00DC2462">
        <w:t xml:space="preserve">. Срок информирования аппарата антинаркотической комиссии в </w:t>
      </w:r>
      <w:r w:rsidRPr="00DC2462">
        <w:br/>
      </w:r>
      <w:proofErr w:type="spellStart"/>
      <w:r w:rsidR="004A59EF">
        <w:t>Канашском</w:t>
      </w:r>
      <w:proofErr w:type="spellEnd"/>
      <w:r w:rsidR="004A59EF">
        <w:t xml:space="preserve"> районе</w:t>
      </w:r>
      <w:r w:rsidRPr="00DC2462">
        <w:t xml:space="preserve"> о проделанной работе по пунктам 1.3 - 1.5 </w:t>
      </w:r>
      <w:r w:rsidRPr="00DC2462">
        <w:rPr>
          <w:spacing w:val="-4"/>
        </w:rPr>
        <w:t xml:space="preserve">– </w:t>
      </w:r>
      <w:r w:rsidRPr="00DC2462">
        <w:t xml:space="preserve">до </w:t>
      </w:r>
      <w:r w:rsidR="004A59EF">
        <w:t>1</w:t>
      </w:r>
      <w:r w:rsidRPr="00DC2462">
        <w:t xml:space="preserve"> июля 2022 года.</w:t>
      </w:r>
    </w:p>
    <w:p w:rsidR="00DC2462" w:rsidRPr="00DC2462" w:rsidRDefault="00DC2462" w:rsidP="00DC2462">
      <w:pPr>
        <w:tabs>
          <w:tab w:val="left" w:pos="426"/>
          <w:tab w:val="left" w:pos="1134"/>
        </w:tabs>
        <w:autoSpaceDE w:val="0"/>
        <w:autoSpaceDN w:val="0"/>
        <w:adjustRightInd w:val="0"/>
        <w:ind w:firstLine="709"/>
        <w:jc w:val="both"/>
      </w:pPr>
    </w:p>
    <w:p w:rsidR="00DC2462" w:rsidRDefault="00DC2462" w:rsidP="00DC2462">
      <w:pPr>
        <w:ind w:right="-2" w:firstLine="709"/>
        <w:jc w:val="both"/>
      </w:pPr>
    </w:p>
    <w:p w:rsidR="000B2937" w:rsidRDefault="00DC2462" w:rsidP="00DC2462">
      <w:pPr>
        <w:widowControl w:val="0"/>
        <w:tabs>
          <w:tab w:val="left" w:pos="0"/>
        </w:tabs>
        <w:ind w:firstLine="567"/>
        <w:jc w:val="center"/>
        <w:rPr>
          <w:b/>
        </w:rPr>
      </w:pPr>
      <w:r w:rsidRPr="00DC2462">
        <w:rPr>
          <w:b/>
          <w:lang w:val="en-US"/>
        </w:rPr>
        <w:t>II</w:t>
      </w:r>
      <w:r w:rsidRPr="00DC2462">
        <w:rPr>
          <w:b/>
        </w:rPr>
        <w:t xml:space="preserve">. О результатах мониторинга </w:t>
      </w:r>
      <w:proofErr w:type="spellStart"/>
      <w:r w:rsidRPr="00DC2462">
        <w:rPr>
          <w:b/>
        </w:rPr>
        <w:t>наркоситуации</w:t>
      </w:r>
      <w:proofErr w:type="spellEnd"/>
      <w:r w:rsidRPr="00DC2462">
        <w:rPr>
          <w:b/>
        </w:rPr>
        <w:t xml:space="preserve"> </w:t>
      </w:r>
    </w:p>
    <w:p w:rsidR="00DC2462" w:rsidRPr="00DC2462" w:rsidRDefault="004A59EF" w:rsidP="00DC2462">
      <w:pPr>
        <w:widowControl w:val="0"/>
        <w:tabs>
          <w:tab w:val="left" w:pos="0"/>
        </w:tabs>
        <w:ind w:firstLine="567"/>
        <w:jc w:val="center"/>
        <w:rPr>
          <w:b/>
        </w:rPr>
      </w:pPr>
      <w:proofErr w:type="spellStart"/>
      <w:r>
        <w:rPr>
          <w:b/>
        </w:rPr>
        <w:t>Канашского</w:t>
      </w:r>
      <w:proofErr w:type="spellEnd"/>
      <w:r>
        <w:rPr>
          <w:b/>
        </w:rPr>
        <w:t xml:space="preserve"> района за 2021 год</w:t>
      </w:r>
      <w:r w:rsidR="00DC2462" w:rsidRPr="00DC2462">
        <w:rPr>
          <w:b/>
        </w:rPr>
        <w:t xml:space="preserve">, </w:t>
      </w:r>
      <w:proofErr w:type="gramStart"/>
      <w:r w:rsidR="00DC2462" w:rsidRPr="00DC2462">
        <w:rPr>
          <w:b/>
        </w:rPr>
        <w:t>тенденциях</w:t>
      </w:r>
      <w:proofErr w:type="gramEnd"/>
      <w:r w:rsidR="00DC2462" w:rsidRPr="00DC2462">
        <w:rPr>
          <w:b/>
        </w:rPr>
        <w:t xml:space="preserve"> ее развития и мерах по противодействию негативным процессам</w:t>
      </w:r>
    </w:p>
    <w:p w:rsidR="00DC2462" w:rsidRPr="00DC2462" w:rsidRDefault="00DC2462" w:rsidP="00DC2462">
      <w:pPr>
        <w:ind w:firstLine="709"/>
        <w:jc w:val="center"/>
      </w:pPr>
      <w:r w:rsidRPr="00DC246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34674B" wp14:editId="446B5B92">
                <wp:simplePos x="0" y="0"/>
                <wp:positionH relativeFrom="column">
                  <wp:posOffset>0</wp:posOffset>
                </wp:positionH>
                <wp:positionV relativeFrom="paragraph">
                  <wp:posOffset>-3175</wp:posOffset>
                </wp:positionV>
                <wp:extent cx="5943600" cy="0"/>
                <wp:effectExtent l="9525" t="15875" r="9525" b="127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25pt" to="468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" strokeweight="1.5pt"/>
            </w:pict>
          </mc:Fallback>
        </mc:AlternateContent>
      </w:r>
      <w:r w:rsidRPr="00DC2462">
        <w:t xml:space="preserve">( </w:t>
      </w:r>
      <w:proofErr w:type="spellStart"/>
      <w:r>
        <w:t>Дербенев</w:t>
      </w:r>
      <w:proofErr w:type="spellEnd"/>
      <w:r>
        <w:t xml:space="preserve"> С.А., Беляева Н.А.</w:t>
      </w:r>
      <w:r w:rsidRPr="00DC2462">
        <w:t>)</w:t>
      </w:r>
    </w:p>
    <w:p w:rsidR="00DC2462" w:rsidRPr="00DC2462" w:rsidRDefault="00DC2462" w:rsidP="00DC2462">
      <w:pPr>
        <w:ind w:firstLine="709"/>
        <w:jc w:val="center"/>
      </w:pPr>
    </w:p>
    <w:p w:rsidR="004A59EF" w:rsidRDefault="00DC2462" w:rsidP="004A59EF">
      <w:pPr>
        <w:widowControl w:val="0"/>
        <w:tabs>
          <w:tab w:val="left" w:pos="0"/>
          <w:tab w:val="left" w:pos="1276"/>
        </w:tabs>
        <w:ind w:firstLine="709"/>
        <w:jc w:val="both"/>
      </w:pPr>
      <w:r w:rsidRPr="00DC2462">
        <w:t xml:space="preserve">2.1. </w:t>
      </w:r>
      <w:r w:rsidR="004A59EF" w:rsidRPr="00DC2462">
        <w:t>Принять к сведению доклады участников заседания.</w:t>
      </w:r>
    </w:p>
    <w:p w:rsidR="00DC2462" w:rsidRPr="00DC2462" w:rsidRDefault="00DC2462" w:rsidP="004A59EF">
      <w:pPr>
        <w:widowControl w:val="0"/>
        <w:tabs>
          <w:tab w:val="left" w:pos="0"/>
          <w:tab w:val="left" w:pos="1276"/>
        </w:tabs>
        <w:ind w:firstLine="709"/>
        <w:jc w:val="both"/>
      </w:pPr>
      <w:r w:rsidRPr="00DC2462">
        <w:t xml:space="preserve">2.2. Утвердить результаты мониторинга </w:t>
      </w:r>
      <w:proofErr w:type="spellStart"/>
      <w:r w:rsidRPr="00DC2462">
        <w:t>наркоситуации</w:t>
      </w:r>
      <w:proofErr w:type="spellEnd"/>
      <w:r w:rsidRPr="00DC2462">
        <w:t xml:space="preserve"> в </w:t>
      </w:r>
      <w:proofErr w:type="spellStart"/>
      <w:r w:rsidR="000B2937">
        <w:t>Канашском</w:t>
      </w:r>
      <w:proofErr w:type="spellEnd"/>
      <w:r w:rsidR="000B2937">
        <w:t xml:space="preserve"> районе </w:t>
      </w:r>
      <w:r w:rsidRPr="00DC2462">
        <w:t>Чувашской Республике за 2021 год и направить в аппарат Государственного антинаркотического комитета.</w:t>
      </w:r>
    </w:p>
    <w:p w:rsidR="00DC2462" w:rsidRPr="00DC2462" w:rsidRDefault="00DC2462" w:rsidP="00DC2462">
      <w:pPr>
        <w:autoSpaceDE w:val="0"/>
        <w:autoSpaceDN w:val="0"/>
        <w:adjustRightInd w:val="0"/>
        <w:ind w:firstLine="709"/>
        <w:jc w:val="both"/>
      </w:pPr>
      <w:r w:rsidRPr="00DC2462">
        <w:t xml:space="preserve">2.3. Рекомендовать </w:t>
      </w:r>
      <w:r w:rsidR="004A59EF" w:rsidRPr="008826B0">
        <w:t xml:space="preserve">ОМВД РФ по </w:t>
      </w:r>
      <w:proofErr w:type="spellStart"/>
      <w:r w:rsidR="004A59EF" w:rsidRPr="008826B0">
        <w:t>Канашскому</w:t>
      </w:r>
      <w:proofErr w:type="spellEnd"/>
      <w:r w:rsidR="004A59EF" w:rsidRPr="008826B0">
        <w:t xml:space="preserve"> району</w:t>
      </w:r>
      <w:r w:rsidRPr="00DC2462">
        <w:t xml:space="preserve"> принять дополнительные меры, направленные на выявление и пресечение деятельности организованных групп и преступных сообществ, борьбу с контрабандой наркотических средств и психотропных веществ, а также пресечение легализации денежных средств или иного имущества, приобретенных в результате незаконного оборота наркотических средств и психотропных веществ.</w:t>
      </w:r>
    </w:p>
    <w:p w:rsidR="00DC2462" w:rsidRPr="00DC2462" w:rsidRDefault="00DC2462" w:rsidP="00DC2462">
      <w:pPr>
        <w:autoSpaceDE w:val="0"/>
        <w:autoSpaceDN w:val="0"/>
        <w:adjustRightInd w:val="0"/>
        <w:ind w:firstLine="709"/>
        <w:jc w:val="both"/>
      </w:pPr>
      <w:r w:rsidRPr="00DC2462">
        <w:t xml:space="preserve">2.4. </w:t>
      </w:r>
      <w:r w:rsidR="004A59EF" w:rsidRPr="008826B0">
        <w:t>БУ «</w:t>
      </w:r>
      <w:proofErr w:type="spellStart"/>
      <w:r w:rsidR="004A59EF" w:rsidRPr="008826B0">
        <w:t>Канашская</w:t>
      </w:r>
      <w:proofErr w:type="spellEnd"/>
      <w:r w:rsidR="004A59EF" w:rsidRPr="008826B0">
        <w:t xml:space="preserve"> ЦРБ имени </w:t>
      </w:r>
      <w:proofErr w:type="spellStart"/>
      <w:r w:rsidR="004A59EF" w:rsidRPr="008826B0">
        <w:t>Ф.Г.Григорьева</w:t>
      </w:r>
      <w:proofErr w:type="spellEnd"/>
      <w:r w:rsidR="004A59EF" w:rsidRPr="008826B0">
        <w:t>» Минздрава Чувашии</w:t>
      </w:r>
      <w:r w:rsidRPr="00DC2462">
        <w:t xml:space="preserve">, </w:t>
      </w:r>
      <w:r w:rsidR="004A59EF" w:rsidRPr="00954688">
        <w:t>Управлени</w:t>
      </w:r>
      <w:r w:rsidR="004A59EF">
        <w:t>ю</w:t>
      </w:r>
      <w:r w:rsidR="004A59EF" w:rsidRPr="00954688">
        <w:t xml:space="preserve"> образования администрации </w:t>
      </w:r>
      <w:proofErr w:type="spellStart"/>
      <w:r w:rsidR="004A59EF" w:rsidRPr="00954688">
        <w:t>Канашского</w:t>
      </w:r>
      <w:proofErr w:type="spellEnd"/>
      <w:r w:rsidR="004A59EF">
        <w:t xml:space="preserve"> района</w:t>
      </w:r>
      <w:r w:rsidRPr="00DC2462">
        <w:t xml:space="preserve">, </w:t>
      </w:r>
      <w:r w:rsidR="004A59EF" w:rsidRPr="008826B0">
        <w:t xml:space="preserve">ОМВД РФ по </w:t>
      </w:r>
      <w:proofErr w:type="spellStart"/>
      <w:r w:rsidR="004A59EF" w:rsidRPr="008826B0">
        <w:t>Канашскому</w:t>
      </w:r>
      <w:proofErr w:type="spellEnd"/>
      <w:r w:rsidR="004A59EF" w:rsidRPr="008826B0">
        <w:t xml:space="preserve"> району</w:t>
      </w:r>
      <w:r w:rsidRPr="00DC2462">
        <w:t xml:space="preserve">, главам администраций </w:t>
      </w:r>
      <w:r w:rsidR="004A59EF">
        <w:t xml:space="preserve">сельских поселений </w:t>
      </w:r>
      <w:proofErr w:type="spellStart"/>
      <w:r w:rsidR="004A59EF">
        <w:t>Канашского</w:t>
      </w:r>
      <w:proofErr w:type="spellEnd"/>
      <w:r w:rsidR="004A59EF">
        <w:t xml:space="preserve"> района</w:t>
      </w:r>
      <w:r w:rsidRPr="00DC2462">
        <w:t xml:space="preserve"> Чувашской Республики рекомендовать:</w:t>
      </w:r>
    </w:p>
    <w:p w:rsidR="00DC2462" w:rsidRPr="00DC2462" w:rsidRDefault="00DC2462" w:rsidP="00DC2462">
      <w:pPr>
        <w:autoSpaceDE w:val="0"/>
        <w:autoSpaceDN w:val="0"/>
        <w:adjustRightInd w:val="0"/>
        <w:ind w:firstLine="709"/>
        <w:jc w:val="both"/>
      </w:pPr>
      <w:r w:rsidRPr="00DC2462">
        <w:t>в целях профилактики потребления наркотических средств и психотропных веществ в немедицинских целях и пропаганды здорового образа жизни совершенствовать формы и методы проводимых профилактических мероприятий и проводить информационно-разъяснительную работу во всех возрастных группах населения;</w:t>
      </w:r>
    </w:p>
    <w:p w:rsidR="00DC2462" w:rsidRPr="00DC2462" w:rsidRDefault="00DC2462" w:rsidP="00DC2462">
      <w:pPr>
        <w:autoSpaceDE w:val="0"/>
        <w:autoSpaceDN w:val="0"/>
        <w:adjustRightInd w:val="0"/>
        <w:ind w:firstLine="709"/>
        <w:jc w:val="both"/>
      </w:pPr>
      <w:r w:rsidRPr="00DC2462">
        <w:t xml:space="preserve">использовать потенциал общественных, молодежных организаций в сфере профилактики немедицинского потребления лекарственных препаратов, обладающих </w:t>
      </w:r>
      <w:proofErr w:type="spellStart"/>
      <w:r w:rsidRPr="00DC2462">
        <w:t>психоактивным</w:t>
      </w:r>
      <w:proofErr w:type="spellEnd"/>
      <w:r w:rsidRPr="00DC2462">
        <w:t xml:space="preserve"> действием;</w:t>
      </w:r>
    </w:p>
    <w:p w:rsidR="00DC2462" w:rsidRPr="00DC2462" w:rsidRDefault="00DC2462" w:rsidP="00DC2462">
      <w:pPr>
        <w:autoSpaceDE w:val="0"/>
        <w:autoSpaceDN w:val="0"/>
        <w:adjustRightInd w:val="0"/>
        <w:ind w:firstLine="709"/>
        <w:jc w:val="both"/>
      </w:pPr>
      <w:r w:rsidRPr="00DC2462">
        <w:t>организовать проведение мероприятий антинаркотической направленности, приуроченных к Международному дню борьбы с наркоманией и незаконным оборотом наркотиков (26 июня), с учетом эпидемиологической ситуации в Чувашской Республике.</w:t>
      </w:r>
    </w:p>
    <w:p w:rsidR="00DC2462" w:rsidRPr="00DC2462" w:rsidRDefault="00DC2462" w:rsidP="00DC2462">
      <w:pPr>
        <w:autoSpaceDE w:val="0"/>
        <w:autoSpaceDN w:val="0"/>
        <w:adjustRightInd w:val="0"/>
        <w:ind w:firstLine="709"/>
        <w:jc w:val="both"/>
      </w:pPr>
      <w:r w:rsidRPr="00DC2462">
        <w:t xml:space="preserve">2.5. </w:t>
      </w:r>
      <w:proofErr w:type="gramStart"/>
      <w:r w:rsidR="004A59EF" w:rsidRPr="00954688">
        <w:t>Управлени</w:t>
      </w:r>
      <w:r w:rsidR="004A59EF">
        <w:t>ю</w:t>
      </w:r>
      <w:r w:rsidR="004A59EF" w:rsidRPr="00954688">
        <w:t xml:space="preserve"> образования администрации </w:t>
      </w:r>
      <w:proofErr w:type="spellStart"/>
      <w:r w:rsidR="004A59EF" w:rsidRPr="00954688">
        <w:t>Канашского</w:t>
      </w:r>
      <w:proofErr w:type="spellEnd"/>
      <w:r w:rsidR="004A59EF">
        <w:t xml:space="preserve"> района</w:t>
      </w:r>
      <w:r w:rsidRPr="00DC2462">
        <w:t xml:space="preserve"> совместно с иными субъектами профилактики правонарушений обеспечить повышение эффективности межведомственного взаимодействия органов и учреждений системы профилактики безнадзорности и правонарушений несовершеннолетних в части организации работы по профилактике правонарушений несовершеннолетних в сфере незаконного оборота наркотических средств и психотропных веществ, а также совершенствование форм и методов проводимых профилактических мероприятий. </w:t>
      </w:r>
      <w:proofErr w:type="gramEnd"/>
    </w:p>
    <w:p w:rsidR="00DC2462" w:rsidRPr="00DC2462" w:rsidRDefault="00DC2462" w:rsidP="00DC2462">
      <w:pPr>
        <w:autoSpaceDE w:val="0"/>
        <w:autoSpaceDN w:val="0"/>
        <w:adjustRightInd w:val="0"/>
        <w:ind w:firstLine="709"/>
        <w:jc w:val="both"/>
      </w:pPr>
      <w:r w:rsidRPr="00DC2462">
        <w:t xml:space="preserve">2.6. </w:t>
      </w:r>
      <w:r w:rsidR="000B2937" w:rsidRPr="008826B0">
        <w:t>БУ «</w:t>
      </w:r>
      <w:proofErr w:type="spellStart"/>
      <w:r w:rsidR="000B2937" w:rsidRPr="008826B0">
        <w:t>Канашская</w:t>
      </w:r>
      <w:proofErr w:type="spellEnd"/>
      <w:r w:rsidR="000B2937" w:rsidRPr="008826B0">
        <w:t xml:space="preserve"> ЦРБ имени </w:t>
      </w:r>
      <w:proofErr w:type="spellStart"/>
      <w:r w:rsidR="000B2937" w:rsidRPr="008826B0">
        <w:t>Ф.Г.Григорьева</w:t>
      </w:r>
      <w:proofErr w:type="spellEnd"/>
      <w:r w:rsidR="000B2937" w:rsidRPr="008826B0">
        <w:t>» Минздрава Чувашии</w:t>
      </w:r>
      <w:r w:rsidRPr="00DC2462">
        <w:t xml:space="preserve"> рекомендовать обеспечить дальнейшее развитие поэтапной системы лечения, медицинской и социальной реабилитации и </w:t>
      </w:r>
      <w:proofErr w:type="spellStart"/>
      <w:r w:rsidRPr="00DC2462">
        <w:t>ресоциализации</w:t>
      </w:r>
      <w:proofErr w:type="spellEnd"/>
      <w:r w:rsidRPr="00DC2462">
        <w:t xml:space="preserve"> лиц, потребляющих наркотические средства и психотропные вещества в немедицинских целях, в том числе лиц, находящихся в местах лишения свободы, и условно осужденных.</w:t>
      </w:r>
    </w:p>
    <w:p w:rsidR="00DC2462" w:rsidRPr="00DC2462" w:rsidRDefault="00DC2462" w:rsidP="00DC2462">
      <w:pPr>
        <w:autoSpaceDE w:val="0"/>
        <w:autoSpaceDN w:val="0"/>
        <w:adjustRightInd w:val="0"/>
        <w:ind w:firstLine="709"/>
        <w:jc w:val="both"/>
      </w:pPr>
      <w:r w:rsidRPr="00DC2462">
        <w:t xml:space="preserve">2.7. </w:t>
      </w:r>
      <w:proofErr w:type="gramStart"/>
      <w:r w:rsidRPr="00DC2462">
        <w:t xml:space="preserve">Рекомендовать </w:t>
      </w:r>
      <w:r w:rsidR="000B2937">
        <w:t>аппарату антинаркотической комиссии</w:t>
      </w:r>
      <w:r w:rsidRPr="00DC2462">
        <w:t xml:space="preserve"> рассмотреть на заседаниях антинаркотических комиссий результаты мониторинга </w:t>
      </w:r>
      <w:proofErr w:type="spellStart"/>
      <w:r w:rsidRPr="00DC2462">
        <w:t>наркоситуации</w:t>
      </w:r>
      <w:proofErr w:type="spellEnd"/>
      <w:r w:rsidRPr="00DC2462">
        <w:t xml:space="preserve"> в Чувашской Республике за 2021 год, по итогам рассмотрения выработать и реализовать комплекс мер по стабилизации </w:t>
      </w:r>
      <w:proofErr w:type="spellStart"/>
      <w:r w:rsidRPr="00DC2462">
        <w:t>наркоситуации</w:t>
      </w:r>
      <w:proofErr w:type="spellEnd"/>
      <w:r w:rsidRPr="00DC2462">
        <w:t xml:space="preserve"> на территориях </w:t>
      </w:r>
      <w:proofErr w:type="spellStart"/>
      <w:r w:rsidR="000B2937">
        <w:t>Канашского</w:t>
      </w:r>
      <w:proofErr w:type="spellEnd"/>
      <w:r w:rsidR="000B2937">
        <w:t xml:space="preserve"> района </w:t>
      </w:r>
      <w:r w:rsidRPr="00DC2462">
        <w:t xml:space="preserve">Чувашской Республики, где сложилась сложная криминогенная обстановка, с привлечением к данной работе субъектов профилактики правонарушений и общественных организаций, а также предусмотреть дополнительные финансовые средства на указанные цели. </w:t>
      </w:r>
      <w:proofErr w:type="gramEnd"/>
    </w:p>
    <w:p w:rsidR="00DC2462" w:rsidRPr="00DC2462" w:rsidRDefault="00DC2462" w:rsidP="00DC2462">
      <w:pPr>
        <w:tabs>
          <w:tab w:val="left" w:pos="0"/>
        </w:tabs>
        <w:ind w:firstLine="709"/>
        <w:jc w:val="both"/>
        <w:rPr>
          <w:spacing w:val="-4"/>
        </w:rPr>
      </w:pPr>
      <w:r w:rsidRPr="00DC2462">
        <w:t>2.</w:t>
      </w:r>
      <w:r w:rsidR="007F4808">
        <w:t>8</w:t>
      </w:r>
      <w:r w:rsidRPr="00DC2462">
        <w:t xml:space="preserve">. Срок информирования аппарата антинаркотической комиссии в Чувашской Республике о проделанной работе по пунктам 2.3 - 2.7 </w:t>
      </w:r>
      <w:r w:rsidRPr="00DC2462">
        <w:rPr>
          <w:spacing w:val="-4"/>
        </w:rPr>
        <w:t xml:space="preserve">– до </w:t>
      </w:r>
      <w:r w:rsidRPr="00DC2462">
        <w:rPr>
          <w:spacing w:val="-4"/>
        </w:rPr>
        <w:br/>
      </w:r>
      <w:r w:rsidR="000B2937">
        <w:rPr>
          <w:spacing w:val="-4"/>
        </w:rPr>
        <w:t>1</w:t>
      </w:r>
      <w:r w:rsidRPr="00DC2462">
        <w:rPr>
          <w:spacing w:val="-4"/>
        </w:rPr>
        <w:t xml:space="preserve"> июля </w:t>
      </w:r>
      <w:r w:rsidRPr="00DC2462">
        <w:t>2022 г., по пункту 2.</w:t>
      </w:r>
      <w:r w:rsidR="00B4274D">
        <w:t>2</w:t>
      </w:r>
      <w:r w:rsidRPr="00DC2462">
        <w:t xml:space="preserve"> </w:t>
      </w:r>
      <w:r w:rsidRPr="00DC2462">
        <w:rPr>
          <w:spacing w:val="-4"/>
        </w:rPr>
        <w:t xml:space="preserve">– до </w:t>
      </w:r>
      <w:r w:rsidR="00B4274D">
        <w:rPr>
          <w:spacing w:val="-4"/>
        </w:rPr>
        <w:t xml:space="preserve">30 </w:t>
      </w:r>
      <w:r w:rsidR="007F4808">
        <w:rPr>
          <w:spacing w:val="-4"/>
        </w:rPr>
        <w:t>октября</w:t>
      </w:r>
      <w:r w:rsidRPr="00DC2462">
        <w:rPr>
          <w:spacing w:val="-4"/>
        </w:rPr>
        <w:t xml:space="preserve"> 2022 г.</w:t>
      </w:r>
    </w:p>
    <w:p w:rsidR="00DC2462" w:rsidRPr="00DC2462" w:rsidRDefault="00DC2462" w:rsidP="00DC2462">
      <w:pPr>
        <w:ind w:firstLine="567"/>
        <w:jc w:val="center"/>
        <w:rPr>
          <w:b/>
        </w:rPr>
      </w:pPr>
      <w:r w:rsidRPr="00DC2462">
        <w:rPr>
          <w:b/>
          <w:lang w:val="en-US"/>
        </w:rPr>
        <w:t>III</w:t>
      </w:r>
      <w:r w:rsidRPr="00DC2462">
        <w:rPr>
          <w:b/>
        </w:rPr>
        <w:t xml:space="preserve">. О мерах, направленных на оздоровление </w:t>
      </w:r>
      <w:proofErr w:type="spellStart"/>
      <w:r w:rsidRPr="00DC2462">
        <w:rPr>
          <w:b/>
        </w:rPr>
        <w:t>наркоситуации</w:t>
      </w:r>
      <w:proofErr w:type="spellEnd"/>
      <w:r w:rsidRPr="00DC2462">
        <w:rPr>
          <w:b/>
        </w:rPr>
        <w:t xml:space="preserve"> в </w:t>
      </w:r>
      <w:proofErr w:type="spellStart"/>
      <w:r w:rsidR="00B4274D">
        <w:rPr>
          <w:b/>
        </w:rPr>
        <w:t>Канашском</w:t>
      </w:r>
      <w:proofErr w:type="spellEnd"/>
      <w:r w:rsidR="00B4274D">
        <w:rPr>
          <w:b/>
        </w:rPr>
        <w:t xml:space="preserve"> </w:t>
      </w:r>
      <w:proofErr w:type="gramStart"/>
      <w:r w:rsidR="00B4274D">
        <w:rPr>
          <w:b/>
        </w:rPr>
        <w:t xml:space="preserve">районе </w:t>
      </w:r>
      <w:r w:rsidRPr="00DC2462">
        <w:rPr>
          <w:b/>
        </w:rPr>
        <w:t xml:space="preserve"> Чувашской</w:t>
      </w:r>
      <w:proofErr w:type="gramEnd"/>
      <w:r w:rsidRPr="00DC2462">
        <w:rPr>
          <w:b/>
        </w:rPr>
        <w:t xml:space="preserve"> Республики, в том числе в рамках муниципальных программ (подпрограмм) профилактической направленности</w:t>
      </w:r>
    </w:p>
    <w:p w:rsidR="00DC2462" w:rsidRDefault="00DC2462" w:rsidP="00DC2462">
      <w:pPr>
        <w:ind w:firstLine="709"/>
        <w:jc w:val="center"/>
      </w:pPr>
      <w:r w:rsidRPr="00DC246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8120A2" wp14:editId="70CDA9C3">
                <wp:simplePos x="0" y="0"/>
                <wp:positionH relativeFrom="column">
                  <wp:posOffset>0</wp:posOffset>
                </wp:positionH>
                <wp:positionV relativeFrom="paragraph">
                  <wp:posOffset>-3175</wp:posOffset>
                </wp:positionV>
                <wp:extent cx="5943600" cy="0"/>
                <wp:effectExtent l="9525" t="15875" r="9525" b="127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25pt" to="468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" strokeweight="1.5pt"/>
            </w:pict>
          </mc:Fallback>
        </mc:AlternateContent>
      </w:r>
      <w:r w:rsidRPr="00DC2462">
        <w:t xml:space="preserve"> </w:t>
      </w:r>
      <w:r>
        <w:t xml:space="preserve">(Сергеева Л.Н., </w:t>
      </w:r>
      <w:proofErr w:type="spellStart"/>
      <w:r>
        <w:t>Дербенев</w:t>
      </w:r>
      <w:proofErr w:type="spellEnd"/>
      <w:r>
        <w:t xml:space="preserve"> С.А.)</w:t>
      </w:r>
    </w:p>
    <w:p w:rsidR="00DC2462" w:rsidRPr="00DC2462" w:rsidRDefault="00DC2462" w:rsidP="00DC2462">
      <w:pPr>
        <w:ind w:firstLine="709"/>
        <w:jc w:val="center"/>
      </w:pPr>
    </w:p>
    <w:p w:rsidR="00DC2462" w:rsidRPr="00DC2462" w:rsidRDefault="00DC2462" w:rsidP="00DC2462">
      <w:pPr>
        <w:widowControl w:val="0"/>
        <w:tabs>
          <w:tab w:val="left" w:pos="0"/>
        </w:tabs>
        <w:ind w:firstLine="567"/>
        <w:jc w:val="both"/>
      </w:pPr>
      <w:r w:rsidRPr="00DC2462">
        <w:t>3.1. Принять к сведению доклады участников заседания.</w:t>
      </w:r>
    </w:p>
    <w:p w:rsidR="00DC2462" w:rsidRPr="00DC2462" w:rsidRDefault="00DC2462" w:rsidP="00DC2462">
      <w:pPr>
        <w:widowControl w:val="0"/>
        <w:ind w:firstLine="567"/>
        <w:jc w:val="both"/>
      </w:pPr>
      <w:r w:rsidRPr="00DC2462">
        <w:t xml:space="preserve">3.2. </w:t>
      </w:r>
      <w:proofErr w:type="gramStart"/>
      <w:r w:rsidR="000B2937" w:rsidRPr="008826B0">
        <w:t>БУ «</w:t>
      </w:r>
      <w:proofErr w:type="spellStart"/>
      <w:r w:rsidR="000B2937" w:rsidRPr="008826B0">
        <w:t>Канашская</w:t>
      </w:r>
      <w:proofErr w:type="spellEnd"/>
      <w:r w:rsidR="000B2937" w:rsidRPr="008826B0">
        <w:t xml:space="preserve"> ЦРБ имени </w:t>
      </w:r>
      <w:proofErr w:type="spellStart"/>
      <w:r w:rsidR="000B2937" w:rsidRPr="008826B0">
        <w:t>Ф.Г.Григорьева</w:t>
      </w:r>
      <w:proofErr w:type="spellEnd"/>
      <w:r w:rsidR="000B2937" w:rsidRPr="008826B0">
        <w:t>» Минздрава Чувашии</w:t>
      </w:r>
      <w:r w:rsidR="000B2937" w:rsidRPr="00DC2462">
        <w:t xml:space="preserve">, </w:t>
      </w:r>
      <w:r w:rsidR="000B2937" w:rsidRPr="00954688">
        <w:t>Управлени</w:t>
      </w:r>
      <w:r w:rsidR="000B2937">
        <w:t>ю</w:t>
      </w:r>
      <w:r w:rsidR="000B2937" w:rsidRPr="00954688">
        <w:t xml:space="preserve"> образования администрации </w:t>
      </w:r>
      <w:proofErr w:type="spellStart"/>
      <w:r w:rsidR="000B2937" w:rsidRPr="00954688">
        <w:t>Канашского</w:t>
      </w:r>
      <w:proofErr w:type="spellEnd"/>
      <w:r w:rsidR="000B2937">
        <w:t xml:space="preserve"> района</w:t>
      </w:r>
      <w:r w:rsidR="000B2937" w:rsidRPr="00DC2462">
        <w:t xml:space="preserve">, </w:t>
      </w:r>
      <w:r w:rsidR="000B2937" w:rsidRPr="008826B0">
        <w:t xml:space="preserve">ОМВД РФ по </w:t>
      </w:r>
      <w:proofErr w:type="spellStart"/>
      <w:r w:rsidR="000B2937" w:rsidRPr="008826B0">
        <w:t>Канашскому</w:t>
      </w:r>
      <w:proofErr w:type="spellEnd"/>
      <w:r w:rsidR="000B2937" w:rsidRPr="008826B0">
        <w:t xml:space="preserve"> району</w:t>
      </w:r>
      <w:r w:rsidRPr="00DC2462">
        <w:t xml:space="preserve"> рекомендова</w:t>
      </w:r>
      <w:r w:rsidR="00B4274D">
        <w:t>ть</w:t>
      </w:r>
      <w:r w:rsidRPr="00DC2462">
        <w:t xml:space="preserve"> продолжить проведение профилактических мероприятий по просвещению населения, в том числе обучающихся и их родителей, в части повышения уровня информированности об ответственности за употребление и незаконный оборот наркотиков, медицинских последствий их употребления.</w:t>
      </w:r>
      <w:proofErr w:type="gramEnd"/>
    </w:p>
    <w:p w:rsidR="00DC2462" w:rsidRPr="00DC2462" w:rsidRDefault="00DC2462" w:rsidP="00DC2462">
      <w:pPr>
        <w:widowControl w:val="0"/>
        <w:tabs>
          <w:tab w:val="left" w:pos="0"/>
        </w:tabs>
        <w:ind w:firstLine="567"/>
        <w:jc w:val="both"/>
      </w:pPr>
      <w:r w:rsidRPr="00DC2462">
        <w:t xml:space="preserve">3.3. Срок информирования аппарата антинаркотической комиссии в Чувашской Республике о проделанной работе по пункту 3.2 </w:t>
      </w:r>
      <w:r w:rsidRPr="00DC2462">
        <w:rPr>
          <w:spacing w:val="-4"/>
        </w:rPr>
        <w:t xml:space="preserve">– до </w:t>
      </w:r>
      <w:r w:rsidR="000B2937">
        <w:rPr>
          <w:spacing w:val="-4"/>
        </w:rPr>
        <w:t>1</w:t>
      </w:r>
      <w:r w:rsidRPr="00DC2462">
        <w:rPr>
          <w:spacing w:val="-4"/>
        </w:rPr>
        <w:t xml:space="preserve"> июля </w:t>
      </w:r>
      <w:r w:rsidRPr="00DC2462">
        <w:rPr>
          <w:spacing w:val="-4"/>
        </w:rPr>
        <w:br/>
      </w:r>
      <w:r w:rsidRPr="00DC2462">
        <w:t>2022 года.</w:t>
      </w:r>
    </w:p>
    <w:p w:rsidR="00DC2462" w:rsidRPr="00DC2462" w:rsidRDefault="00DC2462" w:rsidP="00DC2462">
      <w:pPr>
        <w:widowControl w:val="0"/>
        <w:ind w:firstLine="567"/>
        <w:jc w:val="both"/>
      </w:pPr>
    </w:p>
    <w:p w:rsidR="00DC2462" w:rsidRPr="00DC2462" w:rsidRDefault="00DC2462" w:rsidP="00DC2462">
      <w:pPr>
        <w:widowControl w:val="0"/>
        <w:shd w:val="clear" w:color="auto" w:fill="FFFFFF"/>
        <w:tabs>
          <w:tab w:val="left" w:pos="1134"/>
        </w:tabs>
        <w:ind w:firstLine="567"/>
        <w:jc w:val="both"/>
      </w:pPr>
      <w:r w:rsidRPr="00DC2462">
        <w:t xml:space="preserve">Организацию контроля исполнения протокольных поручений возложить на аппарат антинаркотической комиссии в </w:t>
      </w:r>
      <w:proofErr w:type="spellStart"/>
      <w:r w:rsidR="000B2937">
        <w:t>Канашском</w:t>
      </w:r>
      <w:proofErr w:type="spellEnd"/>
      <w:r w:rsidR="000B2937">
        <w:t xml:space="preserve"> районе </w:t>
      </w:r>
      <w:r w:rsidRPr="00DC2462">
        <w:t>Чувашской Республике.</w:t>
      </w:r>
    </w:p>
    <w:p w:rsidR="00C96489" w:rsidRPr="00DC2462" w:rsidRDefault="00C96489" w:rsidP="00C96489">
      <w:pPr>
        <w:rPr>
          <w:bCs/>
        </w:rPr>
      </w:pPr>
    </w:p>
    <w:p w:rsidR="00C96489" w:rsidRPr="00DC2462" w:rsidRDefault="00C96489" w:rsidP="00C96489">
      <w:pPr>
        <w:rPr>
          <w:bCs/>
        </w:rPr>
      </w:pPr>
    </w:p>
    <w:p w:rsidR="00C96489" w:rsidRDefault="00C96489" w:rsidP="00C96489">
      <w:pPr>
        <w:rPr>
          <w:bCs/>
        </w:rPr>
      </w:pPr>
    </w:p>
    <w:p w:rsidR="00C96489" w:rsidRDefault="00C96489" w:rsidP="00C96489">
      <w:r>
        <w:rPr>
          <w:bCs/>
        </w:rPr>
        <w:t xml:space="preserve">Председатель комиссии                                                            </w:t>
      </w:r>
      <w:r w:rsidR="00DB5322">
        <w:rPr>
          <w:bCs/>
        </w:rPr>
        <w:t xml:space="preserve">                                </w:t>
      </w:r>
      <w:r>
        <w:rPr>
          <w:bCs/>
        </w:rPr>
        <w:t xml:space="preserve">С.Н. Михайлов                                                                                 </w:t>
      </w:r>
    </w:p>
    <w:p w:rsidR="00C80606" w:rsidRDefault="00C80606"/>
    <w:sectPr w:rsidR="00C80606" w:rsidSect="00DB5322">
      <w:pgSz w:w="11906" w:h="16838"/>
      <w:pgMar w:top="536" w:right="850" w:bottom="709" w:left="1418" w:header="708" w:footer="708" w:gutter="0"/>
      <w:cols w:space="25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00203"/>
    <w:multiLevelType w:val="hybridMultilevel"/>
    <w:tmpl w:val="35E62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2B4BA9"/>
    <w:multiLevelType w:val="multilevel"/>
    <w:tmpl w:val="A84AC3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02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>
    <w:nsid w:val="7F292687"/>
    <w:multiLevelType w:val="multilevel"/>
    <w:tmpl w:val="8CCA9108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407"/>
    <w:rsid w:val="000B2937"/>
    <w:rsid w:val="002A3161"/>
    <w:rsid w:val="003C7407"/>
    <w:rsid w:val="004A59EF"/>
    <w:rsid w:val="00603284"/>
    <w:rsid w:val="007F4808"/>
    <w:rsid w:val="008826B0"/>
    <w:rsid w:val="0092392E"/>
    <w:rsid w:val="00B023E2"/>
    <w:rsid w:val="00B4274D"/>
    <w:rsid w:val="00B94C6A"/>
    <w:rsid w:val="00BD7FA2"/>
    <w:rsid w:val="00C3023D"/>
    <w:rsid w:val="00C80606"/>
    <w:rsid w:val="00C96489"/>
    <w:rsid w:val="00DB5322"/>
    <w:rsid w:val="00DC2462"/>
    <w:rsid w:val="00E64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4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64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4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64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1111</Words>
  <Characters>6335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А. Комиссарова</dc:creator>
  <cp:lastModifiedBy>KAN-SPORT</cp:lastModifiedBy>
  <cp:revision>11</cp:revision>
  <cp:lastPrinted>2022-04-01T06:42:00Z</cp:lastPrinted>
  <dcterms:created xsi:type="dcterms:W3CDTF">2021-12-13T06:11:00Z</dcterms:created>
  <dcterms:modified xsi:type="dcterms:W3CDTF">2022-04-01T06:42:00Z</dcterms:modified>
</cp:coreProperties>
</file>