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5F2D279" w14:textId="77777777" w:rsidTr="00FD33F7">
        <w:trPr>
          <w:trHeight w:val="980"/>
        </w:trPr>
        <w:tc>
          <w:tcPr>
            <w:tcW w:w="3970" w:type="dxa"/>
          </w:tcPr>
          <w:p w14:paraId="2878253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39050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88A75B1" wp14:editId="42D1B5C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A839B8A" w14:textId="2A7E5799" w:rsidR="00101141" w:rsidRPr="00101141" w:rsidRDefault="00336CEF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</w:p>
        </w:tc>
      </w:tr>
      <w:tr w:rsidR="00101141" w:rsidRPr="00101141" w14:paraId="78D45C9C" w14:textId="77777777" w:rsidTr="00FD33F7">
        <w:tc>
          <w:tcPr>
            <w:tcW w:w="3970" w:type="dxa"/>
          </w:tcPr>
          <w:p w14:paraId="2F8167E4" w14:textId="77777777" w:rsidR="00AD117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127B59F1" w14:textId="77777777" w:rsidR="00101141" w:rsidRPr="00CA37E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21362A4D" w14:textId="77777777" w:rsidR="00101141" w:rsidRPr="00CA37E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360184D8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3522723" w14:textId="478D61EF" w:rsidR="00101141" w:rsidRPr="00CA37E3" w:rsidRDefault="00300BF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09.03.2023 </w:t>
            </w:r>
            <w:r w:rsidR="00101141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184</w:t>
            </w:r>
          </w:p>
          <w:p w14:paraId="31B44D4C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6D061F85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41306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8AA1A0" w14:textId="77777777" w:rsidR="00101141" w:rsidRPr="00CA37E3" w:rsidRDefault="00AD117F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256745CD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05ED98AD" w14:textId="77777777" w:rsidR="00101141" w:rsidRPr="00CA37E3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0706D81A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C9D1A37" w14:textId="06C1A550" w:rsidR="00101141" w:rsidRPr="00CA37E3" w:rsidRDefault="00300BF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09.03.2023</w:t>
            </w:r>
            <w:r w:rsidR="00101141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184</w:t>
            </w:r>
          </w:p>
          <w:p w14:paraId="22036F5F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05F1C95B" w14:textId="77777777" w:rsidR="00CA10A0" w:rsidRDefault="00CA10A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7C66521" w14:textId="5A4D801B" w:rsidR="00AD117F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</w:t>
      </w:r>
      <w:r w:rsidR="00CA37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 пожарно-</w:t>
      </w:r>
      <w:proofErr w:type="spellStart"/>
      <w:r w:rsidR="00CA37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профилак</w:t>
      </w:r>
      <w:proofErr w:type="spellEnd"/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14:paraId="012257E4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тической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работы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жилом секторе </w:t>
      </w:r>
    </w:p>
    <w:p w14:paraId="1D928273" w14:textId="77777777" w:rsidR="00CA37E3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 на объектах с массовым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пребыва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14:paraId="18A3273C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нием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людей на территории Порецкого</w:t>
      </w:r>
    </w:p>
    <w:p w14:paraId="4624E347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</w:t>
      </w:r>
    </w:p>
    <w:p w14:paraId="102FFF03" w14:textId="77777777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</w:t>
      </w:r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14:paraId="1C56DA94" w14:textId="77777777"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0C13FE" w14:textId="1AF5C8B8" w:rsidR="00CA37E3" w:rsidRPr="00CA37E3" w:rsidRDefault="005126BA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CA37E3">
        <w:rPr>
          <w:rFonts w:ascii="Times New Roman" w:hAnsi="Times New Roman" w:cs="Times New Roman"/>
          <w:sz w:val="24"/>
          <w:szCs w:val="24"/>
        </w:rPr>
        <w:t>от 21 декабря 1994 г. №69-ФЗ «О пожарной безопасности»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</w:t>
      </w:r>
      <w:r w:rsidR="00CA37E3">
        <w:rPr>
          <w:rFonts w:ascii="Times New Roman" w:hAnsi="Times New Roman" w:cs="Times New Roman"/>
          <w:sz w:val="24"/>
          <w:szCs w:val="24"/>
        </w:rPr>
        <w:t>от 22 июля 2008 г. №123-ФЗ «</w:t>
      </w:r>
      <w:r w:rsidR="00CA37E3" w:rsidRPr="00CA37E3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 w:rsidR="00CA37E3"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06 октября 2003 г. №131-</w:t>
      </w:r>
      <w:r w:rsidR="00CA37E3">
        <w:rPr>
          <w:rFonts w:ascii="Times New Roman" w:hAnsi="Times New Roman" w:cs="Times New Roman"/>
          <w:sz w:val="24"/>
          <w:szCs w:val="24"/>
        </w:rPr>
        <w:t xml:space="preserve">ФЗ « Об </w:t>
      </w:r>
      <w:r w:rsidR="00CA37E3" w:rsidRPr="00CA37E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</w:t>
      </w:r>
      <w:r w:rsidR="00CA37E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CA37E3" w:rsidRPr="00CA37E3">
        <w:rPr>
          <w:rFonts w:ascii="Times New Roman" w:hAnsi="Times New Roman" w:cs="Times New Roman"/>
          <w:sz w:val="24"/>
          <w:szCs w:val="24"/>
        </w:rPr>
        <w:t>,</w:t>
      </w:r>
      <w:r w:rsidR="00CA37E3">
        <w:rPr>
          <w:rFonts w:ascii="Times New Roman" w:hAnsi="Times New Roman" w:cs="Times New Roman"/>
          <w:sz w:val="24"/>
          <w:szCs w:val="24"/>
        </w:rPr>
        <w:t>приказом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Государственного комитета Чувашской Республики по делам гражданской обороны и чрезвычайным ситуациям от 4 августа 2016 г. </w:t>
      </w:r>
      <w:r w:rsidR="00CA37E3">
        <w:rPr>
          <w:rFonts w:ascii="Times New Roman" w:hAnsi="Times New Roman" w:cs="Times New Roman"/>
          <w:sz w:val="24"/>
          <w:szCs w:val="24"/>
        </w:rPr>
        <w:t>№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 117 </w:t>
      </w:r>
      <w:r w:rsidR="00CA37E3">
        <w:rPr>
          <w:rFonts w:ascii="Times New Roman" w:hAnsi="Times New Roman" w:cs="Times New Roman"/>
          <w:sz w:val="24"/>
          <w:szCs w:val="24"/>
        </w:rPr>
        <w:t>«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мероприятий по профилактике пожаров на </w:t>
      </w:r>
      <w:r w:rsidR="00CA37E3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="00CA37E3"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администрация </w:t>
      </w:r>
      <w:r w:rsidR="00CA37E3"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п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о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с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т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а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н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о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в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л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я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е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т:</w:t>
      </w:r>
    </w:p>
    <w:p w14:paraId="2967C1E7" w14:textId="77777777" w:rsidR="00CA37E3" w:rsidRPr="00CA37E3" w:rsidRDefault="00CA37E3" w:rsidP="00AD117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CA37E3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bookmarkEnd w:id="0"/>
    <w:p w14:paraId="0C86917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CA37E3">
        <w:rPr>
          <w:rFonts w:ascii="Times New Roman" w:hAnsi="Times New Roman" w:cs="Times New Roman"/>
          <w:sz w:val="24"/>
          <w:szCs w:val="24"/>
        </w:rPr>
        <w:t xml:space="preserve">оложение о проведении пожарно-профилактической работы в жилом секторе и на объектах с массовым пребыванием людей на территории </w:t>
      </w:r>
      <w:r w:rsidR="00AD117F"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CA37E3">
        <w:rPr>
          <w:rFonts w:ascii="Times New Roman" w:hAnsi="Times New Roman" w:cs="Times New Roman"/>
          <w:sz w:val="24"/>
          <w:szCs w:val="24"/>
        </w:rPr>
        <w:t>);</w:t>
      </w:r>
    </w:p>
    <w:p w14:paraId="21872DD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>план мероприятий по активизации пожарно-профилактической работы в жилом секторе и на объектах с массовым пребыванием людей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CA37E3">
        <w:rPr>
          <w:rFonts w:ascii="Times New Roman" w:hAnsi="Times New Roman" w:cs="Times New Roman"/>
          <w:sz w:val="24"/>
          <w:szCs w:val="24"/>
        </w:rPr>
        <w:t>).</w:t>
      </w:r>
    </w:p>
    <w:p w14:paraId="59F66001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2. Руководителям муниципальных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обеспечить выполнение пожарно-профилактической работы в жилом секторе и на объектах с массовым пребыванием людей.</w:t>
      </w:r>
    </w:p>
    <w:p w14:paraId="5BCDEA7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bookmarkEnd w:id="2"/>
    <w:p w14:paraId="05A8CAD9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14:paraId="377AA4B9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>- обеспечить разработку и осуществление мер пожарной безопасности на подведомственных объектах и территориях;</w:t>
      </w:r>
    </w:p>
    <w:p w14:paraId="770E2864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7E3">
        <w:rPr>
          <w:rFonts w:ascii="Times New Roman" w:hAnsi="Times New Roman" w:cs="Times New Roman"/>
          <w:sz w:val="24"/>
          <w:szCs w:val="24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14:paraId="753086B3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bookmarkEnd w:id="3"/>
    <w:p w14:paraId="61AC835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37E3" w:rsidRPr="00CA37E3">
        <w:rPr>
          <w:rFonts w:ascii="Times New Roman" w:hAnsi="Times New Roman" w:cs="Times New Roman"/>
          <w:sz w:val="24"/>
          <w:szCs w:val="24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14:paraId="3237028F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E3" w:rsidRPr="00CA37E3">
        <w:rPr>
          <w:rFonts w:ascii="Times New Roman" w:hAnsi="Times New Roman" w:cs="Times New Roman"/>
          <w:sz w:val="24"/>
          <w:szCs w:val="24"/>
        </w:rPr>
        <w:t>осуществлять содержание дворовых территорий и подъездных путей в соответствии с требованиями, обеспечивающими беспрепятственный проезд пожарных автомобилей к возможным местам возникновения пожаров.</w:t>
      </w:r>
    </w:p>
    <w:p w14:paraId="036A080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организациях, учреждениях и предприятиях организовать и проводить в соответствии с порядком, изложенным в </w:t>
      </w:r>
      <w:r>
        <w:rPr>
          <w:rFonts w:ascii="Times New Roman" w:hAnsi="Times New Roman" w:cs="Times New Roman"/>
          <w:sz w:val="24"/>
          <w:szCs w:val="24"/>
        </w:rPr>
        <w:t>приложении №1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15C2095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сектор </w:t>
      </w:r>
      <w:r>
        <w:rPr>
          <w:rFonts w:ascii="Times New Roman" w:hAnsi="Times New Roman" w:cs="Times New Roman"/>
          <w:sz w:val="24"/>
          <w:szCs w:val="24"/>
        </w:rPr>
        <w:t xml:space="preserve">мобилизационной подготовки, специальных программ, </w:t>
      </w:r>
      <w:r w:rsidR="00CA37E3" w:rsidRPr="00CA37E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ЧС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FEC6B66" w14:textId="46815EA8" w:rsidR="007C70E2" w:rsidRDefault="007C70E2" w:rsidP="007C70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</w:t>
      </w:r>
      <w:r w:rsidR="000A4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печатном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издании «Вестник Поречья» и подлежит размещению на официальном сайте Порецкого муниципального округа в сети «Интернет».</w:t>
      </w:r>
    </w:p>
    <w:p w14:paraId="3BE11560" w14:textId="77777777" w:rsidR="007C70E2" w:rsidRDefault="007C70E2" w:rsidP="007C70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4FDDE3D" w14:textId="77777777" w:rsid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090D5C3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F654FB6" w14:textId="77777777" w:rsidR="00CA37E3" w:rsidRDefault="00CA37E3" w:rsidP="00CA37E3">
      <w:bookmarkStart w:id="6" w:name="sub_1000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CAFE9F5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3AF5671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7893D908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AF9F9A5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42EB24F4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1F581B3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27DA0CB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388E73BF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4BFB44B9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1883AFD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624B9DDA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9F398E7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613D99A7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133C7D4D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129FC074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15A6CE93" w14:textId="182C8071" w:rsidR="00F01FD9" w:rsidRPr="00A61AE5" w:rsidRDefault="00F01FD9" w:rsidP="00F01FD9">
      <w:pPr>
        <w:pStyle w:val="aa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 1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постановлению администрации </w:t>
      </w:r>
    </w:p>
    <w:p w14:paraId="1CFBD1DA" w14:textId="77777777" w:rsidR="00300BF0" w:rsidRDefault="00F01FD9" w:rsidP="00F01FD9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Порецкого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14:paraId="3B4FAC3A" w14:textId="34618A1A" w:rsidR="00CA37E3" w:rsidRPr="00A61AE5" w:rsidRDefault="00CA37E3" w:rsidP="00F01FD9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09.03.2023 </w:t>
      </w:r>
      <w:r w:rsidR="00F01FD9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>184</w:t>
      </w:r>
    </w:p>
    <w:bookmarkEnd w:id="6"/>
    <w:p w14:paraId="7A8F0A34" w14:textId="77777777" w:rsidR="00CA37E3" w:rsidRDefault="00CA37E3" w:rsidP="00F01FD9">
      <w:pPr>
        <w:pStyle w:val="aa"/>
        <w:jc w:val="right"/>
      </w:pPr>
    </w:p>
    <w:p w14:paraId="5C8764A0" w14:textId="77777777" w:rsidR="00CA37E3" w:rsidRDefault="00CA37E3" w:rsidP="00CA37E3">
      <w:pPr>
        <w:pStyle w:val="1"/>
      </w:pPr>
      <w:r>
        <w:t>Положение</w:t>
      </w:r>
      <w:r>
        <w:br/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F01FD9">
        <w:t>Порецкого</w:t>
      </w:r>
      <w:r>
        <w:t xml:space="preserve"> муниципального округа Чувашской Республики</w:t>
      </w:r>
    </w:p>
    <w:p w14:paraId="512C3227" w14:textId="77777777" w:rsidR="00CA37E3" w:rsidRDefault="00CA37E3" w:rsidP="00CA37E3"/>
    <w:p w14:paraId="278CEED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осуществляется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21 декабря 1994 года №69-ФЗ «</w:t>
      </w:r>
      <w:r w:rsidR="00CA37E3" w:rsidRPr="00F01FD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6 октября 2003 года №131 - ФЗ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37E3" w:rsidRPr="00F01FD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37E3" w:rsidRPr="00F01FD9">
        <w:rPr>
          <w:rFonts w:ascii="Times New Roman" w:hAnsi="Times New Roman" w:cs="Times New Roman"/>
          <w:sz w:val="24"/>
          <w:szCs w:val="24"/>
        </w:rPr>
        <w:t>, приказами и рекомендациями МЧС России и другими нормативными правовыми актами в области обеспечения пожарной безопасности.</w:t>
      </w:r>
    </w:p>
    <w:p w14:paraId="64B289F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являются:</w:t>
      </w:r>
    </w:p>
    <w:p w14:paraId="3062970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снижение количества пожаров и степени тяжести их последствий;</w:t>
      </w:r>
    </w:p>
    <w:p w14:paraId="5147BA88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знаний населения в области пожарной безопасности.</w:t>
      </w:r>
    </w:p>
    <w:p w14:paraId="47CBE3F3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CA37E3" w:rsidRPr="00F01FD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являются:</w:t>
      </w:r>
    </w:p>
    <w:p w14:paraId="73F4B45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0DB88B37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принятие мер по предотвращению возникновения пожаров, снижению степени тяжести их последствий;</w:t>
      </w:r>
    </w:p>
    <w:p w14:paraId="7BC16344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450A20F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309E6D22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форм и методов противопожарной пропаганды;</w:t>
      </w:r>
    </w:p>
    <w:p w14:paraId="48CD71F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оперативное доведение до населения информации по вопросам пожарной безопасности;</w:t>
      </w:r>
    </w:p>
    <w:p w14:paraId="0C98F40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14:paraId="62D79E3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Пожарно-профилактическая работа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должна предусматривать:</w:t>
      </w:r>
    </w:p>
    <w:p w14:paraId="04DCA73B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осуществление контроля за выполнением требований пожарной безопасности;</w:t>
      </w:r>
    </w:p>
    <w:p w14:paraId="2008255A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своевременное устранение выявленных недостатков и выполнение мероприятий, предложенных предписаниями, иными актами проверок, с целью обеспечения пожарной безопасности;</w:t>
      </w:r>
    </w:p>
    <w:p w14:paraId="738DB9E5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14:paraId="1F217BFB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проведение противопожарной пропаганды;</w:t>
      </w:r>
    </w:p>
    <w:p w14:paraId="629E1456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безопасности.</w:t>
      </w:r>
    </w:p>
    <w:p w14:paraId="657F245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Ответственность за планирование и организацию пожарно-профилактической работы возлагается:</w:t>
      </w:r>
    </w:p>
    <w:p w14:paraId="59A33763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в жилом секторе на начальников территориальных отделов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округа, руководителей организаций, обслуживающих жилой фонд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6590B9DD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на объектах с массовым пребыванием людей на руководителей организаций, учреждений,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14:paraId="7C37388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6D7FE2A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выполнение организационных и режимных мероприятий по соблюдению пожарной безопасности;</w:t>
      </w:r>
    </w:p>
    <w:p w14:paraId="5E267A87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содержание территории, зданий и сооружений и помещений;</w:t>
      </w:r>
    </w:p>
    <w:p w14:paraId="05377BDE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состояние эвакуационных путей и выходов;</w:t>
      </w:r>
    </w:p>
    <w:p w14:paraId="3C979990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техническое состояние противопожарного водоснабжения, обеспеченность средствами пожаротушения;</w:t>
      </w:r>
    </w:p>
    <w:p w14:paraId="1EEAFFB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14:paraId="386086CA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исправность средств связи, сигнализации и оповещения о пожаре;</w:t>
      </w:r>
    </w:p>
    <w:p w14:paraId="6A1FCA86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14:paraId="60A95A08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готовность персонала организации к действиям в случае возникновения пожара;</w:t>
      </w:r>
    </w:p>
    <w:p w14:paraId="5BEFDF90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наличие и оснащение добровольной пожарной дружины в соответствии с действующим законодательством;</w:t>
      </w:r>
    </w:p>
    <w:p w14:paraId="1C607E6B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14:paraId="3CDE7FF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14:paraId="3EDF662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14:paraId="1B5E5D41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соблюдение правил эксплуатации газового оборудования, печей, выполнение требований по чистке дымоходов;</w:t>
      </w:r>
    </w:p>
    <w:p w14:paraId="0E2C48DA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14:paraId="53F39C8D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отсутствие препятствий для подъезда пожарных автомобилей к зданию и хозяйственным постройкам;</w:t>
      </w:r>
    </w:p>
    <w:p w14:paraId="43C9A06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знание и умение жильцов применять первичные средства пожаротушения.</w:t>
      </w:r>
    </w:p>
    <w:p w14:paraId="291B0DFF" w14:textId="5867056F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>
        <w:rPr>
          <w:rFonts w:ascii="Times New Roman" w:hAnsi="Times New Roman" w:cs="Times New Roman"/>
          <w:sz w:val="24"/>
          <w:szCs w:val="24"/>
        </w:rPr>
        <w:t xml:space="preserve">Порецкому району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Главного управления МЧС России по Чувашской Республике - Чувашии, отделением полиции по </w:t>
      </w:r>
      <w:r>
        <w:rPr>
          <w:rFonts w:ascii="Times New Roman" w:hAnsi="Times New Roman" w:cs="Times New Roman"/>
          <w:sz w:val="24"/>
          <w:szCs w:val="24"/>
        </w:rPr>
        <w:t>Порецкому району МО МВД России «Алатырский»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</w:t>
      </w:r>
      <w:r w:rsidR="007271E2">
        <w:rPr>
          <w:rFonts w:ascii="Times New Roman" w:hAnsi="Times New Roman" w:cs="Times New Roman"/>
          <w:sz w:val="24"/>
          <w:szCs w:val="24"/>
        </w:rPr>
        <w:t xml:space="preserve">(по согласованию) </w:t>
      </w:r>
      <w:r w:rsidR="00CA37E3" w:rsidRPr="00F01FD9">
        <w:rPr>
          <w:rFonts w:ascii="Times New Roman" w:hAnsi="Times New Roman" w:cs="Times New Roman"/>
          <w:sz w:val="24"/>
          <w:szCs w:val="24"/>
        </w:rPr>
        <w:t>по проверке противопожарного состояния мест проживания лиц, ведущих асоциальный образ жизни, и неблагополучных семей.</w:t>
      </w:r>
    </w:p>
    <w:p w14:paraId="0DF4B82C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14:paraId="004A1CDF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В целях проведения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противопожарной пропаганды поставлены следующие задачи:</w:t>
      </w:r>
    </w:p>
    <w:p w14:paraId="364242EC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предотвращение пожаров от наиболее распространенных и характерных причин;</w:t>
      </w:r>
    </w:p>
    <w:p w14:paraId="270E1C26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обучение и ознакомление работников предприятий, учреждений, организаций, а также населения с правилами пожарной безопасности;</w:t>
      </w:r>
    </w:p>
    <w:p w14:paraId="635A9972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воспитание грамотного отношения к окружающим элементам пожарной опасности;</w:t>
      </w:r>
    </w:p>
    <w:p w14:paraId="25BD9ABC" w14:textId="77777777" w:rsidR="00CA37E3" w:rsidRPr="00F01FD9" w:rsidRDefault="00CA37E3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1FD9">
        <w:rPr>
          <w:rFonts w:ascii="Times New Roman" w:hAnsi="Times New Roman" w:cs="Times New Roman"/>
          <w:sz w:val="24"/>
          <w:szCs w:val="24"/>
        </w:rPr>
        <w:t>популяризация деятельности пожарной охраны, повышение ее авторитета.</w:t>
      </w:r>
    </w:p>
    <w:p w14:paraId="75E5DC7C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противопожарная пропаганда проводится посредством:</w:t>
      </w:r>
    </w:p>
    <w:p w14:paraId="0E48781C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размещения в печатных и электронных средствах массовой информации, включая </w:t>
      </w:r>
      <w:r>
        <w:rPr>
          <w:rFonts w:ascii="Times New Roman" w:hAnsi="Times New Roman" w:cs="Times New Roman"/>
          <w:sz w:val="24"/>
          <w:szCs w:val="24"/>
        </w:rPr>
        <w:t>официальный сайт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материалов по вопросам обеспечения пожарной безопасности, безопасности людей на случай возникновения пожара;</w:t>
      </w:r>
    </w:p>
    <w:p w14:paraId="0D3495C7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привлечения средств массовой информации;</w:t>
      </w:r>
    </w:p>
    <w:p w14:paraId="3562B156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разработки, изготовления и распространения памяток, буклетов, листовок и закладок по вопросам обеспечения первичных мер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CA37E3" w:rsidRPr="00F01FD9">
        <w:rPr>
          <w:rFonts w:ascii="Times New Roman" w:hAnsi="Times New Roman" w:cs="Times New Roman"/>
          <w:sz w:val="24"/>
          <w:szCs w:val="24"/>
        </w:rPr>
        <w:t>;</w:t>
      </w:r>
    </w:p>
    <w:p w14:paraId="2639F30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размещения социальной рекламы по пожарной безопасности;</w:t>
      </w:r>
    </w:p>
    <w:p w14:paraId="182C4123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14:paraId="74CB9209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организации конкурсов, выставок, соревнований на противопожарную тематику с участием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40AE578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7B61DF30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проведения занятий, бесед, консультаций с неработающим населением по вопросам пожарной безопасности;</w:t>
      </w:r>
    </w:p>
    <w:p w14:paraId="74BC3742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CA37E3" w:rsidRPr="00F01FD9">
        <w:rPr>
          <w:rFonts w:ascii="Times New Roman" w:hAnsi="Times New Roman" w:cs="Times New Roman"/>
          <w:sz w:val="24"/>
          <w:szCs w:val="24"/>
        </w:rPr>
        <w:t>в области пожарной безопасности.</w:t>
      </w:r>
    </w:p>
    <w:p w14:paraId="73A0E4D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14:paraId="7E792FA0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Учреждениям рекомендуется проводить противопожарную пропаганду посредством:</w:t>
      </w:r>
    </w:p>
    <w:p w14:paraId="0A250DA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14:paraId="4A88A0B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размещения в помещениях и на территории учреждения информационных стендов, уголков пожарной безопасности.</w:t>
      </w:r>
    </w:p>
    <w:p w14:paraId="768B8F42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</w:t>
      </w:r>
      <w:r w:rsidR="00CA37E3" w:rsidRPr="00F01FD9">
        <w:rPr>
          <w:rFonts w:ascii="Times New Roman" w:hAnsi="Times New Roman" w:cs="Times New Roman"/>
          <w:sz w:val="24"/>
          <w:szCs w:val="24"/>
        </w:rPr>
        <w:lastRenderedPageBreak/>
        <w:t>эвакуационных путей и выходов, а также расположении первичных средств пожаротушения.</w:t>
      </w:r>
    </w:p>
    <w:p w14:paraId="6303C8F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14:paraId="2340AA08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Организация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проводится на основании законодательства Российской Федерации, Чувашской Республики</w:t>
      </w:r>
      <w:r>
        <w:rPr>
          <w:rFonts w:ascii="Times New Roman" w:hAnsi="Times New Roman" w:cs="Times New Roman"/>
          <w:sz w:val="24"/>
          <w:szCs w:val="24"/>
        </w:rPr>
        <w:t>, администрации 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02C7BEA4" w14:textId="77777777" w:rsidR="00CA37E3" w:rsidRPr="00F01FD9" w:rsidRDefault="00CA37E3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3E942D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  <w:bookmarkStart w:id="7" w:name="sub_2000"/>
    </w:p>
    <w:p w14:paraId="66B6F559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3EF38BE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B608998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8B6B6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7CA335EF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C591FE4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229304B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2E6525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0BEB034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1E87AA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EB7232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2CD578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0AA2C7C2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D6136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CB40E0C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28BA6D9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28C870F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4261514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40376CF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03F1B52D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6AC027E2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68C6ED34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3286D782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7A06541D" w14:textId="77777777" w:rsidR="00AD117F" w:rsidRDefault="00AD117F" w:rsidP="00540DDD">
      <w:pPr>
        <w:pStyle w:val="aa"/>
        <w:jc w:val="right"/>
        <w:rPr>
          <w:rStyle w:val="a5"/>
          <w:rFonts w:ascii="Arial" w:hAnsi="Arial" w:cs="Arial"/>
        </w:rPr>
      </w:pPr>
    </w:p>
    <w:p w14:paraId="5FD5DE16" w14:textId="77777777" w:rsidR="00AD117F" w:rsidRDefault="00AD117F" w:rsidP="00540DDD">
      <w:pPr>
        <w:pStyle w:val="aa"/>
        <w:jc w:val="right"/>
        <w:rPr>
          <w:rStyle w:val="a5"/>
          <w:rFonts w:ascii="Arial" w:hAnsi="Arial" w:cs="Arial"/>
        </w:rPr>
      </w:pPr>
    </w:p>
    <w:p w14:paraId="2AB5CE15" w14:textId="77777777" w:rsidR="00540DDD" w:rsidRPr="00201B0B" w:rsidRDefault="00CA37E3" w:rsidP="00540DDD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 2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540DDD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14:paraId="1BAFB82C" w14:textId="0DA6F8E7" w:rsidR="00CA37E3" w:rsidRPr="00201B0B" w:rsidRDefault="00540DDD" w:rsidP="00540DDD">
      <w:pPr>
        <w:pStyle w:val="aa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Порецкого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09.03.2023 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="00300BF0">
        <w:rPr>
          <w:rStyle w:val="a5"/>
          <w:rFonts w:ascii="Times New Roman" w:hAnsi="Times New Roman" w:cs="Times New Roman"/>
          <w:b w:val="0"/>
          <w:sz w:val="24"/>
          <w:szCs w:val="24"/>
        </w:rPr>
        <w:t>184</w:t>
      </w:r>
    </w:p>
    <w:bookmarkEnd w:id="7"/>
    <w:p w14:paraId="3F3940D5" w14:textId="77777777" w:rsidR="00CA37E3" w:rsidRDefault="00CA37E3" w:rsidP="00540DDD">
      <w:pPr>
        <w:jc w:val="right"/>
      </w:pPr>
    </w:p>
    <w:p w14:paraId="127904D9" w14:textId="77777777" w:rsidR="00CA37E3" w:rsidRPr="00201B0B" w:rsidRDefault="00CA37E3" w:rsidP="00CA37E3">
      <w:pPr>
        <w:pStyle w:val="1"/>
      </w:pPr>
      <w:r w:rsidRPr="00201B0B">
        <w:t>План</w:t>
      </w:r>
      <w:r w:rsidRPr="00201B0B">
        <w:br/>
        <w:t xml:space="preserve">мероприятий по пожарно-профилактической работе в жилом секторе и на объектах с массовым пребыванием людей на территории </w:t>
      </w:r>
      <w:r w:rsidR="00540DDD" w:rsidRPr="00201B0B">
        <w:t>Порецкого</w:t>
      </w:r>
      <w:r w:rsidRPr="00201B0B">
        <w:t xml:space="preserve"> муниципального округа Чувашской Республики</w:t>
      </w:r>
    </w:p>
    <w:p w14:paraId="47BBA7A9" w14:textId="77777777" w:rsidR="00CA37E3" w:rsidRPr="00201B0B" w:rsidRDefault="00CA37E3" w:rsidP="00CA37E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4894"/>
        <w:gridCol w:w="1674"/>
        <w:gridCol w:w="2061"/>
      </w:tblGrid>
      <w:tr w:rsidR="00CA37E3" w14:paraId="3C9249F1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C65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4AF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492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9B51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CA37E3" w14:paraId="36A465DC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262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FA7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обследований территорий населенных пунктов на предмет их соответствия </w:t>
            </w:r>
            <w:r w:rsidR="00540DDD">
              <w:rPr>
                <w:sz w:val="22"/>
                <w:szCs w:val="22"/>
              </w:rPr>
              <w:t>правилам</w:t>
            </w:r>
            <w:r>
              <w:rPr>
                <w:sz w:val="22"/>
                <w:szCs w:val="22"/>
              </w:rPr>
              <w:t xml:space="preserve"> противопожарного режима, в том числе в части недопущения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2A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D9C7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3831578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619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A5E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77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2F2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29DCF9B3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C58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32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C6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D53B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66FF8E92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386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7B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47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72D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411ADE55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E4A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4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509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8C2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56CF108F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9C3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13C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B0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E7E5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CA37E3" w14:paraId="2B88263E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C04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F2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AF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5194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2F39620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3D4" w14:textId="77777777" w:rsidR="00CA37E3" w:rsidRDefault="00201B0B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8C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21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7D815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округа, работники учреждения </w:t>
            </w:r>
            <w:r>
              <w:rPr>
                <w:sz w:val="22"/>
                <w:szCs w:val="22"/>
              </w:rPr>
              <w:lastRenderedPageBreak/>
              <w:t>социального обслуживания населения</w:t>
            </w:r>
          </w:p>
        </w:tc>
      </w:tr>
      <w:tr w:rsidR="00CA37E3" w14:paraId="129CEFDC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D41" w14:textId="77777777" w:rsidR="00CA37E3" w:rsidRDefault="00201B0B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55E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6F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F8422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CA37E3" w14:paraId="337EC34D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6CB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23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CB6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67A4D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CA37E3" w14:paraId="627611B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6F5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182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дежурства при проведении массового мероприятия. Проведение инструктажей персонала учреждений с массовым пребыванием людей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D29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DBED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CA37E3" w14:paraId="030C90FF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582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D5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3A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0138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CA37E3" w14:paraId="230D94AD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D56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6A6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6F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EF72F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округа, руководители объектов</w:t>
            </w:r>
          </w:p>
        </w:tc>
      </w:tr>
    </w:tbl>
    <w:p w14:paraId="5B0D7914" w14:textId="77777777" w:rsidR="00CA37E3" w:rsidRDefault="00CA37E3" w:rsidP="00CA37E3"/>
    <w:p w14:paraId="2EEAD201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1872CC2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9CCD163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189A4AD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87F3A65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3EFFB59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10114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611"/>
    <w:multiLevelType w:val="hybridMultilevel"/>
    <w:tmpl w:val="6F54450E"/>
    <w:lvl w:ilvl="0" w:tplc="99782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24FE8"/>
    <w:rsid w:val="000A48A0"/>
    <w:rsid w:val="00101141"/>
    <w:rsid w:val="00201B0B"/>
    <w:rsid w:val="0023043E"/>
    <w:rsid w:val="002C5C15"/>
    <w:rsid w:val="00300BF0"/>
    <w:rsid w:val="00336CEF"/>
    <w:rsid w:val="00337176"/>
    <w:rsid w:val="0039624B"/>
    <w:rsid w:val="003F07C0"/>
    <w:rsid w:val="005126BA"/>
    <w:rsid w:val="00540DDD"/>
    <w:rsid w:val="005D5D5C"/>
    <w:rsid w:val="00642AE1"/>
    <w:rsid w:val="007271E2"/>
    <w:rsid w:val="007C70E2"/>
    <w:rsid w:val="00A23E48"/>
    <w:rsid w:val="00A61AE5"/>
    <w:rsid w:val="00AD117F"/>
    <w:rsid w:val="00C4030A"/>
    <w:rsid w:val="00C414A9"/>
    <w:rsid w:val="00CA10A0"/>
    <w:rsid w:val="00CA37E3"/>
    <w:rsid w:val="00CE0D9E"/>
    <w:rsid w:val="00DD1639"/>
    <w:rsid w:val="00F01FD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6773"/>
  <w15:docId w15:val="{AE069CAC-22A9-49F0-BAAE-EF8F3B1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CA37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3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CA37E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A37E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CA3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USER-PMO</cp:lastModifiedBy>
  <cp:revision>23</cp:revision>
  <cp:lastPrinted>2023-03-09T12:15:00Z</cp:lastPrinted>
  <dcterms:created xsi:type="dcterms:W3CDTF">2019-05-07T13:04:00Z</dcterms:created>
  <dcterms:modified xsi:type="dcterms:W3CDTF">2023-03-10T12:15:00Z</dcterms:modified>
</cp:coreProperties>
</file>