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B0AF4" w:rsidRPr="00FB0AF4" w:rsidTr="009C1578">
        <w:trPr>
          <w:trHeight w:val="1130"/>
        </w:trPr>
        <w:tc>
          <w:tcPr>
            <w:tcW w:w="3540" w:type="dxa"/>
          </w:tcPr>
          <w:p w:rsidR="00FB0AF4" w:rsidRPr="00FB0AF4" w:rsidRDefault="00FB0AF4" w:rsidP="00FB0A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FB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FB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FB0AF4" w:rsidRPr="00FB0AF4" w:rsidRDefault="00FB0AF4" w:rsidP="00FB0A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FB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FB0AF4" w:rsidRPr="00FB0AF4" w:rsidRDefault="00FB0AF4" w:rsidP="00FB0A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FB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  <w:r w:rsidRPr="00FB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FB0AF4" w:rsidRPr="00FB0AF4" w:rsidRDefault="00FB0AF4" w:rsidP="00FB0A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B0AF4" w:rsidRPr="00FB0AF4" w:rsidRDefault="00FB0AF4" w:rsidP="00FB0A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FB0AF4" w:rsidRPr="00FB0AF4" w:rsidRDefault="00FB0AF4" w:rsidP="00FB0A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 wp14:anchorId="4192D4F0" wp14:editId="38FFC837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B0AF4" w:rsidRPr="00FB0AF4" w:rsidRDefault="00FB0AF4" w:rsidP="00FB0A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FB0AF4" w:rsidRPr="00FB0AF4" w:rsidRDefault="00FB0AF4" w:rsidP="00FB0A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B0AF4" w:rsidRPr="00FB0AF4" w:rsidRDefault="00FB0AF4" w:rsidP="00FB0A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FB0AF4" w:rsidRPr="00FB0AF4" w:rsidRDefault="00FB0AF4" w:rsidP="00FB0A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B0AF4" w:rsidRPr="00FB0AF4" w:rsidRDefault="00FB0AF4" w:rsidP="00FB0A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FB0AF4" w:rsidRPr="00FB0AF4" w:rsidRDefault="00FB0AF4" w:rsidP="00FB0A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3A28" w:rsidRDefault="00FB0AF4" w:rsidP="00FB0A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FB0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.12.2023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4554</w:t>
      </w:r>
    </w:p>
    <w:p w:rsidR="00283A28" w:rsidRPr="00294952" w:rsidRDefault="00283A28" w:rsidP="0029495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4CA2" w:rsidRDefault="00204CA2" w:rsidP="00204CA2">
      <w:pPr>
        <w:spacing w:after="0" w:line="240" w:lineRule="auto"/>
        <w:ind w:right="48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066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города Чебоксары от 27.12.2021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66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2428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</w:t>
      </w:r>
      <w:r w:rsidRPr="00A35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</w:t>
      </w:r>
      <w:r w:rsidRPr="00A35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2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санкционирования оплаты денежных обязательств получателей средств бюджета города Чебоксары и оплаты денежных обязательств, подлежащих исполнению за счет бюджетных ассигнований по источникам финансирования дефицита бюджета города Чебоксары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04CA2" w:rsidRDefault="00204CA2" w:rsidP="00204CA2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4CA2" w:rsidRDefault="00204CA2" w:rsidP="006F2988">
      <w:pPr>
        <w:spacing w:after="0" w:line="312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 приказом Министерства финансов Российской Федерации </w:t>
      </w:r>
      <w:r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30.10.</w:t>
      </w:r>
      <w:r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№ 257</w:t>
      </w:r>
      <w:r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</w:t>
      </w:r>
      <w:r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санкционирования оплаты денежных обязательств </w:t>
      </w:r>
      <w:r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получателей средств федерального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D1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оплаты денежных обязательств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подлежащих исполнению за счет бюджетных ассигнований по источникам финансирования дефицита </w:t>
      </w:r>
      <w:r w:rsidRPr="00D1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бюджета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</w:t>
      </w:r>
      <w:r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целью приведения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города 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 действующего законодательства Российской Федерации </w:t>
      </w:r>
      <w:r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города Чебоксары </w:t>
      </w:r>
      <w:r w:rsidRPr="00283A07"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  <w:t>постановляет:</w:t>
      </w:r>
      <w:r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04CA2" w:rsidRDefault="00204CA2" w:rsidP="006F2988">
      <w:pPr>
        <w:spacing w:after="0" w:line="312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</w:t>
      </w:r>
      <w:r w:rsidRPr="00066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постановление администрации города Чебоксары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66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</w:t>
      </w:r>
      <w:r w:rsidRPr="00066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6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2428 «Об утверждении Порядка санкционирования оплаты денежных обязательств получателей средств бюджета города Чебоксары и оплаты денежных обязательств, подлежащих исполнению за счет бюджетных ассигнований по источникам финансирования дефицита бюджета города Чебоксары»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A941DA" w:rsidRDefault="00204CA2" w:rsidP="006F2988">
      <w:pPr>
        <w:spacing w:after="0" w:line="312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П</w:t>
      </w:r>
      <w:r w:rsidRPr="0081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реамбул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1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204CA2" w:rsidRDefault="00204CA2" w:rsidP="006F2988">
      <w:pPr>
        <w:spacing w:after="0" w:line="312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 соответствии со статьями 219, 219.2, 220.2 Бюджетного кодекса Российской Федерации администрация города Чебоксары </w:t>
      </w:r>
      <w:r w:rsidR="00697CC2" w:rsidRPr="00283A07"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="00A94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94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В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санкционирования оплаты денежных обязательств получателей средств бюджета города Чебоксары и оплаты денежных обязательств, подлежащих исполнению за счет бюджетных ассигнований по источникам финансирования дефицита бюджета города Чебоксары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- Порядок)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128C" w:rsidRDefault="0026128C" w:rsidP="006F29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5:</w:t>
      </w:r>
    </w:p>
    <w:p w:rsidR="0026128C" w:rsidRDefault="0026128C" w:rsidP="006F29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первый </w:t>
      </w:r>
      <w:r w:rsidRPr="00A644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26128C" w:rsidRDefault="0026128C" w:rsidP="006F298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49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подписей, соответствующих имеющимся образцам, представленным получателем средств бюджета города Чебоксары (администратором источников финансирования дефицита бюджета города Чебоксары) для открытия соответствующего лицевого счета в порядке, установленным Федеральным казначейством</w:t>
      </w:r>
      <w:r w:rsidRPr="002C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Распоряжения,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 полномочие 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нужд</w:t>
      </w:r>
      <w:r w:rsidRPr="004C49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6128C" w:rsidRDefault="0026128C" w:rsidP="006F298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седьмой</w:t>
      </w:r>
      <w:r w:rsidRPr="0059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128C" w:rsidRDefault="0026128C" w:rsidP="006F298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наименования, банковских реквизитов, идентификационного номера налогоплательщика (ИНН) и кода причины постановки на учет (КПП)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наличии) </w:t>
      </w:r>
      <w:r w:rsidRPr="00E44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денежных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Распоряжении</w:t>
      </w:r>
      <w:r w:rsidRPr="00E441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6128C" w:rsidRDefault="0026128C" w:rsidP="006F298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пятнадцатый</w:t>
      </w:r>
      <w:r w:rsidRPr="0045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6128C" w:rsidRDefault="0026128C" w:rsidP="006F298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6E3F">
        <w:rPr>
          <w:rFonts w:ascii="Times New Roman" w:eastAsia="Times New Roman" w:hAnsi="Times New Roman" w:cs="Times New Roman"/>
          <w:sz w:val="28"/>
          <w:szCs w:val="28"/>
          <w:lang w:eastAsia="ru-RU"/>
        </w:rPr>
        <w:t>15) реквизитов (тип, номер, дата) документа, подтверждающего возникновение денежного обязательства при поставке товаров,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ыполнении работ, оказании услуг, </w:t>
      </w:r>
      <w:r w:rsidRPr="00411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 графой 3 Перечня документов, на основании которых возникают бюджетные обязательства получателей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Чебоксары</w:t>
      </w:r>
      <w:r w:rsidRPr="00411F2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документов, подтверждающих возникновение денежных обязательств получателей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Чебоксары</w:t>
      </w:r>
      <w:r w:rsidRPr="0041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являющегося приложением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1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Порядку учета бюджетных и денежных обязательств получателей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Чебоксары</w:t>
      </w:r>
      <w:r w:rsidRPr="00411F2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утвержденному</w:t>
      </w:r>
      <w:r w:rsidRPr="00F7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города Чебоксары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29.12.2021 № 2457</w:t>
      </w:r>
      <w:r w:rsidRPr="00F7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документы, подтверждающие возникновение </w:t>
      </w:r>
      <w:r w:rsidRPr="00F76E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денежных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Перечень</w:t>
      </w:r>
      <w:r w:rsidRPr="00F76E3F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(муниципального контракта), внесение арендной платы по договору (муниципальному контракту), если условиями таких договоров (муниципальных контрактов) не предусмотрено предоставление документов для оплаты денежных обязательств при осуществлении авансовых 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тежей (внесении арендной платы);»;</w:t>
      </w:r>
    </w:p>
    <w:p w:rsidR="0026128C" w:rsidRDefault="0026128C" w:rsidP="006F298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дополнить подпунктами шестнадцатым - восемнадцатым:</w:t>
      </w:r>
    </w:p>
    <w:p w:rsidR="0026128C" w:rsidRPr="00606064" w:rsidRDefault="0026128C" w:rsidP="006F298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«16) </w:t>
      </w:r>
      <w:r w:rsidRPr="006060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26128C" w:rsidRDefault="0026128C" w:rsidP="006F298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06064">
        <w:rPr>
          <w:rFonts w:ascii="Times New Roman" w:eastAsia="Times New Roman" w:hAnsi="Times New Roman" w:cs="Times New Roman"/>
          <w:sz w:val="28"/>
          <w:szCs w:val="28"/>
          <w:lang w:eastAsia="ru-RU"/>
        </w:rPr>
        <w:t>17) идентификатора договора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60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контракта), соглашения, договора о предоставлении инвестиций, в случае санкционирования расходов, возникающих при оплате указанных договоров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60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контрактов), соглашений, договоров о предоставлении инвестиций при казначейском сопровождении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128C" w:rsidRDefault="0026128C" w:rsidP="006F298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C3281">
        <w:rPr>
          <w:rFonts w:ascii="Times New Roman" w:eastAsia="Times New Roman" w:hAnsi="Times New Roman" w:cs="Times New Roman"/>
          <w:sz w:val="28"/>
          <w:szCs w:val="28"/>
          <w:lang w:eastAsia="ru-RU"/>
        </w:rPr>
        <w:t>18) уникального номера реестровой записи, идентификатора информации о документе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и указания кода вида реестра - "02" в случае санкционирования расходов, возникающих при оплате договоров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C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муниципальных нужд реестр контрактов, заключенных заказчиками (далее - реестр контрактов)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.»;   </w:t>
      </w:r>
    </w:p>
    <w:p w:rsidR="0026128C" w:rsidRDefault="0026128C" w:rsidP="006F298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пункте 10:</w:t>
      </w:r>
    </w:p>
    <w:p w:rsidR="0026128C" w:rsidRDefault="0026128C" w:rsidP="006F29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61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28C" w:rsidRDefault="0026128C" w:rsidP="006F29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соответствие содержания текста назначения платежа, указанного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2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Распоряжении, содержанию операции, исходя из документа, подтверждающего возникновение денежного обязательства;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    </w:t>
      </w:r>
    </w:p>
    <w:p w:rsidR="0026128C" w:rsidRPr="00180941" w:rsidRDefault="0026128C" w:rsidP="006F29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четвертый изложить в следующей редакции:</w:t>
      </w:r>
    </w:p>
    <w:p w:rsidR="0026128C" w:rsidRDefault="0026128C" w:rsidP="006F29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«4) </w:t>
      </w:r>
      <w:proofErr w:type="spellStart"/>
      <w:r w:rsidRPr="00180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18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0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уникальным кодам объектов капитального строительства или объектов недвижимого имущества;»;</w:t>
      </w:r>
    </w:p>
    <w:p w:rsidR="0026128C" w:rsidRDefault="0026128C" w:rsidP="006F29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тринадцатый</w:t>
      </w:r>
      <w:r w:rsidRPr="008A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6128C" w:rsidRDefault="0026128C" w:rsidP="006F29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6FF4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соответствие уникального номера реестровой записи в реестре контрактов или реестре контрактов, содержащих сведения, составляющие государственную тайну (далее - реестр контрактов,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держащий государственную тайну)</w:t>
      </w:r>
      <w:r w:rsidRPr="008A6FF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договору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8A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контракту), подлежащему включению в реестр контрактов или реестр контрактов, содержащий государственную тайну, указанных в Распоряжении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28C" w:rsidRDefault="0026128C" w:rsidP="006F29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Проверка, установленная настоящим подпунктом, не производится при представлении Распоряжения для осуществления первого авансового платежа по договору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Pr="004326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контракту), содержащему сведения, составляющие государственную тайну;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26128C" w:rsidRDefault="0026128C" w:rsidP="006F29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DE">
        <w:rPr>
          <w:rFonts w:ascii="Times New Roman" w:hAnsi="Times New Roman" w:cs="Times New Roman"/>
          <w:sz w:val="28"/>
          <w:szCs w:val="28"/>
        </w:rPr>
        <w:t>дополнить</w:t>
      </w:r>
      <w:r w:rsidRPr="008131DE">
        <w:t xml:space="preserve"> </w:t>
      </w:r>
      <w:r w:rsidRPr="009770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97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пятнадцатым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семнадцатым в следующей редакции</w:t>
      </w:r>
      <w:r w:rsidRPr="0097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6128C" w:rsidRPr="009770B3" w:rsidRDefault="0026128C" w:rsidP="006F29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70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770B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соответствие идентификатора договора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9770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контракта), соглашения, договора о предоставлении инвестиций, указанного в Распоряжении, идентификатору, указанному в договоре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Pr="009770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контракте), соглашении, договоре о предоставлении инвестиций (при наличии);</w:t>
      </w:r>
    </w:p>
    <w:p w:rsidR="0026128C" w:rsidRPr="009770B3" w:rsidRDefault="0026128C" w:rsidP="006F29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0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7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0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контрактов;</w:t>
      </w:r>
    </w:p>
    <w:p w:rsidR="0026128C" w:rsidRDefault="0026128C" w:rsidP="006F29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0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7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770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97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Распоряжения над суммой, указанной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0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документе, подтверждающем возникновение денежного обязательства.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6128C" w:rsidRPr="009770B3" w:rsidRDefault="0026128C" w:rsidP="006F29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 изложить в следующей редакции:</w:t>
      </w:r>
    </w:p>
    <w:p w:rsidR="0026128C" w:rsidRPr="00080711" w:rsidRDefault="0026128C" w:rsidP="006F29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«11. В случае если Распоряжение представляется для оплаты денежного обязательства,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сформированного Управлением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порядком</w:t>
      </w:r>
      <w:r w:rsidRPr="00AF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бюджетных и денежных обязательств получателей средств </w:t>
      </w:r>
      <w:r w:rsidRPr="00AF4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 города Чебоксары,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</w:t>
      </w:r>
      <w:r w:rsidRPr="00AF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F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Чебоксары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получатель средств бюджета города Чебоксары представляет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вместе с Распоряжением указанный в нем документ, подтверждающий возникновение денежного обязательства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F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документов, указанных в пунктах 5-7, строке 1, строках 6,7 и 10-13 пункта 8 графы 3  Перечня, а также договора на оказание услуг, выполнение работ, заключенного получателем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Чебоксары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493E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физическим лицом, не являющимся индивидуальным предпринимателем, указанного в строке 5 пункта 8 Перечня, в случае, если сумма указанного договора не превышает 100 тысяч рублей).</w:t>
      </w:r>
    </w:p>
    <w:p w:rsidR="0026128C" w:rsidRDefault="0026128C" w:rsidP="006F29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8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осуществляется проверка равенства сумм Распоряжения сумме соответствующего дене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жного обязательства.»;</w:t>
      </w:r>
    </w:p>
    <w:p w:rsidR="0026128C" w:rsidRDefault="0026128C" w:rsidP="006F29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3275B">
        <w:rPr>
          <w:rFonts w:ascii="Times New Roman" w:eastAsia="Times New Roman" w:hAnsi="Times New Roman" w:cs="Times New Roman"/>
          <w:sz w:val="28"/>
          <w:szCs w:val="28"/>
          <w:lang w:eastAsia="ru-RU"/>
        </w:rPr>
        <w:t>.1 следующего содержания: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28C" w:rsidRDefault="0026128C" w:rsidP="006F2988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88">
        <w:rPr>
          <w:rFonts w:ascii="Times New Roman" w:eastAsia="Times New Roman" w:hAnsi="Times New Roman" w:cs="Times New Roman"/>
          <w:sz w:val="28"/>
          <w:szCs w:val="28"/>
          <w:lang w:eastAsia="ru-RU"/>
        </w:rPr>
        <w:t>«11.1.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6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DC6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26128C" w:rsidRDefault="0026128C" w:rsidP="006F298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бюджетному обязательству, обусловленному договором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08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контрактом), предусматривающим обязанность получателя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Чебоксары –</w:t>
      </w:r>
      <w:r w:rsidRPr="0008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0807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Чебоксары</w:t>
      </w:r>
      <w:r w:rsidRPr="0008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получатель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Чебоксары </w:t>
      </w:r>
      <w:r w:rsidRPr="0008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Управление,</w:t>
      </w:r>
      <w:r w:rsidRPr="0008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 использованием единой информационной системы в сфере закупок, не позднее представления Распоряжения на оплату денежного обязательства по договору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08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контракту) Распоряжение на перечисление в доход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Чебоксары </w:t>
      </w:r>
      <w:r w:rsidRPr="000807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неустойки (штрафа, пеней) по данному договору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контракту).»;</w:t>
      </w:r>
    </w:p>
    <w:p w:rsidR="0026128C" w:rsidRPr="00080711" w:rsidRDefault="0026128C" w:rsidP="006F29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13.1 следующего содержания:</w:t>
      </w:r>
    </w:p>
    <w:p w:rsidR="0026128C" w:rsidRPr="00BF45F1" w:rsidRDefault="0026128C" w:rsidP="006F29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«13</w:t>
      </w:r>
      <w:r w:rsidRPr="00BF4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F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санкционировании оплаты денежных обязательств по договорам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BF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контрактам), подлежащим включению в реестр контрактов, на основании Распоряжений, сформированных в единой информационной системе в сфере закупок, осуществляется проверка по направлениям, предусмотренным:</w:t>
      </w:r>
    </w:p>
    <w:p w:rsidR="0026128C" w:rsidRPr="00BF45F1" w:rsidRDefault="0026128C" w:rsidP="006F29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подпунктами 2 - 8, 13 - 18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45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подпунктами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1 - 3, 5 - 13, 15 - 17 пункта 10</w:t>
      </w:r>
      <w:r w:rsidRPr="00BF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- с использованием единой информа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системы в сфере закупок.</w:t>
      </w:r>
    </w:p>
    <w:p w:rsidR="0026128C" w:rsidRDefault="0026128C" w:rsidP="006F29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денежного обязательства на основании документов-оснований,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графы 2 Перечня, проверка, предусмотренная подпунктом 3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F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осуществляется исходя из кода вида расходов классификации расходов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Чебоксары</w:t>
      </w:r>
      <w:r w:rsidRPr="00BF45F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денежном обязательстве.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6128C" w:rsidRDefault="0026128C" w:rsidP="006F29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изложить в следующей редакции:</w:t>
      </w:r>
    </w:p>
    <w:p w:rsidR="0026128C" w:rsidRDefault="0026128C" w:rsidP="006F29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информация, указанная в Распоряжении, или его форма не соответствуют требо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ваниям, установленным пунктами 4</w:t>
      </w:r>
      <w:r w:rsidRP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подпунктами 1 - 1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пунктами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-13</w:t>
      </w:r>
      <w:r w:rsidRP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или в случае установления нарушения получателем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города Чебоксары </w:t>
      </w:r>
      <w:r w:rsidRP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условий, установленных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сроков, установленных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направляет получателю </w:t>
      </w:r>
      <w:r w:rsidRPr="0033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бюджета города Чебоксары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(администратору источников финансирования дефицита бюджета города Чебоксары)</w:t>
      </w:r>
      <w:r w:rsidRP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</w:t>
      </w:r>
      <w:bookmarkStart w:id="0" w:name="_GoBack"/>
      <w:bookmarkEnd w:id="0"/>
      <w:r w:rsidRP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ейских платежей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26128C" w:rsidRPr="00283A07" w:rsidRDefault="0026128C" w:rsidP="006F29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Настоящее постановление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26128C" w:rsidRDefault="0026128C" w:rsidP="006F298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E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настоящего постановления возложить                 на заместителя главы администрации города по экономическому развитию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E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финансам.</w:t>
      </w:r>
    </w:p>
    <w:p w:rsidR="0026128C" w:rsidRDefault="0026128C" w:rsidP="006F298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128C" w:rsidRDefault="0026128C" w:rsidP="0026128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Временно и</w:t>
      </w:r>
      <w:r w:rsidRPr="00511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сполняющи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511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126DF" w:rsidRDefault="0026128C" w:rsidP="0026128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лномочия главы города Чебоксары                                                Д.В. Спирин</w:t>
      </w:r>
    </w:p>
    <w:p w:rsidR="00A126DF" w:rsidRDefault="00A126DF" w:rsidP="0026128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26DF" w:rsidRDefault="00A126DF" w:rsidP="0026128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A1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13"/>
    <w:rsid w:val="00046D60"/>
    <w:rsid w:val="00204CA2"/>
    <w:rsid w:val="0026128C"/>
    <w:rsid w:val="00283A28"/>
    <w:rsid w:val="00294952"/>
    <w:rsid w:val="005D2999"/>
    <w:rsid w:val="00697CC2"/>
    <w:rsid w:val="006F2988"/>
    <w:rsid w:val="007F6713"/>
    <w:rsid w:val="00951375"/>
    <w:rsid w:val="00A126DF"/>
    <w:rsid w:val="00A941DA"/>
    <w:rsid w:val="00E92DCB"/>
    <w:rsid w:val="00FB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C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C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1747</Words>
  <Characters>9961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Ирина Ивановна</dc:creator>
  <cp:lastModifiedBy>gcheb_mashburo2</cp:lastModifiedBy>
  <cp:revision>2</cp:revision>
  <cp:lastPrinted>2023-12-08T15:10:00Z</cp:lastPrinted>
  <dcterms:created xsi:type="dcterms:W3CDTF">2023-12-18T12:59:00Z</dcterms:created>
  <dcterms:modified xsi:type="dcterms:W3CDTF">2023-12-18T12:59:00Z</dcterms:modified>
</cp:coreProperties>
</file>