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94" w:rsidRDefault="00017394" w:rsidP="00A1544F">
      <w:pPr>
        <w:jc w:val="right"/>
        <w:rPr>
          <w:sz w:val="40"/>
          <w:szCs w:val="40"/>
        </w:rPr>
      </w:pPr>
    </w:p>
    <w:p w:rsidR="00A1544F" w:rsidRPr="00A1544F" w:rsidRDefault="00A1544F" w:rsidP="00A1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544F" w:rsidRPr="00A1544F" w:rsidRDefault="00A1544F" w:rsidP="00A1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1544F" w:rsidRPr="00A1544F" w:rsidRDefault="00A1544F" w:rsidP="00A1544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A1544F" w:rsidRPr="00A1544F" w:rsidTr="00E07182">
        <w:trPr>
          <w:cantSplit/>
          <w:trHeight w:val="1975"/>
        </w:trPr>
        <w:tc>
          <w:tcPr>
            <w:tcW w:w="4195" w:type="dxa"/>
          </w:tcPr>
          <w:p w:rsidR="00A1544F" w:rsidRPr="0005237A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A1544F" w:rsidRPr="00A1544F" w:rsidRDefault="00A1544F" w:rsidP="00A1544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A1544F" w:rsidRPr="00A1544F" w:rsidRDefault="00A1544F" w:rsidP="00A1544F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A1544F" w:rsidRPr="00A1544F" w:rsidRDefault="00A1544F" w:rsidP="00A1544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A1544F" w:rsidRPr="00A1544F" w:rsidRDefault="00A1544F" w:rsidP="00A1544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A1544F" w:rsidRPr="00A1544F" w:rsidRDefault="00A1544F" w:rsidP="00A1544F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1544F" w:rsidRPr="00A1544F" w:rsidRDefault="00A1544F" w:rsidP="00A1544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1544F" w:rsidRPr="00A1544F" w:rsidRDefault="00B06D5A" w:rsidP="00A1544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09.01.</w:t>
            </w:r>
            <w:r w:rsidR="00A1544F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5C7D2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23 </w:t>
            </w:r>
            <w:r w:rsidR="00A1544F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A1544F" w:rsidRPr="00A1544F" w:rsidRDefault="00A1544F" w:rsidP="00A154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A1544F" w:rsidRPr="00A1544F" w:rsidRDefault="00A1544F" w:rsidP="00A15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A1544F" w:rsidRPr="00A1544F" w:rsidRDefault="00A1544F" w:rsidP="00A15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1544F" w:rsidRPr="00A1544F" w:rsidRDefault="00B06D5A" w:rsidP="00A1544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09.01.</w:t>
            </w:r>
            <w:r w:rsidR="00A1544F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5C7D2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№ 23</w:t>
            </w:r>
            <w:r w:rsidR="00A1544F"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A1544F" w:rsidRPr="00A1544F" w:rsidRDefault="00A1544F" w:rsidP="00A15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A1544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A1544F" w:rsidRDefault="00A1544F" w:rsidP="008C1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C7D26" w:rsidRPr="00A1544F" w:rsidRDefault="005C7D26" w:rsidP="008C1E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8"/>
      </w:tblGrid>
      <w:tr w:rsidR="00A1544F" w:rsidRPr="00A1544F" w:rsidTr="00DD16F9">
        <w:trPr>
          <w:trHeight w:val="822"/>
        </w:trPr>
        <w:tc>
          <w:tcPr>
            <w:tcW w:w="4608" w:type="dxa"/>
            <w:hideMark/>
          </w:tcPr>
          <w:p w:rsidR="00B930D4" w:rsidRDefault="00B930D4" w:rsidP="00B930D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="00612A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утверждении</w:t>
            </w:r>
            <w:r w:rsidR="00612A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перечня</w:t>
            </w:r>
          </w:p>
          <w:p w:rsidR="00A1544F" w:rsidRPr="00B930D4" w:rsidRDefault="00A1544F" w:rsidP="00B930D4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0D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муниципальных программ Канашского муниципального округа Чувашской Республики</w:t>
            </w:r>
          </w:p>
        </w:tc>
      </w:tr>
    </w:tbl>
    <w:p w:rsidR="00A1544F" w:rsidRDefault="00A1544F" w:rsidP="0099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7DD2" w:rsidRPr="00997DD2" w:rsidRDefault="00997DD2" w:rsidP="00997D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44F" w:rsidRPr="008C1E78" w:rsidRDefault="00B67EC6" w:rsidP="00D106E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C1E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 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Указ</w:t>
      </w:r>
      <w:r w:rsid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Пр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езидента Р</w:t>
      </w:r>
      <w:r w:rsidR="005C7D2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оссийской 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Ф</w:t>
      </w:r>
      <w:r w:rsidR="005C7D2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едерации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от 21 июля 2020 г. №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474</w:t>
      </w:r>
      <w:r w:rsidR="005C7D26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CC1EF1" w:rsidRPr="00CC1EF1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 национальных целях развития Российской Ф</w:t>
      </w:r>
      <w:r w:rsidR="008C1E7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едерации на период до 2030 года»</w:t>
      </w:r>
      <w:r w:rsidRPr="004015A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="00B930D4" w:rsidRPr="00B930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Чувашской Республики от 26 ноября 2020 г. № 102 «О Стратегии </w:t>
      </w:r>
      <w:r w:rsidR="00B930D4"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Чувашской Республики до 2035 года»</w:t>
      </w:r>
      <w:r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2ECB"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</w:t>
      </w:r>
      <w:r w:rsidR="0099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</w:t>
      </w:r>
      <w:r w:rsidR="005C7D26" w:rsidRPr="00D8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D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января 2023 г.</w:t>
      </w:r>
      <w:r w:rsidR="00997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№19</w:t>
      </w:r>
      <w:r w:rsidR="005C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реализации муниципальных</w:t>
      </w:r>
      <w:proofErr w:type="gramEnd"/>
      <w:r w:rsidR="005C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Канашского муниципального округа Чувашской Республики», </w:t>
      </w:r>
      <w:r w:rsidRPr="008C1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постановляет:</w:t>
      </w:r>
    </w:p>
    <w:p w:rsidR="00A1544F" w:rsidRPr="00A1544F" w:rsidRDefault="00A1544F" w:rsidP="00D106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1. Утвердить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прилагаемый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муниц</w:t>
      </w:r>
      <w:r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ипальных программ Канашского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Чу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вашской Республики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544F" w:rsidRPr="008C1E78" w:rsidRDefault="008C1E78" w:rsidP="00D106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 Признать утратившим силу </w:t>
      </w:r>
      <w:r w:rsidR="00A1544F" w:rsidRPr="00BE1D16">
        <w:rPr>
          <w:rFonts w:ascii="Times New Roman" w:hAnsi="Times New Roman" w:cs="Times New Roman"/>
          <w:sz w:val="24"/>
          <w:szCs w:val="24"/>
          <w:lang w:eastAsia="ru-RU"/>
        </w:rPr>
        <w:t>постановление администрации Канашского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от 18 мая 2021 г. № 308 «</w:t>
      </w:r>
      <w:r w:rsidR="00A1544F" w:rsidRPr="00BE1D16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A1544F" w:rsidRPr="00BE1D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утверждении</w:t>
      </w:r>
      <w:r w:rsidR="00B67EC6" w:rsidRPr="00BE1D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A49B6" w:rsidRPr="00BE1D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перечня муниципальных программ Канашского района</w:t>
      </w:r>
      <w:r w:rsidR="00A1544F" w:rsidRPr="00BE1D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 Чувашской Республики»</w:t>
      </w:r>
      <w:r w:rsidR="001A49B6" w:rsidRPr="00BE1D1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544F" w:rsidRPr="00A1544F" w:rsidRDefault="00A1544F" w:rsidP="00D106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 </w:t>
      </w:r>
      <w:proofErr w:type="gramStart"/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</w:t>
      </w:r>
      <w:r w:rsidR="00B67EC6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B67EC6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r w:rsidR="008C1E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естителя главы  адм</w:t>
      </w:r>
      <w:r w:rsidR="008E3F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</w:t>
      </w:r>
      <w:r w:rsidR="008C1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EC6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начальника управления сельского хозяйства, экономики  и  инвестиционной деятельности</w:t>
      </w:r>
      <w:r w:rsidR="008E3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B67EC6" w:rsidRPr="00BE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7EC6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Канашского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</w:t>
      </w:r>
      <w:r w:rsidR="009635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Чувашской Республики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7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544F" w:rsidRPr="00A1544F" w:rsidRDefault="00A1544F" w:rsidP="00D106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4. Настоящее постановление вступает в силу после его официальног</w:t>
      </w:r>
      <w:r w:rsidR="00B67EC6" w:rsidRPr="00BE1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опубликования</w:t>
      </w:r>
      <w:r w:rsidR="008C1E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544F" w:rsidRPr="00A1544F" w:rsidRDefault="00A1544F" w:rsidP="00D106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E78" w:rsidRDefault="008C1E78" w:rsidP="00A154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7DD2" w:rsidRDefault="00997DD2" w:rsidP="00A154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E78" w:rsidRDefault="008C1E78" w:rsidP="00A154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1E78" w:rsidRPr="00A1544F" w:rsidRDefault="008C1E78" w:rsidP="00A154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544F" w:rsidRPr="00C774C0" w:rsidRDefault="00A1544F" w:rsidP="00A154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4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7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лава 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Канашского 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A15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7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E3F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C77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С.Н. Михайлов</w:t>
      </w:r>
    </w:p>
    <w:p w:rsidR="00A1544F" w:rsidRPr="00A1544F" w:rsidRDefault="008E3F28" w:rsidP="00A168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1544F" w:rsidRPr="00A1544F" w:rsidSect="00A1544F">
          <w:headerReference w:type="even" r:id="rId8"/>
          <w:headerReference w:type="default" r:id="rId9"/>
          <w:footerReference w:type="even" r:id="rId10"/>
          <w:footerReference w:type="default" r:id="rId11"/>
          <w:pgSz w:w="11905" w:h="16838"/>
          <w:pgMar w:top="567" w:right="709" w:bottom="340" w:left="1559" w:header="0" w:footer="0" w:gutter="0"/>
          <w:cols w:space="720"/>
        </w:sectPr>
      </w:pPr>
      <w:r>
        <w:rPr>
          <w:rFonts w:ascii="Times New Roman" w:eastAsia="Times New Roman" w:hAnsi="Times New Roman" w:cs="Times New Roman"/>
          <w:lang w:eastAsia="ru-RU"/>
        </w:rPr>
        <w:t>Чувашской Республики</w:t>
      </w:r>
      <w:r w:rsidR="00C774C0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EC32C0" w:rsidRDefault="001C2218" w:rsidP="00EC32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</w:t>
      </w:r>
      <w:r w:rsidR="008E3F28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A16848" w:rsidRPr="002C7C3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  <w:hyperlink r:id="rId12" w:anchor="/document/400850774/entry/0" w:history="1">
        <w:r w:rsidR="008E3F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="00A16848" w:rsidRPr="002C7C3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администрации</w:t>
      </w:r>
      <w:r w:rsidR="00A16848" w:rsidRPr="002C7C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16848" w:rsidRPr="002C7C3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Канашского муниципального округа</w:t>
      </w:r>
      <w:r w:rsidR="00A16848" w:rsidRPr="002C7C3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16848" w:rsidRPr="002C7C35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Чувашской Республики</w:t>
      </w:r>
    </w:p>
    <w:p w:rsidR="00A16848" w:rsidRPr="00EC32C0" w:rsidRDefault="00EC32C0" w:rsidP="00EC32C0">
      <w:pPr>
        <w:pStyle w:val="a8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1C2218">
        <w:rPr>
          <w:lang w:eastAsia="ru-RU"/>
        </w:rPr>
        <w:t xml:space="preserve"> </w:t>
      </w:r>
      <w:r w:rsidRPr="00EC32C0">
        <w:rPr>
          <w:rFonts w:ascii="Times New Roman" w:hAnsi="Times New Roman" w:cs="Times New Roman"/>
          <w:sz w:val="24"/>
          <w:szCs w:val="24"/>
          <w:lang w:eastAsia="ru-RU"/>
        </w:rPr>
        <w:t>от 09.01.</w:t>
      </w:r>
      <w:r w:rsidR="00C774C0" w:rsidRPr="00EC32C0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Pr="00EC32C0">
        <w:rPr>
          <w:rFonts w:ascii="Times New Roman" w:hAnsi="Times New Roman" w:cs="Times New Roman"/>
          <w:sz w:val="24"/>
          <w:szCs w:val="24"/>
          <w:lang w:eastAsia="ru-RU"/>
        </w:rPr>
        <w:t>г. №23</w:t>
      </w:r>
      <w:r w:rsidR="00A16848" w:rsidRPr="00EC32C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</w:t>
      </w:r>
    </w:p>
    <w:p w:rsidR="00014B67" w:rsidRPr="002C7C35" w:rsidRDefault="00014B67" w:rsidP="001C22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014B67" w:rsidRPr="00014B67" w:rsidRDefault="00014B67" w:rsidP="00014B6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16848" w:rsidRPr="00014B67" w:rsidRDefault="00A16848" w:rsidP="00014B6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="00BE1D16"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>программ Канашского муниципального округа</w:t>
      </w:r>
      <w:r w:rsidRPr="00014B6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A16848" w:rsidRPr="004015A5" w:rsidRDefault="00A16848" w:rsidP="00014B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45"/>
          <w:szCs w:val="45"/>
          <w:lang w:eastAsia="ru-RU"/>
        </w:rPr>
      </w:pPr>
    </w:p>
    <w:tbl>
      <w:tblPr>
        <w:tblStyle w:val="ab"/>
        <w:tblW w:w="14992" w:type="dxa"/>
        <w:tblLayout w:type="fixed"/>
        <w:tblLook w:val="04A0" w:firstRow="1" w:lastRow="0" w:firstColumn="1" w:lastColumn="0" w:noHBand="0" w:noVBand="1"/>
      </w:tblPr>
      <w:tblGrid>
        <w:gridCol w:w="804"/>
        <w:gridCol w:w="2370"/>
        <w:gridCol w:w="8923"/>
        <w:gridCol w:w="2882"/>
        <w:gridCol w:w="13"/>
      </w:tblGrid>
      <w:tr w:rsidR="00A16848" w:rsidRPr="004015A5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N</w:t>
            </w: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</w:r>
            <w:proofErr w:type="gramStart"/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370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программы</w:t>
            </w:r>
          </w:p>
        </w:tc>
        <w:tc>
          <w:tcPr>
            <w:tcW w:w="8923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Подпрограммы</w:t>
            </w:r>
          </w:p>
        </w:tc>
        <w:tc>
          <w:tcPr>
            <w:tcW w:w="2882" w:type="dxa"/>
            <w:hideMark/>
          </w:tcPr>
          <w:p w:rsidR="00E07182" w:rsidRPr="004015A5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015A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70" w:type="dxa"/>
            <w:hideMark/>
          </w:tcPr>
          <w:p w:rsidR="00E07182" w:rsidRPr="00401883" w:rsidRDefault="00334E40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8923" w:type="dxa"/>
            <w:hideMark/>
          </w:tcPr>
          <w:p w:rsidR="00A759C9" w:rsidRPr="00401883" w:rsidRDefault="00A759C9" w:rsidP="0033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«Модернизация коммунальной инфраструктуры на территории Канашского муниципального округа»</w:t>
            </w:r>
          </w:p>
          <w:p w:rsidR="00A759C9" w:rsidRPr="00401883" w:rsidRDefault="00A759C9" w:rsidP="0033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систем коммунальной инфраструктуры и объектов, используемых для очистки  сточных вод» </w:t>
            </w:r>
          </w:p>
          <w:p w:rsidR="00334E40" w:rsidRPr="00401883" w:rsidRDefault="00C774C0" w:rsidP="0033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и реконструкция (модернизация</w:t>
            </w:r>
            <w:r w:rsidR="00A759C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питьевого</w:t>
            </w:r>
            <w:r w:rsidR="00A759C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водоснабжения и водоподготовки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оценки качества</w:t>
            </w:r>
            <w:r w:rsidR="00A759C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безопасности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питьевой воды</w:t>
            </w:r>
            <w:r w:rsidR="002C7C35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7182" w:rsidRPr="00401883" w:rsidRDefault="00A759C9" w:rsidP="00A7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E40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«Газификация Канашского муниципального округа»  </w:t>
            </w:r>
          </w:p>
        </w:tc>
        <w:tc>
          <w:tcPr>
            <w:tcW w:w="2882" w:type="dxa"/>
            <w:hideMark/>
          </w:tcPr>
          <w:p w:rsidR="00213210" w:rsidRPr="00401883" w:rsidRDefault="00213210" w:rsidP="002132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строительства, ЖКХ и дорожного хозяйства</w:t>
            </w:r>
            <w:r w:rsidR="00E10186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управления по благоустройству и развитию территорий</w:t>
            </w:r>
          </w:p>
          <w:p w:rsidR="00E07182" w:rsidRPr="00401883" w:rsidRDefault="002F7DA8" w:rsidP="0021321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848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Канашского</w:t>
            </w: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округа</w:t>
            </w:r>
            <w:r w:rsidR="00334E40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70" w:type="dxa"/>
          </w:tcPr>
          <w:p w:rsidR="00E07182" w:rsidRPr="00401883" w:rsidRDefault="00334E40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граждан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 доступным и комфортным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жильем»</w:t>
            </w:r>
          </w:p>
        </w:tc>
        <w:tc>
          <w:tcPr>
            <w:tcW w:w="8923" w:type="dxa"/>
            <w:hideMark/>
          </w:tcPr>
          <w:p w:rsidR="00334E40" w:rsidRPr="00401883" w:rsidRDefault="00334E40" w:rsidP="0033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«Поддержка строительства жилья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</w:t>
            </w:r>
          </w:p>
          <w:p w:rsidR="00E07182" w:rsidRPr="00401883" w:rsidRDefault="00334E40" w:rsidP="00F271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жилыми помещениями детей-сирот и детей, оставшихся без попечения родителей, лиц из ч</w:t>
            </w:r>
            <w:r w:rsidR="00FD48D3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 детей-сирот и детей, оставшихся без попечения родителей»</w:t>
            </w:r>
          </w:p>
        </w:tc>
        <w:tc>
          <w:tcPr>
            <w:tcW w:w="2882" w:type="dxa"/>
            <w:hideMark/>
          </w:tcPr>
          <w:p w:rsidR="00E10186" w:rsidRPr="00401883" w:rsidRDefault="00E10186" w:rsidP="00E1018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</w:p>
          <w:p w:rsidR="00E07182" w:rsidRPr="00401883" w:rsidRDefault="00E10186" w:rsidP="00E10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 округа </w:t>
            </w: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2370" w:type="dxa"/>
            <w:hideMark/>
          </w:tcPr>
          <w:p w:rsidR="00E07182" w:rsidRPr="00401883" w:rsidRDefault="00334E40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общественного порядка и противодействие преступности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</w:t>
            </w:r>
            <w:r w:rsidR="00673EA4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округе Чувашской Ре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спублики»</w:t>
            </w:r>
          </w:p>
        </w:tc>
        <w:tc>
          <w:tcPr>
            <w:tcW w:w="8923" w:type="dxa"/>
            <w:hideMark/>
          </w:tcPr>
          <w:p w:rsidR="00334E40" w:rsidRPr="00401883" w:rsidRDefault="00334E40" w:rsidP="0033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</w:t>
            </w:r>
          </w:p>
          <w:p w:rsidR="00334E40" w:rsidRPr="00401883" w:rsidRDefault="00334E40" w:rsidP="0033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незаконного потребления наркотических средств, психотропных веществ и новых потенциально опасных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наркомании и правонарушений, связанных с незаконным оборотом наркотических средств, психотропных веществ и новых потенциально опасных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</w:t>
            </w:r>
          </w:p>
          <w:p w:rsidR="00334E40" w:rsidRPr="00401883" w:rsidRDefault="00334E40" w:rsidP="0033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«Предупреждение детской беспризорности, безнадзорности и правонарушений несовершеннолетних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Республики».</w:t>
            </w:r>
          </w:p>
          <w:p w:rsidR="00E07182" w:rsidRPr="00401883" w:rsidRDefault="00334E40" w:rsidP="00334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</w:t>
            </w:r>
            <w:r w:rsidR="00D106E1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муниципальной программы «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</w:t>
            </w:r>
            <w:r w:rsidR="00D106E1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Республики»</w:t>
            </w:r>
          </w:p>
        </w:tc>
        <w:tc>
          <w:tcPr>
            <w:tcW w:w="2882" w:type="dxa"/>
            <w:hideMark/>
          </w:tcPr>
          <w:p w:rsidR="00E07182" w:rsidRPr="00401883" w:rsidRDefault="00E10186" w:rsidP="00E1018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правового обеспечения управления делами </w:t>
            </w:r>
            <w:r w:rsidR="00401883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A1684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</w:t>
            </w:r>
            <w:r w:rsidR="00F6331F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334E40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70" w:type="dxa"/>
            <w:hideMark/>
          </w:tcPr>
          <w:p w:rsidR="00E07182" w:rsidRPr="00401883" w:rsidRDefault="00556488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земельных и имущественных отношений»</w:t>
            </w:r>
          </w:p>
        </w:tc>
        <w:tc>
          <w:tcPr>
            <w:tcW w:w="8923" w:type="dxa"/>
            <w:hideMark/>
          </w:tcPr>
          <w:p w:rsidR="00556488" w:rsidRPr="00401883" w:rsidRDefault="00556488" w:rsidP="0055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Канашско</w:t>
            </w:r>
            <w:r w:rsidR="00C80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округа</w:t>
            </w:r>
            <w:r w:rsidR="002C7C35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Республики»</w:t>
            </w:r>
          </w:p>
          <w:p w:rsidR="00556488" w:rsidRPr="00401883" w:rsidRDefault="00556488" w:rsidP="0055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эффективного государственного сектора экономики»</w:t>
            </w:r>
          </w:p>
          <w:p w:rsidR="00A52DF7" w:rsidRPr="00401883" w:rsidRDefault="00556488" w:rsidP="005564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Канашского муниципального округа Чувашской Республики «Развитие земельных и имущественных отношений»</w:t>
            </w:r>
          </w:p>
        </w:tc>
        <w:tc>
          <w:tcPr>
            <w:tcW w:w="2882" w:type="dxa"/>
            <w:hideMark/>
          </w:tcPr>
          <w:p w:rsidR="00E07182" w:rsidRPr="00401883" w:rsidRDefault="00E10186" w:rsidP="00E1018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имущественных и земельных отношений управления сельского хозяйства, экономики и инвестиционной деятельности </w:t>
            </w:r>
            <w:r w:rsidR="00A16848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Канашского</w:t>
            </w:r>
            <w:r w:rsidR="000674A1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</w:t>
            </w:r>
            <w:r w:rsidR="002C7C35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A044C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Чувашской Р</w:t>
            </w:r>
            <w:r w:rsidR="009E7D12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70" w:type="dxa"/>
            <w:hideMark/>
          </w:tcPr>
          <w:p w:rsidR="00E07182" w:rsidRPr="00401883" w:rsidRDefault="009D4717" w:rsidP="00067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городской среды на территории 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A16848" w:rsidRPr="00401883" w:rsidRDefault="000674A1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684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и общественных территорий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7182" w:rsidRPr="00401883" w:rsidRDefault="00E07182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10186" w:rsidRPr="00401883" w:rsidRDefault="00E10186" w:rsidP="00E1018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</w:p>
          <w:p w:rsidR="00E07182" w:rsidRPr="00401883" w:rsidRDefault="00E10186" w:rsidP="00E10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поддержка граждан»</w:t>
            </w:r>
          </w:p>
        </w:tc>
        <w:tc>
          <w:tcPr>
            <w:tcW w:w="8923" w:type="dxa"/>
            <w:hideMark/>
          </w:tcPr>
          <w:p w:rsidR="00E07182" w:rsidRPr="00401883" w:rsidRDefault="0005237A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защита</w:t>
            </w:r>
            <w:r w:rsidR="005B78D4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Канашского муниципального округа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567" w:rsidRPr="00401883" w:rsidRDefault="006E0075" w:rsidP="005B78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социально</w:t>
            </w:r>
            <w:r w:rsidR="00213210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ориентированных некоммерческих организаций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округе»</w:t>
            </w:r>
          </w:p>
        </w:tc>
        <w:tc>
          <w:tcPr>
            <w:tcW w:w="2882" w:type="dxa"/>
            <w:hideMark/>
          </w:tcPr>
          <w:p w:rsidR="00E07182" w:rsidRPr="00401883" w:rsidRDefault="00722739" w:rsidP="00067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администрации Канашского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8923" w:type="dxa"/>
            <w:hideMark/>
          </w:tcPr>
          <w:p w:rsidR="009A044C" w:rsidRPr="00401883" w:rsidRDefault="009A044C" w:rsidP="009A0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</w:t>
            </w:r>
            <w:r w:rsidR="005B78D4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2739" w:rsidRPr="00401883" w:rsidRDefault="00722739" w:rsidP="009A0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7182" w:rsidRPr="00401883" w:rsidRDefault="00722739" w:rsidP="00722739">
            <w:pPr>
              <w:tabs>
                <w:tab w:val="left" w:pos="51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82" w:type="dxa"/>
            <w:hideMark/>
          </w:tcPr>
          <w:p w:rsidR="00E07182" w:rsidRPr="00401883" w:rsidRDefault="00581A15" w:rsidP="00581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B70B4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социального</w:t>
            </w:r>
            <w:r w:rsidR="00D8780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B4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</w:t>
            </w:r>
            <w:r w:rsidR="00A1684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Канашского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2D0BE3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  <w:p w:rsidR="009D4717" w:rsidRPr="00401883" w:rsidRDefault="009D4717" w:rsidP="00581A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физической культуры и спорта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округе»</w:t>
            </w:r>
          </w:p>
        </w:tc>
        <w:tc>
          <w:tcPr>
            <w:tcW w:w="8923" w:type="dxa"/>
            <w:hideMark/>
          </w:tcPr>
          <w:p w:rsidR="00A16848" w:rsidRPr="00401883" w:rsidRDefault="004E0633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3" w:anchor="/document/74205208/entry/3000" w:history="1">
              <w:r w:rsidR="00A16848" w:rsidRPr="004018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Развитие физической культуры и массового спорта</w:t>
              </w:r>
            </w:hyperlink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7182" w:rsidRPr="00401883" w:rsidRDefault="004E0633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4" w:anchor="/document/74205208/entry/4000" w:history="1">
              <w:r w:rsidR="00A16848" w:rsidRPr="0040188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Развитие спорта высших достижений и системы подготовки спортивного резерва</w:t>
              </w:r>
            </w:hyperlink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82" w:type="dxa"/>
            <w:hideMark/>
          </w:tcPr>
          <w:p w:rsidR="00070E45" w:rsidRPr="00401883" w:rsidRDefault="00070E45" w:rsidP="00070E4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Сектор по физической культуре и спорту отдела социального ра</w:t>
            </w:r>
            <w:r w:rsidR="00401883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звития</w:t>
            </w:r>
          </w:p>
          <w:p w:rsidR="00401883" w:rsidRPr="00401883" w:rsidRDefault="00070E45" w:rsidP="00070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01883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  <w:p w:rsidR="00E07182" w:rsidRPr="00401883" w:rsidRDefault="004E0633" w:rsidP="00070E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</w:t>
            </w:r>
            <w:r w:rsidR="002D0BE3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занятости населения»</w:t>
            </w:r>
          </w:p>
        </w:tc>
        <w:tc>
          <w:tcPr>
            <w:tcW w:w="8923" w:type="dxa"/>
            <w:hideMark/>
          </w:tcPr>
          <w:p w:rsidR="00314980" w:rsidRPr="00401883" w:rsidRDefault="00314980" w:rsidP="0031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«Активная политика занятости населения и социальная</w:t>
            </w:r>
            <w:r w:rsidR="00AA2E8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безработных граждан»</w:t>
            </w:r>
          </w:p>
          <w:p w:rsidR="00E07182" w:rsidRPr="00401883" w:rsidRDefault="00AA2E88" w:rsidP="0031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труд»</w:t>
            </w:r>
          </w:p>
        </w:tc>
        <w:tc>
          <w:tcPr>
            <w:tcW w:w="2882" w:type="dxa"/>
            <w:hideMark/>
          </w:tcPr>
          <w:p w:rsidR="00F131B4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</w:p>
          <w:p w:rsidR="00E07182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848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Канашского</w:t>
            </w:r>
            <w:r w:rsidR="004E0633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9D4717"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образования»</w:t>
            </w:r>
          </w:p>
        </w:tc>
        <w:tc>
          <w:tcPr>
            <w:tcW w:w="8923" w:type="dxa"/>
            <w:hideMark/>
          </w:tcPr>
          <w:p w:rsidR="009D4717" w:rsidRPr="00401883" w:rsidRDefault="004E0633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D33FA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</w:t>
            </w:r>
            <w:r w:rsidR="00AA2E8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 развития образования»</w:t>
            </w:r>
          </w:p>
          <w:p w:rsidR="004E0633" w:rsidRPr="00401883" w:rsidRDefault="00BE356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в </w:t>
            </w:r>
            <w:proofErr w:type="spellStart"/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новых мест в общеобразовательных организациях в соответствии с прогнозируемыми потребностями в современных условиях»</w:t>
            </w:r>
          </w:p>
          <w:p w:rsidR="00BE3567" w:rsidRPr="00401883" w:rsidRDefault="00BE3567" w:rsidP="00BE35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Канашского муниципального округа Чувашской Республики»</w:t>
            </w:r>
          </w:p>
          <w:p w:rsidR="00BE3567" w:rsidRPr="00401883" w:rsidRDefault="00BE356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«Патриотическое воспитание и допризывная подготовка молодежи Канашского муниципального округа»</w:t>
            </w:r>
          </w:p>
        </w:tc>
        <w:tc>
          <w:tcPr>
            <w:tcW w:w="2882" w:type="dxa"/>
            <w:hideMark/>
          </w:tcPr>
          <w:p w:rsidR="00E07182" w:rsidRPr="00401883" w:rsidRDefault="00A16848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A11A51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B4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молодежной политики </w:t>
            </w:r>
            <w:r w:rsidR="00A11A51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Канашского муниципального округа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70" w:type="dxa"/>
            <w:hideMark/>
          </w:tcPr>
          <w:p w:rsidR="00E07182" w:rsidRPr="00401883" w:rsidRDefault="009D4717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«Повышение безопасности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жизнедеятельности населения и территорий 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9D4717" w:rsidRPr="00401883" w:rsidRDefault="001347F2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от чрезвычайных ситуаций природного и техногенного характера, обеспечение пожарной безопасности и безопасности </w:t>
            </w:r>
            <w:r w:rsidR="009D4717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на водных объектах на территории Канашского муниципального округа»</w:t>
            </w:r>
          </w:p>
          <w:p w:rsidR="009D4717" w:rsidRPr="00401883" w:rsidRDefault="009D471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терроризма и экстремистской деятельности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округе»</w:t>
            </w:r>
          </w:p>
          <w:p w:rsidR="009D4717" w:rsidRPr="00401883" w:rsidRDefault="009D471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«Построение (развитие) аппаратно-программного комплекса "Безопасный город" на территории Чувашской Республики»</w:t>
            </w:r>
          </w:p>
          <w:p w:rsidR="001347F2" w:rsidRPr="00401883" w:rsidRDefault="009D4717" w:rsidP="009D47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реализации муниципальной программы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округа»  </w:t>
            </w:r>
          </w:p>
        </w:tc>
        <w:tc>
          <w:tcPr>
            <w:tcW w:w="2882" w:type="dxa"/>
            <w:hideMark/>
          </w:tcPr>
          <w:p w:rsidR="00E07182" w:rsidRPr="00401883" w:rsidRDefault="00A16848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Сектор</w:t>
            </w:r>
            <w:r w:rsidR="00B70B4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делам</w:t>
            </w:r>
            <w:r w:rsidR="00314980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ГОЧС, мобилизации и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специальных программ</w:t>
            </w:r>
            <w:r w:rsidR="00314980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округа</w:t>
            </w:r>
            <w:r w:rsidR="00A03BB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70" w:type="dxa"/>
            <w:hideMark/>
          </w:tcPr>
          <w:p w:rsidR="00E07182" w:rsidRPr="00401883" w:rsidRDefault="00F025A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и регулирование рынка сельскохозяйственной продукции, сырья и продовольствия Канашского муниципального округа Чувашской Республики»</w:t>
            </w:r>
          </w:p>
          <w:p w:rsidR="002D0BE3" w:rsidRPr="00401883" w:rsidRDefault="002D0BE3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  <w:hideMark/>
          </w:tcPr>
          <w:p w:rsidR="00F025AB" w:rsidRPr="00401883" w:rsidRDefault="00F025AB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</w:t>
            </w:r>
            <w:r w:rsidR="002C7C35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ветери</w:t>
            </w:r>
            <w:r w:rsidR="00FD48D3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нарии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7182" w:rsidRPr="00401883" w:rsidRDefault="00F025AB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отраслей агропромышленного комплекса»</w:t>
            </w:r>
          </w:p>
          <w:p w:rsidR="002D0BE3" w:rsidRPr="00401883" w:rsidRDefault="002D0BE3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3" w:rsidRPr="00401883" w:rsidRDefault="002D0BE3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3" w:rsidRPr="00401883" w:rsidRDefault="002D0BE3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BE3" w:rsidRPr="00401883" w:rsidRDefault="002D0BE3" w:rsidP="00F02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F131B4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</w:p>
          <w:p w:rsidR="00E07182" w:rsidRPr="00401883" w:rsidRDefault="00F131B4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«Экономическое развитие Канашского 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314980" w:rsidRPr="00401883" w:rsidRDefault="00314980" w:rsidP="0031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муниципального стратегического управления»</w:t>
            </w:r>
          </w:p>
          <w:p w:rsidR="00314980" w:rsidRPr="00401883" w:rsidRDefault="00314980" w:rsidP="0031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субъектов малого и среднего предпринимательства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округе» </w:t>
            </w:r>
          </w:p>
          <w:p w:rsidR="00314980" w:rsidRPr="00401883" w:rsidRDefault="00314980" w:rsidP="0031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потребительского рынка и системы защиты прав потребителей»</w:t>
            </w:r>
          </w:p>
          <w:p w:rsidR="00314980" w:rsidRPr="00401883" w:rsidRDefault="00314980" w:rsidP="0031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качества предоставления государственных и муниципальных услуг»</w:t>
            </w:r>
          </w:p>
          <w:p w:rsidR="00E07182" w:rsidRPr="00401883" w:rsidRDefault="00314980" w:rsidP="003149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«Инвестиционный климат»</w:t>
            </w:r>
          </w:p>
        </w:tc>
        <w:tc>
          <w:tcPr>
            <w:tcW w:w="2882" w:type="dxa"/>
            <w:hideMark/>
          </w:tcPr>
          <w:p w:rsidR="00F131B4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</w:p>
          <w:p w:rsidR="00E07182" w:rsidRPr="00401883" w:rsidRDefault="00F131B4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70" w:type="dxa"/>
            <w:hideMark/>
          </w:tcPr>
          <w:p w:rsidR="00E07182" w:rsidRPr="00401883" w:rsidRDefault="0073023B" w:rsidP="00276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транспортной системы Канашского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округа Чувашской Республики»</w:t>
            </w:r>
          </w:p>
        </w:tc>
        <w:tc>
          <w:tcPr>
            <w:tcW w:w="8923" w:type="dxa"/>
            <w:hideMark/>
          </w:tcPr>
          <w:p w:rsidR="00E07182" w:rsidRPr="00401883" w:rsidRDefault="0027667E" w:rsidP="00E07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дорожного движения»</w:t>
            </w:r>
          </w:p>
          <w:p w:rsidR="0027667E" w:rsidRPr="00401883" w:rsidRDefault="002D33FA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«Безопасные и качественные</w:t>
            </w:r>
            <w:r w:rsidR="0027667E" w:rsidRPr="0040188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автомобильные дороги»</w:t>
            </w:r>
          </w:p>
        </w:tc>
        <w:tc>
          <w:tcPr>
            <w:tcW w:w="2882" w:type="dxa"/>
            <w:hideMark/>
          </w:tcPr>
          <w:p w:rsidR="00F131B4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строительства, ЖКХ и дорожного хозяйства управления по благоустройству и </w:t>
            </w: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территорий</w:t>
            </w:r>
          </w:p>
          <w:p w:rsidR="00E07182" w:rsidRPr="00401883" w:rsidRDefault="00F131B4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потенциала природно-сырьевых ресурсов и повышение экологической безопасности»</w:t>
            </w:r>
          </w:p>
        </w:tc>
        <w:tc>
          <w:tcPr>
            <w:tcW w:w="8923" w:type="dxa"/>
            <w:hideMark/>
          </w:tcPr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«Биологическое разнообразие Канашского муниципального округа» </w:t>
            </w:r>
          </w:p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водохозяйственного комплекса Канашского муниципального округа»</w:t>
            </w:r>
          </w:p>
          <w:p w:rsidR="00E07182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«Обращение с отходами, в том числе с твердыми коммунальными отходами на территории Канашского муниципального округа»</w:t>
            </w:r>
          </w:p>
        </w:tc>
        <w:tc>
          <w:tcPr>
            <w:tcW w:w="2882" w:type="dxa"/>
            <w:hideMark/>
          </w:tcPr>
          <w:p w:rsidR="00E07182" w:rsidRPr="00401883" w:rsidRDefault="00F131B4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общественными финансами и муниципальным долгом Канашского муниципального округа Чувашской Республики»</w:t>
            </w:r>
            <w:bookmarkStart w:id="0" w:name="_GoBack"/>
            <w:bookmarkEnd w:id="0"/>
          </w:p>
        </w:tc>
        <w:tc>
          <w:tcPr>
            <w:tcW w:w="8923" w:type="dxa"/>
            <w:hideMark/>
          </w:tcPr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бюджетной политики и эффективное использование бюджетного потенциала Канашского муниципального округа Чувашской Республики»</w:t>
            </w:r>
          </w:p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«Повышение эффективности бюджетных расходов Канашского муниципального округа Чувашской Республики»</w:t>
            </w:r>
          </w:p>
          <w:p w:rsidR="00E07182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</w:t>
            </w:r>
            <w:r w:rsidR="00216A1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муниципальной программы «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общественными финансами и муниципальным долгом Канашского муниципальн</w:t>
            </w:r>
            <w:r w:rsidR="00216A1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округа Чувашской Республики»</w:t>
            </w:r>
          </w:p>
          <w:p w:rsidR="00BC6CB4" w:rsidRPr="00BC6CB4" w:rsidRDefault="00BC6CB4" w:rsidP="00BC6CB4">
            <w:pPr>
              <w:pStyle w:val="ConsPlusNormal"/>
              <w:widowControl/>
              <w:tabs>
                <w:tab w:val="num" w:pos="0"/>
              </w:tabs>
              <w:jc w:val="both"/>
              <w:rPr>
                <w:color w:val="FF0000"/>
                <w:szCs w:val="24"/>
              </w:rPr>
            </w:pPr>
            <w:r w:rsidRPr="00BC6CB4">
              <w:rPr>
                <w:color w:val="FF0000"/>
                <w:szCs w:val="24"/>
              </w:rPr>
              <w:t>Совершенствование бюджетной политики и обеспечение сбалансированности бюджета Канашского муниципального округа Чувашской Республики»;</w:t>
            </w:r>
          </w:p>
          <w:p w:rsidR="00BC6CB4" w:rsidRPr="00BC6CB4" w:rsidRDefault="00BC6CB4" w:rsidP="00BC6CB4">
            <w:pPr>
              <w:pStyle w:val="ConsPlusNormal"/>
              <w:widowControl/>
              <w:tabs>
                <w:tab w:val="num" w:pos="0"/>
              </w:tabs>
              <w:jc w:val="both"/>
              <w:rPr>
                <w:color w:val="FF0000"/>
                <w:szCs w:val="24"/>
              </w:rPr>
            </w:pPr>
            <w:r w:rsidRPr="00BC6CB4">
              <w:rPr>
                <w:color w:val="FF0000"/>
                <w:szCs w:val="24"/>
              </w:rPr>
              <w:t>«Повышение эффективности бюджетных расходов Канашского муниципального округа Чувашской Республики»;</w:t>
            </w:r>
          </w:p>
          <w:p w:rsidR="00BC6CB4" w:rsidRPr="00BC6CB4" w:rsidRDefault="00BC6CB4" w:rsidP="00BC6CB4">
            <w:pPr>
              <w:pStyle w:val="ConsPlusNormal"/>
              <w:widowControl/>
              <w:tabs>
                <w:tab w:val="num" w:pos="0"/>
              </w:tabs>
              <w:jc w:val="both"/>
              <w:rPr>
                <w:color w:val="FF0000"/>
                <w:szCs w:val="24"/>
              </w:rPr>
            </w:pPr>
            <w:r w:rsidRPr="00BC6CB4">
              <w:rPr>
                <w:color w:val="FF0000"/>
                <w:szCs w:val="24"/>
              </w:rPr>
              <w:t>«Обеспечение реализации муниципальной программы Канашского муниципального округа Чувашской Республики «Управление общественными финансами и муниципальным долгом Канашского муниципального округа Чувашской Республики»</w:t>
            </w:r>
          </w:p>
          <w:p w:rsidR="00BC6CB4" w:rsidRPr="00401883" w:rsidRDefault="00BC6CB4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A16848" w:rsidP="003D6D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</w:t>
            </w:r>
            <w:r w:rsidR="003D6D4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</w:t>
            </w:r>
            <w:r w:rsidR="00F131B4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r w:rsidR="003D6D4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677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17</w:t>
            </w:r>
          </w:p>
        </w:tc>
        <w:tc>
          <w:tcPr>
            <w:tcW w:w="2370" w:type="dxa"/>
            <w:hideMark/>
          </w:tcPr>
          <w:p w:rsidR="00E07182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23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потен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циала муниципального управления»</w:t>
            </w:r>
          </w:p>
        </w:tc>
        <w:tc>
          <w:tcPr>
            <w:tcW w:w="8923" w:type="dxa"/>
            <w:hideMark/>
          </w:tcPr>
          <w:p w:rsidR="001E68C1" w:rsidRPr="00401883" w:rsidRDefault="001E68C1" w:rsidP="001E6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«Противодействие коррупции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</w:t>
            </w:r>
          </w:p>
          <w:p w:rsidR="001E68C1" w:rsidRPr="00401883" w:rsidRDefault="001E68C1" w:rsidP="001E6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муниципальной службы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</w:t>
            </w:r>
          </w:p>
          <w:p w:rsidR="001E68C1" w:rsidRPr="00401883" w:rsidRDefault="001E68C1" w:rsidP="001E6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муниципального управления в сфере юстиции»</w:t>
            </w:r>
          </w:p>
          <w:p w:rsidR="00E07182" w:rsidRPr="00401883" w:rsidRDefault="001E68C1" w:rsidP="001E6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 «Развитие потенциала</w:t>
            </w:r>
            <w:r w:rsidR="0073023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управления»</w:t>
            </w:r>
          </w:p>
          <w:p w:rsidR="002D0BE3" w:rsidRPr="00401883" w:rsidRDefault="002D0BE3" w:rsidP="001E6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E07182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организационно-контрольной и кадровой работы управления делами </w:t>
            </w:r>
            <w:r w:rsidR="001E68C1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Канашского муниципальн</w:t>
            </w:r>
            <w:r w:rsidR="00A03BB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370" w:type="dxa"/>
            <w:hideMark/>
          </w:tcPr>
          <w:p w:rsidR="00E07182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«Цифровое общество Канашского муниципального округа»</w:t>
            </w:r>
          </w:p>
        </w:tc>
        <w:tc>
          <w:tcPr>
            <w:tcW w:w="8923" w:type="dxa"/>
            <w:hideMark/>
          </w:tcPr>
          <w:p w:rsidR="00A16848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1684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B30996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цифровых и</w:t>
            </w:r>
            <w:r w:rsidR="00A16848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информационных технологий</w:t>
            </w:r>
            <w:r w:rsidR="00B30996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B30996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B30996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3E210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B30996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D33FA" w:rsidRPr="00401883" w:rsidRDefault="0023512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«Информационная </w:t>
            </w:r>
            <w:r w:rsidR="007C33FA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7182" w:rsidRPr="00401883" w:rsidRDefault="005E7072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2" w:type="dxa"/>
            <w:hideMark/>
          </w:tcPr>
          <w:p w:rsidR="00E07182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proofErr w:type="spellStart"/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информационных технологий управления делами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Канашского </w:t>
            </w:r>
            <w:r w:rsidR="003E210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="002D0BE3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44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370" w:type="dxa"/>
            <w:hideMark/>
          </w:tcPr>
          <w:p w:rsidR="00E07182" w:rsidRPr="00401883" w:rsidRDefault="0073023B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строительного комплекса и архитектуры»</w:t>
            </w:r>
          </w:p>
        </w:tc>
        <w:tc>
          <w:tcPr>
            <w:tcW w:w="8923" w:type="dxa"/>
            <w:hideMark/>
          </w:tcPr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«Градостроительная деятельность в </w:t>
            </w:r>
            <w:proofErr w:type="spellStart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Чувашской Республики»</w:t>
            </w:r>
          </w:p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«Снятие административных барьеров в строительстве»</w:t>
            </w:r>
          </w:p>
          <w:p w:rsidR="00E07182" w:rsidRPr="00401883" w:rsidRDefault="00E07182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  <w:hideMark/>
          </w:tcPr>
          <w:p w:rsidR="00F131B4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</w:p>
          <w:p w:rsidR="00E07182" w:rsidRPr="00401883" w:rsidRDefault="00F131B4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 округа Чувашской Республики</w:t>
            </w:r>
          </w:p>
        </w:tc>
      </w:tr>
      <w:tr w:rsidR="002F7DA8" w:rsidRPr="00401883" w:rsidTr="00CF5FE3">
        <w:trPr>
          <w:gridAfter w:val="1"/>
          <w:wAfter w:w="13" w:type="dxa"/>
          <w:trHeight w:val="1937"/>
        </w:trPr>
        <w:tc>
          <w:tcPr>
            <w:tcW w:w="804" w:type="dxa"/>
            <w:hideMark/>
          </w:tcPr>
          <w:p w:rsidR="00E07182" w:rsidRPr="002F7DA8" w:rsidRDefault="00A16848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F7DA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370" w:type="dxa"/>
            <w:hideMark/>
          </w:tcPr>
          <w:p w:rsidR="00E07182" w:rsidRPr="00401883" w:rsidRDefault="006D55DE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3023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сельских территорий Канашского муниципального округа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Республики»</w:t>
            </w:r>
          </w:p>
        </w:tc>
        <w:tc>
          <w:tcPr>
            <w:tcW w:w="8923" w:type="dxa"/>
            <w:hideMark/>
          </w:tcPr>
          <w:p w:rsidR="0073023B" w:rsidRPr="00401883" w:rsidRDefault="00F5727E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023B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обеспечения доступным и комфортным жильем сельского населения»</w:t>
            </w:r>
          </w:p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и развитие инфраструктуры на сельских территориях Канашского муниципального округа»</w:t>
            </w:r>
          </w:p>
          <w:p w:rsidR="00E07182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рынка труда (кадрового потенциала) на территории Канашского муниципального округа»</w:t>
            </w:r>
          </w:p>
        </w:tc>
        <w:tc>
          <w:tcPr>
            <w:tcW w:w="2882" w:type="dxa"/>
            <w:hideMark/>
          </w:tcPr>
          <w:p w:rsidR="00F131B4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</w:p>
          <w:p w:rsidR="00E07182" w:rsidRPr="00401883" w:rsidRDefault="00F131B4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 округа Чувашской Республики</w:t>
            </w:r>
          </w:p>
        </w:tc>
      </w:tr>
      <w:tr w:rsidR="0073023B" w:rsidRPr="00401883" w:rsidTr="00CF5FE3">
        <w:trPr>
          <w:gridAfter w:val="1"/>
          <w:wAfter w:w="13" w:type="dxa"/>
          <w:trHeight w:val="2102"/>
        </w:trPr>
        <w:tc>
          <w:tcPr>
            <w:tcW w:w="804" w:type="dxa"/>
          </w:tcPr>
          <w:p w:rsidR="0073023B" w:rsidRPr="002F7DA8" w:rsidRDefault="009326D9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21</w:t>
            </w:r>
          </w:p>
        </w:tc>
        <w:tc>
          <w:tcPr>
            <w:tcW w:w="2370" w:type="dxa"/>
          </w:tcPr>
          <w:p w:rsidR="0073023B" w:rsidRPr="00401883" w:rsidRDefault="009326D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«Муниципальная программа цифровой трансформации Канашского муниципального округа Чувашской Республики»</w:t>
            </w:r>
          </w:p>
          <w:p w:rsidR="009326D9" w:rsidRPr="00401883" w:rsidRDefault="009326D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3" w:type="dxa"/>
          </w:tcPr>
          <w:p w:rsidR="0073023B" w:rsidRPr="00401883" w:rsidRDefault="0073023B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73023B" w:rsidRPr="00401883" w:rsidRDefault="008C784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Сектор </w:t>
            </w:r>
            <w:proofErr w:type="spellStart"/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информационных технологий управления делами 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9326D9" w:rsidRPr="00401883" w:rsidTr="00CF5FE3">
        <w:trPr>
          <w:gridAfter w:val="1"/>
          <w:wAfter w:w="13" w:type="dxa"/>
          <w:trHeight w:val="2653"/>
        </w:trPr>
        <w:tc>
          <w:tcPr>
            <w:tcW w:w="804" w:type="dxa"/>
          </w:tcPr>
          <w:p w:rsidR="009326D9" w:rsidRPr="002F7DA8" w:rsidRDefault="009326D9" w:rsidP="00E07182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370" w:type="dxa"/>
          </w:tcPr>
          <w:p w:rsidR="009326D9" w:rsidRPr="00401883" w:rsidRDefault="009326D9" w:rsidP="00E07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«Энергосбережение и повышение энергетической эффективности</w:t>
            </w:r>
            <w:r w:rsidR="006D5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6D5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Канашском</w:t>
            </w:r>
            <w:proofErr w:type="spellEnd"/>
            <w:r w:rsidR="006D55DE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</w:t>
            </w:r>
            <w:r w:rsidR="00722739"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 на 2023</w:t>
            </w:r>
            <w:r w:rsidRPr="00401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-2025 годы и на период до 2035 года»</w:t>
            </w:r>
          </w:p>
        </w:tc>
        <w:tc>
          <w:tcPr>
            <w:tcW w:w="8923" w:type="dxa"/>
          </w:tcPr>
          <w:p w:rsidR="009326D9" w:rsidRPr="00401883" w:rsidRDefault="009326D9" w:rsidP="00730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2" w:type="dxa"/>
          </w:tcPr>
          <w:p w:rsidR="00F131B4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строительства, ЖКХ и дорожного хозяйства управления по благоустройству и развитию территорий</w:t>
            </w:r>
          </w:p>
          <w:p w:rsidR="009326D9" w:rsidRPr="00401883" w:rsidRDefault="00F131B4" w:rsidP="00F13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 округа Чувашской Республики</w:t>
            </w:r>
          </w:p>
          <w:p w:rsidR="008C7849" w:rsidRPr="00401883" w:rsidRDefault="008C7849" w:rsidP="00F131B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C7849" w:rsidRPr="00401883" w:rsidRDefault="008C7849" w:rsidP="00F13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FE3" w:rsidTr="00CF5FE3">
        <w:trPr>
          <w:trHeight w:val="465"/>
        </w:trPr>
        <w:tc>
          <w:tcPr>
            <w:tcW w:w="804" w:type="dxa"/>
          </w:tcPr>
          <w:p w:rsidR="00CF5FE3" w:rsidRPr="00CF5FE3" w:rsidRDefault="00CF5FE3" w:rsidP="00CF5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</w:tcPr>
          <w:p w:rsidR="00CF5FE3" w:rsidRPr="00401883" w:rsidRDefault="00CF5FE3" w:rsidP="00CF5FE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«Развитие туризма и индустрии гостеприимства»</w:t>
            </w:r>
          </w:p>
        </w:tc>
        <w:tc>
          <w:tcPr>
            <w:tcW w:w="8923" w:type="dxa"/>
          </w:tcPr>
          <w:p w:rsidR="00CF5FE3" w:rsidRPr="00401883" w:rsidRDefault="00CF5FE3" w:rsidP="00A1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</w:rPr>
              <w:t>«Развитие туристической инфраструктуры»</w:t>
            </w:r>
          </w:p>
        </w:tc>
        <w:tc>
          <w:tcPr>
            <w:tcW w:w="2895" w:type="dxa"/>
            <w:gridSpan w:val="2"/>
          </w:tcPr>
          <w:p w:rsidR="00F131B4" w:rsidRPr="00401883" w:rsidRDefault="00F131B4" w:rsidP="00F131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</w:p>
          <w:p w:rsidR="00CF5FE3" w:rsidRPr="00401883" w:rsidRDefault="00F131B4" w:rsidP="00F1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8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Канашского муниципального округа Чувашской Республики</w:t>
            </w:r>
          </w:p>
        </w:tc>
      </w:tr>
    </w:tbl>
    <w:p w:rsidR="00A1544F" w:rsidRPr="002F7DA8" w:rsidRDefault="00A1544F" w:rsidP="00A1544F">
      <w:pPr>
        <w:rPr>
          <w:rFonts w:ascii="Times New Roman" w:hAnsi="Times New Roman" w:cs="Times New Roman"/>
          <w:sz w:val="40"/>
          <w:szCs w:val="40"/>
        </w:rPr>
      </w:pPr>
    </w:p>
    <w:sectPr w:rsidR="00A1544F" w:rsidRPr="002F7DA8" w:rsidSect="00D106E1">
      <w:pgSz w:w="16838" w:h="11906" w:orient="landscape"/>
      <w:pgMar w:top="106" w:right="425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7D" w:rsidRDefault="00B0187D" w:rsidP="00A1544F">
      <w:pPr>
        <w:spacing w:after="0" w:line="240" w:lineRule="auto"/>
      </w:pPr>
      <w:r>
        <w:separator/>
      </w:r>
    </w:p>
  </w:endnote>
  <w:endnote w:type="continuationSeparator" w:id="0">
    <w:p w:rsidR="00B0187D" w:rsidRDefault="00B0187D" w:rsidP="00A1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544F" w:rsidRDefault="00A1544F">
    <w:pPr>
      <w:pStyle w:val="a5"/>
      <w:ind w:right="360"/>
    </w:pPr>
  </w:p>
  <w:p w:rsidR="00A1544F" w:rsidRDefault="00A154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 w:rsidP="00D106E1">
    <w:pPr>
      <w:pStyle w:val="a5"/>
      <w:tabs>
        <w:tab w:val="left" w:pos="7230"/>
      </w:tabs>
      <w:ind w:right="360"/>
      <w:rPr>
        <w:color w:val="999999"/>
        <w:sz w:val="16"/>
        <w:szCs w:val="16"/>
      </w:rPr>
    </w:pPr>
  </w:p>
  <w:p w:rsidR="00A1544F" w:rsidRDefault="00A1544F">
    <w:pPr>
      <w:pStyle w:val="a5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7D" w:rsidRDefault="00B0187D" w:rsidP="00A1544F">
      <w:pPr>
        <w:spacing w:after="0" w:line="240" w:lineRule="auto"/>
      </w:pPr>
      <w:r>
        <w:separator/>
      </w:r>
    </w:p>
  </w:footnote>
  <w:footnote w:type="continuationSeparator" w:id="0">
    <w:p w:rsidR="00B0187D" w:rsidRDefault="00B0187D" w:rsidP="00A1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1544F" w:rsidRDefault="00A1544F">
    <w:pPr>
      <w:pStyle w:val="a3"/>
      <w:ind w:right="360" w:firstLine="360"/>
    </w:pPr>
  </w:p>
  <w:p w:rsidR="00A1544F" w:rsidRDefault="00A154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4F" w:rsidRDefault="00A1544F">
    <w:pPr>
      <w:pStyle w:val="a3"/>
      <w:framePr w:wrap="around" w:vAnchor="text" w:hAnchor="margin" w:y="1"/>
      <w:rPr>
        <w:rStyle w:val="a7"/>
      </w:rPr>
    </w:pPr>
  </w:p>
  <w:p w:rsidR="00A1544F" w:rsidRDefault="00A1544F">
    <w:pPr>
      <w:pStyle w:val="a3"/>
      <w:ind w:right="360"/>
    </w:pPr>
  </w:p>
  <w:p w:rsidR="00A1544F" w:rsidRDefault="00A154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C0"/>
    <w:rsid w:val="00014B67"/>
    <w:rsid w:val="00017394"/>
    <w:rsid w:val="00021B76"/>
    <w:rsid w:val="0005237A"/>
    <w:rsid w:val="000674A1"/>
    <w:rsid w:val="00070E45"/>
    <w:rsid w:val="000F426A"/>
    <w:rsid w:val="001347F2"/>
    <w:rsid w:val="001A49B6"/>
    <w:rsid w:val="001C2218"/>
    <w:rsid w:val="001E68C1"/>
    <w:rsid w:val="00213210"/>
    <w:rsid w:val="00216A1B"/>
    <w:rsid w:val="0023512B"/>
    <w:rsid w:val="0027667E"/>
    <w:rsid w:val="002C7C35"/>
    <w:rsid w:val="002D0BE3"/>
    <w:rsid w:val="002D33FA"/>
    <w:rsid w:val="002F5E9C"/>
    <w:rsid w:val="002F7DA8"/>
    <w:rsid w:val="00314980"/>
    <w:rsid w:val="00334E40"/>
    <w:rsid w:val="00350644"/>
    <w:rsid w:val="0035375D"/>
    <w:rsid w:val="003A0FDD"/>
    <w:rsid w:val="003D6D48"/>
    <w:rsid w:val="003E2109"/>
    <w:rsid w:val="003E7B32"/>
    <w:rsid w:val="00401883"/>
    <w:rsid w:val="00411498"/>
    <w:rsid w:val="004500F3"/>
    <w:rsid w:val="00463F35"/>
    <w:rsid w:val="004B53AE"/>
    <w:rsid w:val="004E0633"/>
    <w:rsid w:val="00556334"/>
    <w:rsid w:val="00556488"/>
    <w:rsid w:val="00581A15"/>
    <w:rsid w:val="005B2A82"/>
    <w:rsid w:val="005B78D4"/>
    <w:rsid w:val="005C7D26"/>
    <w:rsid w:val="005E7072"/>
    <w:rsid w:val="006126BD"/>
    <w:rsid w:val="00612A48"/>
    <w:rsid w:val="006648DF"/>
    <w:rsid w:val="00673EA4"/>
    <w:rsid w:val="006810C7"/>
    <w:rsid w:val="006B2ECB"/>
    <w:rsid w:val="006D55DE"/>
    <w:rsid w:val="006D5895"/>
    <w:rsid w:val="006E0075"/>
    <w:rsid w:val="006E1459"/>
    <w:rsid w:val="006F69E0"/>
    <w:rsid w:val="007166EE"/>
    <w:rsid w:val="00722739"/>
    <w:rsid w:val="0073023B"/>
    <w:rsid w:val="007875B1"/>
    <w:rsid w:val="0079738C"/>
    <w:rsid w:val="007C33FA"/>
    <w:rsid w:val="00875CAE"/>
    <w:rsid w:val="008C1E78"/>
    <w:rsid w:val="008C7849"/>
    <w:rsid w:val="008E3F28"/>
    <w:rsid w:val="009326D9"/>
    <w:rsid w:val="00963578"/>
    <w:rsid w:val="00997DD2"/>
    <w:rsid w:val="009A044C"/>
    <w:rsid w:val="009D4717"/>
    <w:rsid w:val="009E7D12"/>
    <w:rsid w:val="00A03BBB"/>
    <w:rsid w:val="00A11A51"/>
    <w:rsid w:val="00A1544F"/>
    <w:rsid w:val="00A16848"/>
    <w:rsid w:val="00A52DF7"/>
    <w:rsid w:val="00A721EC"/>
    <w:rsid w:val="00A759C9"/>
    <w:rsid w:val="00AA2E88"/>
    <w:rsid w:val="00B0187D"/>
    <w:rsid w:val="00B06D5A"/>
    <w:rsid w:val="00B30996"/>
    <w:rsid w:val="00B67EC6"/>
    <w:rsid w:val="00B70B49"/>
    <w:rsid w:val="00B930D4"/>
    <w:rsid w:val="00BA2C30"/>
    <w:rsid w:val="00BC6CB4"/>
    <w:rsid w:val="00BC6FC0"/>
    <w:rsid w:val="00BE1D16"/>
    <w:rsid w:val="00BE3048"/>
    <w:rsid w:val="00BE3567"/>
    <w:rsid w:val="00C774C0"/>
    <w:rsid w:val="00C805DE"/>
    <w:rsid w:val="00C83ED0"/>
    <w:rsid w:val="00CC1EF1"/>
    <w:rsid w:val="00CC5893"/>
    <w:rsid w:val="00CD0E3C"/>
    <w:rsid w:val="00CF5FE3"/>
    <w:rsid w:val="00D106E1"/>
    <w:rsid w:val="00D87807"/>
    <w:rsid w:val="00DD16F9"/>
    <w:rsid w:val="00E07182"/>
    <w:rsid w:val="00E07EB4"/>
    <w:rsid w:val="00E10186"/>
    <w:rsid w:val="00E12F4C"/>
    <w:rsid w:val="00EC32C0"/>
    <w:rsid w:val="00F025AB"/>
    <w:rsid w:val="00F128A7"/>
    <w:rsid w:val="00F131B4"/>
    <w:rsid w:val="00F271A1"/>
    <w:rsid w:val="00F356D6"/>
    <w:rsid w:val="00F5727E"/>
    <w:rsid w:val="00F6331F"/>
    <w:rsid w:val="00FC3081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 Знак"/>
    <w:basedOn w:val="a"/>
    <w:link w:val="a6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Знак Знак Знак"/>
    <w:basedOn w:val="a0"/>
    <w:link w:val="a5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1544F"/>
  </w:style>
  <w:style w:type="paragraph" w:styleId="a8">
    <w:name w:val="No Spacing"/>
    <w:uiPriority w:val="1"/>
    <w:qFormat/>
    <w:rsid w:val="00A1544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8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F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BC6C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Знак Знак"/>
    <w:basedOn w:val="a"/>
    <w:link w:val="a6"/>
    <w:rsid w:val="00A15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aliases w:val="Знак Знак Знак"/>
    <w:basedOn w:val="a0"/>
    <w:link w:val="a5"/>
    <w:rsid w:val="00A15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1544F"/>
  </w:style>
  <w:style w:type="paragraph" w:styleId="a8">
    <w:name w:val="No Spacing"/>
    <w:uiPriority w:val="1"/>
    <w:qFormat/>
    <w:rsid w:val="00A1544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84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F5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0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BC6C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8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Шулова Наталия Петровна</dc:creator>
  <cp:keywords/>
  <dc:description/>
  <cp:lastModifiedBy>Шулова Наталия Петровна</cp:lastModifiedBy>
  <cp:revision>20</cp:revision>
  <cp:lastPrinted>2023-01-19T08:00:00Z</cp:lastPrinted>
  <dcterms:created xsi:type="dcterms:W3CDTF">2022-11-07T06:47:00Z</dcterms:created>
  <dcterms:modified xsi:type="dcterms:W3CDTF">2023-03-15T13:46:00Z</dcterms:modified>
</cp:coreProperties>
</file>