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47" w:type="dxa"/>
        <w:tblInd w:w="567" w:type="dxa"/>
        <w:tblLayout w:type="fixed"/>
        <w:tblLook w:val="0000"/>
      </w:tblPr>
      <w:tblGrid>
        <w:gridCol w:w="4253"/>
        <w:gridCol w:w="1134"/>
        <w:gridCol w:w="4360"/>
      </w:tblGrid>
      <w:tr w:rsidR="009E6543" w:rsidRPr="00E22F72" w:rsidTr="00D54C90">
        <w:trPr>
          <w:trHeight w:val="2699"/>
        </w:trPr>
        <w:tc>
          <w:tcPr>
            <w:tcW w:w="4253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  <w:lang w:val="en-US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Чăваш Республикин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Сĕнтĕрвăрри муниципаллă 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округĕн </w:t>
            </w:r>
            <w:r w:rsidR="00C61651" w:rsidRPr="00E22F72">
              <w:rPr>
                <w:rFonts w:ascii="Times New Roman" w:hAnsi="Times New Roman" w:cs="Times New Roman"/>
                <w:b/>
                <w:color w:val="000000"/>
              </w:rPr>
              <w:t>администраций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ĕ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keepNext/>
              <w:ind w:firstLine="0"/>
              <w:jc w:val="center"/>
              <w:outlineLvl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bCs/>
                <w:color w:val="000000"/>
              </w:rPr>
              <w:t>Й Ы Ш Ă Н У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        №</w:t>
            </w: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Сĕнтĕрвăрри хули</w:t>
            </w:r>
          </w:p>
          <w:p w:rsidR="009E6543" w:rsidRPr="00E22F72" w:rsidRDefault="009E6543" w:rsidP="007C09DD">
            <w:pPr>
              <w:ind w:firstLine="0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134" w:type="dxa"/>
          </w:tcPr>
          <w:p w:rsidR="009E6543" w:rsidRPr="00E22F72" w:rsidRDefault="009E6543" w:rsidP="00E22F72">
            <w:pPr>
              <w:ind w:hanging="783"/>
              <w:rPr>
                <w:rFonts w:ascii="Times New Roman" w:hAnsi="Times New Roman" w:cs="Times New Roman"/>
                <w:color w:val="000000"/>
              </w:rPr>
            </w:pPr>
            <w:r w:rsidRPr="00E22F72">
              <w:rPr>
                <w:rFonts w:ascii="Times New Roman" w:hAnsi="Times New Roman" w:cs="Times New Roman"/>
                <w:color w:val="000000"/>
              </w:rPr>
              <w:t xml:space="preserve">                  </w:t>
            </w:r>
          </w:p>
          <w:p w:rsidR="009E6543" w:rsidRPr="00E22F72" w:rsidRDefault="00E22F72" w:rsidP="00E22F72">
            <w:pPr>
              <w:ind w:firstLine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noProof/>
              </w:rPr>
              <w:drawing>
                <wp:inline distT="0" distB="0" distL="0" distR="0">
                  <wp:extent cx="571500" cy="733425"/>
                  <wp:effectExtent l="0" t="0" r="0" b="9525"/>
                  <wp:docPr id="1" name="Рисунок 1" descr="D:\мое\герб района\ger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ое\герб района\gerb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60" w:type="dxa"/>
          </w:tcPr>
          <w:p w:rsidR="009E6543" w:rsidRPr="00E22F72" w:rsidRDefault="009E6543" w:rsidP="00E22F72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Чувашская Республика</w:t>
            </w: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Администрация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Мариинско-Посадского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муниципального округа </w:t>
            </w: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C61651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 xml:space="preserve">П О С </w:t>
            </w:r>
            <w:r w:rsidR="006E7C78" w:rsidRPr="00E22F72">
              <w:rPr>
                <w:rFonts w:ascii="Times New Roman" w:hAnsi="Times New Roman" w:cs="Times New Roman"/>
                <w:b/>
                <w:color w:val="000000"/>
              </w:rPr>
              <w:t xml:space="preserve">Т </w:t>
            </w:r>
            <w:r w:rsidRPr="00E22F72">
              <w:rPr>
                <w:rFonts w:ascii="Times New Roman" w:hAnsi="Times New Roman" w:cs="Times New Roman"/>
                <w:b/>
                <w:color w:val="000000"/>
              </w:rPr>
              <w:t>А Н О В Л Е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Н И Е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2465B0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24.08.2023</w:t>
            </w:r>
            <w:r w:rsidR="00983007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>№</w:t>
            </w:r>
            <w:r w:rsidR="000F1710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987</w:t>
            </w:r>
            <w:r w:rsidR="009E6543" w:rsidRPr="00E22F72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  <w:p w:rsidR="009E6543" w:rsidRPr="00E22F72" w:rsidRDefault="009E6543" w:rsidP="007C09DD">
            <w:pPr>
              <w:ind w:firstLine="176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9E6543" w:rsidRPr="00E22F72" w:rsidRDefault="009E6543" w:rsidP="007C09DD">
            <w:pPr>
              <w:ind w:firstLine="176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2F72">
              <w:rPr>
                <w:rFonts w:ascii="Times New Roman" w:hAnsi="Times New Roman" w:cs="Times New Roman"/>
                <w:b/>
                <w:color w:val="000000"/>
              </w:rPr>
              <w:t>г. Мариинский Посад</w:t>
            </w:r>
          </w:p>
          <w:p w:rsidR="009E6543" w:rsidRPr="00E22F72" w:rsidRDefault="009E6543" w:rsidP="007667D3">
            <w:pPr>
              <w:ind w:firstLine="0"/>
              <w:rPr>
                <w:rFonts w:ascii="Times New Roman" w:hAnsi="Times New Roman" w:cs="Times New Roman"/>
                <w:b/>
                <w:i/>
                <w:color w:val="000000"/>
                <w:u w:val="single"/>
              </w:rPr>
            </w:pPr>
          </w:p>
        </w:tc>
      </w:tr>
    </w:tbl>
    <w:p w:rsidR="00740CFD" w:rsidRPr="00AF78FE" w:rsidRDefault="00CF5372" w:rsidP="00E60EB5">
      <w:pPr>
        <w:ind w:right="3685" w:firstLine="0"/>
        <w:rPr>
          <w:b/>
          <w:bCs/>
          <w:sz w:val="22"/>
          <w:szCs w:val="22"/>
        </w:rPr>
      </w:pPr>
      <w:r w:rsidRPr="00AF78FE">
        <w:rPr>
          <w:b/>
          <w:bCs/>
          <w:sz w:val="22"/>
          <w:szCs w:val="22"/>
        </w:rPr>
        <w:t>О публичном предложении земельн</w:t>
      </w:r>
      <w:r w:rsidR="0005024B" w:rsidRPr="00AF78FE">
        <w:rPr>
          <w:b/>
          <w:bCs/>
          <w:sz w:val="22"/>
          <w:szCs w:val="22"/>
        </w:rPr>
        <w:t>ых</w:t>
      </w:r>
      <w:r w:rsidRPr="00AF78FE">
        <w:rPr>
          <w:b/>
          <w:bCs/>
          <w:sz w:val="22"/>
          <w:szCs w:val="22"/>
        </w:rPr>
        <w:t xml:space="preserve"> участк</w:t>
      </w:r>
      <w:r w:rsidR="0005024B" w:rsidRPr="00AF78FE">
        <w:rPr>
          <w:b/>
          <w:bCs/>
          <w:sz w:val="22"/>
          <w:szCs w:val="22"/>
        </w:rPr>
        <w:t>ов</w:t>
      </w:r>
      <w:r w:rsidRPr="00AF78FE">
        <w:rPr>
          <w:b/>
          <w:bCs/>
          <w:sz w:val="22"/>
          <w:szCs w:val="22"/>
        </w:rPr>
        <w:t>, находящ</w:t>
      </w:r>
      <w:r w:rsidR="0005024B" w:rsidRPr="00AF78FE">
        <w:rPr>
          <w:b/>
          <w:bCs/>
          <w:sz w:val="22"/>
          <w:szCs w:val="22"/>
        </w:rPr>
        <w:t>ихся</w:t>
      </w:r>
      <w:r w:rsidRPr="00AF78FE">
        <w:rPr>
          <w:b/>
          <w:bCs/>
          <w:sz w:val="22"/>
          <w:szCs w:val="22"/>
        </w:rPr>
        <w:t xml:space="preserve"> в государственной неразграниченной собственности</w:t>
      </w:r>
    </w:p>
    <w:p w:rsidR="00CF5372" w:rsidRDefault="00CF5372" w:rsidP="00740CFD">
      <w:pPr>
        <w:ind w:right="3685"/>
        <w:rPr>
          <w:b/>
          <w:bCs/>
        </w:rPr>
      </w:pPr>
    </w:p>
    <w:p w:rsidR="00CF5372" w:rsidRPr="00AF78FE" w:rsidRDefault="00CF5372" w:rsidP="00740CFD">
      <w:pPr>
        <w:ind w:right="3685"/>
        <w:rPr>
          <w:rFonts w:ascii="Times New Roman" w:hAnsi="Times New Roman"/>
          <w:b/>
          <w:sz w:val="22"/>
          <w:szCs w:val="22"/>
        </w:rPr>
      </w:pPr>
    </w:p>
    <w:p w:rsidR="00740CFD" w:rsidRPr="000F1710" w:rsidRDefault="00740CFD" w:rsidP="00E60EB5">
      <w:pPr>
        <w:ind w:firstLine="360"/>
        <w:rPr>
          <w:rFonts w:ascii="Calibri" w:hAnsi="Calibri"/>
          <w:b/>
          <w:bCs/>
          <w:noProof/>
          <w:sz w:val="22"/>
          <w:szCs w:val="22"/>
        </w:rPr>
      </w:pPr>
      <w:r w:rsidRPr="00AF78FE">
        <w:rPr>
          <w:rFonts w:ascii="Times New Roman" w:hAnsi="Times New Roman"/>
          <w:sz w:val="22"/>
          <w:szCs w:val="22"/>
        </w:rPr>
        <w:t> </w:t>
      </w:r>
      <w:r w:rsidR="00CF5372" w:rsidRPr="00AF78FE">
        <w:rPr>
          <w:sz w:val="22"/>
          <w:szCs w:val="22"/>
        </w:rPr>
        <w:t xml:space="preserve">В </w:t>
      </w:r>
      <w:r w:rsidR="00CF5372" w:rsidRPr="000F1710">
        <w:rPr>
          <w:sz w:val="22"/>
          <w:szCs w:val="22"/>
        </w:rPr>
        <w:t>соответствии со статьями 11, пп.8 п.2 ст.39.3, 39.18  Земельного кодекса Российской Федерации, на основании кадастров</w:t>
      </w:r>
      <w:r w:rsidR="00555F51" w:rsidRPr="000F1710">
        <w:rPr>
          <w:sz w:val="22"/>
          <w:szCs w:val="22"/>
        </w:rPr>
        <w:t>ых выписок из Единого государственного реестра недвижимости</w:t>
      </w:r>
      <w:r w:rsidRPr="000F1710">
        <w:rPr>
          <w:rFonts w:ascii="Times New Roman" w:hAnsi="Times New Roman"/>
          <w:sz w:val="22"/>
          <w:szCs w:val="22"/>
        </w:rPr>
        <w:t xml:space="preserve">,  администрация Мариинско-Посадского муниципального округа </w:t>
      </w:r>
      <w:r w:rsidRPr="000F1710">
        <w:rPr>
          <w:rFonts w:ascii="Times New Roman" w:hAnsi="Times New Roman"/>
          <w:b/>
          <w:sz w:val="22"/>
          <w:szCs w:val="22"/>
        </w:rPr>
        <w:t>постановляет:</w:t>
      </w:r>
    </w:p>
    <w:p w:rsidR="00CF5372" w:rsidRPr="00A66312" w:rsidRDefault="00CF5372" w:rsidP="00CF5372">
      <w:pPr>
        <w:pStyle w:val="af9"/>
        <w:widowControl/>
        <w:numPr>
          <w:ilvl w:val="0"/>
          <w:numId w:val="4"/>
        </w:numPr>
        <w:autoSpaceDE/>
        <w:autoSpaceDN/>
        <w:adjustRightInd/>
        <w:rPr>
          <w:sz w:val="22"/>
          <w:szCs w:val="22"/>
        </w:rPr>
      </w:pPr>
      <w:r w:rsidRPr="00A66312">
        <w:rPr>
          <w:sz w:val="22"/>
          <w:szCs w:val="22"/>
        </w:rPr>
        <w:t xml:space="preserve">Публично предложить земельные участки в </w:t>
      </w:r>
      <w:r w:rsidR="0005024B" w:rsidRPr="00A66312">
        <w:rPr>
          <w:sz w:val="22"/>
          <w:szCs w:val="22"/>
        </w:rPr>
        <w:t>собственность</w:t>
      </w:r>
      <w:r w:rsidRPr="00A66312">
        <w:rPr>
          <w:sz w:val="22"/>
          <w:szCs w:val="22"/>
        </w:rPr>
        <w:t>:</w:t>
      </w:r>
    </w:p>
    <w:p w:rsidR="0005024B" w:rsidRPr="00A66312" w:rsidRDefault="009E215A" w:rsidP="0005024B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A66312">
        <w:rPr>
          <w:rFonts w:ascii="Times New Roman" w:hAnsi="Times New Roman" w:cs="Times New Roman"/>
          <w:b/>
          <w:bCs/>
          <w:sz w:val="22"/>
          <w:szCs w:val="22"/>
        </w:rPr>
        <w:t>Лот №1</w:t>
      </w:r>
      <w:r w:rsidR="00082BE2" w:rsidRPr="00A66312">
        <w:rPr>
          <w:rFonts w:ascii="Times New Roman" w:hAnsi="Times New Roman" w:cs="Times New Roman"/>
          <w:bCs/>
          <w:sz w:val="22"/>
          <w:szCs w:val="22"/>
        </w:rPr>
        <w:t>- с кадастровым номером 21:16:</w:t>
      </w:r>
      <w:r w:rsidR="00A66312" w:rsidRPr="00A66312">
        <w:rPr>
          <w:rFonts w:ascii="Times New Roman" w:hAnsi="Times New Roman" w:cs="Times New Roman"/>
          <w:bCs/>
          <w:sz w:val="22"/>
          <w:szCs w:val="22"/>
        </w:rPr>
        <w:t>050701:317</w:t>
      </w:r>
      <w:r w:rsidR="0005024B" w:rsidRPr="00A66312">
        <w:rPr>
          <w:rFonts w:ascii="Times New Roman" w:hAnsi="Times New Roman" w:cs="Times New Roman"/>
          <w:bCs/>
          <w:sz w:val="22"/>
          <w:szCs w:val="22"/>
        </w:rPr>
        <w:t>,</w:t>
      </w:r>
      <w:r w:rsidR="00082BE2" w:rsidRPr="00A6631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2BE2" w:rsidRPr="00A66312">
        <w:rPr>
          <w:rFonts w:ascii="Times New Roman" w:hAnsi="Times New Roman" w:cs="Times New Roman"/>
          <w:sz w:val="22"/>
          <w:szCs w:val="22"/>
        </w:rPr>
        <w:t xml:space="preserve">категория земель: земли </w:t>
      </w:r>
      <w:r w:rsidR="00A66312" w:rsidRPr="00A66312">
        <w:rPr>
          <w:rFonts w:ascii="Times New Roman" w:hAnsi="Times New Roman" w:cs="Times New Roman"/>
          <w:sz w:val="22"/>
          <w:szCs w:val="22"/>
        </w:rPr>
        <w:t>населенных пунктов</w:t>
      </w:r>
      <w:r w:rsidR="00082BE2" w:rsidRPr="00A66312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использования: </w:t>
      </w:r>
      <w:r w:rsidR="00A66312" w:rsidRPr="00A66312">
        <w:rPr>
          <w:rFonts w:ascii="Times New Roman" w:eastAsia="TimesNewRomanPSMT" w:hAnsi="Times New Roman" w:cs="Times New Roman"/>
          <w:sz w:val="22"/>
          <w:szCs w:val="22"/>
        </w:rPr>
        <w:t>Для ведения личного подсобного хозяйства</w:t>
      </w:r>
      <w:r w:rsidR="0005024B" w:rsidRPr="00A66312">
        <w:rPr>
          <w:rFonts w:ascii="Times New Roman" w:hAnsi="Times New Roman" w:cs="Times New Roman"/>
          <w:sz w:val="22"/>
          <w:szCs w:val="22"/>
        </w:rPr>
        <w:t>,</w:t>
      </w:r>
      <w:r w:rsidR="00082BE2" w:rsidRPr="00A66312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A66312" w:rsidRPr="00A66312">
        <w:rPr>
          <w:rFonts w:ascii="Times New Roman" w:hAnsi="Times New Roman" w:cs="Times New Roman"/>
          <w:bCs/>
          <w:sz w:val="22"/>
          <w:szCs w:val="22"/>
        </w:rPr>
        <w:t>400</w:t>
      </w:r>
      <w:r w:rsidR="00082BE2" w:rsidRPr="00A66312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 w:rsidR="0005024B" w:rsidRPr="00A66312">
        <w:rPr>
          <w:rFonts w:ascii="Times New Roman" w:hAnsi="Times New Roman" w:cs="Times New Roman"/>
          <w:bCs/>
          <w:sz w:val="22"/>
          <w:szCs w:val="22"/>
        </w:rPr>
        <w:t>0</w:t>
      </w:r>
      <w:r w:rsidR="00A66312" w:rsidRPr="00A66312">
        <w:rPr>
          <w:rFonts w:ascii="Times New Roman" w:hAnsi="Times New Roman" w:cs="Times New Roman"/>
          <w:bCs/>
          <w:sz w:val="22"/>
          <w:szCs w:val="22"/>
        </w:rPr>
        <w:t>4</w:t>
      </w:r>
      <w:r w:rsidR="00082BE2" w:rsidRPr="00A66312">
        <w:rPr>
          <w:rFonts w:ascii="Times New Roman" w:hAnsi="Times New Roman" w:cs="Times New Roman"/>
          <w:bCs/>
          <w:sz w:val="22"/>
          <w:szCs w:val="22"/>
        </w:rPr>
        <w:t xml:space="preserve"> га), расположенный по адресу: Чувашская Республика, </w:t>
      </w:r>
      <w:r w:rsidR="00A66312" w:rsidRPr="00A66312">
        <w:rPr>
          <w:rFonts w:ascii="Times New Roman" w:eastAsia="TimesNewRomanPSMT" w:hAnsi="Times New Roman" w:cs="Times New Roman"/>
          <w:sz w:val="22"/>
          <w:szCs w:val="22"/>
        </w:rPr>
        <w:t xml:space="preserve">Мариинско-Посадский муниципальный округ, </w:t>
      </w:r>
      <w:proofErr w:type="spellStart"/>
      <w:r w:rsidR="00A66312" w:rsidRPr="00A66312">
        <w:rPr>
          <w:rFonts w:ascii="Times New Roman" w:eastAsia="TimesNewRomanPSMT" w:hAnsi="Times New Roman" w:cs="Times New Roman"/>
          <w:sz w:val="22"/>
          <w:szCs w:val="22"/>
        </w:rPr>
        <w:t>д</w:t>
      </w:r>
      <w:proofErr w:type="gramStart"/>
      <w:r w:rsidR="00A66312" w:rsidRPr="00A66312">
        <w:rPr>
          <w:rFonts w:ascii="Times New Roman" w:eastAsia="TimesNewRomanPSMT" w:hAnsi="Times New Roman" w:cs="Times New Roman"/>
          <w:sz w:val="22"/>
          <w:szCs w:val="22"/>
        </w:rPr>
        <w:t>.С</w:t>
      </w:r>
      <w:proofErr w:type="gramEnd"/>
      <w:r w:rsidR="00A66312" w:rsidRPr="00A66312">
        <w:rPr>
          <w:rFonts w:ascii="Times New Roman" w:eastAsia="TimesNewRomanPSMT" w:hAnsi="Times New Roman" w:cs="Times New Roman"/>
          <w:sz w:val="22"/>
          <w:szCs w:val="22"/>
        </w:rPr>
        <w:t>утчево</w:t>
      </w:r>
      <w:proofErr w:type="spellEnd"/>
      <w:r w:rsidR="00A66312" w:rsidRPr="00A66312">
        <w:rPr>
          <w:rFonts w:ascii="Times New Roman" w:eastAsia="TimesNewRomanPSMT" w:hAnsi="Times New Roman" w:cs="Times New Roman"/>
          <w:sz w:val="22"/>
          <w:szCs w:val="22"/>
        </w:rPr>
        <w:t>, ул.Липовая</w:t>
      </w:r>
      <w:r w:rsidR="0005024B" w:rsidRPr="00A66312">
        <w:rPr>
          <w:rFonts w:ascii="Times New Roman" w:hAnsi="Times New Roman" w:cs="Times New Roman"/>
          <w:bCs/>
          <w:sz w:val="22"/>
          <w:szCs w:val="22"/>
        </w:rPr>
        <w:t>.</w:t>
      </w:r>
      <w:r w:rsidR="00082BE2" w:rsidRPr="00A6631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5024B" w:rsidRPr="00A66312">
        <w:rPr>
          <w:rFonts w:ascii="Times New Roman" w:hAnsi="Times New Roman" w:cs="Times New Roman"/>
          <w:sz w:val="22"/>
          <w:szCs w:val="22"/>
        </w:rPr>
        <w:t>Цена выкупа согласн</w:t>
      </w:r>
      <w:r w:rsidR="00472FE0" w:rsidRPr="00A66312">
        <w:rPr>
          <w:rFonts w:ascii="Times New Roman" w:hAnsi="Times New Roman" w:cs="Times New Roman"/>
          <w:sz w:val="22"/>
          <w:szCs w:val="22"/>
        </w:rPr>
        <w:t>о</w:t>
      </w:r>
      <w:r w:rsidR="0005024B" w:rsidRPr="00A66312">
        <w:rPr>
          <w:rFonts w:ascii="Times New Roman" w:hAnsi="Times New Roman" w:cs="Times New Roman"/>
          <w:sz w:val="22"/>
          <w:szCs w:val="22"/>
        </w:rPr>
        <w:t xml:space="preserve"> кадастровой выписк</w:t>
      </w:r>
      <w:r w:rsidR="00472FE0" w:rsidRPr="00A66312">
        <w:rPr>
          <w:rFonts w:ascii="Times New Roman" w:hAnsi="Times New Roman" w:cs="Times New Roman"/>
          <w:sz w:val="22"/>
          <w:szCs w:val="22"/>
        </w:rPr>
        <w:t>е</w:t>
      </w:r>
      <w:r w:rsidR="00A66312" w:rsidRPr="00A66312">
        <w:rPr>
          <w:rFonts w:ascii="Times New Roman" w:hAnsi="Times New Roman" w:cs="Times New Roman"/>
          <w:sz w:val="22"/>
          <w:szCs w:val="22"/>
        </w:rPr>
        <w:t xml:space="preserve"> от 22</w:t>
      </w:r>
      <w:r w:rsidR="0005024B" w:rsidRPr="00A66312">
        <w:rPr>
          <w:rFonts w:ascii="Times New Roman" w:hAnsi="Times New Roman" w:cs="Times New Roman"/>
          <w:sz w:val="22"/>
          <w:szCs w:val="22"/>
        </w:rPr>
        <w:t>.0</w:t>
      </w:r>
      <w:r w:rsidR="00A66312" w:rsidRPr="00A66312">
        <w:rPr>
          <w:rFonts w:ascii="Times New Roman" w:hAnsi="Times New Roman" w:cs="Times New Roman"/>
          <w:sz w:val="22"/>
          <w:szCs w:val="22"/>
        </w:rPr>
        <w:t>8</w:t>
      </w:r>
      <w:r w:rsidR="0005024B" w:rsidRPr="00A66312">
        <w:rPr>
          <w:rFonts w:ascii="Times New Roman" w:hAnsi="Times New Roman" w:cs="Times New Roman"/>
          <w:sz w:val="22"/>
          <w:szCs w:val="22"/>
        </w:rPr>
        <w:t xml:space="preserve">.2023 года </w:t>
      </w:r>
      <w:r w:rsidR="00472FE0" w:rsidRPr="00A66312">
        <w:rPr>
          <w:rFonts w:ascii="Times New Roman" w:hAnsi="Times New Roman" w:cs="Times New Roman"/>
          <w:sz w:val="22"/>
          <w:szCs w:val="22"/>
        </w:rPr>
        <w:t>№КУВИ-</w:t>
      </w:r>
      <w:r w:rsidR="00A66312" w:rsidRPr="00A66312">
        <w:rPr>
          <w:rFonts w:ascii="Times New Roman" w:eastAsia="TimesNewRomanPSMT" w:hAnsi="Times New Roman" w:cs="Times New Roman"/>
          <w:sz w:val="22"/>
          <w:szCs w:val="22"/>
        </w:rPr>
        <w:t xml:space="preserve">001/2023-191376935 </w:t>
      </w:r>
      <w:r w:rsidR="0005024B" w:rsidRPr="00A66312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A66312" w:rsidRPr="00A66312">
        <w:rPr>
          <w:rFonts w:ascii="Times New Roman" w:eastAsia="TimesNewRomanPSMT" w:hAnsi="Times New Roman" w:cs="Times New Roman"/>
          <w:sz w:val="22"/>
          <w:szCs w:val="22"/>
        </w:rPr>
        <w:t>37520</w:t>
      </w:r>
      <w:r w:rsidR="00A66312" w:rsidRPr="00A66312">
        <w:rPr>
          <w:rFonts w:ascii="Times New Roman" w:hAnsi="Times New Roman" w:cs="Times New Roman"/>
          <w:sz w:val="22"/>
          <w:szCs w:val="22"/>
        </w:rPr>
        <w:t xml:space="preserve"> </w:t>
      </w:r>
      <w:r w:rsidR="0005024B" w:rsidRPr="00A66312">
        <w:rPr>
          <w:rFonts w:ascii="Times New Roman" w:hAnsi="Times New Roman" w:cs="Times New Roman"/>
          <w:sz w:val="22"/>
          <w:szCs w:val="22"/>
        </w:rPr>
        <w:t>(</w:t>
      </w:r>
      <w:r w:rsidR="00A66312" w:rsidRPr="00A66312">
        <w:rPr>
          <w:rFonts w:ascii="Times New Roman" w:hAnsi="Times New Roman" w:cs="Times New Roman"/>
          <w:sz w:val="22"/>
          <w:szCs w:val="22"/>
        </w:rPr>
        <w:t>тридцать семь тысяч пятьсот двадцать</w:t>
      </w:r>
      <w:r w:rsidR="0005024B" w:rsidRPr="00A66312">
        <w:rPr>
          <w:rFonts w:ascii="Times New Roman" w:hAnsi="Times New Roman" w:cs="Times New Roman"/>
          <w:sz w:val="22"/>
          <w:szCs w:val="22"/>
        </w:rPr>
        <w:t xml:space="preserve">) руб. </w:t>
      </w:r>
      <w:r w:rsidR="00A66312" w:rsidRPr="00A66312">
        <w:rPr>
          <w:rFonts w:ascii="Times New Roman" w:hAnsi="Times New Roman" w:cs="Times New Roman"/>
          <w:sz w:val="22"/>
          <w:szCs w:val="22"/>
        </w:rPr>
        <w:t>00</w:t>
      </w:r>
      <w:r w:rsidR="0005024B" w:rsidRPr="00A66312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472FE0" w:rsidRDefault="009E215A" w:rsidP="00472FE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A66312">
        <w:rPr>
          <w:rFonts w:ascii="Times New Roman" w:hAnsi="Times New Roman" w:cs="Times New Roman"/>
          <w:b/>
          <w:bCs/>
          <w:sz w:val="22"/>
          <w:szCs w:val="22"/>
        </w:rPr>
        <w:t>Лот №2</w:t>
      </w:r>
      <w:r w:rsidRPr="00A66312">
        <w:rPr>
          <w:rFonts w:ascii="Times New Roman" w:hAnsi="Times New Roman" w:cs="Times New Roman"/>
          <w:bCs/>
          <w:sz w:val="22"/>
          <w:szCs w:val="22"/>
        </w:rPr>
        <w:t>-</w:t>
      </w:r>
      <w:r w:rsidR="00A66312" w:rsidRPr="00A6631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2BE2" w:rsidRPr="00A66312">
        <w:rPr>
          <w:rFonts w:ascii="Times New Roman" w:hAnsi="Times New Roman" w:cs="Times New Roman"/>
          <w:bCs/>
          <w:sz w:val="22"/>
          <w:szCs w:val="22"/>
        </w:rPr>
        <w:t>с кадастровым номером 21:16:</w:t>
      </w:r>
      <w:r w:rsidR="00A66312" w:rsidRPr="00A66312">
        <w:rPr>
          <w:rFonts w:ascii="Times New Roman" w:hAnsi="Times New Roman" w:cs="Times New Roman"/>
          <w:bCs/>
          <w:sz w:val="22"/>
          <w:szCs w:val="22"/>
        </w:rPr>
        <w:t>093001</w:t>
      </w:r>
      <w:r w:rsidR="00082BE2" w:rsidRPr="00A66312">
        <w:rPr>
          <w:rFonts w:ascii="Times New Roman" w:hAnsi="Times New Roman" w:cs="Times New Roman"/>
          <w:bCs/>
          <w:sz w:val="22"/>
          <w:szCs w:val="22"/>
        </w:rPr>
        <w:t>:</w:t>
      </w:r>
      <w:r w:rsidR="00A66312" w:rsidRPr="00A66312">
        <w:rPr>
          <w:rFonts w:ascii="Times New Roman" w:hAnsi="Times New Roman" w:cs="Times New Roman"/>
          <w:bCs/>
          <w:sz w:val="22"/>
          <w:szCs w:val="22"/>
        </w:rPr>
        <w:t>238</w:t>
      </w:r>
      <w:r w:rsidR="00082BE2" w:rsidRPr="00A66312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="00504C1C" w:rsidRPr="00A66312">
        <w:rPr>
          <w:rFonts w:ascii="Times New Roman" w:hAnsi="Times New Roman" w:cs="Times New Roman"/>
          <w:sz w:val="22"/>
          <w:szCs w:val="22"/>
        </w:rPr>
        <w:t xml:space="preserve">категория земель: </w:t>
      </w:r>
      <w:r w:rsidR="00A66312" w:rsidRPr="00A66312">
        <w:rPr>
          <w:rFonts w:ascii="Times New Roman" w:hAnsi="Times New Roman" w:cs="Times New Roman"/>
          <w:sz w:val="22"/>
          <w:szCs w:val="22"/>
        </w:rPr>
        <w:t>земли населенных пунктов</w:t>
      </w:r>
      <w:r w:rsidR="00504C1C" w:rsidRPr="00A66312">
        <w:rPr>
          <w:rFonts w:ascii="Times New Roman" w:hAnsi="Times New Roman" w:cs="Times New Roman"/>
          <w:sz w:val="22"/>
          <w:szCs w:val="22"/>
        </w:rPr>
        <w:t xml:space="preserve">, вид разрешенного использования: </w:t>
      </w:r>
      <w:r w:rsidR="00A66312" w:rsidRPr="00A66312">
        <w:rPr>
          <w:rFonts w:ascii="Times New Roman" w:hAnsi="Times New Roman" w:cs="Times New Roman"/>
          <w:sz w:val="22"/>
          <w:szCs w:val="22"/>
        </w:rPr>
        <w:t>ведение огородничества</w:t>
      </w:r>
      <w:r w:rsidR="00504C1C" w:rsidRPr="00A66312">
        <w:rPr>
          <w:rFonts w:ascii="Times New Roman" w:hAnsi="Times New Roman" w:cs="Times New Roman"/>
          <w:sz w:val="22"/>
          <w:szCs w:val="22"/>
        </w:rPr>
        <w:t>,</w:t>
      </w:r>
      <w:r w:rsidR="00504C1C" w:rsidRPr="00A66312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082BE2" w:rsidRPr="00A66312">
        <w:rPr>
          <w:rFonts w:ascii="Times New Roman" w:hAnsi="Times New Roman" w:cs="Times New Roman"/>
          <w:bCs/>
          <w:sz w:val="22"/>
          <w:szCs w:val="22"/>
        </w:rPr>
        <w:t xml:space="preserve">общая площадь </w:t>
      </w:r>
      <w:r w:rsidR="00A66312" w:rsidRPr="00A66312">
        <w:rPr>
          <w:rFonts w:ascii="Times New Roman" w:hAnsi="Times New Roman" w:cs="Times New Roman"/>
          <w:bCs/>
          <w:sz w:val="22"/>
          <w:szCs w:val="22"/>
        </w:rPr>
        <w:t>150</w:t>
      </w:r>
      <w:r w:rsidR="00320126">
        <w:rPr>
          <w:rFonts w:ascii="Times New Roman" w:hAnsi="Times New Roman" w:cs="Times New Roman"/>
          <w:bCs/>
          <w:sz w:val="22"/>
          <w:szCs w:val="22"/>
        </w:rPr>
        <w:t>0</w:t>
      </w:r>
      <w:r w:rsidR="00082BE2" w:rsidRPr="00A66312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 w:rsidR="00504C1C" w:rsidRPr="00A66312">
        <w:rPr>
          <w:rFonts w:ascii="Times New Roman" w:hAnsi="Times New Roman" w:cs="Times New Roman"/>
          <w:bCs/>
          <w:sz w:val="22"/>
          <w:szCs w:val="22"/>
        </w:rPr>
        <w:t>15</w:t>
      </w:r>
      <w:r w:rsidR="00082BE2" w:rsidRPr="00A66312">
        <w:rPr>
          <w:rFonts w:ascii="Times New Roman" w:hAnsi="Times New Roman" w:cs="Times New Roman"/>
          <w:bCs/>
          <w:sz w:val="22"/>
          <w:szCs w:val="22"/>
        </w:rPr>
        <w:t xml:space="preserve"> га), расположенный по адресу: Чувашская Республика, Мариинск</w:t>
      </w:r>
      <w:r w:rsidR="00504C1C" w:rsidRPr="00A66312">
        <w:rPr>
          <w:rFonts w:ascii="Times New Roman" w:hAnsi="Times New Roman" w:cs="Times New Roman"/>
          <w:bCs/>
          <w:sz w:val="22"/>
          <w:szCs w:val="22"/>
        </w:rPr>
        <w:t>о-Посадский муниципальный округ</w:t>
      </w:r>
      <w:r w:rsidR="00A66312" w:rsidRPr="00A66312">
        <w:rPr>
          <w:rFonts w:ascii="Times New Roman" w:hAnsi="Times New Roman" w:cs="Times New Roman"/>
          <w:bCs/>
          <w:sz w:val="22"/>
          <w:szCs w:val="22"/>
        </w:rPr>
        <w:t xml:space="preserve">, с. </w:t>
      </w:r>
      <w:proofErr w:type="spellStart"/>
      <w:r w:rsidR="00A66312" w:rsidRPr="00A66312">
        <w:rPr>
          <w:rFonts w:ascii="Times New Roman" w:hAnsi="Times New Roman" w:cs="Times New Roman"/>
          <w:bCs/>
          <w:sz w:val="22"/>
          <w:szCs w:val="22"/>
        </w:rPr>
        <w:t>Кушниково</w:t>
      </w:r>
      <w:proofErr w:type="spellEnd"/>
      <w:r w:rsidR="00667587" w:rsidRPr="00A66312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="00472FE0" w:rsidRPr="00A66312">
        <w:rPr>
          <w:rFonts w:ascii="Times New Roman" w:hAnsi="Times New Roman" w:cs="Times New Roman"/>
          <w:sz w:val="22"/>
          <w:szCs w:val="22"/>
        </w:rPr>
        <w:t xml:space="preserve">Цена выкупа согласно кадастровой выписке от </w:t>
      </w:r>
      <w:r w:rsidR="00A66312" w:rsidRPr="00A66312">
        <w:rPr>
          <w:rFonts w:ascii="Times New Roman" w:hAnsi="Times New Roman" w:cs="Times New Roman"/>
          <w:sz w:val="22"/>
          <w:szCs w:val="22"/>
        </w:rPr>
        <w:t>22</w:t>
      </w:r>
      <w:r w:rsidR="00472FE0" w:rsidRPr="00A66312">
        <w:rPr>
          <w:rFonts w:ascii="Times New Roman" w:hAnsi="Times New Roman" w:cs="Times New Roman"/>
          <w:sz w:val="22"/>
          <w:szCs w:val="22"/>
        </w:rPr>
        <w:t>.0</w:t>
      </w:r>
      <w:r w:rsidR="00A66312" w:rsidRPr="00A66312">
        <w:rPr>
          <w:rFonts w:ascii="Times New Roman" w:hAnsi="Times New Roman" w:cs="Times New Roman"/>
          <w:sz w:val="22"/>
          <w:szCs w:val="22"/>
        </w:rPr>
        <w:t>8</w:t>
      </w:r>
      <w:r w:rsidR="00472FE0" w:rsidRPr="00A66312">
        <w:rPr>
          <w:rFonts w:ascii="Times New Roman" w:hAnsi="Times New Roman" w:cs="Times New Roman"/>
          <w:sz w:val="22"/>
          <w:szCs w:val="22"/>
        </w:rPr>
        <w:t>.2023 года №КУВИ-</w:t>
      </w:r>
      <w:r w:rsidR="00A66312" w:rsidRPr="00A66312">
        <w:rPr>
          <w:rFonts w:ascii="Times New Roman" w:eastAsia="TimesNewRomanPSMT" w:hAnsi="Times New Roman" w:cs="Times New Roman"/>
          <w:sz w:val="22"/>
          <w:szCs w:val="22"/>
        </w:rPr>
        <w:t xml:space="preserve"> 001/2023-172120956</w:t>
      </w:r>
      <w:r w:rsidR="00472FE0" w:rsidRPr="00A66312">
        <w:rPr>
          <w:rFonts w:ascii="Times New Roman" w:hAnsi="Times New Roman" w:cs="Times New Roman"/>
          <w:sz w:val="22"/>
          <w:szCs w:val="22"/>
        </w:rPr>
        <w:t xml:space="preserve">  составляет </w:t>
      </w:r>
      <w:r w:rsidR="00A66312" w:rsidRPr="00A66312">
        <w:rPr>
          <w:rFonts w:ascii="Times New Roman" w:eastAsia="TimesNewRomanPSMT" w:hAnsi="Times New Roman" w:cs="Times New Roman"/>
          <w:sz w:val="22"/>
          <w:szCs w:val="22"/>
        </w:rPr>
        <w:t>66540</w:t>
      </w:r>
      <w:r w:rsidR="00A66312" w:rsidRPr="00A66312">
        <w:rPr>
          <w:rFonts w:ascii="Times New Roman" w:hAnsi="Times New Roman" w:cs="Times New Roman"/>
          <w:sz w:val="22"/>
          <w:szCs w:val="22"/>
        </w:rPr>
        <w:t xml:space="preserve"> </w:t>
      </w:r>
      <w:r w:rsidR="00472FE0" w:rsidRPr="00A66312">
        <w:rPr>
          <w:rFonts w:ascii="Times New Roman" w:hAnsi="Times New Roman" w:cs="Times New Roman"/>
          <w:sz w:val="22"/>
          <w:szCs w:val="22"/>
        </w:rPr>
        <w:t>(</w:t>
      </w:r>
      <w:r w:rsidR="00A66312" w:rsidRPr="00A66312">
        <w:rPr>
          <w:rFonts w:ascii="Times New Roman" w:hAnsi="Times New Roman" w:cs="Times New Roman"/>
          <w:sz w:val="22"/>
          <w:szCs w:val="22"/>
        </w:rPr>
        <w:t>шестьдесят шесть тысяч пятьсот сорок)</w:t>
      </w:r>
      <w:r w:rsidR="00472FE0" w:rsidRPr="00A66312">
        <w:rPr>
          <w:rFonts w:ascii="Times New Roman" w:hAnsi="Times New Roman" w:cs="Times New Roman"/>
          <w:sz w:val="22"/>
          <w:szCs w:val="22"/>
        </w:rPr>
        <w:t xml:space="preserve"> руб. </w:t>
      </w:r>
      <w:r w:rsidR="00504C1C" w:rsidRPr="00A66312">
        <w:rPr>
          <w:rFonts w:ascii="Times New Roman" w:hAnsi="Times New Roman" w:cs="Times New Roman"/>
          <w:sz w:val="22"/>
          <w:szCs w:val="22"/>
        </w:rPr>
        <w:t>08 коп.</w:t>
      </w:r>
    </w:p>
    <w:p w:rsidR="00A66312" w:rsidRPr="00A66312" w:rsidRDefault="00A66312" w:rsidP="00A6631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A66312">
        <w:rPr>
          <w:rFonts w:ascii="Times New Roman" w:hAnsi="Times New Roman" w:cs="Times New Roman"/>
          <w:b/>
          <w:bCs/>
          <w:sz w:val="22"/>
          <w:szCs w:val="22"/>
        </w:rPr>
        <w:t>Лот №</w:t>
      </w:r>
      <w:r>
        <w:rPr>
          <w:rFonts w:ascii="Times New Roman" w:hAnsi="Times New Roman" w:cs="Times New Roman"/>
          <w:b/>
          <w:bCs/>
          <w:sz w:val="22"/>
          <w:szCs w:val="22"/>
        </w:rPr>
        <w:t>3</w:t>
      </w:r>
      <w:r w:rsidRPr="00A66312">
        <w:rPr>
          <w:rFonts w:ascii="Times New Roman" w:hAnsi="Times New Roman" w:cs="Times New Roman"/>
          <w:bCs/>
          <w:sz w:val="22"/>
          <w:szCs w:val="22"/>
        </w:rPr>
        <w:t>- с кадастровым номером 21:16:</w:t>
      </w:r>
      <w:r>
        <w:rPr>
          <w:rFonts w:ascii="Times New Roman" w:hAnsi="Times New Roman" w:cs="Times New Roman"/>
          <w:bCs/>
          <w:sz w:val="22"/>
          <w:szCs w:val="22"/>
        </w:rPr>
        <w:t>160304</w:t>
      </w:r>
      <w:r w:rsidRPr="00A66312">
        <w:rPr>
          <w:rFonts w:ascii="Times New Roman" w:hAnsi="Times New Roman" w:cs="Times New Roman"/>
          <w:bCs/>
          <w:sz w:val="22"/>
          <w:szCs w:val="22"/>
        </w:rPr>
        <w:t>:</w:t>
      </w:r>
      <w:r>
        <w:rPr>
          <w:rFonts w:ascii="Times New Roman" w:hAnsi="Times New Roman" w:cs="Times New Roman"/>
          <w:bCs/>
          <w:sz w:val="22"/>
          <w:szCs w:val="22"/>
        </w:rPr>
        <w:t>362</w:t>
      </w:r>
      <w:r w:rsidRPr="00A66312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A66312">
        <w:rPr>
          <w:rFonts w:ascii="Times New Roman" w:hAnsi="Times New Roman" w:cs="Times New Roman"/>
          <w:sz w:val="22"/>
          <w:szCs w:val="22"/>
        </w:rPr>
        <w:t xml:space="preserve">категория земель: земли населенных пунктов, вид разрешенного использования: </w:t>
      </w:r>
      <w:r>
        <w:rPr>
          <w:rFonts w:ascii="Times New Roman" w:hAnsi="Times New Roman" w:cs="Times New Roman"/>
          <w:sz w:val="22"/>
          <w:szCs w:val="22"/>
        </w:rPr>
        <w:t>для ведения личного подсобного хозяйства</w:t>
      </w:r>
      <w:r w:rsidRPr="00A66312">
        <w:rPr>
          <w:rFonts w:ascii="Times New Roman" w:hAnsi="Times New Roman" w:cs="Times New Roman"/>
          <w:sz w:val="22"/>
          <w:szCs w:val="22"/>
        </w:rPr>
        <w:t>,</w:t>
      </w:r>
      <w:r w:rsidRPr="00A66312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>
        <w:rPr>
          <w:rFonts w:ascii="Times New Roman" w:hAnsi="Times New Roman" w:cs="Times New Roman"/>
          <w:bCs/>
          <w:sz w:val="22"/>
          <w:szCs w:val="22"/>
        </w:rPr>
        <w:t>1084</w:t>
      </w:r>
      <w:r w:rsidRPr="00A66312">
        <w:rPr>
          <w:rFonts w:ascii="Times New Roman" w:hAnsi="Times New Roman" w:cs="Times New Roman"/>
          <w:bCs/>
          <w:sz w:val="22"/>
          <w:szCs w:val="22"/>
        </w:rPr>
        <w:t xml:space="preserve"> кв.м. (0,1</w:t>
      </w:r>
      <w:r>
        <w:rPr>
          <w:rFonts w:ascii="Times New Roman" w:hAnsi="Times New Roman" w:cs="Times New Roman"/>
          <w:bCs/>
          <w:sz w:val="22"/>
          <w:szCs w:val="22"/>
        </w:rPr>
        <w:t>084</w:t>
      </w:r>
      <w:r w:rsidRPr="00A66312">
        <w:rPr>
          <w:rFonts w:ascii="Times New Roman" w:hAnsi="Times New Roman" w:cs="Times New Roman"/>
          <w:bCs/>
          <w:sz w:val="22"/>
          <w:szCs w:val="22"/>
        </w:rPr>
        <w:t xml:space="preserve"> га), расположенный по адресу: Чувашская Республика, Мариинско-Посадский муниципальный округ, д. </w:t>
      </w:r>
      <w:proofErr w:type="spellStart"/>
      <w:r w:rsidRPr="00A66312">
        <w:rPr>
          <w:rFonts w:ascii="Times New Roman" w:hAnsi="Times New Roman" w:cs="Times New Roman"/>
          <w:bCs/>
          <w:sz w:val="22"/>
          <w:szCs w:val="22"/>
        </w:rPr>
        <w:t>Эльбарусово</w:t>
      </w:r>
      <w:proofErr w:type="spellEnd"/>
      <w:r w:rsidRPr="00A66312">
        <w:rPr>
          <w:rFonts w:ascii="Times New Roman" w:hAnsi="Times New Roman" w:cs="Times New Roman"/>
          <w:bCs/>
          <w:sz w:val="22"/>
          <w:szCs w:val="22"/>
        </w:rPr>
        <w:t xml:space="preserve">, ул. Молодежная. </w:t>
      </w:r>
      <w:r w:rsidRPr="00A66312">
        <w:rPr>
          <w:rFonts w:ascii="Times New Roman" w:hAnsi="Times New Roman" w:cs="Times New Roman"/>
          <w:sz w:val="22"/>
          <w:szCs w:val="22"/>
        </w:rPr>
        <w:t>Цена выкупа согласно кадастровой выписке от 28.07.2023 года №</w:t>
      </w:r>
      <w:r w:rsidRPr="00A66312">
        <w:rPr>
          <w:rFonts w:ascii="Times New Roman" w:eastAsia="TimesNewRomanPSMT" w:hAnsi="Times New Roman" w:cs="Times New Roman"/>
          <w:sz w:val="22"/>
          <w:szCs w:val="22"/>
        </w:rPr>
        <w:t xml:space="preserve"> КУВИ-001/2023-172214945 </w:t>
      </w:r>
      <w:r w:rsidRPr="00A66312">
        <w:rPr>
          <w:rFonts w:ascii="Times New Roman" w:hAnsi="Times New Roman" w:cs="Times New Roman"/>
          <w:sz w:val="22"/>
          <w:szCs w:val="22"/>
        </w:rPr>
        <w:t>составляет 47750 (сорок семь тысяч семьсот пятьдесят) руб. 20 коп.</w:t>
      </w:r>
    </w:p>
    <w:p w:rsidR="00A66312" w:rsidRDefault="00A66312" w:rsidP="00A6631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A66312">
        <w:rPr>
          <w:rFonts w:ascii="Times New Roman" w:hAnsi="Times New Roman" w:cs="Times New Roman"/>
          <w:b/>
          <w:bCs/>
          <w:sz w:val="22"/>
          <w:szCs w:val="22"/>
        </w:rPr>
        <w:t>Лот №</w:t>
      </w:r>
      <w:r>
        <w:rPr>
          <w:rFonts w:ascii="Times New Roman" w:hAnsi="Times New Roman" w:cs="Times New Roman"/>
          <w:b/>
          <w:bCs/>
          <w:sz w:val="22"/>
          <w:szCs w:val="22"/>
        </w:rPr>
        <w:t>4</w:t>
      </w:r>
      <w:r w:rsidRPr="00A66312">
        <w:rPr>
          <w:rFonts w:ascii="Times New Roman" w:hAnsi="Times New Roman" w:cs="Times New Roman"/>
          <w:bCs/>
          <w:sz w:val="22"/>
          <w:szCs w:val="22"/>
        </w:rPr>
        <w:t>- с кадастровым номером 21:16:0</w:t>
      </w:r>
      <w:r w:rsidR="00DC561A">
        <w:rPr>
          <w:rFonts w:ascii="Times New Roman" w:hAnsi="Times New Roman" w:cs="Times New Roman"/>
          <w:bCs/>
          <w:sz w:val="22"/>
          <w:szCs w:val="22"/>
        </w:rPr>
        <w:t>11207</w:t>
      </w:r>
      <w:r w:rsidRPr="00A66312">
        <w:rPr>
          <w:rFonts w:ascii="Times New Roman" w:hAnsi="Times New Roman" w:cs="Times New Roman"/>
          <w:bCs/>
          <w:sz w:val="22"/>
          <w:szCs w:val="22"/>
        </w:rPr>
        <w:t>:</w:t>
      </w:r>
      <w:r w:rsidR="00DC561A">
        <w:rPr>
          <w:rFonts w:ascii="Times New Roman" w:hAnsi="Times New Roman" w:cs="Times New Roman"/>
          <w:bCs/>
          <w:sz w:val="22"/>
          <w:szCs w:val="22"/>
        </w:rPr>
        <w:t>206</w:t>
      </w:r>
      <w:r w:rsidRPr="00A66312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A66312">
        <w:rPr>
          <w:rFonts w:ascii="Times New Roman" w:hAnsi="Times New Roman" w:cs="Times New Roman"/>
          <w:sz w:val="22"/>
          <w:szCs w:val="22"/>
        </w:rPr>
        <w:t>категория земель: земли населенных пунктов, вид разрешенного использования: ведение огородничества,</w:t>
      </w:r>
      <w:r w:rsidRPr="00A66312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DC561A">
        <w:rPr>
          <w:rFonts w:ascii="Times New Roman" w:hAnsi="Times New Roman" w:cs="Times New Roman"/>
          <w:bCs/>
          <w:sz w:val="22"/>
          <w:szCs w:val="22"/>
        </w:rPr>
        <w:t>200</w:t>
      </w:r>
      <w:r w:rsidRPr="00A66312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 w:rsidR="00DC561A">
        <w:rPr>
          <w:rFonts w:ascii="Times New Roman" w:hAnsi="Times New Roman" w:cs="Times New Roman"/>
          <w:bCs/>
          <w:sz w:val="22"/>
          <w:szCs w:val="22"/>
        </w:rPr>
        <w:t>02</w:t>
      </w:r>
      <w:r w:rsidRPr="00A66312">
        <w:rPr>
          <w:rFonts w:ascii="Times New Roman" w:hAnsi="Times New Roman" w:cs="Times New Roman"/>
          <w:bCs/>
          <w:sz w:val="22"/>
          <w:szCs w:val="22"/>
        </w:rPr>
        <w:t xml:space="preserve"> га), расположенный по адресу: Чувашская Республика, Мариинско-Посадский муниципальный округ, </w:t>
      </w:r>
      <w:r w:rsidR="00DC561A">
        <w:rPr>
          <w:rFonts w:ascii="Times New Roman" w:hAnsi="Times New Roman" w:cs="Times New Roman"/>
          <w:bCs/>
          <w:sz w:val="22"/>
          <w:szCs w:val="22"/>
        </w:rPr>
        <w:t>г. Мариинский Посад, ул. Калининская</w:t>
      </w:r>
      <w:r w:rsidRPr="00A66312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A66312">
        <w:rPr>
          <w:rFonts w:ascii="Times New Roman" w:hAnsi="Times New Roman" w:cs="Times New Roman"/>
          <w:sz w:val="22"/>
          <w:szCs w:val="22"/>
        </w:rPr>
        <w:t xml:space="preserve">Цена выкупа согласно кадастровой выписке от </w:t>
      </w:r>
      <w:r w:rsidR="00DC561A">
        <w:rPr>
          <w:rFonts w:ascii="Times New Roman" w:hAnsi="Times New Roman" w:cs="Times New Roman"/>
          <w:sz w:val="22"/>
          <w:szCs w:val="22"/>
        </w:rPr>
        <w:t>17</w:t>
      </w:r>
      <w:r w:rsidRPr="00A66312">
        <w:rPr>
          <w:rFonts w:ascii="Times New Roman" w:hAnsi="Times New Roman" w:cs="Times New Roman"/>
          <w:sz w:val="22"/>
          <w:szCs w:val="22"/>
        </w:rPr>
        <w:t>.08.2023 года №КУВИ-</w:t>
      </w:r>
      <w:r w:rsidRPr="00A66312">
        <w:rPr>
          <w:rFonts w:ascii="Times New Roman" w:eastAsia="TimesNewRomanPSMT" w:hAnsi="Times New Roman" w:cs="Times New Roman"/>
          <w:sz w:val="22"/>
          <w:szCs w:val="22"/>
        </w:rPr>
        <w:t xml:space="preserve"> 001/2023-1</w:t>
      </w:r>
      <w:r w:rsidR="00DC561A">
        <w:rPr>
          <w:rFonts w:ascii="Times New Roman" w:eastAsia="TimesNewRomanPSMT" w:hAnsi="Times New Roman" w:cs="Times New Roman"/>
          <w:sz w:val="22"/>
          <w:szCs w:val="22"/>
        </w:rPr>
        <w:t>87699286</w:t>
      </w:r>
      <w:r w:rsidRPr="00A66312">
        <w:rPr>
          <w:rFonts w:ascii="Times New Roman" w:hAnsi="Times New Roman" w:cs="Times New Roman"/>
          <w:sz w:val="22"/>
          <w:szCs w:val="22"/>
        </w:rPr>
        <w:t xml:space="preserve">  составляет </w:t>
      </w:r>
      <w:r w:rsidR="00DC561A">
        <w:rPr>
          <w:rFonts w:ascii="Times New Roman" w:hAnsi="Times New Roman" w:cs="Times New Roman"/>
          <w:sz w:val="22"/>
          <w:szCs w:val="22"/>
        </w:rPr>
        <w:t>11994</w:t>
      </w:r>
      <w:r w:rsidRPr="00A66312">
        <w:rPr>
          <w:rFonts w:ascii="Times New Roman" w:hAnsi="Times New Roman" w:cs="Times New Roman"/>
          <w:sz w:val="22"/>
          <w:szCs w:val="22"/>
        </w:rPr>
        <w:t xml:space="preserve"> (</w:t>
      </w:r>
      <w:r w:rsidR="00DC561A">
        <w:rPr>
          <w:rFonts w:ascii="Times New Roman" w:hAnsi="Times New Roman" w:cs="Times New Roman"/>
          <w:sz w:val="22"/>
          <w:szCs w:val="22"/>
        </w:rPr>
        <w:t>одиннадцать тысяч девятьсот девяносто четыре</w:t>
      </w:r>
      <w:r w:rsidRPr="00A66312">
        <w:rPr>
          <w:rFonts w:ascii="Times New Roman" w:hAnsi="Times New Roman" w:cs="Times New Roman"/>
          <w:sz w:val="22"/>
          <w:szCs w:val="22"/>
        </w:rPr>
        <w:t>) руб. 0</w:t>
      </w:r>
      <w:r w:rsidR="00DC561A">
        <w:rPr>
          <w:rFonts w:ascii="Times New Roman" w:hAnsi="Times New Roman" w:cs="Times New Roman"/>
          <w:sz w:val="22"/>
          <w:szCs w:val="22"/>
        </w:rPr>
        <w:t>0</w:t>
      </w:r>
      <w:r w:rsidRPr="00A66312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A66312" w:rsidRDefault="00A66312" w:rsidP="00A66312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  <w:r w:rsidRPr="00A66312">
        <w:rPr>
          <w:rFonts w:ascii="Times New Roman" w:hAnsi="Times New Roman" w:cs="Times New Roman"/>
          <w:b/>
          <w:bCs/>
          <w:sz w:val="22"/>
          <w:szCs w:val="22"/>
        </w:rPr>
        <w:t>Лот №</w:t>
      </w:r>
      <w:r w:rsidR="00DC561A">
        <w:rPr>
          <w:rFonts w:ascii="Times New Roman" w:hAnsi="Times New Roman" w:cs="Times New Roman"/>
          <w:b/>
          <w:bCs/>
          <w:sz w:val="22"/>
          <w:szCs w:val="22"/>
        </w:rPr>
        <w:t>5</w:t>
      </w:r>
      <w:r w:rsidRPr="00A66312">
        <w:rPr>
          <w:rFonts w:ascii="Times New Roman" w:hAnsi="Times New Roman" w:cs="Times New Roman"/>
          <w:bCs/>
          <w:sz w:val="22"/>
          <w:szCs w:val="22"/>
        </w:rPr>
        <w:t>- с кадастровым номером 21:16:</w:t>
      </w:r>
      <w:r w:rsidR="002945B2">
        <w:rPr>
          <w:rFonts w:ascii="Times New Roman" w:hAnsi="Times New Roman" w:cs="Times New Roman"/>
          <w:bCs/>
          <w:sz w:val="22"/>
          <w:szCs w:val="22"/>
        </w:rPr>
        <w:t>121002</w:t>
      </w:r>
      <w:r w:rsidRPr="00A66312">
        <w:rPr>
          <w:rFonts w:ascii="Times New Roman" w:hAnsi="Times New Roman" w:cs="Times New Roman"/>
          <w:bCs/>
          <w:sz w:val="22"/>
          <w:szCs w:val="22"/>
        </w:rPr>
        <w:t>:</w:t>
      </w:r>
      <w:r w:rsidR="002945B2">
        <w:rPr>
          <w:rFonts w:ascii="Times New Roman" w:hAnsi="Times New Roman" w:cs="Times New Roman"/>
          <w:bCs/>
          <w:sz w:val="22"/>
          <w:szCs w:val="22"/>
        </w:rPr>
        <w:t>181</w:t>
      </w:r>
      <w:r w:rsidRPr="00A66312">
        <w:rPr>
          <w:rFonts w:ascii="Times New Roman" w:hAnsi="Times New Roman" w:cs="Times New Roman"/>
          <w:bCs/>
          <w:sz w:val="22"/>
          <w:szCs w:val="22"/>
        </w:rPr>
        <w:t xml:space="preserve">, </w:t>
      </w:r>
      <w:r w:rsidRPr="00A66312">
        <w:rPr>
          <w:rFonts w:ascii="Times New Roman" w:hAnsi="Times New Roman" w:cs="Times New Roman"/>
          <w:sz w:val="22"/>
          <w:szCs w:val="22"/>
        </w:rPr>
        <w:t>категория земель: земли населенных пунктов, вид разрешенного использования: ведение огородничества,</w:t>
      </w:r>
      <w:r w:rsidRPr="00A66312">
        <w:rPr>
          <w:rFonts w:ascii="Times New Roman" w:hAnsi="Times New Roman" w:cs="Times New Roman"/>
          <w:bCs/>
          <w:sz w:val="22"/>
          <w:szCs w:val="22"/>
        </w:rPr>
        <w:t xml:space="preserve"> общая площадь </w:t>
      </w:r>
      <w:r w:rsidR="002945B2">
        <w:rPr>
          <w:rFonts w:ascii="Times New Roman" w:hAnsi="Times New Roman" w:cs="Times New Roman"/>
          <w:bCs/>
          <w:sz w:val="22"/>
          <w:szCs w:val="22"/>
        </w:rPr>
        <w:t>443</w:t>
      </w:r>
      <w:r w:rsidRPr="00A66312">
        <w:rPr>
          <w:rFonts w:ascii="Times New Roman" w:hAnsi="Times New Roman" w:cs="Times New Roman"/>
          <w:bCs/>
          <w:sz w:val="22"/>
          <w:szCs w:val="22"/>
        </w:rPr>
        <w:t xml:space="preserve"> кв.м. (0,</w:t>
      </w:r>
      <w:r w:rsidR="002945B2">
        <w:rPr>
          <w:rFonts w:ascii="Times New Roman" w:hAnsi="Times New Roman" w:cs="Times New Roman"/>
          <w:bCs/>
          <w:sz w:val="22"/>
          <w:szCs w:val="22"/>
        </w:rPr>
        <w:t xml:space="preserve">0443 </w:t>
      </w:r>
      <w:r w:rsidRPr="00A66312">
        <w:rPr>
          <w:rFonts w:ascii="Times New Roman" w:hAnsi="Times New Roman" w:cs="Times New Roman"/>
          <w:bCs/>
          <w:sz w:val="22"/>
          <w:szCs w:val="22"/>
        </w:rPr>
        <w:t xml:space="preserve">га), расположенный по адресу: </w:t>
      </w:r>
      <w:r w:rsidRPr="002945B2">
        <w:rPr>
          <w:rFonts w:ascii="Times New Roman" w:hAnsi="Times New Roman" w:cs="Times New Roman"/>
          <w:bCs/>
          <w:sz w:val="22"/>
          <w:szCs w:val="22"/>
        </w:rPr>
        <w:t xml:space="preserve">Чувашская Республика, Мариинско-Посадский муниципальный округ, </w:t>
      </w:r>
      <w:r w:rsidR="002945B2" w:rsidRPr="002945B2">
        <w:rPr>
          <w:rFonts w:ascii="Times New Roman" w:hAnsi="Times New Roman" w:cs="Times New Roman"/>
          <w:bCs/>
          <w:sz w:val="22"/>
          <w:szCs w:val="22"/>
        </w:rPr>
        <w:t>д. Малое Шигаево</w:t>
      </w:r>
      <w:r w:rsidRPr="002945B2">
        <w:rPr>
          <w:rFonts w:ascii="Times New Roman" w:hAnsi="Times New Roman" w:cs="Times New Roman"/>
          <w:bCs/>
          <w:sz w:val="22"/>
          <w:szCs w:val="22"/>
        </w:rPr>
        <w:t xml:space="preserve">. </w:t>
      </w:r>
      <w:r w:rsidRPr="002945B2">
        <w:rPr>
          <w:rFonts w:ascii="Times New Roman" w:hAnsi="Times New Roman" w:cs="Times New Roman"/>
          <w:sz w:val="22"/>
          <w:szCs w:val="22"/>
        </w:rPr>
        <w:t>Цена выкупа согласно кадастровой выписке от 22.08.2023 года №КУВИ-</w:t>
      </w:r>
      <w:r w:rsidRPr="002945B2">
        <w:rPr>
          <w:rFonts w:ascii="Times New Roman" w:eastAsia="TimesNewRomanPSMT" w:hAnsi="Times New Roman" w:cs="Times New Roman"/>
          <w:sz w:val="22"/>
          <w:szCs w:val="22"/>
        </w:rPr>
        <w:t xml:space="preserve"> </w:t>
      </w:r>
      <w:r w:rsidR="002945B2" w:rsidRPr="002945B2">
        <w:rPr>
          <w:rFonts w:ascii="Times New Roman" w:eastAsia="TimesNewRomanPSMT" w:hAnsi="Times New Roman" w:cs="Times New Roman"/>
          <w:sz w:val="22"/>
          <w:szCs w:val="22"/>
        </w:rPr>
        <w:t>001/2023-191387497</w:t>
      </w:r>
      <w:r w:rsidRPr="002945B2">
        <w:rPr>
          <w:rFonts w:ascii="Times New Roman" w:hAnsi="Times New Roman" w:cs="Times New Roman"/>
          <w:sz w:val="22"/>
          <w:szCs w:val="22"/>
        </w:rPr>
        <w:t xml:space="preserve">  составляет </w:t>
      </w:r>
      <w:r w:rsidR="002945B2" w:rsidRPr="002945B2">
        <w:rPr>
          <w:rFonts w:ascii="Times New Roman" w:eastAsia="TimesNewRomanPSMT" w:hAnsi="Times New Roman" w:cs="Times New Roman"/>
          <w:sz w:val="22"/>
          <w:szCs w:val="22"/>
        </w:rPr>
        <w:t>18442</w:t>
      </w:r>
      <w:r w:rsidRPr="002945B2">
        <w:rPr>
          <w:rFonts w:ascii="Times New Roman" w:hAnsi="Times New Roman" w:cs="Times New Roman"/>
          <w:sz w:val="22"/>
          <w:szCs w:val="22"/>
        </w:rPr>
        <w:t xml:space="preserve"> (</w:t>
      </w:r>
      <w:r w:rsidR="002945B2" w:rsidRPr="002945B2">
        <w:rPr>
          <w:rFonts w:ascii="Times New Roman" w:hAnsi="Times New Roman" w:cs="Times New Roman"/>
          <w:sz w:val="22"/>
          <w:szCs w:val="22"/>
        </w:rPr>
        <w:t>восемнадцать</w:t>
      </w:r>
      <w:r w:rsidR="002945B2">
        <w:rPr>
          <w:rFonts w:ascii="Times New Roman" w:hAnsi="Times New Roman" w:cs="Times New Roman"/>
          <w:sz w:val="22"/>
          <w:szCs w:val="22"/>
        </w:rPr>
        <w:t xml:space="preserve"> тысяч четыреста сорок два</w:t>
      </w:r>
      <w:r w:rsidRPr="00A66312">
        <w:rPr>
          <w:rFonts w:ascii="Times New Roman" w:hAnsi="Times New Roman" w:cs="Times New Roman"/>
          <w:sz w:val="22"/>
          <w:szCs w:val="22"/>
        </w:rPr>
        <w:t>) руб. 0</w:t>
      </w:r>
      <w:r w:rsidR="002945B2">
        <w:rPr>
          <w:rFonts w:ascii="Times New Roman" w:hAnsi="Times New Roman" w:cs="Times New Roman"/>
          <w:sz w:val="22"/>
          <w:szCs w:val="22"/>
        </w:rPr>
        <w:t>9</w:t>
      </w:r>
      <w:r w:rsidRPr="00A66312">
        <w:rPr>
          <w:rFonts w:ascii="Times New Roman" w:hAnsi="Times New Roman" w:cs="Times New Roman"/>
          <w:sz w:val="22"/>
          <w:szCs w:val="22"/>
        </w:rPr>
        <w:t xml:space="preserve"> коп.</w:t>
      </w:r>
    </w:p>
    <w:p w:rsidR="00A66312" w:rsidRPr="00A66312" w:rsidRDefault="00A66312" w:rsidP="00472FE0">
      <w:pPr>
        <w:widowControl/>
        <w:autoSpaceDE/>
        <w:autoSpaceDN/>
        <w:adjustRightInd/>
        <w:ind w:firstLine="0"/>
        <w:rPr>
          <w:rFonts w:ascii="Times New Roman" w:hAnsi="Times New Roman" w:cs="Times New Roman"/>
          <w:sz w:val="22"/>
          <w:szCs w:val="22"/>
        </w:rPr>
      </w:pPr>
    </w:p>
    <w:p w:rsidR="00CF5372" w:rsidRPr="000F1710" w:rsidRDefault="00CF5372" w:rsidP="00CF5372">
      <w:pPr>
        <w:widowControl/>
        <w:autoSpaceDE/>
        <w:autoSpaceDN/>
        <w:adjustRightInd/>
        <w:ind w:firstLine="0"/>
        <w:rPr>
          <w:sz w:val="22"/>
          <w:szCs w:val="22"/>
        </w:rPr>
      </w:pPr>
      <w:r w:rsidRPr="000F1710">
        <w:rPr>
          <w:rFonts w:ascii="Times New Roman" w:hAnsi="Times New Roman" w:cs="Times New Roman"/>
          <w:sz w:val="22"/>
          <w:szCs w:val="22"/>
        </w:rPr>
        <w:t xml:space="preserve">      2. Администрации Мариинско-Посадского </w:t>
      </w:r>
      <w:r w:rsidR="00E107EE" w:rsidRPr="000F1710">
        <w:rPr>
          <w:rFonts w:ascii="Times New Roman" w:hAnsi="Times New Roman" w:cs="Times New Roman"/>
          <w:sz w:val="22"/>
          <w:szCs w:val="22"/>
        </w:rPr>
        <w:t>муниципального округа Ч</w:t>
      </w:r>
      <w:r w:rsidRPr="000F1710">
        <w:rPr>
          <w:rFonts w:ascii="Times New Roman" w:hAnsi="Times New Roman" w:cs="Times New Roman"/>
          <w:sz w:val="22"/>
          <w:szCs w:val="22"/>
        </w:rPr>
        <w:t>увашской Республики опубликовать информационное сообщение о возможности предоставления</w:t>
      </w:r>
      <w:r w:rsidRPr="000F1710">
        <w:rPr>
          <w:sz w:val="22"/>
          <w:szCs w:val="22"/>
        </w:rPr>
        <w:t xml:space="preserve"> земельных участков в </w:t>
      </w:r>
      <w:r w:rsidRPr="000F1710">
        <w:rPr>
          <w:sz w:val="22"/>
          <w:szCs w:val="22"/>
        </w:rPr>
        <w:lastRenderedPageBreak/>
        <w:t>средствах массовой информации, на официальном сайте адми</w:t>
      </w:r>
      <w:r w:rsidR="00E107EE" w:rsidRPr="000F1710">
        <w:rPr>
          <w:sz w:val="22"/>
          <w:szCs w:val="22"/>
        </w:rPr>
        <w:t>нистрации Мариинско-Посадского муниципального округа</w:t>
      </w:r>
      <w:r w:rsidRPr="000F1710">
        <w:rPr>
          <w:sz w:val="22"/>
          <w:szCs w:val="22"/>
        </w:rPr>
        <w:t xml:space="preserve"> Чувашской Республики.</w:t>
      </w:r>
    </w:p>
    <w:p w:rsidR="00740CFD" w:rsidRPr="000F1710" w:rsidRDefault="00CF5372" w:rsidP="00CF5372">
      <w:pPr>
        <w:pStyle w:val="af8"/>
        <w:spacing w:before="0" w:beforeAutospacing="0" w:after="0" w:afterAutospacing="0"/>
        <w:jc w:val="both"/>
        <w:rPr>
          <w:sz w:val="22"/>
          <w:szCs w:val="22"/>
        </w:rPr>
      </w:pPr>
      <w:r w:rsidRPr="000F1710">
        <w:rPr>
          <w:rFonts w:eastAsia="Calibri"/>
          <w:bCs/>
          <w:sz w:val="22"/>
          <w:szCs w:val="22"/>
          <w:lang w:eastAsia="en-US"/>
        </w:rPr>
        <w:t xml:space="preserve">    3</w:t>
      </w:r>
      <w:r w:rsidR="00740CFD" w:rsidRPr="000F1710">
        <w:rPr>
          <w:rFonts w:eastAsia="Calibri"/>
          <w:bCs/>
          <w:sz w:val="22"/>
          <w:szCs w:val="22"/>
          <w:lang w:eastAsia="en-US"/>
        </w:rPr>
        <w:t xml:space="preserve">. </w:t>
      </w:r>
      <w:r w:rsidR="00740CFD" w:rsidRPr="000F1710">
        <w:rPr>
          <w:sz w:val="22"/>
          <w:szCs w:val="22"/>
        </w:rPr>
        <w:t xml:space="preserve"> </w:t>
      </w:r>
      <w:proofErr w:type="gramStart"/>
      <w:r w:rsidR="00740CFD" w:rsidRPr="000F1710">
        <w:rPr>
          <w:sz w:val="22"/>
          <w:szCs w:val="22"/>
        </w:rPr>
        <w:t>Контроль за</w:t>
      </w:r>
      <w:proofErr w:type="gramEnd"/>
      <w:r w:rsidR="00740CFD" w:rsidRPr="000F1710">
        <w:rPr>
          <w:sz w:val="22"/>
          <w:szCs w:val="22"/>
        </w:rPr>
        <w:t xml:space="preserve"> исполнением настоящего постановления возложить на </w:t>
      </w:r>
      <w:r w:rsidR="00E60EB5" w:rsidRPr="000F1710">
        <w:rPr>
          <w:sz w:val="22"/>
          <w:szCs w:val="22"/>
        </w:rPr>
        <w:t xml:space="preserve">исполняющего обязанности </w:t>
      </w:r>
      <w:r w:rsidR="00740CFD" w:rsidRPr="000F1710">
        <w:rPr>
          <w:sz w:val="22"/>
          <w:szCs w:val="22"/>
        </w:rPr>
        <w:t xml:space="preserve">заместителя главы администрации Мариинско-Посадского муниципального округа Чувашской Республики – начальника </w:t>
      </w:r>
      <w:r w:rsidR="00E60EB5" w:rsidRPr="000F1710">
        <w:rPr>
          <w:sz w:val="22"/>
          <w:szCs w:val="22"/>
        </w:rPr>
        <w:t>финансового отдела Яковлева Н.М.</w:t>
      </w:r>
    </w:p>
    <w:p w:rsidR="00D54C90" w:rsidRDefault="00D54C90" w:rsidP="00CF5372">
      <w:pPr>
        <w:rPr>
          <w:rFonts w:ascii="Times New Roman" w:hAnsi="Times New Roman"/>
          <w:sz w:val="22"/>
          <w:szCs w:val="22"/>
        </w:rPr>
      </w:pPr>
    </w:p>
    <w:p w:rsidR="00504C1C" w:rsidRPr="00AF78FE" w:rsidRDefault="00504C1C" w:rsidP="00CF5372">
      <w:pPr>
        <w:rPr>
          <w:rFonts w:ascii="Times New Roman" w:hAnsi="Times New Roman"/>
          <w:sz w:val="22"/>
          <w:szCs w:val="22"/>
        </w:rPr>
      </w:pPr>
    </w:p>
    <w:p w:rsidR="00D84268" w:rsidRPr="00AF78FE" w:rsidRDefault="003E3F41" w:rsidP="002E5249">
      <w:pPr>
        <w:ind w:firstLine="0"/>
        <w:rPr>
          <w:rFonts w:ascii="Times New Roman" w:hAnsi="Times New Roman" w:cs="Times New Roman"/>
          <w:color w:val="000000"/>
          <w:sz w:val="22"/>
          <w:szCs w:val="22"/>
        </w:rPr>
      </w:pPr>
      <w:r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Глава Мариинско-Посадского </w:t>
      </w:r>
    </w:p>
    <w:p w:rsidR="00FE6550" w:rsidRPr="00AF78FE" w:rsidRDefault="003E3F41" w:rsidP="00E60EB5">
      <w:pPr>
        <w:ind w:firstLine="0"/>
        <w:rPr>
          <w:rStyle w:val="a3"/>
          <w:rFonts w:ascii="Arial" w:hAnsi="Arial" w:cs="Arial"/>
          <w:b w:val="0"/>
          <w:bCs/>
          <w:color w:val="000000"/>
          <w:sz w:val="22"/>
          <w:szCs w:val="22"/>
        </w:rPr>
      </w:pPr>
      <w:r w:rsidRPr="00AF78FE">
        <w:rPr>
          <w:rFonts w:ascii="Times New Roman" w:hAnsi="Times New Roman" w:cs="Times New Roman"/>
          <w:color w:val="000000"/>
          <w:sz w:val="22"/>
          <w:szCs w:val="22"/>
        </w:rPr>
        <w:t>муниципального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округа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</w:t>
      </w:r>
      <w:r w:rsidR="00C219BE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                         </w:t>
      </w:r>
      <w:r w:rsidR="00D84268" w:rsidRPr="00AF78FE">
        <w:rPr>
          <w:rFonts w:ascii="Times New Roman" w:hAnsi="Times New Roman" w:cs="Times New Roman"/>
          <w:color w:val="000000"/>
          <w:sz w:val="22"/>
          <w:szCs w:val="22"/>
        </w:rPr>
        <w:t xml:space="preserve">  </w:t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2E5249" w:rsidRPr="00AF78FE">
        <w:rPr>
          <w:rFonts w:ascii="Times New Roman" w:hAnsi="Times New Roman" w:cs="Times New Roman"/>
          <w:color w:val="000000"/>
          <w:sz w:val="22"/>
          <w:szCs w:val="22"/>
        </w:rPr>
        <w:tab/>
      </w:r>
      <w:r w:rsidR="00AF78FE">
        <w:rPr>
          <w:rFonts w:ascii="Times New Roman" w:hAnsi="Times New Roman" w:cs="Times New Roman"/>
          <w:color w:val="000000"/>
          <w:sz w:val="22"/>
          <w:szCs w:val="22"/>
        </w:rPr>
        <w:t xml:space="preserve">             </w:t>
      </w:r>
      <w:r w:rsidRPr="00AF78FE">
        <w:rPr>
          <w:rFonts w:ascii="Times New Roman" w:hAnsi="Times New Roman" w:cs="Times New Roman"/>
          <w:color w:val="000000"/>
          <w:sz w:val="22"/>
          <w:szCs w:val="22"/>
        </w:rPr>
        <w:t>В.В. Петров</w:t>
      </w:r>
      <w:bookmarkStart w:id="0" w:name="sub_1000"/>
      <w:bookmarkStart w:id="1" w:name="_GoBack"/>
      <w:bookmarkEnd w:id="0"/>
      <w:bookmarkEnd w:id="1"/>
    </w:p>
    <w:sectPr w:rsidR="00FE6550" w:rsidRPr="00AF78FE" w:rsidSect="002E5249">
      <w:pgSz w:w="11900" w:h="16800"/>
      <w:pgMar w:top="1440" w:right="800" w:bottom="1440" w:left="156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45B2" w:rsidRDefault="002945B2" w:rsidP="00957F23">
      <w:r>
        <w:separator/>
      </w:r>
    </w:p>
  </w:endnote>
  <w:endnote w:type="continuationSeparator" w:id="0">
    <w:p w:rsidR="002945B2" w:rsidRDefault="002945B2" w:rsidP="00957F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45B2" w:rsidRDefault="002945B2" w:rsidP="00957F23">
      <w:r>
        <w:separator/>
      </w:r>
    </w:p>
  </w:footnote>
  <w:footnote w:type="continuationSeparator" w:id="0">
    <w:p w:rsidR="002945B2" w:rsidRDefault="002945B2" w:rsidP="00957F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8D5AC0"/>
    <w:multiLevelType w:val="hybridMultilevel"/>
    <w:tmpl w:val="C48E04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4FB730F"/>
    <w:multiLevelType w:val="hybridMultilevel"/>
    <w:tmpl w:val="FF10C348"/>
    <w:lvl w:ilvl="0" w:tplc="86421B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>
    <w:nsid w:val="7E5F4A08"/>
    <w:multiLevelType w:val="hybridMultilevel"/>
    <w:tmpl w:val="B42206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</w:compat>
  <w:rsids>
    <w:rsidRoot w:val="00BD0355"/>
    <w:rsid w:val="0001346B"/>
    <w:rsid w:val="0005024B"/>
    <w:rsid w:val="00082BE2"/>
    <w:rsid w:val="00083499"/>
    <w:rsid w:val="000922CD"/>
    <w:rsid w:val="000B576E"/>
    <w:rsid w:val="000D1F3E"/>
    <w:rsid w:val="000F1710"/>
    <w:rsid w:val="00106B78"/>
    <w:rsid w:val="00111F35"/>
    <w:rsid w:val="00133015"/>
    <w:rsid w:val="00135A85"/>
    <w:rsid w:val="00160F2C"/>
    <w:rsid w:val="001758F9"/>
    <w:rsid w:val="001836A9"/>
    <w:rsid w:val="001962E8"/>
    <w:rsid w:val="00234225"/>
    <w:rsid w:val="00244048"/>
    <w:rsid w:val="002465B0"/>
    <w:rsid w:val="002466E1"/>
    <w:rsid w:val="00261F89"/>
    <w:rsid w:val="002838DD"/>
    <w:rsid w:val="002945B2"/>
    <w:rsid w:val="00296034"/>
    <w:rsid w:val="002A1577"/>
    <w:rsid w:val="002A6572"/>
    <w:rsid w:val="002E3394"/>
    <w:rsid w:val="002E5249"/>
    <w:rsid w:val="002F71C1"/>
    <w:rsid w:val="00320126"/>
    <w:rsid w:val="003E3F41"/>
    <w:rsid w:val="0040195C"/>
    <w:rsid w:val="00410E15"/>
    <w:rsid w:val="004179D3"/>
    <w:rsid w:val="00472FE0"/>
    <w:rsid w:val="004A240B"/>
    <w:rsid w:val="004B2796"/>
    <w:rsid w:val="004C510C"/>
    <w:rsid w:val="00504C1C"/>
    <w:rsid w:val="0053102A"/>
    <w:rsid w:val="00540BFF"/>
    <w:rsid w:val="00540D54"/>
    <w:rsid w:val="00555F51"/>
    <w:rsid w:val="00563A29"/>
    <w:rsid w:val="005F2063"/>
    <w:rsid w:val="00607458"/>
    <w:rsid w:val="006145F9"/>
    <w:rsid w:val="006417D9"/>
    <w:rsid w:val="00642AF6"/>
    <w:rsid w:val="006445A7"/>
    <w:rsid w:val="00654448"/>
    <w:rsid w:val="00667587"/>
    <w:rsid w:val="006A6CE4"/>
    <w:rsid w:val="006C1FE8"/>
    <w:rsid w:val="006D6EE4"/>
    <w:rsid w:val="006E7C78"/>
    <w:rsid w:val="006F0E8A"/>
    <w:rsid w:val="00703A8A"/>
    <w:rsid w:val="00706BD1"/>
    <w:rsid w:val="007117D3"/>
    <w:rsid w:val="00716C88"/>
    <w:rsid w:val="00740CFD"/>
    <w:rsid w:val="007411B8"/>
    <w:rsid w:val="00742930"/>
    <w:rsid w:val="0075385C"/>
    <w:rsid w:val="007667D3"/>
    <w:rsid w:val="007A4887"/>
    <w:rsid w:val="007C09DD"/>
    <w:rsid w:val="007C6CB1"/>
    <w:rsid w:val="007E0CF5"/>
    <w:rsid w:val="007E34C4"/>
    <w:rsid w:val="00835AE2"/>
    <w:rsid w:val="00842F68"/>
    <w:rsid w:val="008437E3"/>
    <w:rsid w:val="008613F3"/>
    <w:rsid w:val="00881D44"/>
    <w:rsid w:val="008D7A3A"/>
    <w:rsid w:val="008E459C"/>
    <w:rsid w:val="00933219"/>
    <w:rsid w:val="009362B2"/>
    <w:rsid w:val="0094359E"/>
    <w:rsid w:val="009536C9"/>
    <w:rsid w:val="00957F23"/>
    <w:rsid w:val="00970646"/>
    <w:rsid w:val="00983007"/>
    <w:rsid w:val="00991C16"/>
    <w:rsid w:val="009A15EE"/>
    <w:rsid w:val="009E1F8A"/>
    <w:rsid w:val="009E215A"/>
    <w:rsid w:val="009E6543"/>
    <w:rsid w:val="009F7386"/>
    <w:rsid w:val="00A66312"/>
    <w:rsid w:val="00A666A4"/>
    <w:rsid w:val="00AA0DF6"/>
    <w:rsid w:val="00AF78FE"/>
    <w:rsid w:val="00B209B0"/>
    <w:rsid w:val="00B23094"/>
    <w:rsid w:val="00B32BB6"/>
    <w:rsid w:val="00B41EAB"/>
    <w:rsid w:val="00B63640"/>
    <w:rsid w:val="00B972BE"/>
    <w:rsid w:val="00BA4EAF"/>
    <w:rsid w:val="00BC6A7F"/>
    <w:rsid w:val="00BD0355"/>
    <w:rsid w:val="00C219BE"/>
    <w:rsid w:val="00C471FF"/>
    <w:rsid w:val="00C61651"/>
    <w:rsid w:val="00C75779"/>
    <w:rsid w:val="00C962FA"/>
    <w:rsid w:val="00CB392F"/>
    <w:rsid w:val="00CC14BC"/>
    <w:rsid w:val="00CF5372"/>
    <w:rsid w:val="00D06380"/>
    <w:rsid w:val="00D17934"/>
    <w:rsid w:val="00D20D90"/>
    <w:rsid w:val="00D54C90"/>
    <w:rsid w:val="00D57047"/>
    <w:rsid w:val="00D6693A"/>
    <w:rsid w:val="00D84268"/>
    <w:rsid w:val="00D84489"/>
    <w:rsid w:val="00D848E1"/>
    <w:rsid w:val="00DC561A"/>
    <w:rsid w:val="00E107EE"/>
    <w:rsid w:val="00E1723C"/>
    <w:rsid w:val="00E22F72"/>
    <w:rsid w:val="00E26690"/>
    <w:rsid w:val="00E5471E"/>
    <w:rsid w:val="00E60EB5"/>
    <w:rsid w:val="00E70841"/>
    <w:rsid w:val="00E7327D"/>
    <w:rsid w:val="00E950C9"/>
    <w:rsid w:val="00E95988"/>
    <w:rsid w:val="00F303D3"/>
    <w:rsid w:val="00F37316"/>
    <w:rsid w:val="00F4746A"/>
    <w:rsid w:val="00F554C0"/>
    <w:rsid w:val="00F6396D"/>
    <w:rsid w:val="00FB00FC"/>
    <w:rsid w:val="00FC6A12"/>
    <w:rsid w:val="00FD5353"/>
    <w:rsid w:val="00FE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458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07458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607458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sid w:val="00607458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sid w:val="00607458"/>
    <w:rPr>
      <w:rFonts w:cs="Times New Roman"/>
      <w:b/>
      <w:bCs/>
      <w:color w:val="106BBE"/>
    </w:rPr>
  </w:style>
  <w:style w:type="paragraph" w:customStyle="1" w:styleId="a5">
    <w:name w:val="Текст (справка)"/>
    <w:basedOn w:val="a"/>
    <w:next w:val="a"/>
    <w:uiPriority w:val="99"/>
    <w:rsid w:val="00607458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rsid w:val="00607458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sid w:val="00607458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sid w:val="00607458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rsid w:val="00607458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rsid w:val="00607458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sid w:val="00607458"/>
    <w:rPr>
      <w:b/>
      <w:bCs/>
    </w:rPr>
  </w:style>
  <w:style w:type="paragraph" w:customStyle="1" w:styleId="ac">
    <w:name w:val="Прижатый влево"/>
    <w:basedOn w:val="a"/>
    <w:next w:val="a"/>
    <w:uiPriority w:val="99"/>
    <w:rsid w:val="00607458"/>
    <w:pPr>
      <w:ind w:firstLine="0"/>
      <w:jc w:val="left"/>
    </w:pPr>
  </w:style>
  <w:style w:type="character" w:customStyle="1" w:styleId="ad">
    <w:name w:val="Цветовое выделение для Текст"/>
    <w:uiPriority w:val="99"/>
    <w:rsid w:val="00607458"/>
    <w:rPr>
      <w:rFonts w:ascii="Times New Roman Cyr" w:hAnsi="Times New Roman Cyr"/>
    </w:rPr>
  </w:style>
  <w:style w:type="paragraph" w:styleId="ae">
    <w:name w:val="header"/>
    <w:basedOn w:val="a"/>
    <w:link w:val="af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unhideWhenUsed/>
    <w:rsid w:val="00607458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locked/>
    <w:rsid w:val="00607458"/>
    <w:rPr>
      <w:rFonts w:ascii="Times New Roman Cyr" w:hAnsi="Times New Roman Cyr" w:cs="Times New Roman Cyr"/>
      <w:sz w:val="24"/>
      <w:szCs w:val="24"/>
    </w:rPr>
  </w:style>
  <w:style w:type="character" w:styleId="af2">
    <w:name w:val="Emphasis"/>
    <w:basedOn w:val="a0"/>
    <w:uiPriority w:val="20"/>
    <w:qFormat/>
    <w:rsid w:val="0040195C"/>
    <w:rPr>
      <w:rFonts w:cs="Times New Roman"/>
      <w:i/>
      <w:iCs/>
    </w:rPr>
  </w:style>
  <w:style w:type="paragraph" w:customStyle="1" w:styleId="s1">
    <w:name w:val="s_1"/>
    <w:basedOn w:val="a"/>
    <w:rsid w:val="00716C8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character" w:styleId="af3">
    <w:name w:val="Hyperlink"/>
    <w:basedOn w:val="a0"/>
    <w:uiPriority w:val="99"/>
    <w:semiHidden/>
    <w:unhideWhenUsed/>
    <w:rsid w:val="00716C88"/>
    <w:rPr>
      <w:rFonts w:cs="Times New Roman"/>
      <w:color w:val="0000FF"/>
      <w:u w:val="single"/>
    </w:rPr>
  </w:style>
  <w:style w:type="paragraph" w:customStyle="1" w:styleId="s3">
    <w:name w:val="s_3"/>
    <w:basedOn w:val="a"/>
    <w:rsid w:val="001836A9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4">
    <w:name w:val="Balloon Text"/>
    <w:basedOn w:val="a"/>
    <w:link w:val="af5"/>
    <w:uiPriority w:val="99"/>
    <w:semiHidden/>
    <w:unhideWhenUsed/>
    <w:rsid w:val="00540BFF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40BFF"/>
    <w:rPr>
      <w:rFonts w:ascii="Tahoma" w:hAnsi="Tahoma" w:cs="Tahoma"/>
      <w:sz w:val="16"/>
      <w:szCs w:val="16"/>
    </w:rPr>
  </w:style>
  <w:style w:type="paragraph" w:styleId="af6">
    <w:name w:val="Body Text Indent"/>
    <w:basedOn w:val="a"/>
    <w:link w:val="af7"/>
    <w:rsid w:val="002E5249"/>
    <w:pPr>
      <w:widowControl/>
      <w:autoSpaceDE/>
      <w:autoSpaceDN/>
      <w:adjustRightInd/>
      <w:spacing w:after="120"/>
      <w:ind w:left="283" w:firstLine="0"/>
      <w:jc w:val="left"/>
    </w:pPr>
    <w:rPr>
      <w:rFonts w:ascii="Times New Roman" w:hAnsi="Times New Roman" w:cs="Times New Roman"/>
      <w:b/>
      <w:i/>
      <w:sz w:val="28"/>
      <w:szCs w:val="20"/>
    </w:rPr>
  </w:style>
  <w:style w:type="character" w:customStyle="1" w:styleId="af7">
    <w:name w:val="Основной текст с отступом Знак"/>
    <w:basedOn w:val="a0"/>
    <w:link w:val="af6"/>
    <w:rsid w:val="002E5249"/>
    <w:rPr>
      <w:rFonts w:ascii="Times New Roman" w:hAnsi="Times New Roman"/>
      <w:b/>
      <w:i/>
      <w:sz w:val="28"/>
    </w:rPr>
  </w:style>
  <w:style w:type="paragraph" w:styleId="af8">
    <w:name w:val="Normal (Web)"/>
    <w:basedOn w:val="a"/>
    <w:uiPriority w:val="99"/>
    <w:semiHidden/>
    <w:unhideWhenUsed/>
    <w:rsid w:val="00740CFD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styleId="af9">
    <w:name w:val="List Paragraph"/>
    <w:basedOn w:val="a"/>
    <w:uiPriority w:val="34"/>
    <w:qFormat/>
    <w:rsid w:val="00CF53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66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412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3694</CharactersWithSpaces>
  <SharedDoc>false</SharedDoc>
  <HLinks>
    <vt:vector size="6" baseType="variant">
      <vt:variant>
        <vt:i4>2818100</vt:i4>
      </vt:variant>
      <vt:variant>
        <vt:i4>0</vt:i4>
      </vt:variant>
      <vt:variant>
        <vt:i4>0</vt:i4>
      </vt:variant>
      <vt:variant>
        <vt:i4>5</vt:i4>
      </vt:variant>
      <vt:variant>
        <vt:lpwstr>http://internet.garant.ru/document/redirect/403487326/0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marpos_sizo</cp:lastModifiedBy>
  <cp:revision>17</cp:revision>
  <cp:lastPrinted>2023-08-22T05:29:00Z</cp:lastPrinted>
  <dcterms:created xsi:type="dcterms:W3CDTF">2023-04-04T10:10:00Z</dcterms:created>
  <dcterms:modified xsi:type="dcterms:W3CDTF">2023-08-24T13:48:00Z</dcterms:modified>
</cp:coreProperties>
</file>