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1"/>
        <w:gridCol w:w="1356"/>
        <w:gridCol w:w="4124"/>
      </w:tblGrid>
      <w:tr w:rsidR="0021589F" w:rsidTr="008E5AC8">
        <w:trPr>
          <w:cantSplit/>
          <w:trHeight w:val="542"/>
        </w:trPr>
        <w:tc>
          <w:tcPr>
            <w:tcW w:w="4105" w:type="dxa"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hideMark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96595" cy="836295"/>
                  <wp:effectExtent l="19050" t="0" r="825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89F" w:rsidTr="008E5AC8">
        <w:trPr>
          <w:cantSplit/>
          <w:trHeight w:val="1785"/>
        </w:trPr>
        <w:tc>
          <w:tcPr>
            <w:tcW w:w="4105" w:type="dxa"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2023</w:t>
            </w:r>
            <w:r w:rsidR="0076147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ç. </w:t>
            </w:r>
            <w:r w:rsidR="000A316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октябрӗн 19-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мӗшӗ </w:t>
            </w:r>
            <w:r w:rsidR="000A316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18-</w:t>
            </w:r>
            <w:r w:rsidR="00694E5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29</w:t>
            </w:r>
            <w:r w:rsidR="000A316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№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89F" w:rsidRDefault="0021589F" w:rsidP="008E5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0A316D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19</w:t>
            </w:r>
            <w:r w:rsidR="002158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октября 2023 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18-</w:t>
            </w:r>
            <w:r w:rsidR="00694E5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29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21589F" w:rsidRPr="00F834DF" w:rsidRDefault="0021589F" w:rsidP="000A316D">
      <w:pPr>
        <w:tabs>
          <w:tab w:val="left" w:pos="8789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4DF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Собрания депутатов Цивильского муниципального округа чувашской Республики от 27.01.2023 № 10-16</w:t>
      </w:r>
      <w:r w:rsidR="00DE7EED" w:rsidRPr="00F834DF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F834DF">
        <w:rPr>
          <w:rFonts w:ascii="Times New Roman" w:eastAsia="Times New Roman" w:hAnsi="Times New Roman" w:cs="Times New Roman"/>
          <w:b/>
          <w:sz w:val="26"/>
          <w:szCs w:val="26"/>
        </w:rPr>
        <w:t>О денежном содержании, порядке установления ежемесячных и иных дополнительных выплат лицам, замещающим муниципальные должности и должности муниципальной службы в органах местного самоуправления Цивильского муниципального округа Чувашской Республики</w:t>
      </w:r>
      <w:r w:rsidR="00DE7EED" w:rsidRPr="00F834D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21589F" w:rsidRPr="00F834DF" w:rsidRDefault="0021589F" w:rsidP="0021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17E" w:rsidRPr="00586267" w:rsidRDefault="00E7517E" w:rsidP="00E7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86267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7F3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anchor="/document/12152272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="007F3D9D"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>от 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>2007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 xml:space="preserve">№25-ФЗ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586267">
        <w:rPr>
          <w:rFonts w:ascii="Times New Roman" w:eastAsia="Times New Roman" w:hAnsi="Times New Roman" w:cs="Times New Roman"/>
          <w:sz w:val="26"/>
          <w:szCs w:val="26"/>
        </w:rPr>
        <w:t xml:space="preserve">"О муниципальной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службе в Российской Федерации", </w:t>
      </w:r>
      <w:hyperlink r:id="rId8" w:anchor="/document/17624649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586267">
        <w:rPr>
          <w:rFonts w:ascii="Times New Roman" w:eastAsia="Times New Roman" w:hAnsi="Times New Roman" w:cs="Times New Roman"/>
          <w:sz w:val="26"/>
          <w:szCs w:val="26"/>
        </w:rPr>
        <w:t>Чувашской Республики от 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>2007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>№62 "О муниципальной службе в Чувашской Республике",</w:t>
      </w:r>
      <w:hyperlink r:id="rId9" w:anchor="/document/17561744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586267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 Чувашской Республики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586267">
        <w:rPr>
          <w:rFonts w:ascii="Times New Roman" w:eastAsia="Times New Roman" w:hAnsi="Times New Roman" w:cs="Times New Roman"/>
          <w:sz w:val="26"/>
          <w:szCs w:val="26"/>
        </w:rPr>
        <w:t xml:space="preserve">от 28.12.2022№ 765 "Об оценке расчетного объема расходов на денежное содержание лиц, замещающих муниципальные должности, и лиц, замещающих должности муниципальной службы" и </w:t>
      </w:r>
      <w:hyperlink r:id="rId10" w:anchor="/document/22720984/entry/1000" w:history="1">
        <w:r w:rsidRPr="00586267">
          <w:rPr>
            <w:rFonts w:ascii="Times New Roman" w:eastAsia="Times New Roman" w:hAnsi="Times New Roman" w:cs="Times New Roman"/>
            <w:sz w:val="26"/>
            <w:szCs w:val="26"/>
          </w:rPr>
          <w:t>Уставом</w:t>
        </w:r>
        <w:proofErr w:type="gramEnd"/>
      </w:hyperlink>
      <w:r w:rsidR="007F3D9D"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 xml:space="preserve">Цивильского муниципального округа Чувашской Республики, </w:t>
      </w:r>
    </w:p>
    <w:p w:rsidR="00E7517E" w:rsidRDefault="00E7517E" w:rsidP="00E7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7E" w:rsidRDefault="00E7517E" w:rsidP="00E75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865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СОБРАНИЕ ДЕПУТАТОВ ЦИВИЛЬСКОГО </w:t>
      </w:r>
      <w:proofErr w:type="gramStart"/>
      <w:r w:rsidRPr="004C1865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E7517E" w:rsidRDefault="00E7517E" w:rsidP="00E75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865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 </w:t>
      </w:r>
      <w:r w:rsidRPr="004C1865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E7517E" w:rsidRDefault="00E7517E" w:rsidP="00E75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17E" w:rsidRDefault="00E7517E" w:rsidP="00E7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86267">
        <w:rPr>
          <w:rFonts w:ascii="Times New Roman" w:eastAsia="Times New Roman" w:hAnsi="Times New Roman" w:cs="Times New Roman"/>
          <w:sz w:val="26"/>
          <w:szCs w:val="26"/>
        </w:rPr>
        <w:t xml:space="preserve">1.Внести в </w:t>
      </w:r>
      <w:r>
        <w:rPr>
          <w:rFonts w:ascii="Times New Roman" w:eastAsia="Times New Roman" w:hAnsi="Times New Roman" w:cs="Times New Roman"/>
          <w:sz w:val="26"/>
          <w:szCs w:val="26"/>
        </w:rPr>
        <w:t>Порядок премирования, выплат материальной помощи, единовременной выплаты при предоставлении ежегодного оплачиваемого отпуска и иных выплат лицам, замещающим муниципальные должности и должности муниципальной службы в администрации Цивильского муниципального округа Чувашской Республики (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3) (далее – Порядок) утвержденный 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 xml:space="preserve"> Собрания депутатов Цивильского муниципального округа Чувашской Республики от 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>2023г. №10-16следующ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86267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е:</w:t>
      </w:r>
      <w:proofErr w:type="gramEnd"/>
    </w:p>
    <w:p w:rsidR="00E7517E" w:rsidRDefault="00E7517E" w:rsidP="00E7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1.9. Порядка абзац второй изложить в следующей редакции:</w:t>
      </w:r>
    </w:p>
    <w:p w:rsidR="00E7517E" w:rsidRDefault="00E7517E" w:rsidP="00E7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66796">
        <w:rPr>
          <w:rFonts w:ascii="Times New Roman" w:eastAsia="Times New Roman" w:hAnsi="Times New Roman" w:cs="Times New Roman"/>
          <w:sz w:val="26"/>
          <w:szCs w:val="26"/>
        </w:rPr>
        <w:t>Решение о выплате премии главе Цивильского муниципального округа принимается Собранием депутатов Цивильского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, с учетом рекомендованного Администрацией Главы Чувашской Республики коэффициента премирования</w:t>
      </w:r>
      <w:r w:rsidRPr="00B66796">
        <w:rPr>
          <w:rFonts w:ascii="Times New Roman" w:eastAsia="Times New Roman" w:hAnsi="Times New Roman" w:cs="Times New Roman"/>
          <w:sz w:val="26"/>
          <w:szCs w:val="26"/>
        </w:rPr>
        <w:t xml:space="preserve"> и оформляется соответствующим правовым актом</w:t>
      </w:r>
      <w:proofErr w:type="gramStart"/>
      <w:r w:rsidRPr="00B6679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E7517E" w:rsidRDefault="00E7517E" w:rsidP="00E7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B66796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E7517E" w:rsidRDefault="00E7517E" w:rsidP="00E7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517E" w:rsidRDefault="00E7517E" w:rsidP="00E75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7517E" w:rsidRDefault="00E7517E" w:rsidP="00E7517E">
      <w:pPr>
        <w:tabs>
          <w:tab w:val="left" w:pos="72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Т.В.Баранова</w:t>
      </w:r>
    </w:p>
    <w:p w:rsidR="000A316D" w:rsidRDefault="000A316D" w:rsidP="00E75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17E" w:rsidRDefault="00E7517E" w:rsidP="00E75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8C6953" w:rsidRDefault="00E7517E" w:rsidP="000A316D">
      <w:pPr>
        <w:tabs>
          <w:tab w:val="left" w:pos="79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>А.В.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Иванов</w:t>
      </w:r>
    </w:p>
    <w:sectPr w:rsidR="008C6953" w:rsidSect="000A31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EE7"/>
    <w:multiLevelType w:val="hybridMultilevel"/>
    <w:tmpl w:val="0470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89F"/>
    <w:rsid w:val="000A316D"/>
    <w:rsid w:val="0021589F"/>
    <w:rsid w:val="00295508"/>
    <w:rsid w:val="002F6F37"/>
    <w:rsid w:val="003B66AE"/>
    <w:rsid w:val="004669CC"/>
    <w:rsid w:val="00520079"/>
    <w:rsid w:val="00694E52"/>
    <w:rsid w:val="006B2ABC"/>
    <w:rsid w:val="00705861"/>
    <w:rsid w:val="00732082"/>
    <w:rsid w:val="00761478"/>
    <w:rsid w:val="007F3D9D"/>
    <w:rsid w:val="00826697"/>
    <w:rsid w:val="008B3D8D"/>
    <w:rsid w:val="008C6953"/>
    <w:rsid w:val="009B2F4B"/>
    <w:rsid w:val="00A2369F"/>
    <w:rsid w:val="00BF0B94"/>
    <w:rsid w:val="00D64528"/>
    <w:rsid w:val="00D738EF"/>
    <w:rsid w:val="00DE7EED"/>
    <w:rsid w:val="00E54E15"/>
    <w:rsid w:val="00E7517E"/>
    <w:rsid w:val="00E76195"/>
    <w:rsid w:val="00F8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4520-4A37-47B1-B465-9594ABC8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zivil_adm5</cp:lastModifiedBy>
  <cp:revision>9</cp:revision>
  <cp:lastPrinted>2023-10-23T11:22:00Z</cp:lastPrinted>
  <dcterms:created xsi:type="dcterms:W3CDTF">2023-10-13T14:19:00Z</dcterms:created>
  <dcterms:modified xsi:type="dcterms:W3CDTF">2023-10-23T11:22:00Z</dcterms:modified>
</cp:coreProperties>
</file>