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E4BB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E4BB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13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155C8" w:rsidRPr="00E155C8" w:rsidRDefault="00E155C8" w:rsidP="00E155C8">
      <w:pPr>
        <w:tabs>
          <w:tab w:val="left" w:pos="709"/>
        </w:tabs>
        <w:suppressAutoHyphens w:val="0"/>
        <w:spacing w:line="240" w:lineRule="auto"/>
        <w:ind w:right="4818" w:firstLine="0"/>
        <w:rPr>
          <w:bCs/>
          <w:kern w:val="0"/>
          <w:sz w:val="28"/>
          <w:szCs w:val="28"/>
          <w:lang w:eastAsia="ru-RU"/>
        </w:rPr>
      </w:pPr>
      <w:r w:rsidRPr="00E155C8">
        <w:rPr>
          <w:bCs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E155C8">
        <w:rPr>
          <w:kern w:val="0"/>
          <w:sz w:val="28"/>
          <w:szCs w:val="28"/>
          <w:lang w:eastAsia="ru-RU"/>
        </w:rPr>
        <w:t>администрации Янтиковского муниципального округа</w:t>
      </w:r>
      <w:r w:rsidRPr="00E155C8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E155C8">
        <w:rPr>
          <w:kern w:val="0"/>
          <w:sz w:val="28"/>
          <w:szCs w:val="28"/>
          <w:lang w:eastAsia="ru-RU"/>
        </w:rPr>
        <w:t xml:space="preserve">Чувашской Республики от 06.08.2024 № 742 </w:t>
      </w:r>
      <w:r w:rsidRPr="00E155C8">
        <w:rPr>
          <w:bCs/>
          <w:kern w:val="0"/>
          <w:sz w:val="28"/>
          <w:szCs w:val="28"/>
          <w:lang w:eastAsia="ru-RU"/>
        </w:rPr>
        <w:t>«Предоставление гражданам земельных участков в соответствии с Законом Чувашской Республики от 23</w:t>
      </w:r>
      <w:r>
        <w:rPr>
          <w:bCs/>
          <w:kern w:val="0"/>
          <w:sz w:val="28"/>
          <w:szCs w:val="28"/>
          <w:lang w:eastAsia="ru-RU"/>
        </w:rPr>
        <w:t>.11.2023   №</w:t>
      </w:r>
      <w:r w:rsidRPr="00E155C8">
        <w:rPr>
          <w:bCs/>
          <w:kern w:val="0"/>
          <w:sz w:val="28"/>
          <w:szCs w:val="28"/>
          <w:lang w:eastAsia="ru-RU"/>
        </w:rPr>
        <w:t xml:space="preserve">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</w:t>
      </w:r>
    </w:p>
    <w:p w:rsidR="00E155C8" w:rsidRPr="00E155C8" w:rsidRDefault="00E155C8" w:rsidP="00E155C8">
      <w:pPr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E155C8" w:rsidRPr="00E155C8" w:rsidRDefault="00E155C8" w:rsidP="00E155C8">
      <w:pPr>
        <w:suppressAutoHyphens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E155C8" w:rsidRPr="00E155C8" w:rsidRDefault="00E155C8" w:rsidP="00E155C8">
      <w:pPr>
        <w:suppressAutoHyphens w:val="0"/>
        <w:spacing w:line="360" w:lineRule="auto"/>
        <w:ind w:right="-1" w:firstLine="708"/>
        <w:rPr>
          <w:bCs/>
          <w:kern w:val="0"/>
          <w:sz w:val="28"/>
          <w:szCs w:val="28"/>
          <w:lang w:eastAsia="ru-RU"/>
        </w:rPr>
      </w:pPr>
      <w:r w:rsidRPr="00E155C8">
        <w:rPr>
          <w:rFonts w:eastAsiaTheme="minorHAnsi"/>
          <w:kern w:val="0"/>
          <w:sz w:val="28"/>
          <w:szCs w:val="28"/>
          <w:lang w:eastAsia="en-US"/>
        </w:rPr>
        <w:t>В соответствии с Законом Чувашской Республики от 23</w:t>
      </w:r>
      <w:r>
        <w:rPr>
          <w:rFonts w:eastAsiaTheme="minorHAnsi"/>
          <w:kern w:val="0"/>
          <w:sz w:val="28"/>
          <w:szCs w:val="28"/>
          <w:lang w:eastAsia="en-US"/>
        </w:rPr>
        <w:t>.11.</w:t>
      </w:r>
      <w:r w:rsidRPr="00E155C8">
        <w:rPr>
          <w:rFonts w:eastAsiaTheme="minorHAnsi"/>
          <w:kern w:val="0"/>
          <w:sz w:val="28"/>
          <w:szCs w:val="28"/>
          <w:lang w:eastAsia="en-US"/>
        </w:rPr>
        <w:t>2023 № 82 «</w:t>
      </w:r>
      <w:r w:rsidRPr="00E155C8">
        <w:rPr>
          <w:bCs/>
          <w:kern w:val="0"/>
          <w:sz w:val="28"/>
          <w:szCs w:val="28"/>
          <w:lang w:eastAsia="ru-RU"/>
        </w:rPr>
        <w:t xml:space="preserve">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 </w:t>
      </w:r>
      <w:r w:rsidRPr="00E155C8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E155C8">
        <w:rPr>
          <w:b/>
          <w:kern w:val="0"/>
          <w:sz w:val="28"/>
          <w:szCs w:val="28"/>
          <w:lang w:eastAsia="ru-RU"/>
        </w:rPr>
        <w:t>п о с т а н о в л я е т</w:t>
      </w:r>
      <w:r w:rsidRPr="00E155C8">
        <w:rPr>
          <w:kern w:val="0"/>
          <w:sz w:val="28"/>
          <w:szCs w:val="28"/>
          <w:lang w:eastAsia="ru-RU"/>
        </w:rPr>
        <w:t>:</w:t>
      </w:r>
    </w:p>
    <w:p w:rsidR="00E155C8" w:rsidRPr="00E155C8" w:rsidRDefault="00E155C8" w:rsidP="00E37528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right="-1" w:firstLine="709"/>
        <w:contextualSpacing/>
        <w:rPr>
          <w:bCs/>
          <w:kern w:val="0"/>
          <w:sz w:val="28"/>
          <w:szCs w:val="28"/>
          <w:lang w:eastAsia="ru-RU"/>
        </w:rPr>
      </w:pPr>
      <w:r w:rsidRPr="00E155C8">
        <w:rPr>
          <w:kern w:val="0"/>
          <w:sz w:val="28"/>
          <w:szCs w:val="28"/>
          <w:lang w:eastAsia="ru-RU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</w:t>
      </w:r>
      <w:r w:rsidRPr="00E155C8">
        <w:rPr>
          <w:bCs/>
          <w:kern w:val="0"/>
          <w:sz w:val="28"/>
          <w:szCs w:val="28"/>
          <w:lang w:eastAsia="ru-RU"/>
        </w:rPr>
        <w:t>Предоставление гражданам земельных участков в соответствии с Законом Чувашской Республики от 23</w:t>
      </w:r>
      <w:r>
        <w:rPr>
          <w:bCs/>
          <w:kern w:val="0"/>
          <w:sz w:val="28"/>
          <w:szCs w:val="28"/>
          <w:lang w:eastAsia="ru-RU"/>
        </w:rPr>
        <w:t>.11.2023</w:t>
      </w:r>
      <w:r w:rsidRPr="00E155C8">
        <w:rPr>
          <w:bCs/>
          <w:kern w:val="0"/>
          <w:sz w:val="28"/>
          <w:szCs w:val="28"/>
          <w:lang w:eastAsia="ru-RU"/>
        </w:rPr>
        <w:t xml:space="preserve"> № 82 «О предоставлении земельных участков отдельным категориям граждан в собственность бесплатно на территории Чувашской Республики», </w:t>
      </w:r>
      <w:r w:rsidRPr="00E155C8">
        <w:rPr>
          <w:bCs/>
          <w:kern w:val="0"/>
          <w:sz w:val="28"/>
          <w:szCs w:val="28"/>
          <w:lang w:eastAsia="ru-RU"/>
        </w:rPr>
        <w:lastRenderedPageBreak/>
        <w:t>утвержденный постановлением администрации Янтиковского муниципального округа от 06.08.2024 № 742</w:t>
      </w:r>
      <w:r w:rsidR="00E37528">
        <w:rPr>
          <w:bCs/>
          <w:kern w:val="0"/>
          <w:sz w:val="28"/>
          <w:szCs w:val="28"/>
          <w:lang w:eastAsia="ru-RU"/>
        </w:rPr>
        <w:t xml:space="preserve"> (далее – Регламент)</w:t>
      </w:r>
      <w:r w:rsidRPr="00E155C8">
        <w:rPr>
          <w:bCs/>
          <w:kern w:val="0"/>
          <w:sz w:val="28"/>
          <w:szCs w:val="28"/>
          <w:lang w:eastAsia="ru-RU"/>
        </w:rPr>
        <w:t>, следующие изменения:</w:t>
      </w:r>
    </w:p>
    <w:p w:rsidR="00E155C8" w:rsidRPr="00E37528" w:rsidRDefault="00E155C8" w:rsidP="00E37528">
      <w:pPr>
        <w:pStyle w:val="affd"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</w:pPr>
      <w:r w:rsidRPr="00E37528"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>абзац первый пункта 1.2 после слов «Вооруженные Силы Российской федерации» дополнить словами «(войска национальной гвардии Российской Федерации)»;</w:t>
      </w:r>
    </w:p>
    <w:p w:rsidR="00E155C8" w:rsidRPr="00E37528" w:rsidRDefault="00E155C8" w:rsidP="00E37528">
      <w:pPr>
        <w:pStyle w:val="affd"/>
        <w:numPr>
          <w:ilvl w:val="0"/>
          <w:numId w:val="18"/>
        </w:numPr>
        <w:suppressAutoHyphens w:val="0"/>
        <w:spacing w:line="360" w:lineRule="auto"/>
        <w:ind w:left="0" w:firstLine="709"/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</w:pPr>
      <w:r w:rsidRPr="00E37528">
        <w:rPr>
          <w:bCs/>
          <w:kern w:val="0"/>
          <w:sz w:val="28"/>
          <w:szCs w:val="28"/>
          <w:lang w:eastAsia="ru-RU"/>
        </w:rPr>
        <w:t>пункт 2.1 изложить в следующей редакции:</w:t>
      </w:r>
    </w:p>
    <w:p w:rsidR="00E155C8" w:rsidRPr="00E155C8" w:rsidRDefault="00E155C8" w:rsidP="00E155C8">
      <w:pPr>
        <w:suppressAutoHyphens w:val="0"/>
        <w:spacing w:line="360" w:lineRule="auto"/>
        <w:ind w:right="-1" w:firstLine="0"/>
        <w:contextualSpacing/>
        <w:rPr>
          <w:bCs/>
          <w:kern w:val="0"/>
          <w:sz w:val="28"/>
          <w:szCs w:val="28"/>
          <w:lang w:eastAsia="ru-RU"/>
        </w:rPr>
      </w:pPr>
      <w:r w:rsidRPr="00E155C8">
        <w:rPr>
          <w:bCs/>
          <w:kern w:val="0"/>
          <w:sz w:val="28"/>
          <w:szCs w:val="28"/>
          <w:lang w:eastAsia="ru-RU"/>
        </w:rPr>
        <w:t>«Предоставление земельного участка отдельным категориям граждан, находящегося в государственной или муниципальной собственности, гражданину в собственность бесплатно»;</w:t>
      </w:r>
    </w:p>
    <w:p w:rsidR="00E155C8" w:rsidRPr="00E37528" w:rsidRDefault="00E155C8" w:rsidP="00E37528">
      <w:pPr>
        <w:pStyle w:val="affd"/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bCs/>
          <w:kern w:val="0"/>
          <w:sz w:val="28"/>
          <w:szCs w:val="28"/>
          <w:lang w:eastAsia="ru-RU"/>
        </w:rPr>
      </w:pPr>
      <w:r w:rsidRPr="00E37528">
        <w:rPr>
          <w:bCs/>
          <w:kern w:val="0"/>
          <w:sz w:val="28"/>
          <w:szCs w:val="28"/>
          <w:lang w:eastAsia="ru-RU"/>
        </w:rPr>
        <w:t>пункт 2.6.1</w:t>
      </w:r>
      <w:r w:rsidR="00E37528">
        <w:rPr>
          <w:bCs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E37528" w:rsidRPr="00E37528" w:rsidRDefault="0060055E" w:rsidP="00E37528">
      <w:pPr>
        <w:suppressAutoHyphens w:val="0"/>
        <w:spacing w:line="360" w:lineRule="auto"/>
        <w:contextualSpacing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«</w:t>
      </w:r>
      <w:r w:rsidR="00E37528" w:rsidRPr="00E37528">
        <w:rPr>
          <w:bCs/>
          <w:kern w:val="0"/>
          <w:sz w:val="28"/>
          <w:szCs w:val="28"/>
          <w:lang w:eastAsia="ru-RU"/>
        </w:rPr>
        <w:t>2.6.1. Для получения муниципальной услуги заявители представляют в Администрацию, МФЦ, посредством Единого портала государственных и муниципальных услуг следующие документы:</w:t>
      </w:r>
    </w:p>
    <w:p w:rsidR="00E37528" w:rsidRPr="00E37528" w:rsidRDefault="00E37528" w:rsidP="0060055E">
      <w:pPr>
        <w:suppressAutoHyphens w:val="0"/>
        <w:spacing w:line="360" w:lineRule="auto"/>
        <w:contextualSpacing/>
        <w:rPr>
          <w:bCs/>
          <w:kern w:val="0"/>
          <w:sz w:val="28"/>
          <w:szCs w:val="28"/>
          <w:lang w:eastAsia="ru-RU"/>
        </w:rPr>
      </w:pPr>
      <w:r w:rsidRPr="00E37528">
        <w:rPr>
          <w:bCs/>
          <w:kern w:val="0"/>
          <w:sz w:val="28"/>
          <w:szCs w:val="28"/>
          <w:lang w:eastAsia="ru-RU"/>
        </w:rPr>
        <w:t xml:space="preserve">1) заявление о предоставлении земельного участка в собственность бесплатно (далее - Заявление) согласно приложению </w:t>
      </w:r>
      <w:r w:rsidR="0060055E">
        <w:rPr>
          <w:bCs/>
          <w:kern w:val="0"/>
          <w:sz w:val="28"/>
          <w:szCs w:val="28"/>
          <w:lang w:eastAsia="ru-RU"/>
        </w:rPr>
        <w:t>№</w:t>
      </w:r>
      <w:r w:rsidRPr="00E37528">
        <w:rPr>
          <w:bCs/>
          <w:kern w:val="0"/>
          <w:sz w:val="28"/>
          <w:szCs w:val="28"/>
          <w:lang w:eastAsia="ru-RU"/>
        </w:rPr>
        <w:t xml:space="preserve"> 1 к настоящему Административному регламенту в 2-х экз. (оригинал), (один экземпляр остается в Администрации, второй у заявителя);</w:t>
      </w:r>
    </w:p>
    <w:p w:rsidR="0060055E" w:rsidRDefault="00E37528" w:rsidP="0060055E">
      <w:pPr>
        <w:suppressAutoHyphens w:val="0"/>
        <w:spacing w:line="360" w:lineRule="auto"/>
        <w:contextualSpacing/>
        <w:rPr>
          <w:bCs/>
          <w:kern w:val="0"/>
          <w:sz w:val="28"/>
          <w:szCs w:val="28"/>
          <w:lang w:eastAsia="ru-RU"/>
        </w:rPr>
      </w:pPr>
      <w:r w:rsidRPr="00E37528">
        <w:rPr>
          <w:bCs/>
          <w:kern w:val="0"/>
          <w:sz w:val="28"/>
          <w:szCs w:val="28"/>
          <w:lang w:eastAsia="ru-RU"/>
        </w:rPr>
        <w:t>2) документ, подтверждающий полномочия, в случае обращения представителя заявителя</w:t>
      </w:r>
      <w:r w:rsidR="0060055E">
        <w:rPr>
          <w:bCs/>
          <w:kern w:val="0"/>
          <w:sz w:val="28"/>
          <w:szCs w:val="28"/>
          <w:lang w:eastAsia="ru-RU"/>
        </w:rPr>
        <w:t>.»</w:t>
      </w:r>
      <w:r w:rsidRPr="00E37528">
        <w:rPr>
          <w:bCs/>
          <w:kern w:val="0"/>
          <w:sz w:val="28"/>
          <w:szCs w:val="28"/>
          <w:lang w:eastAsia="ru-RU"/>
        </w:rPr>
        <w:t>;</w:t>
      </w:r>
    </w:p>
    <w:p w:rsidR="00E155C8" w:rsidRDefault="0060055E" w:rsidP="0060055E">
      <w:pPr>
        <w:pStyle w:val="affd"/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пункт</w:t>
      </w:r>
      <w:r w:rsidR="00E155C8" w:rsidRPr="0060055E">
        <w:rPr>
          <w:bCs/>
          <w:kern w:val="0"/>
          <w:sz w:val="28"/>
          <w:szCs w:val="28"/>
          <w:lang w:eastAsia="ru-RU"/>
        </w:rPr>
        <w:t xml:space="preserve"> 2.8.2</w:t>
      </w:r>
      <w:r>
        <w:rPr>
          <w:bCs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60055E" w:rsidRPr="0060055E" w:rsidRDefault="0060055E" w:rsidP="0060055E">
      <w:pPr>
        <w:pStyle w:val="affd"/>
        <w:suppressAutoHyphens w:val="0"/>
        <w:spacing w:line="360" w:lineRule="auto"/>
        <w:ind w:left="0" w:firstLine="709"/>
        <w:contextualSpacing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«</w:t>
      </w:r>
      <w:r w:rsidRPr="0060055E">
        <w:rPr>
          <w:bCs/>
          <w:kern w:val="0"/>
          <w:sz w:val="28"/>
          <w:szCs w:val="28"/>
          <w:lang w:eastAsia="ru-RU"/>
        </w:rPr>
        <w:t>2.8.2. Основани</w:t>
      </w:r>
      <w:r>
        <w:rPr>
          <w:bCs/>
          <w:kern w:val="0"/>
          <w:sz w:val="28"/>
          <w:szCs w:val="28"/>
          <w:lang w:eastAsia="ru-RU"/>
        </w:rPr>
        <w:t>ем</w:t>
      </w:r>
      <w:r w:rsidRPr="0060055E">
        <w:rPr>
          <w:bCs/>
          <w:kern w:val="0"/>
          <w:sz w:val="28"/>
          <w:szCs w:val="28"/>
          <w:lang w:eastAsia="ru-RU"/>
        </w:rPr>
        <w:t xml:space="preserve"> для отказа в предоставлении муниципальной услуги явля</w:t>
      </w:r>
      <w:r>
        <w:rPr>
          <w:bCs/>
          <w:kern w:val="0"/>
          <w:sz w:val="28"/>
          <w:szCs w:val="28"/>
          <w:lang w:eastAsia="ru-RU"/>
        </w:rPr>
        <w:t>е</w:t>
      </w:r>
      <w:r w:rsidRPr="0060055E">
        <w:rPr>
          <w:bCs/>
          <w:kern w:val="0"/>
          <w:sz w:val="28"/>
          <w:szCs w:val="28"/>
          <w:lang w:eastAsia="ru-RU"/>
        </w:rPr>
        <w:t>тся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60055E">
        <w:rPr>
          <w:bCs/>
          <w:kern w:val="0"/>
          <w:sz w:val="28"/>
          <w:szCs w:val="28"/>
          <w:lang w:eastAsia="ru-RU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bCs/>
          <w:kern w:val="0"/>
          <w:sz w:val="28"/>
          <w:szCs w:val="28"/>
          <w:lang w:eastAsia="ru-RU"/>
        </w:rPr>
        <w:t>.»</w:t>
      </w:r>
      <w:r w:rsidRPr="0060055E">
        <w:rPr>
          <w:bCs/>
          <w:kern w:val="0"/>
          <w:sz w:val="28"/>
          <w:szCs w:val="28"/>
          <w:lang w:eastAsia="ru-RU"/>
        </w:rPr>
        <w:t>;</w:t>
      </w:r>
    </w:p>
    <w:p w:rsidR="00E155C8" w:rsidRPr="0060055E" w:rsidRDefault="00E155C8" w:rsidP="0060055E">
      <w:pPr>
        <w:pStyle w:val="affd"/>
        <w:numPr>
          <w:ilvl w:val="0"/>
          <w:numId w:val="18"/>
        </w:numPr>
        <w:suppressAutoHyphens w:val="0"/>
        <w:spacing w:line="360" w:lineRule="auto"/>
        <w:ind w:left="0" w:right="-1" w:firstLine="709"/>
        <w:contextualSpacing/>
        <w:rPr>
          <w:bCs/>
          <w:kern w:val="0"/>
          <w:sz w:val="28"/>
          <w:szCs w:val="28"/>
          <w:lang w:eastAsia="ru-RU"/>
        </w:rPr>
      </w:pPr>
      <w:r w:rsidRPr="0060055E">
        <w:rPr>
          <w:bCs/>
          <w:kern w:val="0"/>
          <w:sz w:val="28"/>
          <w:szCs w:val="28"/>
          <w:lang w:eastAsia="ru-RU"/>
        </w:rPr>
        <w:t xml:space="preserve">абзац </w:t>
      </w:r>
      <w:r w:rsidR="0060055E">
        <w:rPr>
          <w:bCs/>
          <w:kern w:val="0"/>
          <w:sz w:val="28"/>
          <w:szCs w:val="28"/>
          <w:lang w:eastAsia="ru-RU"/>
        </w:rPr>
        <w:t>второй</w:t>
      </w:r>
      <w:r w:rsidRPr="0060055E">
        <w:rPr>
          <w:bCs/>
          <w:kern w:val="0"/>
          <w:sz w:val="28"/>
          <w:szCs w:val="28"/>
          <w:lang w:eastAsia="ru-RU"/>
        </w:rPr>
        <w:t xml:space="preserve"> пункта 3.1 изложить в следующей редакции:</w:t>
      </w:r>
    </w:p>
    <w:p w:rsidR="00E155C8" w:rsidRPr="00E155C8" w:rsidRDefault="00E155C8" w:rsidP="00E155C8">
      <w:pPr>
        <w:suppressAutoHyphens w:val="0"/>
        <w:spacing w:line="360" w:lineRule="auto"/>
        <w:ind w:right="-1" w:firstLine="0"/>
        <w:rPr>
          <w:bCs/>
          <w:kern w:val="0"/>
          <w:sz w:val="28"/>
          <w:szCs w:val="28"/>
          <w:lang w:eastAsia="ru-RU"/>
        </w:rPr>
      </w:pPr>
      <w:r w:rsidRPr="00E155C8">
        <w:rPr>
          <w:bCs/>
          <w:kern w:val="0"/>
          <w:sz w:val="28"/>
          <w:szCs w:val="28"/>
          <w:lang w:eastAsia="ru-RU"/>
        </w:rPr>
        <w:t>«</w:t>
      </w:r>
      <w:r w:rsidR="0060055E">
        <w:rPr>
          <w:bCs/>
          <w:kern w:val="0"/>
          <w:sz w:val="28"/>
          <w:szCs w:val="28"/>
          <w:lang w:eastAsia="ru-RU"/>
        </w:rPr>
        <w:t xml:space="preserve">1. </w:t>
      </w:r>
      <w:r w:rsidRPr="00E155C8">
        <w:rPr>
          <w:bCs/>
          <w:kern w:val="0"/>
          <w:sz w:val="28"/>
          <w:szCs w:val="28"/>
          <w:lang w:eastAsia="ru-RU"/>
        </w:rPr>
        <w:t>Предоставление земельного участка отдельным категориям граждан, находящегося в государственной или муниципальной собственности, гражданину в собственность бесплатно</w:t>
      </w:r>
      <w:r w:rsidR="0060055E">
        <w:rPr>
          <w:bCs/>
          <w:kern w:val="0"/>
          <w:sz w:val="28"/>
          <w:szCs w:val="28"/>
          <w:lang w:eastAsia="ru-RU"/>
        </w:rPr>
        <w:t>.</w:t>
      </w:r>
      <w:r w:rsidRPr="00E155C8">
        <w:rPr>
          <w:bCs/>
          <w:kern w:val="0"/>
          <w:sz w:val="28"/>
          <w:szCs w:val="28"/>
          <w:lang w:eastAsia="ru-RU"/>
        </w:rPr>
        <w:t>»;</w:t>
      </w:r>
    </w:p>
    <w:p w:rsidR="00E155C8" w:rsidRDefault="00E155C8" w:rsidP="0060055E">
      <w:pPr>
        <w:pStyle w:val="affd"/>
        <w:numPr>
          <w:ilvl w:val="0"/>
          <w:numId w:val="18"/>
        </w:numPr>
        <w:suppressAutoHyphens w:val="0"/>
        <w:spacing w:line="360" w:lineRule="auto"/>
        <w:ind w:left="0" w:right="-1" w:firstLine="709"/>
        <w:rPr>
          <w:bCs/>
          <w:kern w:val="0"/>
          <w:sz w:val="28"/>
          <w:szCs w:val="28"/>
          <w:lang w:eastAsia="ru-RU"/>
        </w:rPr>
      </w:pPr>
      <w:r w:rsidRPr="0060055E">
        <w:rPr>
          <w:bCs/>
          <w:kern w:val="0"/>
          <w:sz w:val="28"/>
          <w:szCs w:val="28"/>
          <w:lang w:eastAsia="ru-RU"/>
        </w:rPr>
        <w:t>абзац второй пункта 3.3.8</w:t>
      </w:r>
      <w:r w:rsidR="0060055E" w:rsidRPr="0060055E">
        <w:rPr>
          <w:bCs/>
          <w:kern w:val="0"/>
          <w:sz w:val="28"/>
          <w:szCs w:val="28"/>
          <w:lang w:eastAsia="ru-RU"/>
        </w:rPr>
        <w:t xml:space="preserve"> исключить</w:t>
      </w:r>
      <w:r w:rsidRPr="0060055E">
        <w:rPr>
          <w:bCs/>
          <w:kern w:val="0"/>
          <w:sz w:val="28"/>
          <w:szCs w:val="28"/>
          <w:lang w:eastAsia="ru-RU"/>
        </w:rPr>
        <w:t>;</w:t>
      </w:r>
    </w:p>
    <w:p w:rsidR="0060055E" w:rsidRDefault="0060055E" w:rsidP="0060055E">
      <w:pPr>
        <w:pStyle w:val="affd"/>
        <w:numPr>
          <w:ilvl w:val="0"/>
          <w:numId w:val="18"/>
        </w:numPr>
        <w:suppressAutoHyphens w:val="0"/>
        <w:spacing w:line="360" w:lineRule="auto"/>
        <w:ind w:left="0" w:right="-1" w:firstLine="709"/>
        <w:jc w:val="both"/>
        <w:rPr>
          <w:bCs/>
          <w:kern w:val="0"/>
          <w:sz w:val="28"/>
          <w:szCs w:val="28"/>
          <w:lang w:eastAsia="ru-RU"/>
        </w:rPr>
      </w:pPr>
      <w:r w:rsidRPr="00E155C8">
        <w:rPr>
          <w:bCs/>
          <w:kern w:val="0"/>
          <w:sz w:val="28"/>
          <w:szCs w:val="28"/>
          <w:lang w:eastAsia="ru-RU"/>
        </w:rPr>
        <w:t>приложение № 2</w:t>
      </w:r>
      <w:r>
        <w:rPr>
          <w:bCs/>
          <w:kern w:val="0"/>
          <w:sz w:val="28"/>
          <w:szCs w:val="28"/>
          <w:lang w:eastAsia="ru-RU"/>
        </w:rPr>
        <w:t xml:space="preserve"> к Регламенту</w:t>
      </w:r>
      <w:r w:rsidRPr="00E155C8">
        <w:rPr>
          <w:bCs/>
          <w:kern w:val="0"/>
          <w:sz w:val="28"/>
          <w:szCs w:val="28"/>
          <w:lang w:eastAsia="ru-RU"/>
        </w:rPr>
        <w:t xml:space="preserve"> изложить в редакции</w:t>
      </w:r>
      <w:r>
        <w:rPr>
          <w:bCs/>
          <w:kern w:val="0"/>
          <w:sz w:val="28"/>
          <w:szCs w:val="28"/>
          <w:lang w:eastAsia="ru-RU"/>
        </w:rPr>
        <w:t xml:space="preserve"> согласно приложению № 1 к настоящему постановлению;</w:t>
      </w:r>
    </w:p>
    <w:p w:rsidR="0060055E" w:rsidRPr="0060055E" w:rsidRDefault="0060055E" w:rsidP="0060055E">
      <w:pPr>
        <w:pStyle w:val="affd"/>
        <w:numPr>
          <w:ilvl w:val="0"/>
          <w:numId w:val="18"/>
        </w:numPr>
        <w:suppressAutoHyphens w:val="0"/>
        <w:spacing w:line="360" w:lineRule="auto"/>
        <w:ind w:left="0" w:right="-1"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lastRenderedPageBreak/>
        <w:t>дополнить приложением № 3 согласно приложению № 2 к настоящему постановлению.</w:t>
      </w:r>
    </w:p>
    <w:p w:rsidR="00E155C8" w:rsidRPr="00E155C8" w:rsidRDefault="00E155C8" w:rsidP="00E155C8">
      <w:pPr>
        <w:suppressAutoHyphens w:val="0"/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bookmarkStart w:id="1" w:name="sub_3"/>
      <w:r w:rsidRPr="00E155C8">
        <w:rPr>
          <w:rFonts w:eastAsiaTheme="minorHAnsi"/>
          <w:kern w:val="0"/>
          <w:sz w:val="28"/>
          <w:szCs w:val="28"/>
          <w:lang w:eastAsia="en-US"/>
        </w:rPr>
        <w:t xml:space="preserve">3. Настоящее постановление вступает в силу </w:t>
      </w:r>
      <w:r w:rsidR="00881AAC">
        <w:rPr>
          <w:rFonts w:eastAsiaTheme="minorHAnsi"/>
          <w:kern w:val="0"/>
          <w:sz w:val="28"/>
          <w:szCs w:val="28"/>
          <w:lang w:eastAsia="en-US"/>
        </w:rPr>
        <w:t>со дня</w:t>
      </w:r>
      <w:r w:rsidRPr="00E155C8">
        <w:rPr>
          <w:rFonts w:eastAsiaTheme="minorHAnsi"/>
          <w:kern w:val="0"/>
          <w:sz w:val="28"/>
          <w:szCs w:val="28"/>
          <w:lang w:eastAsia="en-US"/>
        </w:rPr>
        <w:t xml:space="preserve"> его официального опубликования.</w:t>
      </w:r>
    </w:p>
    <w:bookmarkEnd w:id="1"/>
    <w:p w:rsidR="00E155C8" w:rsidRPr="00E155C8" w:rsidRDefault="00E155C8" w:rsidP="00E155C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155C8" w:rsidRPr="00E155C8" w:rsidRDefault="00E155C8" w:rsidP="00E155C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155C8" w:rsidRPr="00E155C8" w:rsidRDefault="00E155C8" w:rsidP="00E155C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E155C8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E155C8" w:rsidRDefault="00E155C8" w:rsidP="00E155C8">
      <w:pPr>
        <w:suppressAutoHyphens w:val="0"/>
        <w:autoSpaceDE w:val="0"/>
        <w:autoSpaceDN w:val="0"/>
        <w:adjustRightInd w:val="0"/>
        <w:spacing w:line="240" w:lineRule="auto"/>
        <w:ind w:left="142" w:hanging="142"/>
        <w:jc w:val="left"/>
        <w:rPr>
          <w:rFonts w:eastAsia="Calibri"/>
          <w:kern w:val="0"/>
          <w:sz w:val="28"/>
          <w:szCs w:val="28"/>
          <w:lang w:eastAsia="en-US"/>
        </w:rPr>
      </w:pPr>
      <w:r w:rsidRPr="00E155C8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E155C8">
        <w:rPr>
          <w:rFonts w:eastAsia="Calibri"/>
          <w:kern w:val="0"/>
          <w:sz w:val="28"/>
          <w:szCs w:val="28"/>
          <w:lang w:eastAsia="en-US"/>
        </w:rPr>
        <w:t xml:space="preserve">                                О.А. Ломоносов</w:t>
      </w:r>
    </w:p>
    <w:p w:rsidR="0060055E" w:rsidRDefault="0060055E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br w:type="page"/>
      </w:r>
    </w:p>
    <w:p w:rsidR="0060055E" w:rsidRDefault="0060055E" w:rsidP="0060055E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№ 1 </w:t>
      </w:r>
    </w:p>
    <w:p w:rsidR="0060055E" w:rsidRDefault="0060055E" w:rsidP="0060055E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  <w:r>
        <w:rPr>
          <w:kern w:val="0"/>
          <w:lang w:eastAsia="ru-RU"/>
        </w:rPr>
        <w:t>к постановлению администрации Янтиковского муниципального округа от ___.___.</w:t>
      </w:r>
      <w:r w:rsidR="00881AAC">
        <w:rPr>
          <w:kern w:val="0"/>
          <w:lang w:eastAsia="ru-RU"/>
        </w:rPr>
        <w:t>2025 №____</w:t>
      </w:r>
    </w:p>
    <w:p w:rsidR="0060055E" w:rsidRDefault="0060055E" w:rsidP="0060055E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</w:p>
    <w:p w:rsidR="0060055E" w:rsidRPr="00E155C8" w:rsidRDefault="0060055E" w:rsidP="0060055E">
      <w:pPr>
        <w:suppressAutoHyphens w:val="0"/>
        <w:spacing w:line="240" w:lineRule="auto"/>
        <w:ind w:left="4536" w:firstLine="0"/>
        <w:rPr>
          <w:kern w:val="0"/>
          <w:lang w:val="x-none" w:eastAsia="ru-RU"/>
        </w:rPr>
      </w:pPr>
      <w:r>
        <w:rPr>
          <w:kern w:val="0"/>
          <w:lang w:eastAsia="ru-RU"/>
        </w:rPr>
        <w:t>«</w:t>
      </w:r>
      <w:r w:rsidRPr="00E155C8">
        <w:rPr>
          <w:kern w:val="0"/>
          <w:lang w:val="x-none" w:eastAsia="ru-RU"/>
        </w:rPr>
        <w:t>Приложение №</w:t>
      </w:r>
      <w:r w:rsidRPr="00E155C8">
        <w:rPr>
          <w:kern w:val="0"/>
          <w:lang w:eastAsia="ru-RU"/>
        </w:rPr>
        <w:t xml:space="preserve"> </w:t>
      </w:r>
      <w:r w:rsidRPr="00E155C8">
        <w:rPr>
          <w:kern w:val="0"/>
          <w:lang w:val="x-none" w:eastAsia="ru-RU"/>
        </w:rPr>
        <w:t>2</w:t>
      </w:r>
    </w:p>
    <w:p w:rsidR="0060055E" w:rsidRPr="00E155C8" w:rsidRDefault="0060055E" w:rsidP="0060055E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 xml:space="preserve">к Административному регламенту </w:t>
      </w:r>
    </w:p>
    <w:p w:rsidR="0060055E" w:rsidRDefault="0060055E" w:rsidP="0060055E">
      <w:pPr>
        <w:suppressAutoHyphens w:val="0"/>
        <w:spacing w:line="240" w:lineRule="auto"/>
        <w:ind w:left="4536" w:firstLine="0"/>
        <w:rPr>
          <w:bCs/>
          <w:kern w:val="0"/>
          <w:lang w:eastAsia="ru-RU"/>
        </w:rPr>
      </w:pPr>
      <w:r w:rsidRPr="00E155C8">
        <w:rPr>
          <w:kern w:val="0"/>
          <w:lang w:eastAsia="ru-RU"/>
        </w:rPr>
        <w:t xml:space="preserve">администрации Янтиковского муниципального округа Чувашской Республики по предоставлению муниципальной услуги </w:t>
      </w:r>
      <w:r w:rsidRPr="00E155C8">
        <w:rPr>
          <w:bCs/>
          <w:kern w:val="0"/>
          <w:lang w:eastAsia="ru-RU"/>
        </w:rPr>
        <w:t>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</w:t>
      </w:r>
    </w:p>
    <w:p w:rsidR="00881AAC" w:rsidRDefault="00881AAC" w:rsidP="0060055E">
      <w:pPr>
        <w:suppressAutoHyphens w:val="0"/>
        <w:spacing w:line="240" w:lineRule="auto"/>
        <w:ind w:left="4536" w:firstLine="0"/>
        <w:rPr>
          <w:bCs/>
          <w:kern w:val="0"/>
          <w:lang w:eastAsia="ru-RU"/>
        </w:rPr>
      </w:pPr>
    </w:p>
    <w:p w:rsidR="00881AAC" w:rsidRPr="00E155C8" w:rsidRDefault="00881AAC" w:rsidP="0060055E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</w:p>
    <w:p w:rsidR="0060055E" w:rsidRPr="00E155C8" w:rsidRDefault="0060055E" w:rsidP="0060055E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E155C8">
        <w:rPr>
          <w:b/>
          <w:kern w:val="0"/>
          <w:lang w:eastAsia="ru-RU"/>
        </w:rPr>
        <w:t>СОГЛАСИЕ НА ОБРАБОТКУ ПЕРСОНАЛЬНЫХ ДАННЫХ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ab/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Я, ___________________________________________________________________________,</w:t>
      </w:r>
    </w:p>
    <w:p w:rsidR="0060055E" w:rsidRPr="00E155C8" w:rsidRDefault="0060055E" w:rsidP="0060055E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E155C8">
        <w:rPr>
          <w:i/>
          <w:kern w:val="0"/>
          <w:sz w:val="20"/>
          <w:lang w:eastAsia="ru-RU"/>
        </w:rPr>
        <w:t>(фамилия, имя, (при наличии) отчество субъекта персональных данных)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документ, удостоверяющий личность ____________________________________________</w:t>
      </w:r>
    </w:p>
    <w:p w:rsidR="0060055E" w:rsidRPr="00E155C8" w:rsidRDefault="0060055E" w:rsidP="0060055E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E155C8">
        <w:rPr>
          <w:i/>
          <w:kern w:val="0"/>
          <w:sz w:val="20"/>
          <w:lang w:eastAsia="ru-RU"/>
        </w:rPr>
        <w:t xml:space="preserve">                                                                      (вид документа)</w:t>
      </w:r>
      <w:r w:rsidR="00881AAC">
        <w:rPr>
          <w:i/>
          <w:kern w:val="0"/>
          <w:sz w:val="20"/>
          <w:lang w:eastAsia="ru-RU"/>
        </w:rPr>
        <w:t xml:space="preserve"> </w:t>
      </w:r>
      <w:r w:rsidRPr="00E155C8">
        <w:rPr>
          <w:i/>
          <w:kern w:val="0"/>
          <w:sz w:val="20"/>
          <w:lang w:eastAsia="ru-RU"/>
        </w:rPr>
        <w:t>серия, номер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выдан _______________________________________________________________________,</w:t>
      </w:r>
    </w:p>
    <w:p w:rsidR="0060055E" w:rsidRPr="00E155C8" w:rsidRDefault="0060055E" w:rsidP="0060055E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E155C8">
        <w:rPr>
          <w:i/>
          <w:kern w:val="0"/>
          <w:sz w:val="20"/>
          <w:lang w:eastAsia="ru-RU"/>
        </w:rPr>
        <w:t>(дата выдачи указанного документа, наименование органа, выдавшего документ)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зарегистрирован(на) по адресу: _________________________________________________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_____________________________________________________________________________,</w:t>
      </w: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60055E" w:rsidRPr="00E155C8" w:rsidRDefault="0060055E" w:rsidP="0060055E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E155C8">
        <w:rPr>
          <w:kern w:val="0"/>
          <w:lang w:eastAsia="ru-RU"/>
        </w:rPr>
        <w:t>в целях оказания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 даю согласие администрации Янтиковского муниципального округа Чувашской Республики, находящейся по адресу: Чувашская Республика, Янтиковский район, с. Янтиково, пр. Ленина, д. 13, ИНН 210003143, ОГРН 1222100009603, на обработку следующих персональных данных: фамилии, имени, (при наличии) 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 даты рождения, контактных телефонов, то есть на совершение действий, предусмотренных п. 3 ст. 3 Федерального закона от 27.07.2006 № 152-ФЗ «О персональных данных».</w:t>
      </w:r>
    </w:p>
    <w:p w:rsidR="0060055E" w:rsidRPr="00E155C8" w:rsidRDefault="0060055E" w:rsidP="0060055E">
      <w:pPr>
        <w:tabs>
          <w:tab w:val="left" w:pos="851"/>
        </w:tabs>
        <w:suppressAutoHyphens w:val="0"/>
        <w:spacing w:line="240" w:lineRule="auto"/>
        <w:rPr>
          <w:kern w:val="0"/>
          <w:lang w:eastAsia="ru-RU"/>
        </w:rPr>
      </w:pPr>
      <w:r w:rsidRPr="00E155C8">
        <w:rPr>
          <w:kern w:val="0"/>
          <w:lang w:eastAsia="ru-RU"/>
        </w:rPr>
        <w:t xml:space="preserve">Перечень действий с персональными данными: получение (сбор) информации, </w:t>
      </w:r>
      <w:r w:rsidRPr="00E155C8">
        <w:rPr>
          <w:kern w:val="0"/>
          <w:lang w:eastAsia="ru-RU"/>
        </w:rPr>
        <w:br/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60055E" w:rsidRPr="00E155C8" w:rsidRDefault="0060055E" w:rsidP="0060055E">
      <w:pPr>
        <w:suppressAutoHyphens w:val="0"/>
        <w:spacing w:line="240" w:lineRule="auto"/>
        <w:rPr>
          <w:kern w:val="0"/>
          <w:lang w:eastAsia="ru-RU"/>
        </w:rPr>
      </w:pPr>
      <w:r w:rsidRPr="00E155C8">
        <w:rPr>
          <w:kern w:val="0"/>
          <w:lang w:eastAsia="ru-RU"/>
        </w:rPr>
        <w:t>Настоящее согласие действует со дня его подписания до дня отзыва в письменной форме.</w:t>
      </w:r>
      <w:r>
        <w:rPr>
          <w:kern w:val="0"/>
          <w:lang w:eastAsia="ru-RU"/>
        </w:rPr>
        <w:t>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60055E" w:rsidRPr="00E155C8" w:rsidTr="00FE456C">
        <w:tc>
          <w:tcPr>
            <w:tcW w:w="2802" w:type="dxa"/>
            <w:tcBorders>
              <w:bottom w:val="single" w:sz="4" w:space="0" w:color="auto"/>
            </w:tcBorders>
          </w:tcPr>
          <w:p w:rsidR="0060055E" w:rsidRPr="00E155C8" w:rsidRDefault="0060055E" w:rsidP="00FE456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0055E" w:rsidRPr="00E155C8" w:rsidRDefault="0060055E" w:rsidP="00FE456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0055E" w:rsidRPr="00E155C8" w:rsidRDefault="0060055E" w:rsidP="00FE456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60055E" w:rsidRPr="00E155C8" w:rsidTr="00FE456C">
        <w:tc>
          <w:tcPr>
            <w:tcW w:w="2802" w:type="dxa"/>
            <w:tcBorders>
              <w:top w:val="single" w:sz="4" w:space="0" w:color="auto"/>
            </w:tcBorders>
          </w:tcPr>
          <w:p w:rsidR="0060055E" w:rsidRPr="00E155C8" w:rsidRDefault="0060055E" w:rsidP="00FE456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  <w:r w:rsidRPr="00E155C8">
              <w:rPr>
                <w:i/>
                <w:kern w:val="0"/>
                <w:sz w:val="20"/>
                <w:lang w:eastAsia="ru-RU"/>
              </w:rPr>
              <w:t>(дата)</w:t>
            </w:r>
          </w:p>
        </w:tc>
        <w:tc>
          <w:tcPr>
            <w:tcW w:w="3685" w:type="dxa"/>
            <w:vMerge/>
          </w:tcPr>
          <w:p w:rsidR="0060055E" w:rsidRPr="00E155C8" w:rsidRDefault="0060055E" w:rsidP="00FE456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60055E" w:rsidRPr="00E155C8" w:rsidRDefault="0060055E" w:rsidP="00FE456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  <w:r w:rsidRPr="00E155C8">
              <w:rPr>
                <w:i/>
                <w:kern w:val="0"/>
                <w:sz w:val="20"/>
                <w:lang w:eastAsia="ru-RU"/>
              </w:rPr>
              <w:t>(подпись)</w:t>
            </w:r>
          </w:p>
        </w:tc>
      </w:tr>
    </w:tbl>
    <w:p w:rsidR="0060055E" w:rsidRPr="00E155C8" w:rsidRDefault="0060055E" w:rsidP="0060055E">
      <w:pPr>
        <w:tabs>
          <w:tab w:val="left" w:pos="9072"/>
        </w:tabs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</w:p>
    <w:p w:rsidR="00881AAC" w:rsidRDefault="00881AAC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br w:type="page"/>
      </w:r>
    </w:p>
    <w:p w:rsidR="00881AAC" w:rsidRDefault="00881AAC" w:rsidP="00881AAC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№ 1 </w:t>
      </w:r>
    </w:p>
    <w:p w:rsidR="00881AAC" w:rsidRDefault="00881AAC" w:rsidP="00881AAC">
      <w:pPr>
        <w:suppressAutoHyphens w:val="0"/>
        <w:spacing w:line="240" w:lineRule="auto"/>
        <w:ind w:left="4536" w:firstLine="0"/>
        <w:rPr>
          <w:kern w:val="0"/>
          <w:lang w:eastAsia="ru-RU"/>
        </w:rPr>
      </w:pPr>
      <w:r>
        <w:rPr>
          <w:kern w:val="0"/>
          <w:lang w:eastAsia="ru-RU"/>
        </w:rPr>
        <w:t>к постановлению администрации Янтиковского муниципального округа от ___.___.2025 №____</w:t>
      </w:r>
    </w:p>
    <w:p w:rsidR="00881AAC" w:rsidRDefault="00881AAC" w:rsidP="00881AAC">
      <w:pPr>
        <w:suppressAutoHyphens w:val="0"/>
        <w:spacing w:line="240" w:lineRule="auto"/>
        <w:ind w:firstLine="3969"/>
        <w:rPr>
          <w:rFonts w:eastAsiaTheme="minorHAnsi"/>
          <w:kern w:val="0"/>
          <w:shd w:val="clear" w:color="auto" w:fill="FFFFFF"/>
          <w:lang w:eastAsia="en-US"/>
        </w:rPr>
      </w:pPr>
    </w:p>
    <w:p w:rsidR="00881AAC" w:rsidRPr="00E155C8" w:rsidRDefault="00881AAC" w:rsidP="00881AAC">
      <w:pPr>
        <w:suppressAutoHyphens w:val="0"/>
        <w:spacing w:line="240" w:lineRule="auto"/>
        <w:ind w:firstLine="4536"/>
        <w:rPr>
          <w:rFonts w:eastAsiaTheme="minorHAnsi"/>
          <w:kern w:val="0"/>
          <w:shd w:val="clear" w:color="auto" w:fill="FFFFFF"/>
          <w:lang w:eastAsia="en-US"/>
        </w:rPr>
      </w:pPr>
      <w:r>
        <w:rPr>
          <w:rFonts w:eastAsiaTheme="minorHAnsi"/>
          <w:kern w:val="0"/>
          <w:shd w:val="clear" w:color="auto" w:fill="FFFFFF"/>
          <w:lang w:eastAsia="en-US"/>
        </w:rPr>
        <w:t>«</w:t>
      </w:r>
      <w:r w:rsidRPr="00E155C8">
        <w:rPr>
          <w:rFonts w:eastAsiaTheme="minorHAnsi"/>
          <w:kern w:val="0"/>
          <w:shd w:val="clear" w:color="auto" w:fill="FFFFFF"/>
          <w:lang w:eastAsia="en-US"/>
        </w:rPr>
        <w:t>Приложение № 3</w:t>
      </w:r>
    </w:p>
    <w:p w:rsidR="00881AAC" w:rsidRPr="00E155C8" w:rsidRDefault="00881AAC" w:rsidP="00881AAC">
      <w:pPr>
        <w:suppressAutoHyphens w:val="0"/>
        <w:spacing w:line="240" w:lineRule="auto"/>
        <w:ind w:left="4536" w:right="284" w:firstLine="0"/>
        <w:rPr>
          <w:rFonts w:eastAsiaTheme="minorHAnsi"/>
          <w:color w:val="000000"/>
          <w:kern w:val="0"/>
          <w:lang w:eastAsia="en-US"/>
        </w:rPr>
      </w:pPr>
      <w:r w:rsidRPr="00E155C8">
        <w:rPr>
          <w:rFonts w:eastAsiaTheme="minorHAnsi"/>
          <w:color w:val="000000"/>
          <w:kern w:val="0"/>
          <w:lang w:eastAsia="en-US"/>
        </w:rPr>
        <w:t xml:space="preserve">к </w:t>
      </w:r>
      <w:hyperlink r:id="rId9" w:anchor="sub_1000" w:history="1">
        <w:r w:rsidRPr="00E155C8">
          <w:rPr>
            <w:rFonts w:eastAsiaTheme="minorHAnsi"/>
            <w:bCs/>
            <w:color w:val="000000"/>
            <w:kern w:val="0"/>
            <w:lang w:eastAsia="en-US"/>
          </w:rPr>
          <w:t>Административному регламенту</w:t>
        </w:r>
      </w:hyperlink>
    </w:p>
    <w:p w:rsidR="00881AAC" w:rsidRDefault="00881AAC" w:rsidP="00881AAC">
      <w:pPr>
        <w:suppressAutoHyphens w:val="0"/>
        <w:spacing w:line="240" w:lineRule="auto"/>
        <w:ind w:left="4536" w:right="284" w:firstLine="0"/>
        <w:rPr>
          <w:bCs/>
          <w:kern w:val="0"/>
          <w:lang w:eastAsia="ru-RU"/>
        </w:rPr>
      </w:pPr>
      <w:r w:rsidRPr="00E155C8">
        <w:rPr>
          <w:rFonts w:eastAsiaTheme="minorHAnsi"/>
          <w:color w:val="000000"/>
          <w:kern w:val="0"/>
          <w:lang w:eastAsia="en-US"/>
        </w:rPr>
        <w:t>администрации Янтиковского муниципального округа</w:t>
      </w:r>
      <w:r w:rsidRPr="00E155C8">
        <w:rPr>
          <w:rFonts w:eastAsiaTheme="minorHAnsi"/>
          <w:bCs/>
          <w:color w:val="000000"/>
          <w:kern w:val="0"/>
          <w:lang w:eastAsia="en-US"/>
        </w:rPr>
        <w:t xml:space="preserve"> Чувашской Республики </w:t>
      </w:r>
      <w:r w:rsidRPr="00E155C8">
        <w:rPr>
          <w:rFonts w:eastAsiaTheme="minorHAnsi"/>
          <w:color w:val="000000"/>
          <w:kern w:val="0"/>
          <w:lang w:eastAsia="en-US"/>
        </w:rPr>
        <w:t>по предоставлению</w:t>
      </w:r>
      <w:r w:rsidRPr="00E155C8">
        <w:rPr>
          <w:rFonts w:eastAsiaTheme="minorHAnsi"/>
          <w:kern w:val="0"/>
          <w:lang w:eastAsia="en-US"/>
        </w:rPr>
        <w:t xml:space="preserve"> </w:t>
      </w:r>
      <w:r w:rsidRPr="00E155C8">
        <w:rPr>
          <w:rFonts w:eastAsiaTheme="minorHAnsi"/>
          <w:color w:val="000000"/>
          <w:kern w:val="0"/>
          <w:lang w:eastAsia="en-US"/>
        </w:rPr>
        <w:t xml:space="preserve">муниципальной услуги </w:t>
      </w:r>
      <w:r w:rsidRPr="00E155C8">
        <w:rPr>
          <w:bCs/>
          <w:kern w:val="0"/>
          <w:lang w:eastAsia="ru-RU"/>
        </w:rPr>
        <w:t>«О предоставлении земельных участков отдельным категориям граждан в собственность бесплатно на территории Чувашской Республики»</w:t>
      </w:r>
    </w:p>
    <w:p w:rsidR="00881AAC" w:rsidRPr="00E155C8" w:rsidRDefault="00881AAC" w:rsidP="00881AAC">
      <w:pPr>
        <w:suppressAutoHyphens w:val="0"/>
        <w:spacing w:line="240" w:lineRule="auto"/>
        <w:ind w:left="4536" w:right="284" w:firstLine="0"/>
        <w:rPr>
          <w:rFonts w:eastAsiaTheme="minorHAnsi"/>
          <w:b/>
          <w:bCs/>
          <w:kern w:val="0"/>
          <w:lang w:eastAsia="en-US"/>
        </w:rPr>
      </w:pPr>
    </w:p>
    <w:p w:rsidR="00881AAC" w:rsidRPr="00E155C8" w:rsidRDefault="00881AAC" w:rsidP="00881AAC">
      <w:pPr>
        <w:widowControl w:val="0"/>
        <w:suppressAutoHyphens w:val="0"/>
        <w:autoSpaceDE w:val="0"/>
        <w:spacing w:before="108" w:after="108"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E155C8">
        <w:rPr>
          <w:rFonts w:eastAsiaTheme="minorHAnsi"/>
          <w:b/>
          <w:bCs/>
          <w:kern w:val="0"/>
          <w:lang w:eastAsia="en-US"/>
        </w:rPr>
        <w:t>Перечень</w:t>
      </w:r>
      <w:r w:rsidRPr="00E155C8">
        <w:rPr>
          <w:rFonts w:eastAsiaTheme="minorHAnsi"/>
          <w:b/>
          <w:bCs/>
          <w:kern w:val="0"/>
          <w:lang w:eastAsia="en-US"/>
        </w:rPr>
        <w:br/>
        <w:t>признаков заявителей, уполномоченных лиц (законных представителей)</w:t>
      </w:r>
    </w:p>
    <w:p w:rsidR="00881AAC" w:rsidRPr="00E155C8" w:rsidRDefault="00881AAC" w:rsidP="00881AAC">
      <w:pPr>
        <w:widowControl w:val="0"/>
        <w:suppressAutoHyphens w:val="0"/>
        <w:autoSpaceDE w:val="0"/>
        <w:spacing w:after="200" w:line="276" w:lineRule="auto"/>
        <w:ind w:firstLine="720"/>
        <w:jc w:val="left"/>
        <w:rPr>
          <w:rFonts w:eastAsiaTheme="minorHAnsi"/>
          <w:b/>
          <w:bCs/>
          <w:kern w:val="0"/>
          <w:lang w:eastAsia="en-US"/>
        </w:rPr>
      </w:pPr>
    </w:p>
    <w:tbl>
      <w:tblPr>
        <w:tblW w:w="95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6"/>
        <w:gridCol w:w="6209"/>
      </w:tblGrid>
      <w:tr w:rsidR="00881AAC" w:rsidRPr="00E155C8" w:rsidTr="00FE456C">
        <w:trPr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b/>
                <w:kern w:val="0"/>
                <w:lang w:eastAsia="en-US"/>
              </w:rPr>
              <w:t>Признак</w:t>
            </w:r>
          </w:p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b/>
                <w:kern w:val="0"/>
                <w:lang w:eastAsia="en-US"/>
              </w:rPr>
              <w:t>заявителя, уполномоченного лица (законного представителя)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b/>
                <w:kern w:val="0"/>
                <w:lang w:eastAsia="en-US"/>
              </w:rPr>
              <w:t>Значения признака заявителя, уполномоченного лица (законного представителя)</w:t>
            </w:r>
          </w:p>
        </w:tc>
      </w:tr>
      <w:tr w:rsidR="00881AAC" w:rsidRPr="00E155C8" w:rsidTr="00FE456C">
        <w:trPr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after="200"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kern w:val="0"/>
                <w:lang w:eastAsia="en-US"/>
              </w:rPr>
              <w:t>Статус заявителя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shd w:val="clear" w:color="auto" w:fill="FFFFFF"/>
              <w:suppressAutoHyphens w:val="0"/>
              <w:spacing w:before="100" w:after="100" w:line="240" w:lineRule="auto"/>
              <w:ind w:firstLine="0"/>
              <w:rPr>
                <w:color w:val="22272F"/>
                <w:kern w:val="0"/>
                <w:lang w:eastAsia="ru-RU"/>
              </w:rPr>
            </w:pPr>
            <w:r w:rsidRPr="00E155C8">
              <w:rPr>
                <w:color w:val="22272F"/>
                <w:kern w:val="0"/>
                <w:lang w:eastAsia="zh-CN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(проходившим) службу в войсках национальной гвардии Российской Федерации и имеющие специальные звания полиции, удостоенным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члены семей военнослужащих и лица, указанные в абзаце втором настоящей части, погибшие (умершие) вследствие увечья (ранения, травмы, контузии) или заболевания, полученных ими в ходе участия в специальной военной операции участника специальной военной операции.</w:t>
            </w:r>
          </w:p>
        </w:tc>
      </w:tr>
      <w:tr w:rsidR="00881AAC" w:rsidRPr="00E155C8" w:rsidTr="00FE456C">
        <w:trPr>
          <w:jc w:val="center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after="200"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kern w:val="0"/>
                <w:lang w:eastAsia="en-US"/>
              </w:rPr>
              <w:t>Цель обращения заявителя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after="200"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kern w:val="0"/>
                <w:lang w:eastAsia="en-US"/>
              </w:rPr>
              <w:t>Постановка на учет отдельных категорий граждан, имеющих право на предоставление земельных участков в собственность бесплатно</w:t>
            </w:r>
          </w:p>
        </w:tc>
      </w:tr>
      <w:tr w:rsidR="00881AAC" w:rsidRPr="00E155C8" w:rsidTr="00FE456C">
        <w:trPr>
          <w:jc w:val="center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after="200" w:line="276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AAC" w:rsidRPr="00E155C8" w:rsidRDefault="00881AAC" w:rsidP="00FE456C">
            <w:pPr>
              <w:widowControl w:val="0"/>
              <w:suppressAutoHyphens w:val="0"/>
              <w:autoSpaceDE w:val="0"/>
              <w:spacing w:after="200"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E155C8">
              <w:rPr>
                <w:rFonts w:eastAsiaTheme="minorHAnsi"/>
                <w:kern w:val="0"/>
                <w:lang w:eastAsia="en-US"/>
              </w:rPr>
              <w:t>Исправление допущенных опечаток и ошибок в выданных в результате предоставления муниципальной услуги в документах</w:t>
            </w:r>
            <w:r>
              <w:rPr>
                <w:rFonts w:eastAsiaTheme="minorHAnsi"/>
                <w:kern w:val="0"/>
                <w:lang w:eastAsia="en-US"/>
              </w:rPr>
              <w:t>».</w:t>
            </w:r>
          </w:p>
        </w:tc>
      </w:tr>
    </w:tbl>
    <w:p w:rsidR="0060055E" w:rsidRPr="00E155C8" w:rsidRDefault="0060055E" w:rsidP="00E155C8">
      <w:pPr>
        <w:suppressAutoHyphens w:val="0"/>
        <w:autoSpaceDE w:val="0"/>
        <w:autoSpaceDN w:val="0"/>
        <w:adjustRightInd w:val="0"/>
        <w:spacing w:line="240" w:lineRule="auto"/>
        <w:ind w:left="142" w:hanging="142"/>
        <w:jc w:val="left"/>
        <w:rPr>
          <w:rFonts w:eastAsia="Calibri"/>
          <w:kern w:val="0"/>
          <w:sz w:val="28"/>
          <w:szCs w:val="28"/>
          <w:lang w:eastAsia="en-US"/>
        </w:rPr>
      </w:pPr>
    </w:p>
    <w:sectPr w:rsidR="0060055E" w:rsidRPr="00E155C8" w:rsidSect="003C5242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3952"/>
      <w:docPartObj>
        <w:docPartGallery w:val="Page Numbers (Top of Page)"/>
        <w:docPartUnique/>
      </w:docPartObj>
    </w:sdtPr>
    <w:sdtEndPr/>
    <w:sdtContent>
      <w:p w:rsidR="003C5242" w:rsidRDefault="003C524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2A7A32B0"/>
    <w:multiLevelType w:val="hybridMultilevel"/>
    <w:tmpl w:val="EB4C55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37062"/>
    <w:multiLevelType w:val="hybridMultilevel"/>
    <w:tmpl w:val="CFAEDC52"/>
    <w:lvl w:ilvl="0" w:tplc="3BE2D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242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55E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1AAC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4BBA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5C8"/>
    <w:rsid w:val="00E159DF"/>
    <w:rsid w:val="00E21D06"/>
    <w:rsid w:val="00E21E2D"/>
    <w:rsid w:val="00E23334"/>
    <w:rsid w:val="00E239E9"/>
    <w:rsid w:val="00E327F4"/>
    <w:rsid w:val="00E37528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FCF4F53"/>
  <w15:docId w15:val="{36180027-6FEB-4659-84EB-D8B6F2A8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C:\..\..\..\..\..\C:\Users\krarm_obrazov7\Desktop\%D0%9F%D0%BE%D1%81%D1%82%D0%B0%D0%BD%D0%BE%D0%B2%D0%BB%D0%B5%D0%BD%D0%B8%D0%B5%20%D0%90%D0%B4%D0%BC%D0%B8%D0%BD%D0%B8%D1%81%D1%82%D1%80%D0%B0%D1%86%D0%B8%D0%B8%20%D0%B3%20%D0%A7%D0%B5%D0%B1%D0%BE%D0%BA%D1%81%D0%B0%D1%80%D1%8B%20%D0%A7%D1%83%D0%B2%D0%B0%D1%88%D1%81%D0%BA%D0%BE%D0%B9%20%D0%A0%D0%B5%D1%81%D0%BF%D1%83%D0%B1%D0%BB%D0%B8%D0%BA%D0%B8%20%D0%BE%D1%82%202%20%D0%B0%D0%B2%D0%B3%D1%83%D1%81%D1%82%D0%B0%202017%20%D0%B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8AEA-5C98-4C78-8828-70644AA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196</cp:revision>
  <cp:lastPrinted>2023-03-31T12:17:00Z</cp:lastPrinted>
  <dcterms:created xsi:type="dcterms:W3CDTF">2023-01-09T05:07:00Z</dcterms:created>
  <dcterms:modified xsi:type="dcterms:W3CDTF">2025-01-20T11:04:00Z</dcterms:modified>
</cp:coreProperties>
</file>