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Кабинета Министров ЧР от 23.05.2012 N 203</w:t>
              <w:br/>
              <w:t xml:space="preserve">(ред. от 09.08.2023)</w:t>
              <w:br/>
              <w:t xml:space="preserve">"Об обеспечении граждан бесплатной юридической помощью в Чувашской Республике"</w:t>
              <w:br/>
              <w:t xml:space="preserve">(вместе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"Порядком принятия решений об оказании в экстренных случаях бесплатной юридической помощи гражданам, оказавшимся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bookmarkStart w:id="3" w:name="P3"/>
    <w:bookmarkEnd w:id="3"/>
    <w:p>
      <w:pPr>
        <w:pStyle w:val="2"/>
        <w:jc w:val="center"/>
      </w:pPr>
      <w:r>
        <w:rPr>
          <w:sz w:val="20"/>
        </w:rPr>
        <w:t xml:space="preserve">ПОСТАНОВЛЕНИЕ</w:t>
      </w:r>
    </w:p>
    <w:p>
      <w:pPr>
        <w:pStyle w:val="2"/>
        <w:jc w:val="center"/>
      </w:pPr>
      <w:r>
        <w:rPr>
          <w:sz w:val="20"/>
        </w:rPr>
        <w:t xml:space="preserve">от 23 мая 2012 г. N 203</w:t>
      </w:r>
    </w:p>
    <w:p>
      <w:pPr>
        <w:pStyle w:val="2"/>
        <w:jc w:val="center"/>
      </w:pPr>
      <w:r>
        <w:rPr>
          <w:sz w:val="20"/>
        </w:rPr>
      </w:r>
    </w:p>
    <w:p>
      <w:pPr>
        <w:pStyle w:val="2"/>
        <w:jc w:val="center"/>
      </w:pPr>
      <w:r>
        <w:rPr>
          <w:sz w:val="20"/>
        </w:rPr>
        <w:t xml:space="preserve">ОБ ОБЕСПЕЧЕНИИ ГРАЖДАН БЕСПЛАТНОЙ ЮРИДИЧЕСКОЙ ПОМОЩЬЮ</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7"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12.02.2014 </w:t>
            </w:r>
            <w:hyperlink w:history="0" r:id="rId8"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11.06.2014 </w:t>
            </w:r>
            <w:hyperlink w:history="0" r:id="rId9" w:tooltip="Постановление Кабинета Министров ЧР от 11.06.2014 N 200 &quot;О внесении изменений в постановление Кабинета Министров Чувашской Республики от 23 мая 2012 г. N 203&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30.03.2015 </w:t>
            </w:r>
            <w:hyperlink w:history="0" r:id="rId10"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13.07.2016 </w:t>
            </w:r>
            <w:hyperlink w:history="0" r:id="rId11"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color w:val="392c69"/>
              </w:rPr>
              <w:t xml:space="preserve">, от 15.12.2016 </w:t>
            </w:r>
            <w:hyperlink w:history="0" r:id="rId12"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23.03.2018 </w:t>
            </w:r>
            <w:hyperlink w:history="0" r:id="rId14"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 от 13.06.2019 </w:t>
            </w:r>
            <w:hyperlink w:history="0" r:id="rId15"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25.12.2019 </w:t>
            </w:r>
            <w:hyperlink w:history="0" r:id="rId16"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N 581</w:t>
              </w:r>
            </w:hyperlink>
            <w:r>
              <w:rPr>
                <w:sz w:val="20"/>
                <w:color w:val="392c69"/>
              </w:rPr>
              <w:t xml:space="preserve">, от 22.04.2020 </w:t>
            </w:r>
            <w:hyperlink w:history="0" r:id="rId1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 от 22.12.2021 </w:t>
            </w:r>
            <w:hyperlink w:history="0" r:id="rId18"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w:t>
            </w:r>
          </w:p>
          <w:p>
            <w:pPr>
              <w:pStyle w:val="0"/>
              <w:jc w:val="center"/>
            </w:pPr>
            <w:r>
              <w:rPr>
                <w:sz w:val="20"/>
                <w:color w:val="392c69"/>
              </w:rPr>
              <w:t xml:space="preserve">от 24.02.2022 </w:t>
            </w:r>
            <w:hyperlink w:history="0" r:id="rId19"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 от 08.06.2022 </w:t>
            </w:r>
            <w:hyperlink w:history="0" r:id="rId20"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 от 14.11.2022 </w:t>
            </w:r>
            <w:hyperlink w:history="0" r:id="rId21"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24.01.2023 </w:t>
            </w:r>
            <w:hyperlink w:history="0" r:id="rId22"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N 16</w:t>
              </w:r>
            </w:hyperlink>
            <w:r>
              <w:rPr>
                <w:sz w:val="20"/>
                <w:color w:val="392c69"/>
              </w:rPr>
              <w:t xml:space="preserve">, от 28.06.2023 </w:t>
            </w:r>
            <w:hyperlink w:history="0" r:id="rId23"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 от 09.08.2023 </w:t>
            </w:r>
            <w:hyperlink w:history="0" r:id="rId24"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N 529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w:t>
      </w:r>
      <w:hyperlink w:history="0" r:id="rId26"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Кабинет Министров Чувашской Республики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7" w:tooltip="ПОРЯДОК">
        <w:r>
          <w:rPr>
            <w:sz w:val="20"/>
            <w:color w:val="0000ff"/>
          </w:rPr>
          <w:t xml:space="preserve">Порядок</w:t>
        </w:r>
      </w:hyperlink>
      <w:r>
        <w:rPr>
          <w:sz w:val="20"/>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pPr>
        <w:pStyle w:val="0"/>
        <w:spacing w:before="200" w:line-rule="auto"/>
        <w:ind w:firstLine="540"/>
        <w:jc w:val="both"/>
      </w:pPr>
      <w:hyperlink w:history="0" w:anchor="P715"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pPr>
        <w:pStyle w:val="0"/>
        <w:spacing w:before="200" w:line-rule="auto"/>
        <w:ind w:firstLine="540"/>
        <w:jc w:val="both"/>
      </w:pPr>
      <w:hyperlink w:history="0" w:anchor="P824" w:tooltip="ПОРЯДОК">
        <w:r>
          <w:rPr>
            <w:sz w:val="20"/>
            <w:color w:val="0000ff"/>
          </w:rPr>
          <w:t xml:space="preserve">Порядок</w:t>
        </w:r>
      </w:hyperlink>
      <w:r>
        <w:rPr>
          <w:sz w:val="20"/>
        </w:rP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pPr>
        <w:pStyle w:val="0"/>
        <w:jc w:val="both"/>
      </w:pPr>
      <w:r>
        <w:rPr>
          <w:sz w:val="20"/>
        </w:rPr>
        <w:t xml:space="preserve">(абзац введен </w:t>
      </w:r>
      <w:hyperlink w:history="0" r:id="rId27"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Постановлением</w:t>
        </w:r>
      </w:hyperlink>
      <w:r>
        <w:rPr>
          <w:sz w:val="20"/>
        </w:rPr>
        <w:t xml:space="preserve"> Кабинета Министров ЧР от 15.12.2016 N 542)</w:t>
      </w:r>
    </w:p>
    <w:p>
      <w:pPr>
        <w:pStyle w:val="0"/>
        <w:spacing w:before="200" w:line-rule="auto"/>
        <w:ind w:firstLine="540"/>
        <w:jc w:val="both"/>
      </w:pPr>
      <w:r>
        <w:rPr>
          <w:sz w:val="20"/>
        </w:rPr>
        <w:t xml:space="preserve">примерную форму </w:t>
      </w:r>
      <w:hyperlink w:history="0" w:anchor="P897" w:tooltip="                                 ЗАЯВЛЕНИЕ">
        <w:r>
          <w:rPr>
            <w:sz w:val="20"/>
            <w:color w:val="0000ff"/>
          </w:rPr>
          <w:t xml:space="preserve">заявления</w:t>
        </w:r>
      </w:hyperlink>
      <w:r>
        <w:rPr>
          <w:sz w:val="20"/>
        </w:rPr>
        <w:t xml:space="preserve"> об оказании бесплатной юридической помощи (приложение N 4);</w:t>
      </w:r>
    </w:p>
    <w:p>
      <w:pPr>
        <w:pStyle w:val="0"/>
        <w:jc w:val="both"/>
      </w:pPr>
      <w:r>
        <w:rPr>
          <w:sz w:val="20"/>
        </w:rPr>
        <w:t xml:space="preserve">(абзац введен </w:t>
      </w:r>
      <w:hyperlink w:history="0" r:id="rId28"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hyperlink w:history="0" w:anchor="P979" w:tooltip="ПЕРЕЧЕНЬ">
        <w:r>
          <w:rPr>
            <w:sz w:val="20"/>
            <w:color w:val="0000ff"/>
          </w:rPr>
          <w:t xml:space="preserve">перечень</w:t>
        </w:r>
      </w:hyperlink>
      <w:r>
        <w:rPr>
          <w:sz w:val="20"/>
        </w:rPr>
        <w:t xml:space="preserve"> документов, на основании которых оказывается бесплатная юридическая помощь (приложение N 5).</w:t>
      </w:r>
    </w:p>
    <w:p>
      <w:pPr>
        <w:pStyle w:val="0"/>
        <w:jc w:val="both"/>
      </w:pPr>
      <w:r>
        <w:rPr>
          <w:sz w:val="20"/>
        </w:rPr>
        <w:t xml:space="preserve">(абзац введен </w:t>
      </w:r>
      <w:hyperlink w:history="0" r:id="rId29"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0" w:tooltip="Постановление Кабинета Министров ЧР от 29.12.2005 N 331 (ред. от 27.01.2011) &quot;О мерах по реализации Федерального закона &quot;Об адвокатской деятельности и адвокатуре в Российской Федерации&quot; (вместе с &quot;Порядком компенсации расходов адвокату, оказывающему юридическую помощь гражданам Российской Федерации, проживающим на территории Чувашской Республики, бесплатно&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pPr>
        <w:pStyle w:val="0"/>
        <w:spacing w:before="200" w:line-rule="auto"/>
        <w:ind w:firstLine="540"/>
        <w:jc w:val="both"/>
      </w:pPr>
      <w:hyperlink w:history="0" r:id="rId31" w:tooltip="Постановление Кабинета Министров ЧР от 27.01.2011 N 16 &quot;О внесении изменений в постановление Кабинета Министров Чувашской Республики от 29 декабря 2005 г. N 33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1)</w:t>
      </w:r>
    </w:p>
    <w:p>
      <w:pPr>
        <w:pStyle w:val="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ОПЛАТЫ ТРУДА АДВОКАТОВ, ОКАЗЫВАЮЩИХ ГРАЖДАНАМ БЕСПЛАТНУЮ</w:t>
      </w:r>
    </w:p>
    <w:p>
      <w:pPr>
        <w:pStyle w:val="2"/>
        <w:jc w:val="center"/>
      </w:pPr>
      <w:r>
        <w:rPr>
          <w:sz w:val="20"/>
        </w:rPr>
        <w:t xml:space="preserve">ЮРИДИЧЕСКУЮ ПОМОЩЬ В РАМКАХ ГОСУДАРСТВЕННОЙ СИСТЕМЫ</w:t>
      </w:r>
    </w:p>
    <w:p>
      <w:pPr>
        <w:pStyle w:val="2"/>
        <w:jc w:val="center"/>
      </w:pPr>
      <w:r>
        <w:rPr>
          <w:sz w:val="20"/>
        </w:rPr>
        <w:t xml:space="preserve">БЕСПЛАТНОЙ ЮРИДИЧЕСКОЙ ПОМОЩИ, И КОМПЕНСАЦИИ РАСХОДОВ</w:t>
      </w:r>
    </w:p>
    <w:p>
      <w:pPr>
        <w:pStyle w:val="2"/>
        <w:jc w:val="center"/>
      </w:pPr>
      <w:r>
        <w:rPr>
          <w:sz w:val="20"/>
        </w:rPr>
        <w:t xml:space="preserve">АДВОКАТОВ НА ОКАЗАНИЕ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32"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12.02.2014 </w:t>
            </w:r>
            <w:hyperlink w:history="0" r:id="rId33"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11.06.2014 </w:t>
            </w:r>
            <w:hyperlink w:history="0" r:id="rId34" w:tooltip="Постановление Кабинета Министров ЧР от 11.06.2014 N 200 &quot;О внесении изменений в постановление Кабинета Министров Чувашской Республики от 23 мая 2012 г. N 203&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30.03.2015 </w:t>
            </w:r>
            <w:hyperlink w:history="0" r:id="rId35"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13.07.2016 </w:t>
            </w:r>
            <w:hyperlink w:history="0" r:id="rId36"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color w:val="392c69"/>
              </w:rPr>
              <w:t xml:space="preserve">, от 15.12.2016 </w:t>
            </w:r>
            <w:hyperlink w:history="0" r:id="rId37"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38"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23.03.2018 </w:t>
            </w:r>
            <w:hyperlink w:history="0" r:id="rId39"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 от 22.04.2020 </w:t>
            </w:r>
            <w:hyperlink w:history="0" r:id="rId40"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22.12.2021 </w:t>
            </w:r>
            <w:hyperlink w:history="0" r:id="rId41"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 от 24.02.2022 </w:t>
            </w:r>
            <w:hyperlink w:history="0" r:id="rId42"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 от 08.06.2022 </w:t>
            </w:r>
            <w:hyperlink w:history="0" r:id="rId43"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4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w:t>
      </w:r>
      <w:hyperlink w:history="0" r:id="rId45"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pPr>
        <w:pStyle w:val="0"/>
        <w:spacing w:before="200" w:line-rule="auto"/>
        <w:ind w:firstLine="540"/>
        <w:jc w:val="both"/>
      </w:pPr>
      <w:r>
        <w:rPr>
          <w:sz w:val="20"/>
        </w:rPr>
        <w:t xml:space="preserve">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pPr>
        <w:pStyle w:val="0"/>
        <w:spacing w:before="200" w:line-rule="auto"/>
        <w:ind w:firstLine="540"/>
        <w:jc w:val="both"/>
      </w:pPr>
      <w:r>
        <w:rPr>
          <w:sz w:val="20"/>
        </w:rPr>
        <w:t xml:space="preserve">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pPr>
        <w:pStyle w:val="0"/>
        <w:spacing w:before="200" w:line-rule="auto"/>
        <w:ind w:firstLine="540"/>
        <w:jc w:val="both"/>
      </w:pPr>
      <w:r>
        <w:rPr>
          <w:sz w:val="20"/>
        </w:rPr>
        <w:t xml:space="preserve">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pPr>
        <w:pStyle w:val="0"/>
        <w:jc w:val="both"/>
      </w:pPr>
      <w:r>
        <w:rPr>
          <w:sz w:val="20"/>
        </w:rPr>
        <w:t xml:space="preserve">(в ред. Постановлений Кабинета Министров ЧР от 15.12.2016 </w:t>
      </w:r>
      <w:hyperlink w:history="0" r:id="rId46"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22.04.2020 </w:t>
      </w:r>
      <w:hyperlink w:history="0" r:id="rId4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w:t>
      </w:r>
    </w:p>
    <w:bookmarkStart w:id="64" w:name="P64"/>
    <w:bookmarkEnd w:id="64"/>
    <w:p>
      <w:pPr>
        <w:pStyle w:val="0"/>
        <w:spacing w:before="200" w:line-rule="auto"/>
        <w:ind w:firstLine="540"/>
        <w:jc w:val="both"/>
      </w:pPr>
      <w:r>
        <w:rPr>
          <w:sz w:val="20"/>
        </w:rPr>
        <w:t xml:space="preserve">3. Оплата труда адвокатов производится в соответствии с </w:t>
      </w:r>
      <w:hyperlink w:history="0" w:anchor="P169" w:tooltip="РАЗМЕРЫ">
        <w:r>
          <w:rPr>
            <w:sz w:val="20"/>
            <w:color w:val="0000ff"/>
          </w:rPr>
          <w:t xml:space="preserve">размерами</w:t>
        </w:r>
      </w:hyperlink>
      <w:r>
        <w:rPr>
          <w:sz w:val="20"/>
        </w:rP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pPr>
        <w:pStyle w:val="0"/>
        <w:spacing w:before="200" w:line-rule="auto"/>
        <w:ind w:firstLine="540"/>
        <w:jc w:val="both"/>
      </w:pPr>
      <w:r>
        <w:rPr>
          <w:sz w:val="20"/>
        </w:rPr>
        <w:t xml:space="preserve">Абзац утратил силу. - </w:t>
      </w:r>
      <w:hyperlink w:history="0" r:id="rId48"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08.06.2022 N 263.</w:t>
      </w:r>
    </w:p>
    <w:bookmarkStart w:id="66" w:name="P66"/>
    <w:bookmarkEnd w:id="66"/>
    <w:p>
      <w:pPr>
        <w:pStyle w:val="0"/>
        <w:spacing w:before="200" w:line-rule="auto"/>
        <w:ind w:firstLine="540"/>
        <w:jc w:val="both"/>
      </w:pPr>
      <w:r>
        <w:rPr>
          <w:sz w:val="20"/>
        </w:rPr>
        <w:t xml:space="preserve">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pPr>
        <w:pStyle w:val="0"/>
        <w:spacing w:before="200" w:line-rule="auto"/>
        <w:ind w:firstLine="540"/>
        <w:jc w:val="both"/>
      </w:pPr>
      <w:r>
        <w:rPr>
          <w:sz w:val="20"/>
        </w:rPr>
        <w:t xml:space="preserve">Абзац утратил силу. - </w:t>
      </w:r>
      <w:hyperlink w:history="0" r:id="rId49"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08.06.2022 N 263.</w:t>
      </w:r>
    </w:p>
    <w:p>
      <w:pPr>
        <w:pStyle w:val="0"/>
        <w:spacing w:before="200" w:line-rule="auto"/>
        <w:ind w:firstLine="540"/>
        <w:jc w:val="both"/>
      </w:pPr>
      <w:r>
        <w:rPr>
          <w:sz w:val="20"/>
        </w:rP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жалоб, возражений на них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history="0" w:anchor="P66" w:tooltip="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
        <w:r>
          <w:rPr>
            <w:sz w:val="20"/>
            <w:color w:val="0000ff"/>
          </w:rPr>
          <w:t xml:space="preserve">абзаца третьего</w:t>
        </w:r>
      </w:hyperlink>
      <w:r>
        <w:rPr>
          <w:sz w:val="20"/>
        </w:rPr>
        <w:t xml:space="preserve"> настоящего пункта.</w:t>
      </w:r>
    </w:p>
    <w:p>
      <w:pPr>
        <w:pStyle w:val="0"/>
        <w:jc w:val="both"/>
      </w:pPr>
      <w:r>
        <w:rPr>
          <w:sz w:val="20"/>
        </w:rPr>
        <w:t xml:space="preserve">(в ред. </w:t>
      </w:r>
      <w:hyperlink w:history="0" r:id="rId50"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возражений на них,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pPr>
        <w:pStyle w:val="0"/>
        <w:jc w:val="both"/>
      </w:pPr>
      <w:r>
        <w:rPr>
          <w:sz w:val="20"/>
        </w:rPr>
        <w:t xml:space="preserve">(в ред. </w:t>
      </w:r>
      <w:hyperlink w:history="0" r:id="rId51"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history="0" w:anchor="P255" w:tooltip="                                 ЗАЯВЛЕНИЕ">
        <w:r>
          <w:rPr>
            <w:sz w:val="20"/>
            <w:color w:val="0000ff"/>
          </w:rPr>
          <w:t xml:space="preserve">заявления</w:t>
        </w:r>
      </w:hyperlink>
      <w:r>
        <w:rPr>
          <w:sz w:val="20"/>
        </w:rPr>
        <w:t xml:space="preserve"> гражданина об оказании бесплатной юридической помощи по примерной форме согласно 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pPr>
        <w:pStyle w:val="0"/>
        <w:jc w:val="both"/>
      </w:pPr>
      <w:r>
        <w:rPr>
          <w:sz w:val="20"/>
        </w:rPr>
        <w:t xml:space="preserve">(в ред. </w:t>
      </w:r>
      <w:hyperlink w:history="0" r:id="rId5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Основаниями для отказа в оказании бесплатной юридической помощи являются следующие условия:</w:t>
      </w:r>
    </w:p>
    <w:p>
      <w:pPr>
        <w:pStyle w:val="0"/>
        <w:spacing w:before="200" w:line-rule="auto"/>
        <w:ind w:firstLine="540"/>
        <w:jc w:val="both"/>
      </w:pPr>
      <w:r>
        <w:rPr>
          <w:sz w:val="20"/>
        </w:rP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w:history="0" r:id="rId53"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w:t>
      </w:r>
    </w:p>
    <w:p>
      <w:pPr>
        <w:pStyle w:val="0"/>
        <w:spacing w:before="200" w:line-rule="auto"/>
        <w:ind w:firstLine="540"/>
        <w:jc w:val="both"/>
      </w:pPr>
      <w:r>
        <w:rPr>
          <w:sz w:val="20"/>
        </w:rP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w:history="0" r:id="rId54"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w:t>
      </w:r>
    </w:p>
    <w:p>
      <w:pPr>
        <w:pStyle w:val="0"/>
        <w:jc w:val="both"/>
      </w:pPr>
      <w:r>
        <w:rPr>
          <w:sz w:val="20"/>
        </w:rPr>
        <w:t xml:space="preserve">(п. 3 в ред. </w:t>
      </w:r>
      <w:hyperlink w:history="0" r:id="rId5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bookmarkStart w:id="78" w:name="P78"/>
    <w:bookmarkEnd w:id="78"/>
    <w:p>
      <w:pPr>
        <w:pStyle w:val="0"/>
        <w:spacing w:before="200" w:line-rule="auto"/>
        <w:ind w:firstLine="540"/>
        <w:jc w:val="both"/>
      </w:pPr>
      <w:r>
        <w:rPr>
          <w:sz w:val="20"/>
        </w:rPr>
        <w:t xml:space="preserve">4. Компенсации подлежат следующие расходы адвоката:</w:t>
      </w:r>
    </w:p>
    <w:p>
      <w:pPr>
        <w:pStyle w:val="0"/>
        <w:spacing w:before="200" w:line-rule="auto"/>
        <w:ind w:firstLine="540"/>
        <w:jc w:val="both"/>
      </w:pPr>
      <w:r>
        <w:rPr>
          <w:sz w:val="20"/>
        </w:rPr>
        <w:t xml:space="preserve">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pPr>
        <w:pStyle w:val="0"/>
        <w:spacing w:before="200" w:line-rule="auto"/>
        <w:ind w:firstLine="540"/>
        <w:jc w:val="both"/>
      </w:pPr>
      <w:r>
        <w:rPr>
          <w:sz w:val="20"/>
        </w:rPr>
        <w:t xml:space="preserve">иные расходы адвоката из расчета 50 рублей на одного гражданина, которому была оказана бесплатная юридическая помощь, по одному соглашению.</w:t>
      </w:r>
    </w:p>
    <w:p>
      <w:pPr>
        <w:pStyle w:val="0"/>
        <w:spacing w:before="200" w:line-rule="auto"/>
        <w:ind w:firstLine="540"/>
        <w:jc w:val="both"/>
      </w:pPr>
      <w:r>
        <w:rPr>
          <w:sz w:val="20"/>
        </w:rPr>
        <w:t xml:space="preserve">Оплате не подлежат следующие расходы:</w:t>
      </w:r>
    </w:p>
    <w:p>
      <w:pPr>
        <w:pStyle w:val="0"/>
        <w:spacing w:before="200" w:line-rule="auto"/>
        <w:ind w:firstLine="540"/>
        <w:jc w:val="both"/>
      </w:pPr>
      <w:r>
        <w:rPr>
          <w:sz w:val="20"/>
        </w:rPr>
        <w:t xml:space="preserve">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pPr>
        <w:pStyle w:val="0"/>
        <w:spacing w:before="200" w:line-rule="auto"/>
        <w:ind w:firstLine="540"/>
        <w:jc w:val="both"/>
      </w:pPr>
      <w:r>
        <w:rPr>
          <w:sz w:val="20"/>
        </w:rPr>
        <w:t xml:space="preserve">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pPr>
        <w:pStyle w:val="0"/>
        <w:spacing w:before="200" w:line-rule="auto"/>
        <w:ind w:firstLine="540"/>
        <w:jc w:val="both"/>
      </w:pPr>
      <w:r>
        <w:rPr>
          <w:sz w:val="20"/>
        </w:rPr>
        <w:t xml:space="preserve">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pPr>
        <w:pStyle w:val="0"/>
        <w:jc w:val="both"/>
      </w:pPr>
      <w:r>
        <w:rPr>
          <w:sz w:val="20"/>
        </w:rPr>
        <w:t xml:space="preserve">(п. 4 в ред. </w:t>
      </w:r>
      <w:hyperlink w:history="0" r:id="rId56"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4.1. Размер оплаты труда адвоката, предусмотренный </w:t>
      </w:r>
      <w:hyperlink w:history="0" w:anchor="P64" w:tooltip="3. Оплата труда адвокатов производится в соответствии с размерами оплаты труда адвокатов, являющихся участниками государственной системы бесплатной юридической помощи, указанными в приложении N 1 к настоящему Порядку.">
        <w:r>
          <w:rPr>
            <w:sz w:val="20"/>
            <w:color w:val="0000ff"/>
          </w:rPr>
          <w:t xml:space="preserve">пунктом 3</w:t>
        </w:r>
      </w:hyperlink>
      <w:r>
        <w:rPr>
          <w:sz w:val="20"/>
        </w:rPr>
        <w:t xml:space="preserve"> настоящего Порядка, увеличивается на 50 процентов в случаях выезда адвоката для оказания бесплатной юридической помощи:</w:t>
      </w:r>
    </w:p>
    <w:p>
      <w:pPr>
        <w:pStyle w:val="0"/>
        <w:spacing w:before="200" w:line-rule="auto"/>
        <w:ind w:firstLine="540"/>
        <w:jc w:val="both"/>
      </w:pPr>
      <w:r>
        <w:rPr>
          <w:sz w:val="20"/>
        </w:rPr>
        <w:t xml:space="preserve">1) на дом к инвалиду I группы;</w:t>
      </w:r>
    </w:p>
    <w:p>
      <w:pPr>
        <w:pStyle w:val="0"/>
        <w:spacing w:before="200" w:line-rule="auto"/>
        <w:ind w:firstLine="540"/>
        <w:jc w:val="both"/>
      </w:pPr>
      <w:r>
        <w:rPr>
          <w:sz w:val="20"/>
        </w:rPr>
        <w:t xml:space="preserve">2) в организацию, оказывающую психиатрическую помощь;</w:t>
      </w:r>
    </w:p>
    <w:p>
      <w:pPr>
        <w:pStyle w:val="0"/>
        <w:spacing w:before="200" w:line-rule="auto"/>
        <w:ind w:firstLine="540"/>
        <w:jc w:val="both"/>
      </w:pPr>
      <w:r>
        <w:rPr>
          <w:sz w:val="20"/>
        </w:rPr>
        <w:t xml:space="preserve">3) в организацию социального обслуживания, предоставляющую социальные услуги в стационарной форме;</w:t>
      </w:r>
    </w:p>
    <w:p>
      <w:pPr>
        <w:pStyle w:val="0"/>
        <w:jc w:val="both"/>
      </w:pPr>
      <w:r>
        <w:rPr>
          <w:sz w:val="20"/>
        </w:rPr>
        <w:t xml:space="preserve">(в ред. </w:t>
      </w:r>
      <w:hyperlink w:history="0" r:id="rId57"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13.07.2016 N 273)</w:t>
      </w:r>
    </w:p>
    <w:p>
      <w:pPr>
        <w:pStyle w:val="0"/>
        <w:spacing w:before="200" w:line-rule="auto"/>
        <w:ind w:firstLine="540"/>
        <w:jc w:val="both"/>
      </w:pPr>
      <w:r>
        <w:rPr>
          <w:sz w:val="20"/>
        </w:rPr>
        <w:t xml:space="preserve">4) в учреждение системы профилактики безнадзорности и правонарушений несовершеннолетних, а также в учреждение, исполняющее наказания.</w:t>
      </w:r>
    </w:p>
    <w:p>
      <w:pPr>
        <w:pStyle w:val="0"/>
        <w:spacing w:before="200" w:line-rule="auto"/>
        <w:ind w:firstLine="540"/>
        <w:jc w:val="both"/>
      </w:pPr>
      <w:r>
        <w:rPr>
          <w:sz w:val="20"/>
        </w:rP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history="0" w:anchor="P317" w:tooltip="                                  РЕЕСТР">
        <w:r>
          <w:rPr>
            <w:sz w:val="20"/>
            <w:color w:val="0000ff"/>
          </w:rPr>
          <w:t xml:space="preserve">реестре</w:t>
        </w:r>
      </w:hyperlink>
      <w:r>
        <w:rPr>
          <w:sz w:val="20"/>
        </w:rPr>
        <w:t xml:space="preserve"> оказанной адвокатом бесплатной юридической помощи, составленном по форме согласно приложению N 2 к настоящему Порядку (далее - реестр).</w:t>
      </w:r>
    </w:p>
    <w:p>
      <w:pPr>
        <w:pStyle w:val="0"/>
        <w:jc w:val="both"/>
      </w:pPr>
      <w:r>
        <w:rPr>
          <w:sz w:val="20"/>
        </w:rPr>
        <w:t xml:space="preserve">(в ред. </w:t>
      </w:r>
      <w:hyperlink w:history="0" r:id="rId58"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pPr>
        <w:pStyle w:val="0"/>
        <w:jc w:val="both"/>
      </w:pPr>
      <w:r>
        <w:rPr>
          <w:sz w:val="20"/>
        </w:rPr>
        <w:t xml:space="preserve">(абзац введен </w:t>
      </w:r>
      <w:hyperlink w:history="0" r:id="rId59"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Постановлений Кабинета Министров ЧР от 13.07.2016 </w:t>
      </w:r>
      <w:hyperlink w:history="0" r:id="rId60"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rPr>
        <w:t xml:space="preserve">, от 15.12.2016 </w:t>
      </w:r>
      <w:hyperlink w:history="0" r:id="rId61"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26.04.2017 </w:t>
      </w:r>
      <w:hyperlink w:history="0" r:id="rId6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rPr>
        <w:t xml:space="preserve">)</w:t>
      </w:r>
    </w:p>
    <w:p>
      <w:pPr>
        <w:pStyle w:val="0"/>
        <w:jc w:val="both"/>
      </w:pPr>
      <w:r>
        <w:rPr>
          <w:sz w:val="20"/>
        </w:rPr>
        <w:t xml:space="preserve">(п. 4.1 введен </w:t>
      </w:r>
      <w:hyperlink w:history="0" r:id="rId63"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12.02.2014 N 23)</w:t>
      </w:r>
    </w:p>
    <w:bookmarkStart w:id="97" w:name="P97"/>
    <w:bookmarkEnd w:id="97"/>
    <w:p>
      <w:pPr>
        <w:pStyle w:val="0"/>
        <w:spacing w:before="200" w:line-rule="auto"/>
        <w:ind w:firstLine="540"/>
        <w:jc w:val="both"/>
      </w:pPr>
      <w:r>
        <w:rPr>
          <w:sz w:val="20"/>
        </w:rPr>
        <w:t xml:space="preserve">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pPr>
        <w:pStyle w:val="0"/>
        <w:jc w:val="both"/>
      </w:pPr>
      <w:r>
        <w:rPr>
          <w:sz w:val="20"/>
        </w:rPr>
        <w:t xml:space="preserve">(в ред. </w:t>
      </w:r>
      <w:hyperlink w:history="0" r:id="rId64"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а) реестр;</w:t>
      </w:r>
    </w:p>
    <w:p>
      <w:pPr>
        <w:pStyle w:val="0"/>
        <w:jc w:val="both"/>
      </w:pPr>
      <w:r>
        <w:rPr>
          <w:sz w:val="20"/>
        </w:rPr>
        <w:t xml:space="preserve">(в ред. Постановлений Кабинета Министров ЧР от 30.03.2015 </w:t>
      </w:r>
      <w:hyperlink w:history="0" r:id="rId65"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rPr>
        <w:t xml:space="preserve">, от 08.06.2022 </w:t>
      </w:r>
      <w:hyperlink w:history="0" r:id="rId66"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б) копии зарегистрированных в установленном порядке соглашений об оказании бесплатной юридической помощи.</w:t>
      </w:r>
    </w:p>
    <w:p>
      <w:pPr>
        <w:pStyle w:val="0"/>
        <w:spacing w:before="200" w:line-rule="auto"/>
        <w:ind w:firstLine="540"/>
        <w:jc w:val="both"/>
      </w:pPr>
      <w:r>
        <w:rPr>
          <w:sz w:val="20"/>
        </w:rPr>
        <w:t xml:space="preserve">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pPr>
        <w:pStyle w:val="0"/>
        <w:spacing w:before="200" w:line-rule="auto"/>
        <w:ind w:firstLine="540"/>
        <w:jc w:val="both"/>
      </w:pPr>
      <w:r>
        <w:rPr>
          <w:sz w:val="20"/>
        </w:rPr>
        <w:t xml:space="preserve">б.1)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(в том числе заявлений об изменении иска, отказе от иска, о признании иска), жалоб, возражений на них, ходатайств и других документов правового характера, копии судебных решений);</w:t>
      </w:r>
    </w:p>
    <w:p>
      <w:pPr>
        <w:pStyle w:val="0"/>
        <w:jc w:val="both"/>
      </w:pPr>
      <w:r>
        <w:rPr>
          <w:sz w:val="20"/>
        </w:rPr>
        <w:t xml:space="preserve">(в ред. Постановлений Кабинета Министров ЧР от 26.04.2017 </w:t>
      </w:r>
      <w:hyperlink w:history="0" r:id="rId6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rPr>
        <w:t xml:space="preserve">, от 08.06.2022 </w:t>
      </w:r>
      <w:hyperlink w:history="0" r:id="rId68"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б.2) </w:t>
      </w:r>
      <w:hyperlink w:history="0" w:anchor="P460" w:tooltip="                                    АКТ">
        <w:r>
          <w:rPr>
            <w:sz w:val="20"/>
            <w:color w:val="0000ff"/>
          </w:rPr>
          <w:t xml:space="preserve">акт</w:t>
        </w:r>
      </w:hyperlink>
      <w:r>
        <w:rPr>
          <w:sz w:val="20"/>
        </w:rPr>
        <w:t xml:space="preserve"> о предоставлении бесплатной юридической помощи, составленный по форме согласно приложению N 2.1.1 к настоящему Порядку;</w:t>
      </w:r>
    </w:p>
    <w:p>
      <w:pPr>
        <w:pStyle w:val="0"/>
        <w:jc w:val="both"/>
      </w:pPr>
      <w:r>
        <w:rPr>
          <w:sz w:val="20"/>
        </w:rPr>
        <w:t xml:space="preserve">(пп. "б.2" введен </w:t>
      </w:r>
      <w:hyperlink w:history="0" r:id="rId69"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08.06.2022 N 263)</w:t>
      </w:r>
    </w:p>
    <w:p>
      <w:pPr>
        <w:pStyle w:val="0"/>
        <w:spacing w:before="200" w:line-rule="auto"/>
        <w:ind w:firstLine="540"/>
        <w:jc w:val="both"/>
      </w:pPr>
      <w:r>
        <w:rPr>
          <w:sz w:val="20"/>
        </w:rPr>
        <w:t xml:space="preserve">в) проездные документы, подтверждающие расходы адвоката, указанные в </w:t>
      </w:r>
      <w:hyperlink w:history="0" w:anchor="P78" w:tooltip="4. Компенсации подлежат следующие расходы адвока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г) </w:t>
      </w:r>
      <w:hyperlink w:history="0" w:anchor="P427" w:tooltip="                                  СПРАВКА">
        <w:r>
          <w:rPr>
            <w:sz w:val="20"/>
            <w:color w:val="0000ff"/>
          </w:rPr>
          <w:t xml:space="preserve">справки</w:t>
        </w:r>
      </w:hyperlink>
      <w:r>
        <w:rPr>
          <w:sz w:val="20"/>
        </w:rP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pPr>
        <w:pStyle w:val="0"/>
        <w:jc w:val="both"/>
      </w:pPr>
      <w:r>
        <w:rPr>
          <w:sz w:val="20"/>
        </w:rPr>
        <w:t xml:space="preserve">(в ред. </w:t>
      </w:r>
      <w:hyperlink w:history="0" r:id="rId70"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13.07.2016 N 273)</w:t>
      </w:r>
    </w:p>
    <w:p>
      <w:pPr>
        <w:pStyle w:val="0"/>
        <w:spacing w:before="200" w:line-rule="auto"/>
        <w:ind w:firstLine="540"/>
        <w:jc w:val="both"/>
      </w:pPr>
      <w:r>
        <w:rPr>
          <w:sz w:val="20"/>
        </w:rPr>
        <w:t xml:space="preserve">г.1) копия </w:t>
      </w:r>
      <w:hyperlink w:history="0" w:anchor="P897" w:tooltip="                                 ЗАЯВЛЕНИЕ">
        <w:r>
          <w:rPr>
            <w:sz w:val="20"/>
            <w:color w:val="0000ff"/>
          </w:rPr>
          <w:t xml:space="preserve">заявления</w:t>
        </w:r>
      </w:hyperlink>
      <w:r>
        <w:rPr>
          <w:sz w:val="20"/>
        </w:rPr>
        <w:t xml:space="preserve"> об оказании бесплатной юридической помощи по примерной форме согласно приложению N 4 к настоящему постановлению;</w:t>
      </w:r>
    </w:p>
    <w:p>
      <w:pPr>
        <w:pStyle w:val="0"/>
        <w:jc w:val="both"/>
      </w:pPr>
      <w:r>
        <w:rPr>
          <w:sz w:val="20"/>
        </w:rPr>
        <w:t xml:space="preserve">(пп. "г.1" введен </w:t>
      </w:r>
      <w:hyperlink w:history="0" r:id="rId71"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w:t>
      </w:r>
      <w:hyperlink w:history="0" r:id="rId7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д) копии документов, представленных гражданами для получения бесплатной юридической помощи и включенных в </w:t>
      </w:r>
      <w:hyperlink w:history="0" w:anchor="P979" w:tooltip="ПЕРЕЧЕНЬ">
        <w:r>
          <w:rPr>
            <w:sz w:val="20"/>
            <w:color w:val="0000ff"/>
          </w:rPr>
          <w:t xml:space="preserve">перечень</w:t>
        </w:r>
      </w:hyperlink>
      <w:r>
        <w:rPr>
          <w:sz w:val="20"/>
        </w:rPr>
        <w:t xml:space="preserve"> документов, на основании которых оказывается бесплатная юридическая помощь, указанный в приложении N 5 к настоящему постановлению;</w:t>
      </w:r>
    </w:p>
    <w:p>
      <w:pPr>
        <w:pStyle w:val="0"/>
        <w:jc w:val="both"/>
      </w:pPr>
      <w:r>
        <w:rPr>
          <w:sz w:val="20"/>
        </w:rPr>
        <w:t xml:space="preserve">(в ред. </w:t>
      </w:r>
      <w:hyperlink w:history="0" r:id="rId7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е) утратил силу с 1 января 2017 года. - </w:t>
      </w:r>
      <w:hyperlink w:history="0" r:id="rId74"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w:t>
        </w:r>
      </w:hyperlink>
      <w:r>
        <w:rPr>
          <w:sz w:val="20"/>
        </w:rPr>
        <w:t xml:space="preserve"> Кабинета Министров ЧР от 15.12.2016 N 542;</w:t>
      </w:r>
    </w:p>
    <w:p>
      <w:pPr>
        <w:pStyle w:val="0"/>
        <w:spacing w:before="200" w:line-rule="auto"/>
        <w:ind w:firstLine="540"/>
        <w:jc w:val="both"/>
      </w:pPr>
      <w:r>
        <w:rPr>
          <w:sz w:val="20"/>
        </w:rPr>
        <w:t xml:space="preserve">е.1) </w:t>
      </w:r>
      <w:hyperlink w:history="0" w:anchor="P584" w:tooltip="                                  СПРАВКА">
        <w:r>
          <w:rPr>
            <w:sz w:val="20"/>
            <w:color w:val="0000ff"/>
          </w:rPr>
          <w:t xml:space="preserve">справки</w:t>
        </w:r>
      </w:hyperlink>
      <w:r>
        <w:rPr>
          <w:sz w:val="20"/>
        </w:rP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pPr>
        <w:pStyle w:val="0"/>
        <w:jc w:val="both"/>
      </w:pPr>
      <w:r>
        <w:rPr>
          <w:sz w:val="20"/>
        </w:rPr>
        <w:t xml:space="preserve">(пп. "е.1" введен </w:t>
      </w:r>
      <w:hyperlink w:history="0" r:id="rId7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r>
        <w:rPr>
          <w:sz w:val="20"/>
        </w:rP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w:history="0" r:id="rId76"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w:t>
      </w:r>
    </w:p>
    <w:p>
      <w:pPr>
        <w:pStyle w:val="0"/>
        <w:jc w:val="both"/>
      </w:pPr>
      <w:r>
        <w:rPr>
          <w:sz w:val="20"/>
        </w:rPr>
        <w:t xml:space="preserve">(в ред. </w:t>
      </w:r>
      <w:hyperlink w:history="0" r:id="rId7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Представляемые копии документов должны быть заверены подписью адвоката, оказавшего гражданину бесплатную юридическую помощь.</w:t>
      </w:r>
    </w:p>
    <w:p>
      <w:pPr>
        <w:pStyle w:val="0"/>
        <w:jc w:val="both"/>
      </w:pPr>
      <w:r>
        <w:rPr>
          <w:sz w:val="20"/>
        </w:rPr>
        <w:t xml:space="preserve">(абзац введен </w:t>
      </w:r>
      <w:hyperlink w:history="0" r:id="rId78"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w:t>
      </w:r>
    </w:p>
    <w:p>
      <w:pPr>
        <w:pStyle w:val="0"/>
        <w:spacing w:before="200" w:line-rule="auto"/>
        <w:ind w:firstLine="540"/>
        <w:jc w:val="both"/>
      </w:pPr>
      <w:r>
        <w:rPr>
          <w:sz w:val="20"/>
        </w:rPr>
        <w:t xml:space="preserve">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pPr>
        <w:pStyle w:val="0"/>
        <w:jc w:val="both"/>
      </w:pPr>
      <w:r>
        <w:rPr>
          <w:sz w:val="20"/>
        </w:rPr>
        <w:t xml:space="preserve">(абзац введен </w:t>
      </w:r>
      <w:hyperlink w:history="0" r:id="rId79"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w:t>
      </w:r>
      <w:hyperlink w:history="0" r:id="rId80"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Постановления</w:t>
        </w:r>
      </w:hyperlink>
      <w:r>
        <w:rPr>
          <w:sz w:val="20"/>
        </w:rPr>
        <w:t xml:space="preserve"> Кабинета Министров ЧР от 15.12.2016 N 542)</w:t>
      </w:r>
    </w:p>
    <w:p>
      <w:pPr>
        <w:pStyle w:val="0"/>
        <w:spacing w:before="200" w:line-rule="auto"/>
        <w:ind w:firstLine="540"/>
        <w:jc w:val="both"/>
      </w:pPr>
      <w:r>
        <w:rPr>
          <w:sz w:val="20"/>
        </w:rPr>
        <w:t xml:space="preserve">В случае представления документов в электронной форме каждый отдельный документ должен быть представлен в виде отдельного файла в формате pdf, размер которого не должен превышать 5 Мб.</w:t>
      </w:r>
    </w:p>
    <w:p>
      <w:pPr>
        <w:pStyle w:val="0"/>
        <w:jc w:val="both"/>
      </w:pPr>
      <w:r>
        <w:rPr>
          <w:sz w:val="20"/>
        </w:rPr>
        <w:t xml:space="preserve">(абзац введен </w:t>
      </w:r>
      <w:hyperlink w:history="0" r:id="rId81"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08.06.2022 N 263)</w:t>
      </w:r>
    </w:p>
    <w:p>
      <w:pPr>
        <w:pStyle w:val="0"/>
        <w:jc w:val="both"/>
      </w:pPr>
      <w:r>
        <w:rPr>
          <w:sz w:val="20"/>
        </w:rPr>
        <w:t xml:space="preserve">(п. 5 в ред. </w:t>
      </w:r>
      <w:hyperlink w:history="0" r:id="rId82"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12.02.2014 N 23)</w:t>
      </w:r>
    </w:p>
    <w:bookmarkStart w:id="126" w:name="P126"/>
    <w:bookmarkEnd w:id="126"/>
    <w:p>
      <w:pPr>
        <w:pStyle w:val="0"/>
        <w:spacing w:before="200" w:line-rule="auto"/>
        <w:ind w:firstLine="540"/>
        <w:jc w:val="both"/>
      </w:pPr>
      <w:r>
        <w:rPr>
          <w:sz w:val="20"/>
        </w:rPr>
        <w:t xml:space="preserve">6. Оплата труда и компенсация расходов адвокату производится на основании сводного </w:t>
      </w:r>
      <w:hyperlink w:history="0" w:anchor="P631" w:tooltip="                               СВОДНЫЙ ОТЧЕТ">
        <w:r>
          <w:rPr>
            <w:sz w:val="20"/>
            <w:color w:val="0000ff"/>
          </w:rPr>
          <w:t xml:space="preserve">отчета</w:t>
        </w:r>
      </w:hyperlink>
      <w:r>
        <w:rPr>
          <w:sz w:val="20"/>
        </w:rP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history="0" w:anchor="P97" w:tooltip="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пункте 5</w:t>
        </w:r>
      </w:hyperlink>
      <w:r>
        <w:rPr>
          <w:sz w:val="20"/>
        </w:rPr>
        <w:t xml:space="preserve"> настоящего Порядка, в </w:t>
      </w:r>
      <w:hyperlink w:history="0" w:anchor="P169" w:tooltip="РАЗМЕРЫ">
        <w:r>
          <w:rPr>
            <w:sz w:val="20"/>
            <w:color w:val="0000ff"/>
          </w:rPr>
          <w:t xml:space="preserve">размерах</w:t>
        </w:r>
      </w:hyperlink>
      <w:r>
        <w:rPr>
          <w:sz w:val="20"/>
        </w:rPr>
        <w:t xml:space="preserve">, указанных в приложении N 1 к настоящему Порядку.</w:t>
      </w:r>
    </w:p>
    <w:p>
      <w:pPr>
        <w:pStyle w:val="0"/>
        <w:jc w:val="both"/>
      </w:pPr>
      <w:r>
        <w:rPr>
          <w:sz w:val="20"/>
        </w:rPr>
        <w:t xml:space="preserve">(п. 6 в ред. </w:t>
      </w:r>
      <w:hyperlink w:history="0" r:id="rId83"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7. Сводный отчет составляется Адвокатской палатой Чувашской Республики и вместе с документами, указанными в </w:t>
      </w:r>
      <w:hyperlink w:history="0" w:anchor="P126" w:tooltip="6. Оплата труда и компенсация расходов адвокату производится на основании сводного отчета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пункте 5 настоящего Порядка, в размерах, указанных в приложении N 1 к настоящему Порядку.">
        <w:r>
          <w:rPr>
            <w:sz w:val="20"/>
            <w:color w:val="0000ff"/>
          </w:rPr>
          <w:t xml:space="preserve">пункте 6</w:t>
        </w:r>
      </w:hyperlink>
      <w:r>
        <w:rPr>
          <w:sz w:val="20"/>
        </w:rPr>
        <w:t xml:space="preserve"> настоящего Порядка, не позднее 20 числа месяца, следующего за отчетным, представляется в Госслужбу Чувашии по делам юстиции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pPr>
        <w:pStyle w:val="0"/>
        <w:jc w:val="both"/>
      </w:pPr>
      <w:r>
        <w:rPr>
          <w:sz w:val="20"/>
        </w:rPr>
        <w:t xml:space="preserve">(в ред. Постановлений Кабинета Министров ЧР от 22.04.2020 </w:t>
      </w:r>
      <w:hyperlink w:history="0" r:id="rId84"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 от 08.06.2022 </w:t>
      </w:r>
      <w:hyperlink w:history="0" r:id="rId85"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pPr>
        <w:pStyle w:val="0"/>
        <w:jc w:val="both"/>
      </w:pPr>
      <w:r>
        <w:rPr>
          <w:sz w:val="20"/>
        </w:rPr>
        <w:t xml:space="preserve">(в ред. </w:t>
      </w:r>
      <w:hyperlink w:history="0" r:id="rId86"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9. Адвокату отказывается в оплате труда и компенсации его расходов в следующих случаях:</w:t>
      </w:r>
    </w:p>
    <w:p>
      <w:pPr>
        <w:pStyle w:val="0"/>
        <w:spacing w:before="200" w:line-rule="auto"/>
        <w:ind w:firstLine="540"/>
        <w:jc w:val="both"/>
      </w:pPr>
      <w:r>
        <w:rPr>
          <w:sz w:val="20"/>
        </w:rPr>
        <w:t xml:space="preserve">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w:history="0" r:id="rId87"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w:t>
      </w:r>
    </w:p>
    <w:p>
      <w:pPr>
        <w:pStyle w:val="0"/>
        <w:spacing w:before="200" w:line-rule="auto"/>
        <w:ind w:firstLine="540"/>
        <w:jc w:val="both"/>
      </w:pPr>
      <w:r>
        <w:rPr>
          <w:sz w:val="20"/>
        </w:rPr>
        <w:t xml:space="preserve">бесплатная юридическая помощь оказана в случаях, не предусмотренных </w:t>
      </w:r>
      <w:hyperlink w:history="0" r:id="rId88"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 представлены документы, предусмотренные </w:t>
      </w:r>
      <w:hyperlink w:history="0" w:anchor="P97" w:tooltip="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пунктами 5</w:t>
        </w:r>
      </w:hyperlink>
      <w:r>
        <w:rPr>
          <w:sz w:val="20"/>
        </w:rPr>
        <w:t xml:space="preserve"> и </w:t>
      </w:r>
      <w:hyperlink w:history="0" w:anchor="P126" w:tooltip="6. Оплата труда и компенсация расходов адвокату производится на основании сводного отчета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пункте 5 настоящего Порядка, в размерах, указанных в приложении N 1 к настоящему Порядку.">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бесплатная юридическая помощь оказана адвокатом, не включенным в список адвокатов, являющихся участниками государственной системы бесплатной юридической помощи;</w:t>
      </w:r>
    </w:p>
    <w:p>
      <w:pPr>
        <w:pStyle w:val="0"/>
        <w:spacing w:before="200" w:line-rule="auto"/>
        <w:ind w:firstLine="540"/>
        <w:jc w:val="both"/>
      </w:pPr>
      <w:r>
        <w:rPr>
          <w:sz w:val="20"/>
        </w:rPr>
        <w:t xml:space="preserve">совершенные адвокатом действия по оказанию бесплатной юридической помощи не соответствуют предмету поручения, указанному в соглашении об оказании бесплатной юридической помощи.</w:t>
      </w:r>
    </w:p>
    <w:p>
      <w:pPr>
        <w:pStyle w:val="0"/>
        <w:jc w:val="both"/>
      </w:pPr>
      <w:r>
        <w:rPr>
          <w:sz w:val="20"/>
        </w:rPr>
        <w:t xml:space="preserve">(п. 9 в ред. </w:t>
      </w:r>
      <w:hyperlink w:history="0" r:id="rId89"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pPr>
        <w:pStyle w:val="0"/>
        <w:jc w:val="both"/>
      </w:pPr>
      <w:r>
        <w:rPr>
          <w:sz w:val="20"/>
        </w:rPr>
        <w:t xml:space="preserve">(в ред. </w:t>
      </w:r>
      <w:hyperlink w:history="0" r:id="rId90"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pPr>
        <w:pStyle w:val="0"/>
        <w:jc w:val="both"/>
      </w:pPr>
      <w:r>
        <w:rPr>
          <w:sz w:val="20"/>
        </w:rPr>
        <w:t xml:space="preserve">(в ред. </w:t>
      </w:r>
      <w:hyperlink w:history="0" r:id="rId91"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pPr>
        <w:pStyle w:val="0"/>
        <w:jc w:val="both"/>
      </w:pPr>
      <w:r>
        <w:rPr>
          <w:sz w:val="20"/>
        </w:rPr>
        <w:t xml:space="preserve">(в ред. </w:t>
      </w:r>
      <w:hyperlink w:history="0" r:id="rId9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pPr>
        <w:pStyle w:val="0"/>
        <w:jc w:val="both"/>
      </w:pPr>
      <w:r>
        <w:rPr>
          <w:sz w:val="20"/>
        </w:rPr>
        <w:t xml:space="preserve">(в ред. </w:t>
      </w:r>
      <w:hyperlink w:history="0" r:id="rId93"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14. 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pPr>
        <w:pStyle w:val="0"/>
        <w:jc w:val="both"/>
      </w:pPr>
      <w:r>
        <w:rPr>
          <w:sz w:val="20"/>
        </w:rPr>
        <w:t xml:space="preserve">(в ред. </w:t>
      </w:r>
      <w:hyperlink w:history="0" r:id="rId94"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14.1. 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
    <w:p>
      <w:pPr>
        <w:pStyle w:val="0"/>
        <w:jc w:val="both"/>
      </w:pPr>
      <w:r>
        <w:rPr>
          <w:sz w:val="20"/>
        </w:rPr>
        <w:t xml:space="preserve">(в ред. </w:t>
      </w:r>
      <w:hyperlink w:history="0" r:id="rId95"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w:history="0" r:id="rId96"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постановлением</w:t>
        </w:r>
      </w:hyperlink>
      <w:r>
        <w:rPr>
          <w:sz w:val="20"/>
        </w:rPr>
        <w:t xml:space="preserve"> Правительства Российской Федерации от 16 августа 2021 г. N 1342 "О Единой государственной информационной системе социального обеспечения".</w:t>
      </w:r>
    </w:p>
    <w:p>
      <w:pPr>
        <w:pStyle w:val="0"/>
        <w:jc w:val="both"/>
      </w:pPr>
      <w:r>
        <w:rPr>
          <w:sz w:val="20"/>
        </w:rPr>
        <w:t xml:space="preserve">(п. 14.1 введен </w:t>
      </w:r>
      <w:hyperlink w:history="0" r:id="rId97"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 в ред. Постановлений Кабинета Министров ЧР от 22.04.2020 </w:t>
      </w:r>
      <w:hyperlink w:history="0" r:id="rId9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 от 22.12.2021 </w:t>
      </w:r>
      <w:hyperlink w:history="0" r:id="rId99"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rPr>
        <w:t xml:space="preserve">)</w:t>
      </w:r>
    </w:p>
    <w:p>
      <w:pPr>
        <w:pStyle w:val="0"/>
        <w:spacing w:before="200" w:line-rule="auto"/>
        <w:ind w:firstLine="540"/>
        <w:jc w:val="both"/>
      </w:pPr>
      <w:r>
        <w:rPr>
          <w:sz w:val="20"/>
        </w:rPr>
        <w:t xml:space="preserve">15. Контроль за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pPr>
        <w:pStyle w:val="0"/>
        <w:jc w:val="both"/>
      </w:pPr>
      <w:r>
        <w:rPr>
          <w:sz w:val="20"/>
        </w:rPr>
        <w:t xml:space="preserve">(в ред. </w:t>
      </w:r>
      <w:hyperlink w:history="0" r:id="rId100"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bookmarkStart w:id="169" w:name="P169"/>
    <w:bookmarkEnd w:id="169"/>
    <w:p>
      <w:pPr>
        <w:pStyle w:val="2"/>
        <w:jc w:val="center"/>
      </w:pPr>
      <w:r>
        <w:rPr>
          <w:sz w:val="20"/>
        </w:rPr>
        <w:t xml:space="preserve">РАЗМЕРЫ</w:t>
      </w:r>
    </w:p>
    <w:p>
      <w:pPr>
        <w:pStyle w:val="2"/>
        <w:jc w:val="center"/>
      </w:pPr>
      <w:r>
        <w:rPr>
          <w:sz w:val="20"/>
        </w:rPr>
        <w:t xml:space="preserve">ОПЛАТЫ ТРУДА АДВОКАТОВ, ЯВЛЯЮЩИХСЯ УЧАСТНИКАМИ</w:t>
      </w:r>
    </w:p>
    <w:p>
      <w:pPr>
        <w:pStyle w:val="2"/>
        <w:jc w:val="center"/>
      </w:pPr>
      <w:r>
        <w:rPr>
          <w:sz w:val="20"/>
        </w:rPr>
        <w:t xml:space="preserve">ГОСУДАРСТВЕННОЙ СИСТЕМЫ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24.02.2022 </w:t>
            </w:r>
            <w:hyperlink w:history="0" r:id="rId101"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08.06.2022 </w:t>
            </w:r>
            <w:hyperlink w:history="0" r:id="rId102"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4"/>
        <w:gridCol w:w="3619"/>
        <w:gridCol w:w="1871"/>
        <w:gridCol w:w="2892"/>
      </w:tblGrid>
      <w:tr>
        <w:tblPrEx>
          <w:tblBorders>
            <w:insideV w:val="single" w:sz="4"/>
            <w:insideH w:val="single" w:sz="4"/>
          </w:tblBorders>
        </w:tblPrEx>
        <w:tc>
          <w:tcPr>
            <w:tcW w:w="39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3619" w:type="dxa"/>
            <w:tcBorders>
              <w:top w:val="single" w:sz="4"/>
              <w:bottom w:val="single" w:sz="4"/>
            </w:tcBorders>
          </w:tcPr>
          <w:p>
            <w:pPr>
              <w:pStyle w:val="0"/>
              <w:jc w:val="center"/>
            </w:pPr>
            <w:r>
              <w:rPr>
                <w:sz w:val="20"/>
              </w:rPr>
              <w:t xml:space="preserve">Вид бесплатной юридической помощи</w:t>
            </w:r>
          </w:p>
        </w:tc>
        <w:tc>
          <w:tcPr>
            <w:tcW w:w="1871" w:type="dxa"/>
            <w:tcBorders>
              <w:top w:val="single" w:sz="4"/>
              <w:bottom w:val="single" w:sz="4"/>
            </w:tcBorders>
          </w:tcPr>
          <w:p>
            <w:pPr>
              <w:pStyle w:val="0"/>
              <w:jc w:val="center"/>
            </w:pPr>
            <w:r>
              <w:rPr>
                <w:sz w:val="20"/>
              </w:rPr>
              <w:t xml:space="preserve">Размер оплаты труда адвокатов, рублей</w:t>
            </w:r>
          </w:p>
        </w:tc>
        <w:tc>
          <w:tcPr>
            <w:tcW w:w="2892" w:type="dxa"/>
            <w:tcBorders>
              <w:top w:val="single" w:sz="4"/>
              <w:bottom w:val="single" w:sz="4"/>
              <w:right w:val="nil"/>
            </w:tcBorders>
          </w:tcPr>
          <w:p>
            <w:pPr>
              <w:pStyle w:val="0"/>
              <w:jc w:val="center"/>
            </w:pPr>
            <w:r>
              <w:rPr>
                <w:sz w:val="20"/>
              </w:rPr>
              <w:t xml:space="preserve">Единица измерения</w:t>
            </w:r>
          </w:p>
        </w:tc>
      </w:tr>
      <w:tr>
        <w:tblPrEx>
          <w:tblBorders>
            <w:insideV w:val="single" w:sz="4"/>
            <w:insideH w:val="single" w:sz="4"/>
          </w:tblBorders>
        </w:tblPrEx>
        <w:tc>
          <w:tcPr>
            <w:tcW w:w="394" w:type="dxa"/>
            <w:tcBorders>
              <w:top w:val="single" w:sz="4"/>
              <w:left w:val="nil"/>
              <w:bottom w:val="single" w:sz="4"/>
            </w:tcBorders>
          </w:tcPr>
          <w:p>
            <w:pPr>
              <w:pStyle w:val="0"/>
              <w:jc w:val="center"/>
            </w:pPr>
            <w:r>
              <w:rPr>
                <w:sz w:val="20"/>
              </w:rPr>
              <w:t xml:space="preserve">1</w:t>
            </w:r>
          </w:p>
        </w:tc>
        <w:tc>
          <w:tcPr>
            <w:tcW w:w="3619" w:type="dxa"/>
            <w:tcBorders>
              <w:top w:val="single" w:sz="4"/>
              <w:bottom w:val="single" w:sz="4"/>
            </w:tcBorders>
          </w:tcPr>
          <w:p>
            <w:pPr>
              <w:pStyle w:val="0"/>
              <w:jc w:val="center"/>
            </w:pPr>
            <w:r>
              <w:rPr>
                <w:sz w:val="20"/>
              </w:rPr>
              <w:t xml:space="preserve">2</w:t>
            </w:r>
          </w:p>
        </w:tc>
        <w:tc>
          <w:tcPr>
            <w:tcW w:w="1871" w:type="dxa"/>
            <w:tcBorders>
              <w:top w:val="single" w:sz="4"/>
              <w:bottom w:val="single" w:sz="4"/>
            </w:tcBorders>
          </w:tcPr>
          <w:p>
            <w:pPr>
              <w:pStyle w:val="0"/>
              <w:jc w:val="center"/>
            </w:pPr>
            <w:r>
              <w:rPr>
                <w:sz w:val="20"/>
              </w:rPr>
              <w:t xml:space="preserve">3</w:t>
            </w:r>
          </w:p>
        </w:tc>
        <w:tc>
          <w:tcPr>
            <w:tcW w:w="2892" w:type="dxa"/>
            <w:tcBorders>
              <w:top w:val="single" w:sz="4"/>
              <w:bottom w:val="single" w:sz="4"/>
              <w:right w:val="nil"/>
            </w:tcBorders>
          </w:tcPr>
          <w:p>
            <w:pPr>
              <w:pStyle w:val="0"/>
              <w:jc w:val="center"/>
            </w:pPr>
            <w:r>
              <w:rPr>
                <w:sz w:val="20"/>
              </w:rPr>
              <w:t xml:space="preserve">4</w:t>
            </w:r>
          </w:p>
        </w:tc>
      </w:tr>
      <w:tr>
        <w:tc>
          <w:tcPr>
            <w:tcW w:w="394" w:type="dxa"/>
            <w:tcBorders>
              <w:top w:val="single" w:sz="4"/>
              <w:left w:val="nil"/>
              <w:bottom w:val="nil"/>
              <w:right w:val="nil"/>
            </w:tcBorders>
          </w:tcPr>
          <w:p>
            <w:pPr>
              <w:pStyle w:val="0"/>
              <w:jc w:val="center"/>
            </w:pPr>
            <w:r>
              <w:rPr>
                <w:sz w:val="20"/>
              </w:rPr>
              <w:t xml:space="preserve">1.</w:t>
            </w:r>
          </w:p>
        </w:tc>
        <w:tc>
          <w:tcPr>
            <w:tcW w:w="3619" w:type="dxa"/>
            <w:tcBorders>
              <w:top w:val="single" w:sz="4"/>
              <w:left w:val="nil"/>
              <w:bottom w:val="nil"/>
              <w:right w:val="nil"/>
            </w:tcBorders>
          </w:tcPr>
          <w:p>
            <w:pPr>
              <w:pStyle w:val="0"/>
              <w:jc w:val="both"/>
            </w:pPr>
            <w:r>
              <w:rPr>
                <w:sz w:val="20"/>
              </w:rPr>
              <w:t xml:space="preserve">Правовое консультирование:</w:t>
            </w:r>
          </w:p>
        </w:tc>
        <w:tc>
          <w:tcPr>
            <w:tcW w:w="1871" w:type="dxa"/>
            <w:tcBorders>
              <w:top w:val="single" w:sz="4"/>
              <w:left w:val="nil"/>
              <w:bottom w:val="nil"/>
              <w:right w:val="nil"/>
            </w:tcBorders>
          </w:tcPr>
          <w:p>
            <w:pPr>
              <w:pStyle w:val="0"/>
            </w:pPr>
            <w:r>
              <w:rPr>
                <w:sz w:val="20"/>
              </w:rPr>
            </w:r>
          </w:p>
        </w:tc>
        <w:tc>
          <w:tcPr>
            <w:tcW w:w="2892" w:type="dxa"/>
            <w:tcBorders>
              <w:top w:val="single" w:sz="4"/>
              <w:left w:val="nil"/>
              <w:bottom w:val="nil"/>
              <w:right w:val="nil"/>
            </w:tcBorders>
          </w:tcPr>
          <w:p>
            <w:pPr>
              <w:pStyle w:val="0"/>
            </w:pPr>
            <w:r>
              <w:rPr>
                <w:sz w:val="20"/>
              </w:rPr>
            </w:r>
          </w:p>
        </w:tc>
      </w:tr>
      <w:tr>
        <w:tc>
          <w:tcPr>
            <w:tcW w:w="394" w:type="dxa"/>
            <w:tcBorders>
              <w:top w:val="nil"/>
              <w:left w:val="nil"/>
              <w:bottom w:val="nil"/>
              <w:right w:val="nil"/>
            </w:tcBorders>
          </w:tcPr>
          <w:p>
            <w:pPr>
              <w:pStyle w:val="0"/>
            </w:pPr>
            <w:r>
              <w:rPr>
                <w:sz w:val="20"/>
              </w:rPr>
            </w:r>
          </w:p>
        </w:tc>
        <w:tc>
          <w:tcPr>
            <w:tcW w:w="3619" w:type="dxa"/>
            <w:tcBorders>
              <w:top w:val="nil"/>
              <w:left w:val="nil"/>
              <w:bottom w:val="nil"/>
              <w:right w:val="nil"/>
            </w:tcBorders>
          </w:tcPr>
          <w:p>
            <w:pPr>
              <w:pStyle w:val="0"/>
              <w:jc w:val="both"/>
            </w:pPr>
            <w:r>
              <w:rPr>
                <w:sz w:val="20"/>
              </w:rPr>
              <w:t xml:space="preserve">в устной форме</w:t>
            </w:r>
          </w:p>
        </w:tc>
        <w:tc>
          <w:tcPr>
            <w:tcW w:w="1871" w:type="dxa"/>
            <w:tcBorders>
              <w:top w:val="nil"/>
              <w:left w:val="nil"/>
              <w:bottom w:val="nil"/>
              <w:right w:val="nil"/>
            </w:tcBorders>
          </w:tcPr>
          <w:p>
            <w:pPr>
              <w:pStyle w:val="0"/>
              <w:jc w:val="center"/>
            </w:pPr>
            <w:r>
              <w:rPr>
                <w:sz w:val="20"/>
              </w:rPr>
              <w:t xml:space="preserve">744,00</w:t>
            </w:r>
          </w:p>
        </w:tc>
        <w:tc>
          <w:tcPr>
            <w:tcW w:w="2892" w:type="dxa"/>
            <w:tcBorders>
              <w:top w:val="nil"/>
              <w:left w:val="nil"/>
              <w:bottom w:val="nil"/>
              <w:right w:val="nil"/>
            </w:tcBorders>
          </w:tcPr>
          <w:p>
            <w:pPr>
              <w:pStyle w:val="0"/>
              <w:jc w:val="both"/>
            </w:pPr>
            <w:r>
              <w:rPr>
                <w:sz w:val="20"/>
              </w:rPr>
              <w:t xml:space="preserve">одна тематически завершенная консультация</w:t>
            </w:r>
          </w:p>
        </w:tc>
      </w:tr>
      <w:tr>
        <w:tc>
          <w:tcPr>
            <w:tcW w:w="394" w:type="dxa"/>
            <w:tcBorders>
              <w:top w:val="nil"/>
              <w:left w:val="nil"/>
              <w:bottom w:val="nil"/>
              <w:right w:val="nil"/>
            </w:tcBorders>
          </w:tcPr>
          <w:p>
            <w:pPr>
              <w:pStyle w:val="0"/>
            </w:pPr>
            <w:r>
              <w:rPr>
                <w:sz w:val="20"/>
              </w:rPr>
            </w:r>
          </w:p>
        </w:tc>
        <w:tc>
          <w:tcPr>
            <w:tcW w:w="3619" w:type="dxa"/>
            <w:tcBorders>
              <w:top w:val="nil"/>
              <w:left w:val="nil"/>
              <w:bottom w:val="nil"/>
              <w:right w:val="nil"/>
            </w:tcBorders>
          </w:tcPr>
          <w:p>
            <w:pPr>
              <w:pStyle w:val="0"/>
              <w:jc w:val="both"/>
            </w:pPr>
            <w:r>
              <w:rPr>
                <w:sz w:val="20"/>
              </w:rPr>
              <w:t xml:space="preserve">в письменной форме </w:t>
            </w:r>
            <w:hyperlink w:history="0" w:anchor="P231" w:tooltip="&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
              <w:r>
                <w:rPr>
                  <w:sz w:val="20"/>
                  <w:color w:val="0000ff"/>
                </w:rPr>
                <w:t xml:space="preserve">&lt;*&gt;</w:t>
              </w:r>
            </w:hyperlink>
          </w:p>
        </w:tc>
        <w:tc>
          <w:tcPr>
            <w:tcW w:w="1871" w:type="dxa"/>
            <w:tcBorders>
              <w:top w:val="nil"/>
              <w:left w:val="nil"/>
              <w:bottom w:val="nil"/>
              <w:right w:val="nil"/>
            </w:tcBorders>
          </w:tcPr>
          <w:p>
            <w:pPr>
              <w:pStyle w:val="0"/>
              <w:jc w:val="center"/>
            </w:pPr>
            <w:r>
              <w:rPr>
                <w:sz w:val="20"/>
              </w:rPr>
              <w:t xml:space="preserve">1240,00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W w:w="394" w:type="dxa"/>
            <w:tcBorders>
              <w:top w:val="nil"/>
              <w:left w:val="nil"/>
              <w:bottom w:val="nil"/>
              <w:right w:val="nil"/>
            </w:tcBorders>
            <w:vMerge w:val="restart"/>
          </w:tcPr>
          <w:p>
            <w:pPr>
              <w:pStyle w:val="0"/>
              <w:jc w:val="center"/>
            </w:pPr>
            <w:r>
              <w:rPr>
                <w:sz w:val="20"/>
              </w:rPr>
              <w:t xml:space="preserve">2.</w:t>
            </w:r>
          </w:p>
        </w:tc>
        <w:tc>
          <w:tcPr>
            <w:tcW w:w="3619" w:type="dxa"/>
            <w:tcBorders>
              <w:top w:val="nil"/>
              <w:left w:val="nil"/>
              <w:bottom w:val="nil"/>
              <w:right w:val="nil"/>
            </w:tcBorders>
          </w:tcPr>
          <w:p>
            <w:pPr>
              <w:pStyle w:val="0"/>
              <w:jc w:val="both"/>
            </w:pPr>
            <w:r>
              <w:rPr>
                <w:sz w:val="20"/>
              </w:rPr>
              <w:t xml:space="preserve">Составление:</w:t>
            </w:r>
          </w:p>
        </w:tc>
        <w:tc>
          <w:tcPr>
            <w:tcW w:w="1871" w:type="dxa"/>
            <w:tcBorders>
              <w:top w:val="nil"/>
              <w:left w:val="nil"/>
              <w:bottom w:val="nil"/>
              <w:right w:val="nil"/>
            </w:tcBorders>
          </w:tcPr>
          <w:p>
            <w:pPr>
              <w:pStyle w:val="0"/>
            </w:pPr>
            <w:r>
              <w:rPr>
                <w:sz w:val="20"/>
              </w:rPr>
            </w:r>
          </w:p>
        </w:tc>
        <w:tc>
          <w:tcPr>
            <w:tcW w:w="289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запросов, жалоб, заявлений (в том числе заявлений об изменении иска, отказе от иска, о признании иска), ходатайств и других документов правового характера</w:t>
            </w:r>
          </w:p>
        </w:tc>
        <w:tc>
          <w:tcPr>
            <w:tcW w:w="1871" w:type="dxa"/>
            <w:tcBorders>
              <w:top w:val="nil"/>
              <w:left w:val="nil"/>
              <w:bottom w:val="nil"/>
              <w:right w:val="nil"/>
            </w:tcBorders>
          </w:tcPr>
          <w:p>
            <w:pPr>
              <w:pStyle w:val="0"/>
              <w:jc w:val="center"/>
            </w:pPr>
            <w:r>
              <w:rPr>
                <w:sz w:val="20"/>
              </w:rPr>
              <w:t xml:space="preserve">775,00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исковых заявлений, административных исковых заявлений, заявлений, жалоб, возражений на них</w:t>
            </w:r>
          </w:p>
        </w:tc>
        <w:tc>
          <w:tcPr>
            <w:tcW w:w="1871" w:type="dxa"/>
            <w:tcBorders>
              <w:top w:val="nil"/>
              <w:left w:val="nil"/>
              <w:bottom w:val="nil"/>
              <w:right w:val="nil"/>
            </w:tcBorders>
          </w:tcPr>
          <w:p>
            <w:pPr>
              <w:pStyle w:val="0"/>
              <w:jc w:val="center"/>
            </w:pPr>
            <w:r>
              <w:rPr>
                <w:sz w:val="20"/>
              </w:rPr>
              <w:t xml:space="preserve">1488,00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апелляционных жалоб</w:t>
            </w:r>
          </w:p>
        </w:tc>
        <w:tc>
          <w:tcPr>
            <w:tcW w:w="1871" w:type="dxa"/>
            <w:tcBorders>
              <w:top w:val="nil"/>
              <w:left w:val="nil"/>
              <w:bottom w:val="nil"/>
              <w:right w:val="nil"/>
            </w:tcBorders>
          </w:tcPr>
          <w:p>
            <w:pPr>
              <w:pStyle w:val="0"/>
              <w:jc w:val="center"/>
            </w:pPr>
            <w:r>
              <w:rPr>
                <w:sz w:val="20"/>
              </w:rPr>
              <w:t xml:space="preserve">1240,00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кассационных и надзорных жалоб</w:t>
            </w:r>
          </w:p>
        </w:tc>
        <w:tc>
          <w:tcPr>
            <w:tcW w:w="1871" w:type="dxa"/>
            <w:tcBorders>
              <w:top w:val="nil"/>
              <w:left w:val="nil"/>
              <w:bottom w:val="nil"/>
              <w:right w:val="nil"/>
            </w:tcBorders>
          </w:tcPr>
          <w:p>
            <w:pPr>
              <w:pStyle w:val="0"/>
              <w:jc w:val="center"/>
            </w:pPr>
            <w:r>
              <w:rPr>
                <w:sz w:val="20"/>
              </w:rPr>
              <w:t xml:space="preserve">1116,00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gridSpan w:val="4"/>
            <w:tcW w:w="8776" w:type="dxa"/>
            <w:tcBorders>
              <w:top w:val="nil"/>
              <w:left w:val="nil"/>
              <w:bottom w:val="nil"/>
              <w:right w:val="nil"/>
            </w:tcBorders>
          </w:tcPr>
          <w:p>
            <w:pPr>
              <w:pStyle w:val="0"/>
              <w:jc w:val="both"/>
            </w:pPr>
            <w:r>
              <w:rPr>
                <w:sz w:val="20"/>
              </w:rPr>
              <w:t xml:space="preserve">(в ред. </w:t>
            </w:r>
            <w:hyperlink w:history="0" r:id="rId103"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tc>
      </w:tr>
      <w:tr>
        <w:tc>
          <w:tcPr>
            <w:tcW w:w="394" w:type="dxa"/>
            <w:tcBorders>
              <w:top w:val="nil"/>
              <w:left w:val="nil"/>
              <w:bottom w:val="nil"/>
              <w:right w:val="nil"/>
            </w:tcBorders>
            <w:vMerge w:val="restart"/>
          </w:tcPr>
          <w:p>
            <w:pPr>
              <w:pStyle w:val="0"/>
              <w:jc w:val="center"/>
            </w:pPr>
            <w:r>
              <w:rPr>
                <w:sz w:val="20"/>
              </w:rPr>
              <w:t xml:space="preserve">3.</w:t>
            </w:r>
          </w:p>
        </w:tc>
        <w:tc>
          <w:tcPr>
            <w:tcW w:w="3619" w:type="dxa"/>
            <w:tcBorders>
              <w:top w:val="nil"/>
              <w:left w:val="nil"/>
              <w:bottom w:val="nil"/>
              <w:right w:val="nil"/>
            </w:tcBorders>
          </w:tcPr>
          <w:p>
            <w:pPr>
              <w:pStyle w:val="0"/>
              <w:jc w:val="both"/>
            </w:pPr>
            <w:r>
              <w:rPr>
                <w:sz w:val="20"/>
              </w:rPr>
              <w:t xml:space="preserve">Представление интересов гражданина в суде:</w:t>
            </w:r>
          </w:p>
        </w:tc>
        <w:tc>
          <w:tcPr>
            <w:tcW w:w="1871" w:type="dxa"/>
            <w:tcBorders>
              <w:top w:val="nil"/>
              <w:left w:val="nil"/>
              <w:bottom w:val="nil"/>
              <w:right w:val="nil"/>
            </w:tcBorders>
          </w:tcPr>
          <w:p>
            <w:pPr>
              <w:pStyle w:val="0"/>
            </w:pPr>
            <w:r>
              <w:rPr>
                <w:sz w:val="20"/>
              </w:rPr>
            </w:r>
          </w:p>
        </w:tc>
        <w:tc>
          <w:tcPr>
            <w:tcW w:w="289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1-й инстанции</w:t>
            </w:r>
          </w:p>
        </w:tc>
        <w:tc>
          <w:tcPr>
            <w:tcW w:w="1871" w:type="dxa"/>
            <w:tcBorders>
              <w:top w:val="nil"/>
              <w:left w:val="nil"/>
              <w:bottom w:val="nil"/>
              <w:right w:val="nil"/>
            </w:tcBorders>
          </w:tcPr>
          <w:p>
            <w:pPr>
              <w:pStyle w:val="0"/>
              <w:jc w:val="center"/>
            </w:pPr>
            <w:r>
              <w:rPr>
                <w:sz w:val="20"/>
              </w:rPr>
              <w:t xml:space="preserve">2480,00</w:t>
            </w:r>
          </w:p>
        </w:tc>
        <w:tc>
          <w:tcPr>
            <w:tcW w:w="2892" w:type="dxa"/>
            <w:tcBorders>
              <w:top w:val="nil"/>
              <w:left w:val="nil"/>
              <w:bottom w:val="nil"/>
              <w:right w:val="nil"/>
            </w:tcBorders>
          </w:tcPr>
          <w:p>
            <w:pPr>
              <w:pStyle w:val="0"/>
              <w:jc w:val="both"/>
            </w:pPr>
            <w:r>
              <w:rPr>
                <w:sz w:val="20"/>
              </w:rPr>
              <w:t xml:space="preserve">за один день участия в судебном процессе, но не более 7440,0 рубля</w:t>
            </w:r>
          </w:p>
          <w:p>
            <w:pPr>
              <w:pStyle w:val="0"/>
              <w:jc w:val="both"/>
            </w:pPr>
            <w:r>
              <w:rPr>
                <w:sz w:val="20"/>
              </w:rPr>
              <w:t xml:space="preserve">за весь период представления интересов гражданина по одному делу</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2-й и последующих инстанций (апелляционной, кассационной или надзорной)</w:t>
            </w:r>
          </w:p>
        </w:tc>
        <w:tc>
          <w:tcPr>
            <w:tcW w:w="1871" w:type="dxa"/>
            <w:tcBorders>
              <w:top w:val="nil"/>
              <w:left w:val="nil"/>
              <w:bottom w:val="nil"/>
              <w:right w:val="nil"/>
            </w:tcBorders>
          </w:tcPr>
          <w:p>
            <w:pPr>
              <w:pStyle w:val="0"/>
              <w:jc w:val="center"/>
            </w:pPr>
            <w:r>
              <w:rPr>
                <w:sz w:val="20"/>
              </w:rPr>
              <w:t xml:space="preserve">1116,00</w:t>
            </w:r>
          </w:p>
        </w:tc>
        <w:tc>
          <w:tcPr>
            <w:tcW w:w="2892" w:type="dxa"/>
            <w:tcBorders>
              <w:top w:val="nil"/>
              <w:left w:val="nil"/>
              <w:bottom w:val="nil"/>
              <w:right w:val="nil"/>
            </w:tcBorders>
          </w:tcPr>
          <w:p>
            <w:pPr>
              <w:pStyle w:val="0"/>
              <w:jc w:val="both"/>
            </w:pPr>
            <w:r>
              <w:rPr>
                <w:sz w:val="20"/>
              </w:rPr>
              <w:t xml:space="preserve">за один день участия в судебном процессе</w:t>
            </w:r>
          </w:p>
        </w:tc>
      </w:tr>
      <w:tr>
        <w:tc>
          <w:tcPr>
            <w:tcW w:w="394" w:type="dxa"/>
            <w:tcBorders>
              <w:top w:val="nil"/>
              <w:left w:val="nil"/>
              <w:bottom w:val="nil"/>
              <w:right w:val="nil"/>
            </w:tcBorders>
          </w:tcPr>
          <w:p>
            <w:pPr>
              <w:pStyle w:val="0"/>
              <w:jc w:val="center"/>
            </w:pPr>
            <w:r>
              <w:rPr>
                <w:sz w:val="20"/>
              </w:rPr>
              <w:t xml:space="preserve">4.</w:t>
            </w:r>
          </w:p>
        </w:tc>
        <w:tc>
          <w:tcPr>
            <w:tcW w:w="3619" w:type="dxa"/>
            <w:tcBorders>
              <w:top w:val="nil"/>
              <w:left w:val="nil"/>
              <w:bottom w:val="nil"/>
              <w:right w:val="nil"/>
            </w:tcBorders>
          </w:tcPr>
          <w:p>
            <w:pPr>
              <w:pStyle w:val="0"/>
              <w:jc w:val="both"/>
            </w:pPr>
            <w:r>
              <w:rPr>
                <w:sz w:val="20"/>
              </w:rPr>
              <w:t xml:space="preserve">Представление интересов гражданина в государственных и муниципальных органах, организациях</w:t>
            </w:r>
          </w:p>
        </w:tc>
        <w:tc>
          <w:tcPr>
            <w:tcW w:w="1871" w:type="dxa"/>
            <w:tcBorders>
              <w:top w:val="nil"/>
              <w:left w:val="nil"/>
              <w:bottom w:val="nil"/>
              <w:right w:val="nil"/>
            </w:tcBorders>
          </w:tcPr>
          <w:p>
            <w:pPr>
              <w:pStyle w:val="0"/>
              <w:jc w:val="center"/>
            </w:pPr>
            <w:r>
              <w:rPr>
                <w:sz w:val="20"/>
              </w:rPr>
              <w:t xml:space="preserve">930,00</w:t>
            </w:r>
          </w:p>
        </w:tc>
        <w:tc>
          <w:tcPr>
            <w:tcW w:w="2892" w:type="dxa"/>
            <w:tcBorders>
              <w:top w:val="nil"/>
              <w:left w:val="nil"/>
              <w:bottom w:val="nil"/>
              <w:right w:val="nil"/>
            </w:tcBorders>
          </w:tcPr>
          <w:p>
            <w:pPr>
              <w:pStyle w:val="0"/>
              <w:jc w:val="both"/>
            </w:pPr>
            <w:r>
              <w:rPr>
                <w:sz w:val="20"/>
              </w:rPr>
              <w:t xml:space="preserve">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pPr>
        <w:pStyle w:val="0"/>
        <w:jc w:val="both"/>
      </w:pPr>
      <w:r>
        <w:rPr>
          <w:sz w:val="20"/>
        </w:rPr>
      </w:r>
    </w:p>
    <w:p>
      <w:pPr>
        <w:pStyle w:val="0"/>
        <w:ind w:firstLine="540"/>
        <w:jc w:val="both"/>
      </w:pPr>
      <w:r>
        <w:rPr>
          <w:sz w:val="20"/>
        </w:rPr>
        <w:t xml:space="preserve">--------------------------------</w:t>
      </w:r>
    </w:p>
    <w:bookmarkStart w:id="231" w:name="P231"/>
    <w:bookmarkEnd w:id="231"/>
    <w:p>
      <w:pPr>
        <w:pStyle w:val="0"/>
        <w:spacing w:before="200" w:line-rule="auto"/>
        <w:ind w:firstLine="540"/>
        <w:jc w:val="both"/>
      </w:pPr>
      <w:r>
        <w:rPr>
          <w:sz w:val="20"/>
        </w:rPr>
        <w:t xml:space="preserve">&lt;*&gt;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15.12.2016 </w:t>
            </w:r>
            <w:hyperlink w:history="0" r:id="rId104"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 от 26.04.2017 </w:t>
            </w:r>
            <w:hyperlink w:history="0" r:id="rId10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06"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1"/>
        <w:jc w:val="both"/>
      </w:pPr>
      <w:r>
        <w:rPr>
          <w:sz w:val="20"/>
        </w:rPr>
        <w:t xml:space="preserve">                                    Государственная служба</w:t>
      </w:r>
    </w:p>
    <w:p>
      <w:pPr>
        <w:pStyle w:val="1"/>
        <w:jc w:val="both"/>
      </w:pPr>
      <w:r>
        <w:rPr>
          <w:sz w:val="20"/>
        </w:rPr>
        <w:t xml:space="preserve">                                    Чувашской Республики</w:t>
      </w:r>
    </w:p>
    <w:p>
      <w:pPr>
        <w:pStyle w:val="1"/>
        <w:jc w:val="both"/>
      </w:pPr>
      <w:r>
        <w:rPr>
          <w:sz w:val="20"/>
        </w:rPr>
        <w:t xml:space="preserve">                                    по делам юстиции</w:t>
      </w:r>
    </w:p>
    <w:p>
      <w:pPr>
        <w:pStyle w:val="1"/>
        <w:jc w:val="both"/>
      </w:pPr>
      <w:r>
        <w:rPr>
          <w:sz w:val="20"/>
        </w:rPr>
      </w:r>
    </w:p>
    <w:bookmarkStart w:id="255" w:name="P255"/>
    <w:bookmarkEnd w:id="255"/>
    <w:p>
      <w:pPr>
        <w:pStyle w:val="1"/>
        <w:jc w:val="both"/>
      </w:pPr>
      <w:r>
        <w:rPr>
          <w:sz w:val="20"/>
        </w:rPr>
        <w:t xml:space="preserve">                                 ЗАЯВЛЕНИЕ</w:t>
      </w:r>
    </w:p>
    <w:p>
      <w:pPr>
        <w:pStyle w:val="1"/>
        <w:jc w:val="both"/>
      </w:pPr>
      <w:r>
        <w:rPr>
          <w:sz w:val="20"/>
        </w:rPr>
        <w:t xml:space="preserve">                 об оказании бесплатной юридической помощи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прошу разрешить оказать мне бесплатную юридическую помощь 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фамилия, имя, отчество (последнее - при наличии) адвоката,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адвокатского образования)</w:t>
      </w:r>
    </w:p>
    <w:p>
      <w:pPr>
        <w:pStyle w:val="1"/>
        <w:jc w:val="both"/>
      </w:pPr>
      <w:r>
        <w:rPr>
          <w:sz w:val="20"/>
        </w:rPr>
        <w:t xml:space="preserve">в виде: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(правового консультирования в устной и письменной форме, составления</w:t>
      </w:r>
    </w:p>
    <w:p>
      <w:pPr>
        <w:pStyle w:val="1"/>
        <w:jc w:val="both"/>
      </w:pPr>
      <w:r>
        <w:rPr>
          <w:sz w:val="20"/>
        </w:rPr>
        <w:t xml:space="preserve">___________________________________________________________________________</w:t>
      </w:r>
    </w:p>
    <w:p>
      <w:pPr>
        <w:pStyle w:val="1"/>
        <w:jc w:val="both"/>
      </w:pPr>
      <w:r>
        <w:rPr>
          <w:sz w:val="20"/>
        </w:rPr>
        <w:t xml:space="preserve">  заявлений, жалоб, ходатайств и других документов правового характера,</w:t>
      </w:r>
    </w:p>
    <w:p>
      <w:pPr>
        <w:pStyle w:val="1"/>
        <w:jc w:val="both"/>
      </w:pPr>
      <w:r>
        <w:rPr>
          <w:sz w:val="20"/>
        </w:rPr>
        <w:t xml:space="preserve">___________________________________________________________________________</w:t>
      </w:r>
    </w:p>
    <w:p>
      <w:pPr>
        <w:pStyle w:val="1"/>
        <w:jc w:val="both"/>
      </w:pPr>
      <w:r>
        <w:rPr>
          <w:sz w:val="20"/>
        </w:rPr>
        <w:t xml:space="preserve">        представления интересов гражданина в суде, государственных</w:t>
      </w:r>
    </w:p>
    <w:p>
      <w:pPr>
        <w:pStyle w:val="1"/>
        <w:jc w:val="both"/>
      </w:pPr>
      <w:r>
        <w:rPr>
          <w:sz w:val="20"/>
        </w:rPr>
        <w:t xml:space="preserve">___________________________________________________________________________</w:t>
      </w:r>
    </w:p>
    <w:p>
      <w:pPr>
        <w:pStyle w:val="1"/>
        <w:jc w:val="both"/>
      </w:pPr>
      <w:r>
        <w:rPr>
          <w:sz w:val="20"/>
        </w:rPr>
        <w:t xml:space="preserve">                  и муниципальных органах, организациях)</w:t>
      </w:r>
    </w:p>
    <w:p>
      <w:pPr>
        <w:pStyle w:val="1"/>
        <w:jc w:val="both"/>
      </w:pPr>
      <w:r>
        <w:rPr>
          <w:sz w:val="20"/>
        </w:rPr>
        <w:t xml:space="preserve">по вопросу(ам) </w:t>
      </w:r>
      <w:hyperlink w:history="0" w:anchor="P295" w:tooltip="&lt;*&gt; Указываются случаи, предусмотренные статьей 20 Федерального закона &quot;О бесплатной юридической помощи в Российской Федерации&quot;, статьей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связи с ________________________________________________________________.</w:t>
      </w:r>
    </w:p>
    <w:p>
      <w:pPr>
        <w:pStyle w:val="1"/>
        <w:jc w:val="both"/>
      </w:pPr>
      <w:r>
        <w:rPr>
          <w:sz w:val="20"/>
        </w:rPr>
        <w:t xml:space="preserve">           (указывается причина получения бесплатной юридической помощи</w:t>
      </w:r>
    </w:p>
    <w:p>
      <w:pPr>
        <w:pStyle w:val="1"/>
        <w:jc w:val="both"/>
      </w:pPr>
      <w:r>
        <w:rPr>
          <w:sz w:val="20"/>
        </w:rPr>
        <w:t xml:space="preserve">            адвоката более чем по двум вопросам в течение двух месяцев)</w:t>
      </w:r>
    </w:p>
    <w:p>
      <w:pPr>
        <w:pStyle w:val="1"/>
        <w:jc w:val="both"/>
      </w:pPr>
      <w:r>
        <w:rPr>
          <w:sz w:val="20"/>
        </w:rPr>
      </w:r>
    </w:p>
    <w:p>
      <w:pPr>
        <w:pStyle w:val="1"/>
        <w:jc w:val="both"/>
      </w:pPr>
      <w:r>
        <w:rPr>
          <w:sz w:val="20"/>
        </w:rPr>
        <w:t xml:space="preserve">    Перечень прилагаемых документов:</w:t>
      </w:r>
    </w:p>
    <w:p>
      <w:pPr>
        <w:pStyle w:val="1"/>
        <w:jc w:val="both"/>
      </w:pPr>
      <w:r>
        <w:rPr>
          <w:sz w:val="20"/>
        </w:rPr>
        <w:t xml:space="preserve">    1.   Копия  паспорта  или  иного  документа,  удостоверяющего  личность</w:t>
      </w:r>
    </w:p>
    <w:p>
      <w:pPr>
        <w:pStyle w:val="1"/>
        <w:jc w:val="both"/>
      </w:pPr>
      <w:r>
        <w:rPr>
          <w:sz w:val="20"/>
        </w:rPr>
        <w:t xml:space="preserve">гражданина Российской Федерации.</w:t>
      </w:r>
    </w:p>
    <w:p>
      <w:pPr>
        <w:pStyle w:val="1"/>
        <w:jc w:val="both"/>
      </w:pPr>
      <w:r>
        <w:rPr>
          <w:sz w:val="20"/>
        </w:rPr>
        <w:t xml:space="preserve">    2.  Копия  документа,  подтверждающего  отнесение гражданина к одной из</w:t>
      </w:r>
    </w:p>
    <w:p>
      <w:pPr>
        <w:pStyle w:val="1"/>
        <w:jc w:val="both"/>
      </w:pPr>
      <w:r>
        <w:rPr>
          <w:sz w:val="20"/>
        </w:rPr>
        <w:t xml:space="preserve">категорий  граждан,  определенных в </w:t>
      </w:r>
      <w:hyperlink w:history="0" r:id="rId107"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 6</w:t>
        </w:r>
      </w:hyperlink>
      <w:r>
        <w:rPr>
          <w:sz w:val="20"/>
        </w:rPr>
        <w:t xml:space="preserve"> Закона Чувашской Республики "О</w:t>
      </w:r>
    </w:p>
    <w:p>
      <w:pPr>
        <w:pStyle w:val="1"/>
        <w:jc w:val="both"/>
      </w:pPr>
      <w:r>
        <w:rPr>
          <w:sz w:val="20"/>
        </w:rPr>
        <w:t xml:space="preserve">бесплатной  юридической  помощи  в  Чувашской  Республике",  включенного  в</w:t>
      </w:r>
    </w:p>
    <w:p>
      <w:pPr>
        <w:pStyle w:val="1"/>
        <w:jc w:val="both"/>
      </w:pPr>
      <w:r>
        <w:rPr>
          <w:sz w:val="20"/>
        </w:rPr>
        <w:t xml:space="preserve">перечень   документов,   на   основании   которых   оказывается  бесплатная</w:t>
      </w:r>
    </w:p>
    <w:p>
      <w:pPr>
        <w:pStyle w:val="1"/>
        <w:jc w:val="both"/>
      </w:pPr>
      <w:r>
        <w:rPr>
          <w:sz w:val="20"/>
        </w:rPr>
        <w:t xml:space="preserve">юридическая   помощь,  предусмотренный  </w:t>
      </w:r>
      <w:hyperlink w:history="0" w:anchor="P3" w:tooltip="ПОСТАНОВЛЕНИЕ">
        <w:r>
          <w:rPr>
            <w:sz w:val="20"/>
            <w:color w:val="0000ff"/>
          </w:rPr>
          <w:t xml:space="preserve">постановлением</w:t>
        </w:r>
      </w:hyperlink>
      <w:r>
        <w:rPr>
          <w:sz w:val="20"/>
        </w:rPr>
        <w:t xml:space="preserve">  Кабинета  Министров</w:t>
      </w:r>
    </w:p>
    <w:p>
      <w:pPr>
        <w:pStyle w:val="1"/>
        <w:jc w:val="both"/>
      </w:pPr>
      <w:r>
        <w:rPr>
          <w:sz w:val="20"/>
        </w:rPr>
        <w:t xml:space="preserve">Чувашской  Республики  от  23  мая  2012  г.  N 203 "Об обеспечении граждан</w:t>
      </w:r>
    </w:p>
    <w:p>
      <w:pPr>
        <w:pStyle w:val="1"/>
        <w:jc w:val="both"/>
      </w:pPr>
      <w:r>
        <w:rPr>
          <w:sz w:val="20"/>
        </w:rPr>
        <w:t xml:space="preserve">бесплатной юридической помощью в Чувашской Республике".</w:t>
      </w:r>
    </w:p>
    <w:p>
      <w:pPr>
        <w:pStyle w:val="1"/>
        <w:jc w:val="both"/>
      </w:pPr>
      <w:r>
        <w:rPr>
          <w:sz w:val="20"/>
        </w:rPr>
      </w:r>
    </w:p>
    <w:p>
      <w:pPr>
        <w:pStyle w:val="1"/>
        <w:jc w:val="both"/>
      </w:pPr>
      <w:r>
        <w:rPr>
          <w:sz w:val="20"/>
        </w:rPr>
        <w:t xml:space="preserve">_____ __________ 20___ г. ________________________ ________________________</w:t>
      </w:r>
    </w:p>
    <w:p>
      <w:pPr>
        <w:pStyle w:val="1"/>
        <w:jc w:val="both"/>
      </w:pPr>
      <w:r>
        <w:rPr>
          <w:sz w:val="20"/>
        </w:rPr>
        <w:t xml:space="preserve">                            (подпись гражданина)    (расшифровка подписи)</w:t>
      </w:r>
    </w:p>
    <w:p>
      <w:pPr>
        <w:pStyle w:val="0"/>
        <w:jc w:val="both"/>
      </w:pPr>
      <w:r>
        <w:rPr>
          <w:sz w:val="20"/>
        </w:rPr>
      </w:r>
    </w:p>
    <w:p>
      <w:pPr>
        <w:pStyle w:val="0"/>
        <w:ind w:firstLine="540"/>
        <w:jc w:val="both"/>
      </w:pPr>
      <w:r>
        <w:rPr>
          <w:sz w:val="20"/>
        </w:rPr>
        <w:t xml:space="preserve">--------------------------------</w:t>
      </w:r>
    </w:p>
    <w:bookmarkStart w:id="295" w:name="P295"/>
    <w:bookmarkEnd w:id="295"/>
    <w:p>
      <w:pPr>
        <w:pStyle w:val="0"/>
        <w:spacing w:before="200" w:line-rule="auto"/>
        <w:ind w:firstLine="540"/>
        <w:jc w:val="both"/>
      </w:pPr>
      <w:r>
        <w:rPr>
          <w:sz w:val="20"/>
        </w:rPr>
        <w:t xml:space="preserve">&lt;*&gt; Указываются случаи, предусмотренные </w:t>
      </w:r>
      <w:hyperlink w:history="0" r:id="rId10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w:t>
      </w:r>
      <w:hyperlink w:history="0" r:id="rId109"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08.06.2022 N 263)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Представляется в Адвокатскую палату</w:t>
      </w:r>
    </w:p>
    <w:p>
      <w:pPr>
        <w:pStyle w:val="1"/>
        <w:jc w:val="both"/>
      </w:pPr>
      <w:r>
        <w:rPr>
          <w:sz w:val="20"/>
        </w:rPr>
        <w:t xml:space="preserve">Чувашской Республики ежемесячно</w:t>
      </w:r>
    </w:p>
    <w:p>
      <w:pPr>
        <w:pStyle w:val="1"/>
        <w:jc w:val="both"/>
      </w:pPr>
      <w:r>
        <w:rPr>
          <w:sz w:val="20"/>
        </w:rPr>
        <w:t xml:space="preserve">не позднее 10 числа месяца,</w:t>
      </w:r>
    </w:p>
    <w:p>
      <w:pPr>
        <w:pStyle w:val="1"/>
        <w:jc w:val="both"/>
      </w:pPr>
      <w:r>
        <w:rPr>
          <w:sz w:val="20"/>
        </w:rPr>
        <w:t xml:space="preserve">следующего за отчетным</w:t>
      </w:r>
    </w:p>
    <w:p>
      <w:pPr>
        <w:pStyle w:val="1"/>
        <w:jc w:val="both"/>
      </w:pPr>
      <w:r>
        <w:rPr>
          <w:sz w:val="20"/>
        </w:rPr>
      </w:r>
    </w:p>
    <w:bookmarkStart w:id="317" w:name="P317"/>
    <w:bookmarkEnd w:id="317"/>
    <w:p>
      <w:pPr>
        <w:pStyle w:val="1"/>
        <w:jc w:val="both"/>
      </w:pPr>
      <w:r>
        <w:rPr>
          <w:sz w:val="20"/>
        </w:rPr>
        <w:t xml:space="preserve">                                  </w:t>
      </w:r>
      <w:r>
        <w:rPr>
          <w:sz w:val="20"/>
          <w:b w:val="on"/>
        </w:rPr>
        <w:t xml:space="preserve">РЕЕСТР</w:t>
      </w:r>
    </w:p>
    <w:p>
      <w:pPr>
        <w:pStyle w:val="1"/>
        <w:jc w:val="both"/>
      </w:pPr>
      <w:r>
        <w:rPr>
          <w:sz w:val="20"/>
        </w:rPr>
        <w:t xml:space="preserve">             </w:t>
      </w:r>
      <w:r>
        <w:rPr>
          <w:sz w:val="20"/>
          <w:b w:val="on"/>
        </w:rPr>
        <w:t xml:space="preserve">оказанной адвокатом бесплатной юридической помощи</w:t>
      </w:r>
    </w:p>
    <w:p>
      <w:pPr>
        <w:pStyle w:val="1"/>
        <w:jc w:val="both"/>
      </w:pPr>
      <w:r>
        <w:rPr>
          <w:sz w:val="20"/>
        </w:rPr>
        <w:t xml:space="preserve">                      </w:t>
      </w:r>
      <w:r>
        <w:rPr>
          <w:sz w:val="20"/>
          <w:b w:val="on"/>
        </w:rPr>
        <w:t xml:space="preserve">за</w:t>
      </w:r>
      <w:r>
        <w:rPr>
          <w:sz w:val="20"/>
        </w:rPr>
        <w:t xml:space="preserve"> ________________ </w:t>
      </w:r>
      <w:r>
        <w:rPr>
          <w:sz w:val="20"/>
          <w:b w:val="on"/>
        </w:rPr>
        <w:t xml:space="preserve">20</w:t>
      </w:r>
      <w:r>
        <w:rPr>
          <w:sz w:val="20"/>
        </w:rPr>
        <w:t xml:space="preserve">___ </w:t>
      </w:r>
      <w:r>
        <w:rPr>
          <w:sz w:val="20"/>
          <w:b w:val="on"/>
        </w:rPr>
        <w:t xml:space="preserve">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7"/>
        <w:gridCol w:w="1131"/>
        <w:gridCol w:w="679"/>
        <w:gridCol w:w="907"/>
        <w:gridCol w:w="1548"/>
        <w:gridCol w:w="1504"/>
        <w:gridCol w:w="1504"/>
        <w:gridCol w:w="1504"/>
        <w:gridCol w:w="911"/>
        <w:gridCol w:w="1174"/>
        <w:gridCol w:w="1279"/>
        <w:gridCol w:w="1024"/>
      </w:tblGrid>
      <w:tr>
        <w:tc>
          <w:tcPr>
            <w:tcW w:w="427" w:type="dxa"/>
            <w:tcBorders>
              <w:left w:val="nil"/>
            </w:tcBorders>
            <w:vMerge w:val="restart"/>
          </w:tcPr>
          <w:p>
            <w:pPr>
              <w:pStyle w:val="0"/>
              <w:jc w:val="center"/>
            </w:pPr>
            <w:r>
              <w:rPr>
                <w:sz w:val="20"/>
              </w:rPr>
              <w:t xml:space="preserve">N пп</w:t>
            </w:r>
          </w:p>
        </w:tc>
        <w:tc>
          <w:tcPr>
            <w:gridSpan w:val="4"/>
            <w:tcW w:w="4265" w:type="dxa"/>
          </w:tcPr>
          <w:p>
            <w:pPr>
              <w:pStyle w:val="0"/>
              <w:jc w:val="center"/>
            </w:pPr>
            <w:r>
              <w:rPr>
                <w:sz w:val="20"/>
              </w:rPr>
              <w:t xml:space="preserve">Кому оказана бесплатная юридическая помощь</w:t>
            </w:r>
          </w:p>
        </w:tc>
        <w:tc>
          <w:tcPr>
            <w:tcW w:w="1504" w:type="dxa"/>
            <w:vMerge w:val="restart"/>
          </w:tcPr>
          <w:p>
            <w:pPr>
              <w:pStyle w:val="0"/>
              <w:jc w:val="center"/>
            </w:pPr>
            <w:r>
              <w:rPr>
                <w:sz w:val="20"/>
              </w:rPr>
              <w:t xml:space="preserve">Дата и номер соглашения об оказании бесплатной юридической помощи</w:t>
            </w:r>
          </w:p>
        </w:tc>
        <w:tc>
          <w:tcPr>
            <w:tcW w:w="1504" w:type="dxa"/>
            <w:vMerge w:val="restart"/>
          </w:tcPr>
          <w:p>
            <w:pPr>
              <w:pStyle w:val="0"/>
              <w:jc w:val="center"/>
            </w:pPr>
            <w:r>
              <w:rPr>
                <w:sz w:val="20"/>
              </w:rPr>
              <w:t xml:space="preserve">Вид бесплатной юридической помощи</w:t>
            </w:r>
          </w:p>
        </w:tc>
        <w:tc>
          <w:tcPr>
            <w:tcW w:w="1504" w:type="dxa"/>
            <w:vMerge w:val="restart"/>
          </w:tcPr>
          <w:p>
            <w:pPr>
              <w:pStyle w:val="0"/>
              <w:jc w:val="center"/>
            </w:pPr>
            <w:r>
              <w:rPr>
                <w:sz w:val="20"/>
              </w:rPr>
              <w:t xml:space="preserve">Случаи оказания бесплатной юридической помощи </w:t>
            </w:r>
            <w:hyperlink w:history="0" w:anchor="P406"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p>
        </w:tc>
        <w:tc>
          <w:tcPr>
            <w:tcW w:w="911" w:type="dxa"/>
            <w:vMerge w:val="restart"/>
          </w:tcPr>
          <w:p>
            <w:pPr>
              <w:pStyle w:val="0"/>
              <w:jc w:val="center"/>
            </w:pPr>
            <w:r>
              <w:rPr>
                <w:sz w:val="20"/>
              </w:rPr>
              <w:t xml:space="preserve">Размер оплаты труда, рублей</w:t>
            </w:r>
          </w:p>
        </w:tc>
        <w:tc>
          <w:tcPr>
            <w:gridSpan w:val="3"/>
            <w:tcW w:w="3477" w:type="dxa"/>
            <w:tcBorders>
              <w:right w:val="nil"/>
            </w:tcBorders>
          </w:tcPr>
          <w:p>
            <w:pPr>
              <w:pStyle w:val="0"/>
              <w:jc w:val="center"/>
            </w:pPr>
            <w:r>
              <w:rPr>
                <w:sz w:val="20"/>
              </w:rPr>
              <w:t xml:space="preserve">Сведения, необходимые для компенсации расходов адвоката</w:t>
            </w:r>
          </w:p>
        </w:tc>
      </w:tr>
      <w:tr>
        <w:tc>
          <w:tcPr>
            <w:tcBorders>
              <w:left w:val="nil"/>
            </w:tcBorders>
            <w:vMerge w:val="continue"/>
          </w:tcPr>
          <w:p/>
        </w:tc>
        <w:tc>
          <w:tcPr>
            <w:tcW w:w="1131" w:type="dxa"/>
          </w:tcPr>
          <w:p>
            <w:pPr>
              <w:pStyle w:val="0"/>
              <w:jc w:val="center"/>
            </w:pPr>
            <w:r>
              <w:rPr>
                <w:sz w:val="20"/>
              </w:rPr>
              <w:t xml:space="preserve">фамилия, имя, отчество (последнее - при наличии)</w:t>
            </w:r>
          </w:p>
        </w:tc>
        <w:tc>
          <w:tcPr>
            <w:tcW w:w="679" w:type="dxa"/>
          </w:tcPr>
          <w:p>
            <w:pPr>
              <w:pStyle w:val="0"/>
              <w:jc w:val="center"/>
            </w:pPr>
            <w:r>
              <w:rPr>
                <w:sz w:val="20"/>
              </w:rPr>
              <w:t xml:space="preserve">адрес</w:t>
            </w:r>
          </w:p>
        </w:tc>
        <w:tc>
          <w:tcPr>
            <w:tcW w:w="907" w:type="dxa"/>
          </w:tcPr>
          <w:p>
            <w:pPr>
              <w:pStyle w:val="0"/>
              <w:jc w:val="center"/>
            </w:pPr>
            <w:r>
              <w:rPr>
                <w:sz w:val="20"/>
              </w:rPr>
              <w:t xml:space="preserve">паспортные данные гражданина</w:t>
            </w:r>
          </w:p>
        </w:tc>
        <w:tc>
          <w:tcPr>
            <w:tcW w:w="1548" w:type="dxa"/>
          </w:tcPr>
          <w:p>
            <w:pPr>
              <w:pStyle w:val="0"/>
              <w:jc w:val="center"/>
            </w:pPr>
            <w:r>
              <w:rPr>
                <w:sz w:val="20"/>
              </w:rPr>
              <w:t xml:space="preserve">категория граждан, имеющих право на получение бесплатной юридической помощи </w:t>
            </w:r>
            <w:hyperlink w:history="0" w:anchor="P405" w:tooltip="&lt;*&gt; Из числа категорий граждан, установленных Законом Чувашской Республики &quot;О бесплатной юридической помощи в Чувашской Республике&quot;.">
              <w:r>
                <w:rPr>
                  <w:sz w:val="20"/>
                  <w:color w:val="0000ff"/>
                </w:rPr>
                <w:t xml:space="preserve">&lt;*&gt;</w:t>
              </w:r>
            </w:hyperlink>
          </w:p>
        </w:tc>
        <w:tc>
          <w:tcPr>
            <w:vMerge w:val="continue"/>
          </w:tcPr>
          <w:p/>
        </w:tc>
        <w:tc>
          <w:tcPr>
            <w:vMerge w:val="continue"/>
          </w:tcPr>
          <w:p/>
        </w:tc>
        <w:tc>
          <w:tcPr>
            <w:vMerge w:val="continue"/>
          </w:tcPr>
          <w:p/>
        </w:tc>
        <w:tc>
          <w:tcPr>
            <w:vMerge w:val="continue"/>
          </w:tcPr>
          <w:p/>
        </w:tc>
        <w:tc>
          <w:tcPr>
            <w:tcW w:w="1174" w:type="dxa"/>
          </w:tcPr>
          <w:p>
            <w:pPr>
              <w:pStyle w:val="0"/>
              <w:jc w:val="center"/>
            </w:pPr>
            <w:r>
              <w:rPr>
                <w:sz w:val="20"/>
              </w:rPr>
              <w:t xml:space="preserve">стоимость проезда, рублей </w:t>
            </w:r>
            <w:hyperlink w:history="0" w:anchor="P407" w:tooltip="&lt;***&gt; Подтверждаются документами, прилагаемыми к отчету.">
              <w:r>
                <w:rPr>
                  <w:sz w:val="20"/>
                  <w:color w:val="0000ff"/>
                </w:rPr>
                <w:t xml:space="preserve">&lt;***&gt;</w:t>
              </w:r>
            </w:hyperlink>
          </w:p>
        </w:tc>
        <w:tc>
          <w:tcPr>
            <w:tcW w:w="1279" w:type="dxa"/>
          </w:tcPr>
          <w:p>
            <w:pPr>
              <w:pStyle w:val="0"/>
              <w:jc w:val="center"/>
            </w:pPr>
            <w:r>
              <w:rPr>
                <w:sz w:val="20"/>
              </w:rPr>
              <w:t xml:space="preserve">количество поездок </w:t>
            </w:r>
            <w:hyperlink w:history="0" w:anchor="P407" w:tooltip="&lt;***&gt; Подтверждаются документами, прилагаемыми к отчету.">
              <w:r>
                <w:rPr>
                  <w:sz w:val="20"/>
                  <w:color w:val="0000ff"/>
                </w:rPr>
                <w:t xml:space="preserve">&lt;***&gt;</w:t>
              </w:r>
            </w:hyperlink>
          </w:p>
        </w:tc>
        <w:tc>
          <w:tcPr>
            <w:tcW w:w="1024" w:type="dxa"/>
            <w:tcBorders>
              <w:right w:val="nil"/>
            </w:tcBorders>
          </w:tcPr>
          <w:p>
            <w:pPr>
              <w:pStyle w:val="0"/>
              <w:jc w:val="center"/>
            </w:pPr>
            <w:r>
              <w:rPr>
                <w:sz w:val="20"/>
              </w:rPr>
              <w:t xml:space="preserve">иные расходы, рублей </w:t>
            </w:r>
            <w:hyperlink w:history="0" w:anchor="P408" w:tooltip="&lt;****&gt; Иные расходы адвоката на каждый вид бесплатной юридической помощи в размере 50 рублей.">
              <w:r>
                <w:rPr>
                  <w:sz w:val="20"/>
                  <w:color w:val="0000ff"/>
                </w:rPr>
                <w:t xml:space="preserve">&lt;****&gt;</w:t>
              </w:r>
            </w:hyperlink>
          </w:p>
        </w:tc>
      </w:tr>
      <w:tr>
        <w:tc>
          <w:tcPr>
            <w:tcW w:w="427" w:type="dxa"/>
            <w:tcBorders>
              <w:left w:val="nil"/>
            </w:tcBorders>
          </w:tcPr>
          <w:p>
            <w:pPr>
              <w:pStyle w:val="0"/>
              <w:jc w:val="center"/>
            </w:pPr>
            <w:r>
              <w:rPr>
                <w:sz w:val="20"/>
              </w:rPr>
              <w:t xml:space="preserve">1</w:t>
            </w:r>
          </w:p>
        </w:tc>
        <w:tc>
          <w:tcPr>
            <w:tcW w:w="1131" w:type="dxa"/>
          </w:tcPr>
          <w:p>
            <w:pPr>
              <w:pStyle w:val="0"/>
              <w:jc w:val="center"/>
            </w:pPr>
            <w:r>
              <w:rPr>
                <w:sz w:val="20"/>
              </w:rPr>
              <w:t xml:space="preserve">2</w:t>
            </w:r>
          </w:p>
        </w:tc>
        <w:tc>
          <w:tcPr>
            <w:tcW w:w="679" w:type="dxa"/>
          </w:tcPr>
          <w:p>
            <w:pPr>
              <w:pStyle w:val="0"/>
              <w:jc w:val="center"/>
            </w:pPr>
            <w:r>
              <w:rPr>
                <w:sz w:val="20"/>
              </w:rPr>
              <w:t xml:space="preserve">3</w:t>
            </w:r>
          </w:p>
        </w:tc>
        <w:tc>
          <w:tcPr>
            <w:tcW w:w="907" w:type="dxa"/>
          </w:tcPr>
          <w:p>
            <w:pPr>
              <w:pStyle w:val="0"/>
              <w:jc w:val="center"/>
            </w:pPr>
            <w:r>
              <w:rPr>
                <w:sz w:val="20"/>
              </w:rPr>
              <w:t xml:space="preserve">4</w:t>
            </w:r>
          </w:p>
        </w:tc>
        <w:tc>
          <w:tcPr>
            <w:tcW w:w="1548" w:type="dxa"/>
          </w:tcPr>
          <w:p>
            <w:pPr>
              <w:pStyle w:val="0"/>
              <w:jc w:val="center"/>
            </w:pPr>
            <w:r>
              <w:rPr>
                <w:sz w:val="20"/>
              </w:rPr>
              <w:t xml:space="preserve">5</w:t>
            </w:r>
          </w:p>
        </w:tc>
        <w:tc>
          <w:tcPr>
            <w:tcW w:w="1504" w:type="dxa"/>
          </w:tcPr>
          <w:p>
            <w:pPr>
              <w:pStyle w:val="0"/>
              <w:jc w:val="center"/>
            </w:pPr>
            <w:r>
              <w:rPr>
                <w:sz w:val="20"/>
              </w:rPr>
              <w:t xml:space="preserve">6</w:t>
            </w:r>
          </w:p>
        </w:tc>
        <w:tc>
          <w:tcPr>
            <w:tcW w:w="1504" w:type="dxa"/>
          </w:tcPr>
          <w:p>
            <w:pPr>
              <w:pStyle w:val="0"/>
              <w:jc w:val="center"/>
            </w:pPr>
            <w:r>
              <w:rPr>
                <w:sz w:val="20"/>
              </w:rPr>
              <w:t xml:space="preserve">7</w:t>
            </w:r>
          </w:p>
        </w:tc>
        <w:tc>
          <w:tcPr>
            <w:tcW w:w="1504" w:type="dxa"/>
          </w:tcPr>
          <w:p>
            <w:pPr>
              <w:pStyle w:val="0"/>
              <w:jc w:val="center"/>
            </w:pPr>
            <w:r>
              <w:rPr>
                <w:sz w:val="20"/>
              </w:rPr>
              <w:t xml:space="preserve">8</w:t>
            </w:r>
          </w:p>
        </w:tc>
        <w:tc>
          <w:tcPr>
            <w:tcW w:w="911" w:type="dxa"/>
          </w:tcPr>
          <w:p>
            <w:pPr>
              <w:pStyle w:val="0"/>
              <w:jc w:val="center"/>
            </w:pPr>
            <w:r>
              <w:rPr>
                <w:sz w:val="20"/>
              </w:rPr>
              <w:t xml:space="preserve">9</w:t>
            </w:r>
          </w:p>
        </w:tc>
        <w:tc>
          <w:tcPr>
            <w:tcW w:w="1174" w:type="dxa"/>
          </w:tcPr>
          <w:p>
            <w:pPr>
              <w:pStyle w:val="0"/>
              <w:jc w:val="center"/>
            </w:pPr>
            <w:r>
              <w:rPr>
                <w:sz w:val="20"/>
              </w:rPr>
              <w:t xml:space="preserve">10</w:t>
            </w:r>
          </w:p>
        </w:tc>
        <w:tc>
          <w:tcPr>
            <w:tcW w:w="1279" w:type="dxa"/>
          </w:tcPr>
          <w:p>
            <w:pPr>
              <w:pStyle w:val="0"/>
              <w:jc w:val="center"/>
            </w:pPr>
            <w:r>
              <w:rPr>
                <w:sz w:val="20"/>
              </w:rPr>
              <w:t xml:space="preserve">11</w:t>
            </w:r>
          </w:p>
        </w:tc>
        <w:tc>
          <w:tcPr>
            <w:tcW w:w="1024" w:type="dxa"/>
            <w:tcBorders>
              <w:right w:val="nil"/>
            </w:tcBorders>
          </w:tcPr>
          <w:p>
            <w:pPr>
              <w:pStyle w:val="0"/>
              <w:jc w:val="center"/>
            </w:pPr>
            <w:r>
              <w:rPr>
                <w:sz w:val="20"/>
              </w:rPr>
              <w:t xml:space="preserve">12</w:t>
            </w:r>
          </w:p>
        </w:tc>
      </w:tr>
      <w:tr>
        <w:tc>
          <w:tcPr>
            <w:tcW w:w="427" w:type="dxa"/>
            <w:tcBorders>
              <w:left w:val="nil"/>
            </w:tcBorders>
          </w:tcPr>
          <w:p>
            <w:pPr>
              <w:pStyle w:val="0"/>
            </w:pPr>
            <w:r>
              <w:rPr>
                <w:sz w:val="20"/>
              </w:rPr>
            </w:r>
          </w:p>
        </w:tc>
        <w:tc>
          <w:tcPr>
            <w:tcW w:w="1131" w:type="dxa"/>
          </w:tcPr>
          <w:p>
            <w:pPr>
              <w:pStyle w:val="0"/>
            </w:pPr>
            <w:r>
              <w:rPr>
                <w:sz w:val="20"/>
              </w:rPr>
            </w:r>
          </w:p>
        </w:tc>
        <w:tc>
          <w:tcPr>
            <w:tcW w:w="679" w:type="dxa"/>
          </w:tcPr>
          <w:p>
            <w:pPr>
              <w:pStyle w:val="0"/>
            </w:pPr>
            <w:r>
              <w:rPr>
                <w:sz w:val="20"/>
              </w:rPr>
            </w:r>
          </w:p>
        </w:tc>
        <w:tc>
          <w:tcPr>
            <w:tcW w:w="907" w:type="dxa"/>
          </w:tcPr>
          <w:p>
            <w:pPr>
              <w:pStyle w:val="0"/>
            </w:pPr>
            <w:r>
              <w:rPr>
                <w:sz w:val="20"/>
              </w:rPr>
            </w:r>
          </w:p>
        </w:tc>
        <w:tc>
          <w:tcPr>
            <w:tcW w:w="1548"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911" w:type="dxa"/>
          </w:tcPr>
          <w:p>
            <w:pPr>
              <w:pStyle w:val="0"/>
            </w:pPr>
            <w:r>
              <w:rPr>
                <w:sz w:val="20"/>
              </w:rPr>
            </w:r>
          </w:p>
        </w:tc>
        <w:tc>
          <w:tcPr>
            <w:tcW w:w="1174" w:type="dxa"/>
          </w:tcPr>
          <w:p>
            <w:pPr>
              <w:pStyle w:val="0"/>
            </w:pPr>
            <w:r>
              <w:rPr>
                <w:sz w:val="20"/>
              </w:rPr>
            </w:r>
          </w:p>
        </w:tc>
        <w:tc>
          <w:tcPr>
            <w:tcW w:w="1279" w:type="dxa"/>
          </w:tcPr>
          <w:p>
            <w:pPr>
              <w:pStyle w:val="0"/>
            </w:pPr>
            <w:r>
              <w:rPr>
                <w:sz w:val="20"/>
              </w:rPr>
            </w:r>
          </w:p>
        </w:tc>
        <w:tc>
          <w:tcPr>
            <w:tcW w:w="1024" w:type="dxa"/>
            <w:tcBorders>
              <w:right w:val="nil"/>
            </w:tcBorders>
          </w:tcPr>
          <w:p>
            <w:pPr>
              <w:pStyle w:val="0"/>
            </w:pPr>
            <w:r>
              <w:rPr>
                <w:sz w:val="20"/>
              </w:rPr>
            </w:r>
          </w:p>
        </w:tc>
      </w:tr>
      <w:tr>
        <w:tc>
          <w:tcPr>
            <w:tcW w:w="427" w:type="dxa"/>
            <w:tcBorders>
              <w:left w:val="nil"/>
            </w:tcBorders>
          </w:tcPr>
          <w:p>
            <w:pPr>
              <w:pStyle w:val="0"/>
            </w:pPr>
            <w:r>
              <w:rPr>
                <w:sz w:val="20"/>
              </w:rPr>
            </w:r>
          </w:p>
        </w:tc>
        <w:tc>
          <w:tcPr>
            <w:tcW w:w="1131" w:type="dxa"/>
          </w:tcPr>
          <w:p>
            <w:pPr>
              <w:pStyle w:val="0"/>
              <w:jc w:val="both"/>
            </w:pPr>
            <w:r>
              <w:rPr>
                <w:sz w:val="20"/>
              </w:rPr>
              <w:t xml:space="preserve">Итого</w:t>
            </w:r>
          </w:p>
        </w:tc>
        <w:tc>
          <w:tcPr>
            <w:tcW w:w="679" w:type="dxa"/>
          </w:tcPr>
          <w:p>
            <w:pPr>
              <w:pStyle w:val="0"/>
            </w:pPr>
            <w:r>
              <w:rPr>
                <w:sz w:val="20"/>
              </w:rPr>
            </w:r>
          </w:p>
        </w:tc>
        <w:tc>
          <w:tcPr>
            <w:tcW w:w="907" w:type="dxa"/>
          </w:tcPr>
          <w:p>
            <w:pPr>
              <w:pStyle w:val="0"/>
            </w:pPr>
            <w:r>
              <w:rPr>
                <w:sz w:val="20"/>
              </w:rPr>
            </w:r>
          </w:p>
        </w:tc>
        <w:tc>
          <w:tcPr>
            <w:tcW w:w="1548"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911" w:type="dxa"/>
          </w:tcPr>
          <w:p>
            <w:pPr>
              <w:pStyle w:val="0"/>
            </w:pPr>
            <w:r>
              <w:rPr>
                <w:sz w:val="20"/>
              </w:rPr>
            </w:r>
          </w:p>
        </w:tc>
        <w:tc>
          <w:tcPr>
            <w:tcW w:w="1174" w:type="dxa"/>
          </w:tcPr>
          <w:p>
            <w:pPr>
              <w:pStyle w:val="0"/>
            </w:pPr>
            <w:r>
              <w:rPr>
                <w:sz w:val="20"/>
              </w:rPr>
            </w:r>
          </w:p>
        </w:tc>
        <w:tc>
          <w:tcPr>
            <w:tcW w:w="1279" w:type="dxa"/>
          </w:tcPr>
          <w:p>
            <w:pPr>
              <w:pStyle w:val="0"/>
            </w:pPr>
            <w:r>
              <w:rPr>
                <w:sz w:val="20"/>
              </w:rPr>
            </w:r>
          </w:p>
        </w:tc>
        <w:tc>
          <w:tcPr>
            <w:tcW w:w="1024" w:type="dxa"/>
            <w:tcBorders>
              <w:right w:val="nil"/>
            </w:tcBorders>
          </w:tcPr>
          <w:p>
            <w:pPr>
              <w:pStyle w:val="0"/>
            </w:pPr>
            <w:r>
              <w:rPr>
                <w:sz w:val="20"/>
              </w:rPr>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 адвоката)</w:t>
      </w:r>
    </w:p>
    <w:p>
      <w:pPr>
        <w:pStyle w:val="1"/>
        <w:jc w:val="both"/>
      </w:pPr>
      <w:r>
        <w:rPr>
          <w:sz w:val="20"/>
        </w:rPr>
        <w:t xml:space="preserve">__________________________________________________________________________,</w:t>
      </w:r>
    </w:p>
    <w:p>
      <w:pPr>
        <w:pStyle w:val="1"/>
        <w:jc w:val="both"/>
      </w:pPr>
      <w:r>
        <w:rPr>
          <w:sz w:val="20"/>
        </w:rPr>
        <w:t xml:space="preserve">      (паспорт (или иной документ, удостоверяющий личность гражданина</w:t>
      </w:r>
    </w:p>
    <w:p>
      <w:pPr>
        <w:pStyle w:val="1"/>
        <w:jc w:val="both"/>
      </w:pPr>
      <w:r>
        <w:rPr>
          <w:sz w:val="20"/>
        </w:rPr>
        <w:t xml:space="preserve">                           Российской Федерации)</w:t>
      </w:r>
    </w:p>
    <w:p>
      <w:pPr>
        <w:pStyle w:val="1"/>
        <w:jc w:val="both"/>
      </w:pPr>
      <w:r>
        <w:rPr>
          <w:sz w:val="20"/>
        </w:rPr>
        <w:t xml:space="preserve">выдан _____________________ ___ ___________ ____ г., зарегистрированный(ая)</w:t>
      </w:r>
    </w:p>
    <w:p>
      <w:pPr>
        <w:pStyle w:val="1"/>
        <w:jc w:val="both"/>
      </w:pPr>
      <w:r>
        <w:rPr>
          <w:sz w:val="20"/>
        </w:rPr>
        <w:t xml:space="preserve">по адресу: ____________________________ __________________________________,</w:t>
      </w:r>
    </w:p>
    <w:p>
      <w:pPr>
        <w:pStyle w:val="1"/>
        <w:jc w:val="both"/>
      </w:pPr>
      <w:r>
        <w:rPr>
          <w:sz w:val="20"/>
        </w:rPr>
        <w:t xml:space="preserve">проживающий(ая) по адресу: _______________________________________________,</w:t>
      </w:r>
    </w:p>
    <w:p>
      <w:pPr>
        <w:pStyle w:val="1"/>
        <w:jc w:val="both"/>
      </w:pPr>
      <w:r>
        <w:rPr>
          <w:sz w:val="20"/>
        </w:rPr>
        <w:t xml:space="preserve">в соответствии со </w:t>
      </w:r>
      <w:hyperlink w:history="0" r:id="rId11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Государственной службе Чувашской Республики по делам юстиции</w:t>
      </w:r>
    </w:p>
    <w:p>
      <w:pPr>
        <w:pStyle w:val="1"/>
        <w:jc w:val="both"/>
      </w:pPr>
      <w:r>
        <w:rPr>
          <w:sz w:val="20"/>
        </w:rPr>
        <w:t xml:space="preserve">на  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а  именно  на  совершение действий,</w:t>
      </w:r>
    </w:p>
    <w:p>
      <w:pPr>
        <w:pStyle w:val="1"/>
        <w:jc w:val="both"/>
      </w:pPr>
      <w:r>
        <w:rPr>
          <w:sz w:val="20"/>
        </w:rPr>
        <w:t xml:space="preserve">предусмотренных  </w:t>
      </w:r>
      <w:hyperlink w:history="0" r:id="rId114"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 персональных</w:t>
      </w:r>
    </w:p>
    <w:p>
      <w:pPr>
        <w:pStyle w:val="1"/>
        <w:jc w:val="both"/>
      </w:pPr>
      <w:r>
        <w:rPr>
          <w:sz w:val="20"/>
        </w:rPr>
        <w:t xml:space="preserve">данных",  со  сведениями,  представленными  мной  в  Государственную службу</w:t>
      </w:r>
    </w:p>
    <w:p>
      <w:pPr>
        <w:pStyle w:val="1"/>
        <w:jc w:val="both"/>
      </w:pPr>
      <w:r>
        <w:rPr>
          <w:sz w:val="20"/>
        </w:rPr>
        <w:t xml:space="preserve">Чувашской  Республики  по  делам  юстиции  для  оплаты  труда и компенсации</w:t>
      </w:r>
    </w:p>
    <w:p>
      <w:pPr>
        <w:pStyle w:val="1"/>
        <w:jc w:val="both"/>
      </w:pPr>
      <w:r>
        <w:rPr>
          <w:sz w:val="20"/>
        </w:rPr>
        <w:t xml:space="preserve">расходов за оказание бесплатной юридической помощи гражданам, имеющим право</w:t>
      </w:r>
    </w:p>
    <w:p>
      <w:pPr>
        <w:pStyle w:val="1"/>
        <w:jc w:val="both"/>
      </w:pPr>
      <w:r>
        <w:rPr>
          <w:sz w:val="20"/>
        </w:rPr>
        <w:t xml:space="preserve">на такую помощь.</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мною путем подачи письменного заявления в</w:t>
      </w:r>
    </w:p>
    <w:p>
      <w:pPr>
        <w:pStyle w:val="1"/>
        <w:jc w:val="both"/>
      </w:pPr>
      <w:r>
        <w:rPr>
          <w:sz w:val="20"/>
        </w:rPr>
        <w:t xml:space="preserve">адрес Государственной службы Чувашской Республики по делам юстиции.</w:t>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pStyle w:val="1"/>
        <w:jc w:val="both"/>
      </w:pPr>
      <w:r>
        <w:rPr>
          <w:sz w:val="20"/>
        </w:rPr>
      </w:r>
    </w:p>
    <w:p>
      <w:pPr>
        <w:pStyle w:val="1"/>
        <w:jc w:val="both"/>
      </w:pPr>
      <w:r>
        <w:rPr>
          <w:sz w:val="20"/>
        </w:rPr>
        <w:t xml:space="preserve">Адвокат  __________________ 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____________ 20___ г.</w:t>
      </w:r>
    </w:p>
    <w:p>
      <w:pPr>
        <w:pStyle w:val="1"/>
        <w:jc w:val="both"/>
      </w:pPr>
      <w:r>
        <w:rPr>
          <w:sz w:val="20"/>
        </w:rPr>
      </w:r>
    </w:p>
    <w:p>
      <w:pPr>
        <w:pStyle w:val="1"/>
        <w:jc w:val="both"/>
      </w:pPr>
      <w:r>
        <w:rPr>
          <w:sz w:val="20"/>
        </w:rPr>
        <w:t xml:space="preserve">________</w:t>
      </w:r>
    </w:p>
    <w:p>
      <w:pPr>
        <w:pStyle w:val="0"/>
        <w:jc w:val="both"/>
      </w:pPr>
      <w:r>
        <w:rPr>
          <w:sz w:val="20"/>
        </w:rPr>
      </w:r>
    </w:p>
    <w:p>
      <w:pPr>
        <w:pStyle w:val="0"/>
        <w:ind w:firstLine="540"/>
        <w:jc w:val="both"/>
      </w:pPr>
      <w:r>
        <w:rPr>
          <w:sz w:val="20"/>
        </w:rPr>
        <w:t xml:space="preserve">--------------------------------</w:t>
      </w:r>
    </w:p>
    <w:bookmarkStart w:id="405" w:name="P405"/>
    <w:bookmarkEnd w:id="405"/>
    <w:p>
      <w:pPr>
        <w:pStyle w:val="0"/>
        <w:spacing w:before="200" w:line-rule="auto"/>
        <w:ind w:firstLine="540"/>
        <w:jc w:val="both"/>
      </w:pPr>
      <w:r>
        <w:rPr>
          <w:sz w:val="20"/>
        </w:rPr>
        <w:t xml:space="preserve">&lt;*&gt; Из числа категорий граждан, установленных </w:t>
      </w:r>
      <w:hyperlink w:history="0" r:id="rId115"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bookmarkStart w:id="406" w:name="P406"/>
    <w:bookmarkEnd w:id="406"/>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16"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bookmarkStart w:id="407" w:name="P407"/>
    <w:bookmarkEnd w:id="407"/>
    <w:p>
      <w:pPr>
        <w:pStyle w:val="0"/>
        <w:spacing w:before="200" w:line-rule="auto"/>
        <w:ind w:firstLine="540"/>
        <w:jc w:val="both"/>
      </w:pPr>
      <w:r>
        <w:rPr>
          <w:sz w:val="20"/>
        </w:rPr>
        <w:t xml:space="preserve">&lt;***&gt; Подтверждаются документами, прилагаемыми к отчету.</w:t>
      </w:r>
    </w:p>
    <w:bookmarkStart w:id="408" w:name="P408"/>
    <w:bookmarkEnd w:id="408"/>
    <w:p>
      <w:pPr>
        <w:pStyle w:val="0"/>
        <w:spacing w:before="200" w:line-rule="auto"/>
        <w:ind w:firstLine="540"/>
        <w:jc w:val="both"/>
      </w:pPr>
      <w:r>
        <w:rPr>
          <w:sz w:val="20"/>
        </w:rPr>
        <w:t xml:space="preserve">&lt;****&gt; Иные расходы адвоката на каждый вид бесплатной юридической помощи в размере 50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7"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12.02.2014 N 23;</w:t>
            </w:r>
          </w:p>
          <w:p>
            <w:pPr>
              <w:pStyle w:val="0"/>
              <w:jc w:val="center"/>
            </w:pPr>
            <w:r>
              <w:rPr>
                <w:sz w:val="20"/>
                <w:color w:val="392c69"/>
              </w:rPr>
              <w:t xml:space="preserve">в ред. </w:t>
            </w:r>
            <w:hyperlink w:history="0" r:id="rId118"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bookmarkStart w:id="427" w:name="P427"/>
    <w:bookmarkEnd w:id="427"/>
    <w:p>
      <w:pPr>
        <w:pStyle w:val="1"/>
        <w:jc w:val="both"/>
      </w:pPr>
      <w:r>
        <w:rPr>
          <w:sz w:val="20"/>
        </w:rPr>
        <w:t xml:space="preserve">                                  СПРАВКА</w:t>
      </w:r>
    </w:p>
    <w:p>
      <w:pPr>
        <w:pStyle w:val="1"/>
        <w:jc w:val="both"/>
      </w:pPr>
      <w:r>
        <w:rPr>
          <w:sz w:val="20"/>
        </w:rPr>
      </w:r>
    </w:p>
    <w:p>
      <w:pPr>
        <w:pStyle w:val="1"/>
        <w:jc w:val="both"/>
      </w:pPr>
      <w:r>
        <w:rPr>
          <w:sz w:val="20"/>
        </w:rPr>
        <w:t xml:space="preserve">    Дана адвокату _________________________________________________________</w:t>
      </w:r>
    </w:p>
    <w:p>
      <w:pPr>
        <w:pStyle w:val="1"/>
        <w:jc w:val="both"/>
      </w:pPr>
      <w:r>
        <w:rPr>
          <w:sz w:val="20"/>
        </w:rPr>
        <w:t xml:space="preserve">                 (фамилия, имя, отчество (последнее - при наличии) адвоката</w:t>
      </w:r>
    </w:p>
    <w:p>
      <w:pPr>
        <w:pStyle w:val="1"/>
        <w:jc w:val="both"/>
      </w:pPr>
      <w:r>
        <w:rPr>
          <w:sz w:val="20"/>
        </w:rPr>
        <w:t xml:space="preserve">в том, что он (она) ____ ___________ 20___ года посещал ___________________</w:t>
      </w:r>
    </w:p>
    <w:p>
      <w:pPr>
        <w:pStyle w:val="1"/>
        <w:jc w:val="both"/>
      </w:pPr>
      <w:r>
        <w:rPr>
          <w:sz w:val="20"/>
        </w:rPr>
        <w:t xml:space="preserve">_____________________________________________________________, находящегося</w:t>
      </w:r>
    </w:p>
    <w:p>
      <w:pPr>
        <w:pStyle w:val="1"/>
        <w:jc w:val="both"/>
      </w:pPr>
      <w:r>
        <w:rPr>
          <w:sz w:val="20"/>
        </w:rPr>
        <w:t xml:space="preserve">(фамилия, имя, отчество (последнее - при наличии) гражданина</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организации, учреждения)</w:t>
      </w:r>
    </w:p>
    <w:p>
      <w:pPr>
        <w:pStyle w:val="1"/>
        <w:jc w:val="both"/>
      </w:pPr>
      <w:r>
        <w:rPr>
          <w:sz w:val="20"/>
        </w:rPr>
        <w:t xml:space="preserve">в целях оказания ему бесплатной юридической помощи.</w:t>
      </w:r>
    </w:p>
    <w:p>
      <w:pPr>
        <w:pStyle w:val="1"/>
        <w:jc w:val="both"/>
      </w:pPr>
      <w:r>
        <w:rPr>
          <w:sz w:val="20"/>
        </w:rPr>
      </w:r>
    </w:p>
    <w:p>
      <w:pPr>
        <w:pStyle w:val="1"/>
        <w:jc w:val="both"/>
      </w:pPr>
      <w:r>
        <w:rPr>
          <w:sz w:val="20"/>
        </w:rPr>
      </w:r>
    </w:p>
    <w:p>
      <w:pPr>
        <w:pStyle w:val="1"/>
        <w:jc w:val="both"/>
      </w:pPr>
      <w:r>
        <w:rPr>
          <w:sz w:val="20"/>
        </w:rPr>
        <w:t xml:space="preserve">Руководитель организации, учреждения 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9"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color w:val="392c69"/>
              </w:rPr>
              <w:t xml:space="preserve"> Кабинета Министров ЧР 08.06.2022 N 263)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1"/>
        <w:spacing w:before="260" w:line-rule="auto"/>
        <w:jc w:val="both"/>
      </w:pPr>
      <w:r>
        <w:rPr>
          <w:sz w:val="20"/>
        </w:rPr>
        <w:t xml:space="preserve">                                    </w:t>
      </w:r>
      <w:r>
        <w:rPr>
          <w:sz w:val="20"/>
          <w:b w:val="on"/>
        </w:rPr>
        <w:t xml:space="preserve">АКТ</w:t>
      </w:r>
    </w:p>
    <w:p>
      <w:pPr>
        <w:pStyle w:val="1"/>
        <w:jc w:val="both"/>
      </w:pPr>
      <w:r>
        <w:rPr>
          <w:sz w:val="20"/>
        </w:rPr>
        <w:t xml:space="preserve">              </w:t>
      </w:r>
      <w:r>
        <w:rPr>
          <w:sz w:val="20"/>
          <w:b w:val="on"/>
        </w:rPr>
        <w:t xml:space="preserve">о предоставлении бесплатной юридической помощи</w:t>
      </w:r>
    </w:p>
    <w:p>
      <w:pPr>
        <w:pStyle w:val="1"/>
        <w:jc w:val="both"/>
      </w:pPr>
      <w:r>
        <w:rPr>
          <w:sz w:val="20"/>
        </w:rPr>
      </w:r>
    </w:p>
    <w:p>
      <w:pPr>
        <w:pStyle w:val="1"/>
        <w:jc w:val="both"/>
      </w:pPr>
      <w:r>
        <w:rPr>
          <w:sz w:val="20"/>
        </w:rPr>
        <w:t xml:space="preserve">    Гражданину (гражданке) 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проживающему(ей) __________________________________________________________</w:t>
      </w:r>
    </w:p>
    <w:p>
      <w:pPr>
        <w:pStyle w:val="1"/>
        <w:jc w:val="both"/>
      </w:pPr>
      <w:r>
        <w:rPr>
          <w:sz w:val="20"/>
        </w:rPr>
        <w:t xml:space="preserve">                                (адрес места жительства</w:t>
      </w:r>
    </w:p>
    <w:p>
      <w:pPr>
        <w:pStyle w:val="1"/>
        <w:jc w:val="both"/>
      </w:pPr>
      <w:r>
        <w:rPr>
          <w:sz w:val="20"/>
        </w:rPr>
        <w:t xml:space="preserve">__________________________________________________________________________,</w:t>
      </w:r>
    </w:p>
    <w:p>
      <w:pPr>
        <w:pStyle w:val="1"/>
        <w:jc w:val="both"/>
      </w:pPr>
      <w:r>
        <w:rPr>
          <w:sz w:val="20"/>
        </w:rPr>
        <w:t xml:space="preserve">                           или места пребывания)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адвоката)</w:t>
      </w:r>
    </w:p>
    <w:p>
      <w:pPr>
        <w:pStyle w:val="1"/>
        <w:jc w:val="both"/>
      </w:pPr>
      <w:r>
        <w:rPr>
          <w:sz w:val="20"/>
        </w:rPr>
      </w:r>
    </w:p>
    <w:p>
      <w:pPr>
        <w:pStyle w:val="1"/>
        <w:jc w:val="both"/>
      </w:pPr>
      <w:r>
        <w:rPr>
          <w:sz w:val="20"/>
        </w:rPr>
        <w:t xml:space="preserve">в  соответствии  с  </w:t>
      </w:r>
      <w:hyperlink w:history="0" r:id="rId120"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w:t>
      </w:r>
    </w:p>
    <w:p>
      <w:pPr>
        <w:pStyle w:val="1"/>
        <w:jc w:val="both"/>
      </w:pPr>
      <w:r>
        <w:rPr>
          <w:sz w:val="20"/>
        </w:rPr>
        <w:t xml:space="preserve">помощи   в  Чувашской  Республике"  по  заявлению  об  оказании  бесплатной</w:t>
      </w:r>
    </w:p>
    <w:p>
      <w:pPr>
        <w:pStyle w:val="1"/>
        <w:jc w:val="both"/>
      </w:pPr>
      <w:r>
        <w:rPr>
          <w:sz w:val="20"/>
        </w:rPr>
        <w:t xml:space="preserve">юридической помощи от ___________ оказана бесплатная юридическая помощь.</w:t>
      </w:r>
    </w:p>
    <w:p>
      <w:pPr>
        <w:pStyle w:val="1"/>
        <w:jc w:val="both"/>
      </w:pPr>
      <w:r>
        <w:rPr>
          <w:sz w:val="20"/>
        </w:rPr>
        <w:t xml:space="preserve">                        (дата)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50"/>
        <w:gridCol w:w="4941"/>
        <w:gridCol w:w="3402"/>
      </w:tblGrid>
      <w:tr>
        <w:tc>
          <w:tcPr>
            <w:tcW w:w="650" w:type="dxa"/>
            <w:tcBorders>
              <w:left w:val="nil"/>
            </w:tcBorders>
          </w:tcPr>
          <w:p>
            <w:pPr>
              <w:pStyle w:val="0"/>
              <w:jc w:val="center"/>
            </w:pPr>
            <w:r>
              <w:rPr>
                <w:sz w:val="20"/>
              </w:rPr>
              <w:t xml:space="preserve">N</w:t>
            </w:r>
          </w:p>
          <w:p>
            <w:pPr>
              <w:pStyle w:val="0"/>
              <w:jc w:val="center"/>
            </w:pPr>
            <w:r>
              <w:rPr>
                <w:sz w:val="20"/>
              </w:rPr>
              <w:t xml:space="preserve">пп</w:t>
            </w:r>
          </w:p>
        </w:tc>
        <w:tc>
          <w:tcPr>
            <w:tcW w:w="4941" w:type="dxa"/>
          </w:tcPr>
          <w:p>
            <w:pPr>
              <w:pStyle w:val="0"/>
              <w:jc w:val="center"/>
            </w:pPr>
            <w:r>
              <w:rPr>
                <w:sz w:val="20"/>
              </w:rPr>
              <w:t xml:space="preserve">Вид и случай предоставления</w:t>
            </w:r>
          </w:p>
          <w:p>
            <w:pPr>
              <w:pStyle w:val="0"/>
              <w:jc w:val="center"/>
            </w:pPr>
            <w:r>
              <w:rPr>
                <w:sz w:val="20"/>
              </w:rPr>
              <w:t xml:space="preserve">бесплатной юридической помощи</w:t>
            </w:r>
          </w:p>
        </w:tc>
        <w:tc>
          <w:tcPr>
            <w:tcW w:w="3402" w:type="dxa"/>
            <w:tcBorders>
              <w:right w:val="nil"/>
            </w:tcBorders>
          </w:tcPr>
          <w:p>
            <w:pPr>
              <w:pStyle w:val="0"/>
              <w:jc w:val="center"/>
            </w:pPr>
            <w:r>
              <w:rPr>
                <w:sz w:val="20"/>
              </w:rPr>
              <w:t xml:space="preserve">Дата оказания юридической помощи</w:t>
            </w:r>
          </w:p>
        </w:tc>
      </w:tr>
      <w:tr>
        <w:tc>
          <w:tcPr>
            <w:tcW w:w="650" w:type="dxa"/>
            <w:tcBorders>
              <w:left w:val="nil"/>
            </w:tcBorders>
          </w:tcPr>
          <w:p>
            <w:pPr>
              <w:pStyle w:val="0"/>
            </w:pPr>
            <w:r>
              <w:rPr>
                <w:sz w:val="20"/>
              </w:rPr>
            </w:r>
          </w:p>
        </w:tc>
        <w:tc>
          <w:tcPr>
            <w:tcW w:w="4941" w:type="dxa"/>
          </w:tcPr>
          <w:p>
            <w:pPr>
              <w:pStyle w:val="0"/>
            </w:pPr>
            <w:r>
              <w:rPr>
                <w:sz w:val="20"/>
              </w:rPr>
            </w:r>
          </w:p>
        </w:tc>
        <w:tc>
          <w:tcPr>
            <w:tcW w:w="3402" w:type="dxa"/>
            <w:tcBorders>
              <w:right w:val="nil"/>
            </w:tcBorders>
          </w:tcPr>
          <w:p>
            <w:pPr>
              <w:pStyle w:val="0"/>
            </w:pPr>
            <w:r>
              <w:rPr>
                <w:sz w:val="20"/>
              </w:rPr>
            </w:r>
          </w:p>
        </w:tc>
      </w:tr>
      <w:tr>
        <w:tc>
          <w:tcPr>
            <w:tcW w:w="650" w:type="dxa"/>
            <w:tcBorders>
              <w:left w:val="nil"/>
            </w:tcBorders>
          </w:tcPr>
          <w:p>
            <w:pPr>
              <w:pStyle w:val="0"/>
            </w:pPr>
            <w:r>
              <w:rPr>
                <w:sz w:val="20"/>
              </w:rPr>
            </w:r>
          </w:p>
        </w:tc>
        <w:tc>
          <w:tcPr>
            <w:tcW w:w="4941" w:type="dxa"/>
          </w:tcPr>
          <w:p>
            <w:pPr>
              <w:pStyle w:val="0"/>
            </w:pPr>
            <w:r>
              <w:rPr>
                <w:sz w:val="20"/>
              </w:rPr>
            </w:r>
          </w:p>
        </w:tc>
        <w:tc>
          <w:tcPr>
            <w:tcW w:w="3402" w:type="dxa"/>
            <w:tcBorders>
              <w:right w:val="nil"/>
            </w:tcBorders>
          </w:tcPr>
          <w:p>
            <w:pPr>
              <w:pStyle w:val="0"/>
            </w:pPr>
            <w:r>
              <w:rPr>
                <w:sz w:val="20"/>
              </w:rPr>
            </w:r>
          </w:p>
        </w:tc>
      </w:tr>
    </w:tbl>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                            или его представителя)</w:t>
      </w:r>
    </w:p>
    <w:p>
      <w:pPr>
        <w:pStyle w:val="1"/>
        <w:jc w:val="both"/>
      </w:pPr>
      <w:r>
        <w:rPr>
          <w:sz w:val="20"/>
        </w:rPr>
        <w:t xml:space="preserve">даю  свое  согласие  на  передачу  адвокатом в Адвокатскую палату Чувашской</w:t>
      </w:r>
    </w:p>
    <w:p>
      <w:pPr>
        <w:pStyle w:val="1"/>
        <w:jc w:val="both"/>
      </w:pPr>
      <w:r>
        <w:rPr>
          <w:sz w:val="20"/>
        </w:rPr>
        <w:t xml:space="preserve">Республики,  Государственную  службу Чувашской Республики по делам юстиции,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участника государственной системы бесплатной</w:t>
      </w:r>
    </w:p>
    <w:p>
      <w:pPr>
        <w:pStyle w:val="1"/>
        <w:jc w:val="both"/>
      </w:pPr>
      <w:r>
        <w:rPr>
          <w:sz w:val="20"/>
        </w:rPr>
        <w:t xml:space="preserve">                            юридической помощи)</w:t>
      </w:r>
    </w:p>
    <w:p>
      <w:pPr>
        <w:pStyle w:val="1"/>
        <w:jc w:val="both"/>
      </w:pPr>
      <w:r>
        <w:rPr>
          <w:sz w:val="20"/>
        </w:rPr>
      </w:r>
    </w:p>
    <w:p>
      <w:pPr>
        <w:pStyle w:val="1"/>
        <w:jc w:val="both"/>
      </w:pPr>
      <w:r>
        <w:rPr>
          <w:sz w:val="20"/>
        </w:rPr>
        <w:t xml:space="preserve">документов   (копий   документов),  составленных  при  оказании  бесплатной</w:t>
      </w:r>
    </w:p>
    <w:p>
      <w:pPr>
        <w:pStyle w:val="1"/>
        <w:jc w:val="both"/>
      </w:pPr>
      <w:r>
        <w:rPr>
          <w:sz w:val="20"/>
        </w:rPr>
        <w:t xml:space="preserve">юридической  помощи,  для  рассмотрения  вопроса об оплате труда адвоката и</w:t>
      </w:r>
    </w:p>
    <w:p>
      <w:pPr>
        <w:pStyle w:val="1"/>
        <w:jc w:val="both"/>
      </w:pPr>
      <w:r>
        <w:rPr>
          <w:sz w:val="20"/>
        </w:rPr>
        <w:t xml:space="preserve">компенсации расходов адвоката на оказание бесплатной юридической помощи.</w:t>
      </w:r>
    </w:p>
    <w:p>
      <w:pPr>
        <w:pStyle w:val="1"/>
        <w:jc w:val="both"/>
      </w:pPr>
      <w:r>
        <w:rPr>
          <w:sz w:val="20"/>
        </w:rPr>
      </w:r>
    </w:p>
    <w:p>
      <w:pPr>
        <w:pStyle w:val="1"/>
        <w:jc w:val="both"/>
      </w:pPr>
      <w:r>
        <w:rPr>
          <w:sz w:val="20"/>
        </w:rPr>
        <w:t xml:space="preserve">      ______________ 20___ г.               ______________ 20___ г.</w:t>
      </w:r>
    </w:p>
    <w:p>
      <w:pPr>
        <w:pStyle w:val="1"/>
        <w:jc w:val="both"/>
      </w:pPr>
      <w:r>
        <w:rPr>
          <w:sz w:val="20"/>
        </w:rPr>
      </w:r>
    </w:p>
    <w:p>
      <w:pPr>
        <w:pStyle w:val="1"/>
        <w:jc w:val="both"/>
      </w:pPr>
      <w:r>
        <w:rPr>
          <w:sz w:val="20"/>
        </w:rPr>
        <w:t xml:space="preserve">      _______________________               ______________________</w:t>
      </w:r>
    </w:p>
    <w:p>
      <w:pPr>
        <w:pStyle w:val="1"/>
        <w:jc w:val="both"/>
      </w:pPr>
      <w:r>
        <w:rPr>
          <w:sz w:val="20"/>
        </w:rPr>
        <w:t xml:space="preserve">      (подпись гражданина или                 (подпись адвоката)</w:t>
      </w:r>
    </w:p>
    <w:p>
      <w:pPr>
        <w:pStyle w:val="1"/>
        <w:jc w:val="both"/>
      </w:pPr>
      <w:r>
        <w:rPr>
          <w:sz w:val="20"/>
        </w:rPr>
        <w:t xml:space="preserve">         его представителя)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0"/>
        <w:jc w:val="center"/>
      </w:pPr>
      <w:r>
        <w:rPr>
          <w:sz w:val="20"/>
        </w:rPr>
        <w:t xml:space="preserve">ЗАЯВЛЕНИЕ</w:t>
      </w:r>
    </w:p>
    <w:p>
      <w:pPr>
        <w:pStyle w:val="0"/>
        <w:jc w:val="center"/>
      </w:pPr>
      <w:r>
        <w:rPr>
          <w:sz w:val="20"/>
        </w:rPr>
        <w:t xml:space="preserve">ОБ ОКАЗАНИИ БЕСПЛАТНОЙ ЮРИДИЧЕСКОЙ ПОМОЩИ</w:t>
      </w:r>
    </w:p>
    <w:p>
      <w:pPr>
        <w:pStyle w:val="0"/>
        <w:jc w:val="both"/>
      </w:pPr>
      <w:r>
        <w:rPr>
          <w:sz w:val="20"/>
        </w:rPr>
      </w:r>
    </w:p>
    <w:p>
      <w:pPr>
        <w:pStyle w:val="0"/>
        <w:ind w:firstLine="540"/>
        <w:jc w:val="both"/>
      </w:pPr>
      <w:r>
        <w:rPr>
          <w:sz w:val="20"/>
        </w:rPr>
        <w:t xml:space="preserve">Утратило силу. - </w:t>
      </w:r>
      <w:hyperlink w:history="0" r:id="rId121"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26.04.2017 N 158.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bookmarkStart w:id="541" w:name="P541"/>
    <w:bookmarkEnd w:id="541"/>
    <w:p>
      <w:pPr>
        <w:pStyle w:val="2"/>
        <w:jc w:val="center"/>
      </w:pPr>
      <w:r>
        <w:rPr>
          <w:sz w:val="20"/>
        </w:rPr>
        <w:t xml:space="preserve">ПЕРЕЧЕНЬ</w:t>
      </w:r>
    </w:p>
    <w:p>
      <w:pPr>
        <w:pStyle w:val="2"/>
        <w:jc w:val="center"/>
      </w:pPr>
      <w:r>
        <w:rPr>
          <w:sz w:val="20"/>
        </w:rPr>
        <w:t xml:space="preserve">ДОКУМЕНТОВ, НА ОСНОВАНИИ КОТОРЫХ ОКАЗЫВАЕТСЯ</w:t>
      </w:r>
    </w:p>
    <w:p>
      <w:pPr>
        <w:pStyle w:val="2"/>
        <w:jc w:val="center"/>
      </w:pPr>
      <w:r>
        <w:rPr>
          <w:sz w:val="20"/>
        </w:rPr>
        <w:t xml:space="preserve">БЕСПЛАТНАЯ ЮРИДИЧЕСКАЯ ПОМОЩЬ</w:t>
      </w:r>
    </w:p>
    <w:p>
      <w:pPr>
        <w:pStyle w:val="0"/>
        <w:jc w:val="both"/>
      </w:pPr>
      <w:r>
        <w:rPr>
          <w:sz w:val="20"/>
        </w:rPr>
      </w:r>
    </w:p>
    <w:p>
      <w:pPr>
        <w:pStyle w:val="0"/>
        <w:ind w:firstLine="540"/>
        <w:jc w:val="both"/>
      </w:pPr>
      <w:r>
        <w:rPr>
          <w:sz w:val="20"/>
        </w:rPr>
        <w:t xml:space="preserve">Утратил силу. - </w:t>
      </w:r>
      <w:hyperlink w:history="0" r:id="rId12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26.04.2017 N 158.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p>
      <w:pPr>
        <w:pStyle w:val="0"/>
        <w:jc w:val="center"/>
      </w:pPr>
      <w:r>
        <w:rPr>
          <w:sz w:val="20"/>
        </w:rPr>
        <w:t xml:space="preserve">СПРАВКА</w:t>
      </w:r>
    </w:p>
    <w:p>
      <w:pPr>
        <w:pStyle w:val="0"/>
        <w:jc w:val="center"/>
      </w:pPr>
      <w:r>
        <w:rPr>
          <w:sz w:val="20"/>
        </w:rPr>
        <w:t xml:space="preserve">О ПРЕДСТАВЛЕНИИ АДВОКАТОМ ИНТЕРЕСОВ ГРАЖДАНИНА</w:t>
      </w:r>
    </w:p>
    <w:p>
      <w:pPr>
        <w:pStyle w:val="0"/>
        <w:jc w:val="center"/>
      </w:pPr>
      <w:r>
        <w:rPr>
          <w:sz w:val="20"/>
        </w:rPr>
        <w:t xml:space="preserve">В ГОСУДАРСТВЕННЫХ И МУНИЦИПАЛЬНЫХ ОРГАНАХ,</w:t>
      </w:r>
    </w:p>
    <w:p>
      <w:pPr>
        <w:pStyle w:val="0"/>
        <w:jc w:val="center"/>
      </w:pPr>
      <w:r>
        <w:rPr>
          <w:sz w:val="20"/>
        </w:rPr>
        <w:t xml:space="preserve">ОРГАНИЗАЦИЯХ</w:t>
      </w:r>
    </w:p>
    <w:p>
      <w:pPr>
        <w:pStyle w:val="0"/>
        <w:jc w:val="both"/>
      </w:pPr>
      <w:r>
        <w:rPr>
          <w:sz w:val="20"/>
        </w:rPr>
      </w:r>
    </w:p>
    <w:p>
      <w:pPr>
        <w:pStyle w:val="0"/>
        <w:ind w:firstLine="540"/>
        <w:jc w:val="both"/>
      </w:pPr>
      <w:r>
        <w:rPr>
          <w:sz w:val="20"/>
        </w:rPr>
        <w:t xml:space="preserve">Утратила силу с 1 января 2017 года. - </w:t>
      </w:r>
      <w:hyperlink w:history="0" r:id="rId123"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w:t>
        </w:r>
      </w:hyperlink>
      <w:r>
        <w:rPr>
          <w:sz w:val="20"/>
        </w:rPr>
        <w:t xml:space="preserve"> Кабинета Министров ЧР от 15.12.2016 N 542.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4"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bookmarkStart w:id="584" w:name="P584"/>
    <w:bookmarkEnd w:id="584"/>
    <w:p>
      <w:pPr>
        <w:pStyle w:val="1"/>
        <w:jc w:val="both"/>
      </w:pPr>
      <w:r>
        <w:rPr>
          <w:sz w:val="20"/>
        </w:rPr>
        <w:t xml:space="preserve">                                  СПРАВКА</w:t>
      </w:r>
    </w:p>
    <w:p>
      <w:pPr>
        <w:pStyle w:val="1"/>
        <w:jc w:val="both"/>
      </w:pPr>
      <w:r>
        <w:rPr>
          <w:sz w:val="20"/>
        </w:rPr>
        <w:t xml:space="preserve">              о представлении адвокатом интересов гражданина</w:t>
      </w:r>
    </w:p>
    <w:p>
      <w:pPr>
        <w:pStyle w:val="1"/>
        <w:jc w:val="both"/>
      </w:pPr>
      <w:r>
        <w:rPr>
          <w:sz w:val="20"/>
        </w:rPr>
        <w:t xml:space="preserve">          в государственных и муниципальных органах, организациях</w:t>
      </w:r>
    </w:p>
    <w:p>
      <w:pPr>
        <w:pStyle w:val="1"/>
        <w:jc w:val="both"/>
      </w:pPr>
      <w:r>
        <w:rPr>
          <w:sz w:val="20"/>
        </w:rPr>
      </w:r>
    </w:p>
    <w:p>
      <w:pPr>
        <w:pStyle w:val="1"/>
        <w:jc w:val="both"/>
      </w:pPr>
      <w:r>
        <w:rPr>
          <w:sz w:val="20"/>
        </w:rPr>
        <w:t xml:space="preserve">    Дана адвокату 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адвоката)</w:t>
      </w:r>
    </w:p>
    <w:p>
      <w:pPr>
        <w:pStyle w:val="1"/>
        <w:jc w:val="both"/>
      </w:pPr>
      <w:r>
        <w:rPr>
          <w:sz w:val="20"/>
        </w:rPr>
        <w:t xml:space="preserve">в том, что он (она) ____ ______________ 20____ года представлял(а) интересы</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государственного (муниципального) органа, организации)</w:t>
      </w:r>
    </w:p>
    <w:p>
      <w:pPr>
        <w:pStyle w:val="1"/>
        <w:jc w:val="both"/>
      </w:pPr>
      <w:r>
        <w:rPr>
          <w:sz w:val="20"/>
        </w:rPr>
        <w:t xml:space="preserve">по вопросу(ам) </w:t>
      </w:r>
      <w:hyperlink w:history="0" w:anchor="P607"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w:t>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(муниципального) органа, организации 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607" w:name="P607"/>
    <w:bookmarkEnd w:id="607"/>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25"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126"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30.03.2015 </w:t>
            </w:r>
            <w:hyperlink w:history="0" r:id="rId127"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15.12.2016 </w:t>
            </w:r>
            <w:hyperlink w:history="0" r:id="rId128"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29"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30"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Представляется в Государственную службу</w:t>
      </w:r>
    </w:p>
    <w:p>
      <w:pPr>
        <w:pStyle w:val="1"/>
        <w:jc w:val="both"/>
      </w:pPr>
      <w:r>
        <w:rPr>
          <w:sz w:val="20"/>
        </w:rPr>
        <w:t xml:space="preserve">Чувашской Республики по делам юстиции</w:t>
      </w:r>
    </w:p>
    <w:p>
      <w:pPr>
        <w:pStyle w:val="1"/>
        <w:jc w:val="both"/>
      </w:pPr>
      <w:r>
        <w:rPr>
          <w:sz w:val="20"/>
        </w:rPr>
        <w:t xml:space="preserve">ежемесячно не позднее 20 числа месяца,</w:t>
      </w:r>
    </w:p>
    <w:p>
      <w:pPr>
        <w:pStyle w:val="1"/>
        <w:jc w:val="both"/>
      </w:pPr>
      <w:r>
        <w:rPr>
          <w:sz w:val="20"/>
        </w:rPr>
        <w:t xml:space="preserve">следующего за отчетным</w:t>
      </w:r>
    </w:p>
    <w:p>
      <w:pPr>
        <w:pStyle w:val="1"/>
        <w:jc w:val="both"/>
      </w:pPr>
      <w:r>
        <w:rPr>
          <w:sz w:val="20"/>
        </w:rPr>
      </w:r>
    </w:p>
    <w:bookmarkStart w:id="631" w:name="P631"/>
    <w:bookmarkEnd w:id="631"/>
    <w:p>
      <w:pPr>
        <w:pStyle w:val="1"/>
        <w:jc w:val="both"/>
      </w:pPr>
      <w:r>
        <w:rPr>
          <w:sz w:val="20"/>
        </w:rPr>
        <w:t xml:space="preserve">                               СВОДНЫЙ ОТЧЕТ</w:t>
      </w:r>
    </w:p>
    <w:p>
      <w:pPr>
        <w:pStyle w:val="1"/>
        <w:jc w:val="both"/>
      </w:pPr>
      <w:r>
        <w:rPr>
          <w:sz w:val="20"/>
        </w:rPr>
        <w:t xml:space="preserve">           об оказании адвокатами бесплатной юридической помощи</w:t>
      </w:r>
    </w:p>
    <w:p>
      <w:pPr>
        <w:pStyle w:val="1"/>
        <w:jc w:val="both"/>
      </w:pPr>
      <w:r>
        <w:rPr>
          <w:sz w:val="20"/>
        </w:rPr>
        <w:t xml:space="preserve">              и понесенных расходах, связанных с ее оказанием</w:t>
      </w:r>
    </w:p>
    <w:p>
      <w:pPr>
        <w:pStyle w:val="1"/>
        <w:jc w:val="both"/>
      </w:pPr>
      <w:r>
        <w:rPr>
          <w:sz w:val="20"/>
        </w:rPr>
        <w:t xml:space="preserve">                      за ________________ 20___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247"/>
        <w:gridCol w:w="1020"/>
        <w:gridCol w:w="850"/>
        <w:gridCol w:w="964"/>
        <w:gridCol w:w="1134"/>
        <w:gridCol w:w="964"/>
        <w:gridCol w:w="1020"/>
        <w:gridCol w:w="907"/>
        <w:gridCol w:w="907"/>
        <w:gridCol w:w="1020"/>
        <w:gridCol w:w="1417"/>
      </w:tblGrid>
      <w:tr>
        <w:tc>
          <w:tcPr>
            <w:tcW w:w="567"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pPr>
              <w:pStyle w:val="0"/>
              <w:jc w:val="center"/>
            </w:pPr>
            <w:r>
              <w:rPr>
                <w:sz w:val="20"/>
              </w:rPr>
              <w:t xml:space="preserve">Адвокат (фамилия, имя, отчество (последнее - при наличии)</w:t>
            </w:r>
          </w:p>
        </w:tc>
        <w:tc>
          <w:tcPr>
            <w:gridSpan w:val="3"/>
            <w:tcW w:w="2834" w:type="dxa"/>
          </w:tcPr>
          <w:p>
            <w:pPr>
              <w:pStyle w:val="0"/>
              <w:jc w:val="center"/>
            </w:pPr>
            <w:r>
              <w:rPr>
                <w:sz w:val="20"/>
              </w:rPr>
              <w:t xml:space="preserve">Кому оказана бесплатная юридическая помощь</w:t>
            </w:r>
          </w:p>
        </w:tc>
        <w:tc>
          <w:tcPr>
            <w:tcW w:w="1134" w:type="dxa"/>
            <w:vMerge w:val="restart"/>
          </w:tcPr>
          <w:p>
            <w:pPr>
              <w:pStyle w:val="0"/>
              <w:jc w:val="center"/>
            </w:pPr>
            <w:r>
              <w:rPr>
                <w:sz w:val="20"/>
              </w:rPr>
              <w:t xml:space="preserve">Вид бесплатной юридической помощи</w:t>
            </w:r>
          </w:p>
        </w:tc>
        <w:tc>
          <w:tcPr>
            <w:tcW w:w="964" w:type="dxa"/>
            <w:vMerge w:val="restart"/>
          </w:tcPr>
          <w:p>
            <w:pPr>
              <w:pStyle w:val="0"/>
              <w:jc w:val="center"/>
            </w:pPr>
            <w:r>
              <w:rPr>
                <w:sz w:val="20"/>
              </w:rPr>
              <w:t xml:space="preserve">Случаи оказания бесплатной юридической помощи </w:t>
            </w:r>
            <w:hyperlink w:history="0" w:anchor="P700"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p>
        </w:tc>
        <w:tc>
          <w:tcPr>
            <w:tcW w:w="1020" w:type="dxa"/>
            <w:vMerge w:val="restart"/>
          </w:tcPr>
          <w:p>
            <w:pPr>
              <w:pStyle w:val="0"/>
              <w:jc w:val="center"/>
            </w:pPr>
            <w:r>
              <w:rPr>
                <w:sz w:val="20"/>
              </w:rPr>
              <w:t xml:space="preserve">Размер оплаты труда, рублей</w:t>
            </w:r>
          </w:p>
        </w:tc>
        <w:tc>
          <w:tcPr>
            <w:gridSpan w:val="3"/>
            <w:tcW w:w="2834" w:type="dxa"/>
          </w:tcPr>
          <w:p>
            <w:pPr>
              <w:pStyle w:val="0"/>
              <w:jc w:val="center"/>
            </w:pPr>
            <w:r>
              <w:rPr>
                <w:sz w:val="20"/>
              </w:rPr>
              <w:t xml:space="preserve">Сведения, необходимые для компенсации расходов адвоката</w:t>
            </w:r>
          </w:p>
        </w:tc>
        <w:tc>
          <w:tcPr>
            <w:tcW w:w="1417"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1020" w:type="dxa"/>
          </w:tcPr>
          <w:p>
            <w:pPr>
              <w:pStyle w:val="0"/>
              <w:jc w:val="center"/>
            </w:pPr>
            <w:r>
              <w:rPr>
                <w:sz w:val="20"/>
              </w:rPr>
              <w:t xml:space="preserve">фамилия, имя, отчество (последнее - при наличии)</w:t>
            </w:r>
          </w:p>
        </w:tc>
        <w:tc>
          <w:tcPr>
            <w:tcW w:w="850" w:type="dxa"/>
          </w:tcPr>
          <w:p>
            <w:pPr>
              <w:pStyle w:val="0"/>
              <w:jc w:val="center"/>
            </w:pPr>
            <w:r>
              <w:rPr>
                <w:sz w:val="20"/>
              </w:rPr>
              <w:t xml:space="preserve">адрес</w:t>
            </w:r>
          </w:p>
        </w:tc>
        <w:tc>
          <w:tcPr>
            <w:tcW w:w="964" w:type="dxa"/>
          </w:tcPr>
          <w:p>
            <w:pPr>
              <w:pStyle w:val="0"/>
              <w:jc w:val="center"/>
            </w:pPr>
            <w:r>
              <w:rPr>
                <w:sz w:val="20"/>
              </w:rPr>
              <w:t xml:space="preserve">категория граждан, имеющих право на получение бесплатной юридической помощи </w:t>
            </w:r>
            <w:hyperlink w:history="0" w:anchor="P699" w:tooltip="&lt;*&gt; Из числа категорий граждан, установленных Законом Чувашской Республики &quot;О бесплатной юридической помощи в Чувашской Республике&quot;.">
              <w:r>
                <w:rPr>
                  <w:sz w:val="20"/>
                  <w:color w:val="0000ff"/>
                </w:rPr>
                <w:t xml:space="preserve">&lt;*&gt;</w:t>
              </w:r>
            </w:hyperlink>
          </w:p>
        </w:tc>
        <w:tc>
          <w:tcPr>
            <w:vMerge w:val="continue"/>
          </w:tcPr>
          <w:p/>
        </w:tc>
        <w:tc>
          <w:tcPr>
            <w:vMerge w:val="continue"/>
          </w:tcPr>
          <w:p/>
        </w:tc>
        <w:tc>
          <w:tcPr>
            <w:vMerge w:val="continue"/>
          </w:tcPr>
          <w:p/>
        </w:tc>
        <w:tc>
          <w:tcPr>
            <w:tcW w:w="907" w:type="dxa"/>
          </w:tcPr>
          <w:p>
            <w:pPr>
              <w:pStyle w:val="0"/>
              <w:jc w:val="center"/>
            </w:pPr>
            <w:r>
              <w:rPr>
                <w:sz w:val="20"/>
              </w:rPr>
              <w:t xml:space="preserve">стоимость проезда, рублей </w:t>
            </w:r>
            <w:hyperlink w:history="0" w:anchor="P701" w:tooltip="&lt;***&gt; Подтверждаются документами, прилагаемыми к сводному отчету.">
              <w:r>
                <w:rPr>
                  <w:sz w:val="20"/>
                  <w:color w:val="0000ff"/>
                </w:rPr>
                <w:t xml:space="preserve">&lt;***&gt;</w:t>
              </w:r>
            </w:hyperlink>
          </w:p>
        </w:tc>
        <w:tc>
          <w:tcPr>
            <w:tcW w:w="907" w:type="dxa"/>
          </w:tcPr>
          <w:p>
            <w:pPr>
              <w:pStyle w:val="0"/>
              <w:jc w:val="center"/>
            </w:pPr>
            <w:r>
              <w:rPr>
                <w:sz w:val="20"/>
              </w:rPr>
              <w:t xml:space="preserve">количество поездок </w:t>
            </w:r>
            <w:hyperlink w:history="0" w:anchor="P701" w:tooltip="&lt;***&gt; Подтверждаются документами, прилагаемыми к сводному отчету.">
              <w:r>
                <w:rPr>
                  <w:sz w:val="20"/>
                  <w:color w:val="0000ff"/>
                </w:rPr>
                <w:t xml:space="preserve">&lt;***&gt;</w:t>
              </w:r>
            </w:hyperlink>
          </w:p>
        </w:tc>
        <w:tc>
          <w:tcPr>
            <w:tcW w:w="1020" w:type="dxa"/>
          </w:tcPr>
          <w:p>
            <w:pPr>
              <w:pStyle w:val="0"/>
              <w:jc w:val="center"/>
            </w:pPr>
            <w:r>
              <w:rPr>
                <w:sz w:val="20"/>
              </w:rPr>
              <w:t xml:space="preserve">иные расходы, рублей </w:t>
            </w:r>
            <w:hyperlink w:history="0" w:anchor="P702" w:tooltip="&lt;****&gt; Иные расходы адвоката на одного гражданина, которому была оказана бесплатная юридическая помощь по одному соглашению, в размере 50 рублей.">
              <w:r>
                <w:rPr>
                  <w:sz w:val="20"/>
                  <w:color w:val="0000ff"/>
                </w:rPr>
                <w:t xml:space="preserve">&lt;****&gt;</w:t>
              </w:r>
            </w:hyperlink>
          </w:p>
        </w:tc>
        <w:tc>
          <w:tcPr>
            <w:vMerge w:val="continue"/>
          </w:tcPr>
          <w:p/>
        </w:tc>
      </w:tr>
      <w:tr>
        <w:tc>
          <w:tcPr>
            <w:tcW w:w="567" w:type="dxa"/>
          </w:tcPr>
          <w:p>
            <w:pPr>
              <w:pStyle w:val="0"/>
              <w:jc w:val="center"/>
            </w:pPr>
            <w:r>
              <w:rPr>
                <w:sz w:val="20"/>
              </w:rPr>
              <w:t xml:space="preserve">1</w:t>
            </w:r>
          </w:p>
        </w:tc>
        <w:tc>
          <w:tcPr>
            <w:tcW w:w="1531" w:type="dxa"/>
          </w:tcPr>
          <w:p>
            <w:pPr>
              <w:pStyle w:val="0"/>
              <w:jc w:val="center"/>
            </w:pPr>
            <w:r>
              <w:rPr>
                <w:sz w:val="20"/>
              </w:rPr>
              <w:t xml:space="preserve">2</w:t>
            </w:r>
          </w:p>
        </w:tc>
        <w:tc>
          <w:tcPr>
            <w:tcW w:w="1247"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964" w:type="dxa"/>
          </w:tcPr>
          <w:p>
            <w:pPr>
              <w:pStyle w:val="0"/>
              <w:jc w:val="center"/>
            </w:pPr>
            <w:r>
              <w:rPr>
                <w:sz w:val="20"/>
              </w:rPr>
              <w:t xml:space="preserve">6</w:t>
            </w:r>
          </w:p>
        </w:tc>
        <w:tc>
          <w:tcPr>
            <w:tcW w:w="1134"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c>
          <w:tcPr>
            <w:tcW w:w="1417" w:type="dxa"/>
          </w:tcPr>
          <w:p>
            <w:pPr>
              <w:pStyle w:val="0"/>
              <w:jc w:val="center"/>
            </w:pPr>
            <w:r>
              <w:rPr>
                <w:sz w:val="20"/>
              </w:rPr>
              <w:t xml:space="preserve">13</w:t>
            </w:r>
          </w:p>
        </w:tc>
      </w:tr>
      <w:tr>
        <w:tc>
          <w:tcPr>
            <w:tcW w:w="567"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1531" w:type="dxa"/>
          </w:tcPr>
          <w:p>
            <w:pPr>
              <w:pStyle w:val="0"/>
              <w:jc w:val="both"/>
            </w:pPr>
            <w:r>
              <w:rPr>
                <w:sz w:val="20"/>
              </w:rPr>
              <w:t xml:space="preserve">Итого</w:t>
            </w:r>
          </w:p>
        </w:tc>
        <w:tc>
          <w:tcPr>
            <w:tcW w:w="124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417" w:type="dxa"/>
          </w:tcPr>
          <w:p>
            <w:pPr>
              <w:pStyle w:val="0"/>
            </w:pPr>
            <w:r>
              <w:rPr>
                <w:sz w:val="20"/>
              </w:rPr>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Президент Адвокатской палаты</w:t>
      </w:r>
    </w:p>
    <w:p>
      <w:pPr>
        <w:pStyle w:val="1"/>
        <w:jc w:val="both"/>
      </w:pPr>
      <w:r>
        <w:rPr>
          <w:sz w:val="20"/>
        </w:rPr>
        <w:t xml:space="preserve">Чувашской Республики         __________________ 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 20___ г.</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699" w:name="P699"/>
    <w:bookmarkEnd w:id="699"/>
    <w:p>
      <w:pPr>
        <w:pStyle w:val="0"/>
        <w:spacing w:before="200" w:line-rule="auto"/>
        <w:ind w:firstLine="540"/>
        <w:jc w:val="both"/>
      </w:pPr>
      <w:r>
        <w:rPr>
          <w:sz w:val="20"/>
        </w:rPr>
        <w:t xml:space="preserve">&lt;*&gt; Из числа категорий граждан, установленных </w:t>
      </w:r>
      <w:hyperlink w:history="0" r:id="rId131"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bookmarkStart w:id="700" w:name="P700"/>
    <w:bookmarkEnd w:id="700"/>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32"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bookmarkStart w:id="701" w:name="P701"/>
    <w:bookmarkEnd w:id="701"/>
    <w:p>
      <w:pPr>
        <w:pStyle w:val="0"/>
        <w:spacing w:before="200" w:line-rule="auto"/>
        <w:ind w:firstLine="540"/>
        <w:jc w:val="both"/>
      </w:pPr>
      <w:r>
        <w:rPr>
          <w:sz w:val="20"/>
        </w:rPr>
        <w:t xml:space="preserve">&lt;***&gt; Подтверждаются документами, прилагаемыми к сводному отчету.</w:t>
      </w:r>
    </w:p>
    <w:bookmarkStart w:id="702" w:name="P702"/>
    <w:bookmarkEnd w:id="702"/>
    <w:p>
      <w:pPr>
        <w:pStyle w:val="0"/>
        <w:spacing w:before="200" w:line-rule="auto"/>
        <w:ind w:firstLine="540"/>
        <w:jc w:val="both"/>
      </w:pPr>
      <w:r>
        <w:rPr>
          <w:sz w:val="20"/>
        </w:rPr>
        <w:t xml:space="preserve">&lt;****&gt; Иные расходы адвоката на одного гражданина, которому была оказана бесплатная юридическая помощь по одному соглашению, в размере 50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2)</w:t>
      </w:r>
    </w:p>
    <w:p>
      <w:pPr>
        <w:pStyle w:val="0"/>
        <w:jc w:val="both"/>
      </w:pPr>
      <w:r>
        <w:rPr>
          <w:sz w:val="20"/>
        </w:rPr>
      </w:r>
    </w:p>
    <w:bookmarkStart w:id="715" w:name="P715"/>
    <w:bookmarkEnd w:id="715"/>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12.02.2014 </w:t>
            </w:r>
            <w:hyperlink w:history="0" r:id="rId133"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30.03.2015 </w:t>
            </w:r>
            <w:hyperlink w:history="0" r:id="rId134"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15.12.2016 </w:t>
            </w:r>
            <w:hyperlink w:history="0" r:id="rId135"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36"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3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 от 28.06.2023 </w:t>
            </w:r>
            <w:hyperlink w:history="0" r:id="rId138"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pPr>
        <w:pStyle w:val="0"/>
        <w:spacing w:before="200" w:line-rule="auto"/>
        <w:ind w:firstLine="540"/>
        <w:jc w:val="both"/>
      </w:pPr>
      <w:r>
        <w:rPr>
          <w:sz w:val="20"/>
        </w:rPr>
        <w:t xml:space="preserve">Бесплатная юридическая помощь оказывается в экстренных случаях гражданам, оказавшимся в трудной жизненной ситуации, исполнительными органами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исполнительный орган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
    <w:p>
      <w:pPr>
        <w:pStyle w:val="0"/>
        <w:jc w:val="both"/>
      </w:pPr>
      <w:r>
        <w:rPr>
          <w:sz w:val="20"/>
        </w:rPr>
        <w:t xml:space="preserve">(в ред. Постановлений Кабинета Министров ЧР от 15.12.2016 </w:t>
      </w:r>
      <w:hyperlink w:history="0" r:id="rId139"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28.06.2023 </w:t>
      </w:r>
      <w:hyperlink w:history="0" r:id="rId140"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w:history="0" r:id="rId141"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w:t>
      </w:r>
    </w:p>
    <w:bookmarkStart w:id="728" w:name="P728"/>
    <w:bookmarkEnd w:id="728"/>
    <w:p>
      <w:pPr>
        <w:pStyle w:val="0"/>
        <w:spacing w:before="200" w:line-rule="auto"/>
        <w:ind w:firstLine="540"/>
        <w:jc w:val="both"/>
      </w:pPr>
      <w:r>
        <w:rPr>
          <w:sz w:val="20"/>
        </w:rPr>
        <w:t xml:space="preserve">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pPr>
        <w:pStyle w:val="0"/>
        <w:jc w:val="both"/>
      </w:pPr>
      <w:r>
        <w:rPr>
          <w:sz w:val="20"/>
        </w:rPr>
        <w:t xml:space="preserve">(п. 2 в ред. </w:t>
      </w:r>
      <w:hyperlink w:history="0" r:id="rId142"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history="0" w:anchor="P776" w:tooltip="                                 ЗАЯВЛЕНИЕ">
        <w:r>
          <w:rPr>
            <w:sz w:val="20"/>
            <w:color w:val="0000ff"/>
          </w:rPr>
          <w:t xml:space="preserve">форме</w:t>
        </w:r>
      </w:hyperlink>
      <w:r>
        <w:rPr>
          <w:sz w:val="20"/>
        </w:rPr>
        <w:t xml:space="preserve"> согласно приложению к настоящему Порядку (далее также - заявление) в соответствующий исполнительный орган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исполнительный орган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pPr>
        <w:pStyle w:val="0"/>
        <w:jc w:val="both"/>
      </w:pPr>
      <w:r>
        <w:rPr>
          <w:sz w:val="20"/>
        </w:rPr>
        <w:t xml:space="preserve">(в ред. Постановлений Кабинета Министров ЧР от 15.12.2016 </w:t>
      </w:r>
      <w:hyperlink w:history="0" r:id="rId143"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22.04.2020 </w:t>
      </w:r>
      <w:hyperlink w:history="0" r:id="rId144"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 от 28.06.2023 </w:t>
      </w:r>
      <w:hyperlink w:history="0" r:id="rId145"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bookmarkStart w:id="732" w:name="P732"/>
    <w:bookmarkEnd w:id="732"/>
    <w:p>
      <w:pPr>
        <w:pStyle w:val="0"/>
        <w:spacing w:before="200" w:line-rule="auto"/>
        <w:ind w:firstLine="540"/>
        <w:jc w:val="both"/>
      </w:pPr>
      <w:r>
        <w:rPr>
          <w:sz w:val="20"/>
        </w:rP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history="0" w:anchor="P728" w:tooltip="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
        <w:r>
          <w:rPr>
            <w:sz w:val="20"/>
            <w:color w:val="0000ff"/>
          </w:rPr>
          <w:t xml:space="preserve">пунктом 2</w:t>
        </w:r>
      </w:hyperlink>
      <w:r>
        <w:rPr>
          <w:sz w:val="20"/>
        </w:rPr>
        <w:t xml:space="preserve"> настоящего Порядка) и факт наличия экстренного случая.</w:t>
      </w:r>
    </w:p>
    <w:p>
      <w:pPr>
        <w:pStyle w:val="0"/>
        <w:jc w:val="both"/>
      </w:pPr>
      <w:r>
        <w:rPr>
          <w:sz w:val="20"/>
        </w:rPr>
        <w:t xml:space="preserve">(в ред. </w:t>
      </w:r>
      <w:hyperlink w:history="0" r:id="rId146"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12.02.2014 N 23)</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pPr>
        <w:pStyle w:val="0"/>
        <w:jc w:val="both"/>
      </w:pPr>
      <w:r>
        <w:rPr>
          <w:sz w:val="20"/>
        </w:rPr>
        <w:t xml:space="preserve">(в ред. </w:t>
      </w:r>
      <w:hyperlink w:history="0" r:id="rId14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6. Заявление вместе с прилагаемыми к нему документами, поступившее в исполнительный орган Чувашской Республики или подведомственное учреждение, рассматривается в течение 2 рабочих дней со дня его поступления.</w:t>
      </w:r>
    </w:p>
    <w:p>
      <w:pPr>
        <w:pStyle w:val="0"/>
        <w:jc w:val="both"/>
      </w:pPr>
      <w:r>
        <w:rPr>
          <w:sz w:val="20"/>
        </w:rPr>
        <w:t xml:space="preserve">(в ред. </w:t>
      </w:r>
      <w:hyperlink w:history="0" r:id="rId148"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7. Исполнительный орган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w:history="0" r:id="rId149"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4</w:t>
        </w:r>
      </w:hyperlink>
      <w:r>
        <w:rPr>
          <w:sz w:val="20"/>
        </w:rPr>
        <w:t xml:space="preserve"> Закона Чувашской Республики "О бесплатной юридической помощи в Чувашской Республике", либо об отказе в такой помощи.</w:t>
      </w:r>
    </w:p>
    <w:p>
      <w:pPr>
        <w:pStyle w:val="0"/>
        <w:jc w:val="both"/>
      </w:pPr>
      <w:r>
        <w:rPr>
          <w:sz w:val="20"/>
        </w:rPr>
        <w:t xml:space="preserve">(в ред. </w:t>
      </w:r>
      <w:hyperlink w:history="0" r:id="rId150"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pPr>
        <w:pStyle w:val="0"/>
        <w:spacing w:before="200" w:line-rule="auto"/>
        <w:ind w:firstLine="540"/>
        <w:jc w:val="both"/>
      </w:pPr>
      <w:r>
        <w:rPr>
          <w:sz w:val="20"/>
        </w:rPr>
        <w:t xml:space="preserve">непредставление документов, указанных в </w:t>
      </w:r>
      <w:hyperlink w:history="0" w:anchor="P732" w:tooltip="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выявление неполных и (или) недостоверных сведений в представленных документах.</w:t>
      </w:r>
    </w:p>
    <w:p>
      <w:pPr>
        <w:pStyle w:val="0"/>
        <w:spacing w:before="200" w:line-rule="auto"/>
        <w:ind w:firstLine="540"/>
        <w:jc w:val="both"/>
      </w:pPr>
      <w:r>
        <w:rPr>
          <w:sz w:val="20"/>
        </w:rPr>
        <w:t xml:space="preserve">Исполнительный орган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исполнительный орган Чувашской Республики или подведомственное учреждение заявления по вопросу, не относящемуся к его компетенции.</w:t>
      </w:r>
    </w:p>
    <w:p>
      <w:pPr>
        <w:pStyle w:val="0"/>
        <w:jc w:val="both"/>
      </w:pPr>
      <w:r>
        <w:rPr>
          <w:sz w:val="20"/>
        </w:rPr>
        <w:t xml:space="preserve">(в ред. </w:t>
      </w:r>
      <w:hyperlink w:history="0" r:id="rId151"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pPr>
        <w:pStyle w:val="0"/>
        <w:jc w:val="both"/>
      </w:pPr>
      <w:r>
        <w:rPr>
          <w:sz w:val="20"/>
        </w:rPr>
        <w:t xml:space="preserve">(в ред. </w:t>
      </w:r>
      <w:hyperlink w:history="0" r:id="rId15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pPr>
        <w:pStyle w:val="0"/>
        <w:spacing w:before="200" w:line-rule="auto"/>
        <w:ind w:firstLine="540"/>
        <w:jc w:val="both"/>
      </w:pPr>
      <w:r>
        <w:rPr>
          <w:sz w:val="20"/>
        </w:rPr>
        <w:t xml:space="preserve">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pPr>
        <w:pStyle w:val="0"/>
        <w:jc w:val="both"/>
      </w:pPr>
      <w:r>
        <w:rPr>
          <w:sz w:val="20"/>
        </w:rPr>
        <w:t xml:space="preserve">(в ред. </w:t>
      </w:r>
      <w:hyperlink w:history="0" r:id="rId153"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принятия решений</w:t>
      </w:r>
    </w:p>
    <w:p>
      <w:pPr>
        <w:pStyle w:val="0"/>
        <w:jc w:val="right"/>
      </w:pPr>
      <w:r>
        <w:rPr>
          <w:sz w:val="20"/>
        </w:rPr>
        <w:t xml:space="preserve">об оказании в экстренных случаях</w:t>
      </w:r>
    </w:p>
    <w:p>
      <w:pPr>
        <w:pStyle w:val="0"/>
        <w:jc w:val="right"/>
      </w:pPr>
      <w:r>
        <w:rPr>
          <w:sz w:val="20"/>
        </w:rPr>
        <w:t xml:space="preserve">бесплатной юридической помощи</w:t>
      </w:r>
    </w:p>
    <w:p>
      <w:pPr>
        <w:pStyle w:val="0"/>
        <w:jc w:val="right"/>
      </w:pPr>
      <w:r>
        <w:rPr>
          <w:sz w:val="20"/>
        </w:rPr>
        <w:t xml:space="preserve">гражданам, оказавшимся</w:t>
      </w:r>
    </w:p>
    <w:p>
      <w:pPr>
        <w:pStyle w:val="0"/>
        <w:jc w:val="right"/>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30.03.2015 </w:t>
            </w:r>
            <w:hyperlink w:history="0" r:id="rId154"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15.12.2016 </w:t>
            </w:r>
            <w:hyperlink w:history="0" r:id="rId155"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 от 26.04.2017 </w:t>
            </w:r>
            <w:hyperlink w:history="0" r:id="rId156"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5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28.06.2023 </w:t>
            </w:r>
            <w:hyperlink w:history="0" r:id="rId158"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__________________________________________</w:t>
      </w:r>
    </w:p>
    <w:p>
      <w:pPr>
        <w:pStyle w:val="1"/>
        <w:jc w:val="both"/>
      </w:pPr>
      <w:r>
        <w:rPr>
          <w:sz w:val="20"/>
        </w:rPr>
        <w:t xml:space="preserve">                                   Чувашской Республики, подведомственного</w:t>
      </w:r>
    </w:p>
    <w:p>
      <w:pPr>
        <w:pStyle w:val="1"/>
        <w:jc w:val="both"/>
      </w:pPr>
      <w:r>
        <w:rPr>
          <w:sz w:val="20"/>
        </w:rPr>
        <w:t xml:space="preserve">                                   учреждения, входящего в государственную</w:t>
      </w:r>
    </w:p>
    <w:p>
      <w:pPr>
        <w:pStyle w:val="1"/>
        <w:jc w:val="both"/>
      </w:pPr>
      <w:r>
        <w:rPr>
          <w:sz w:val="20"/>
        </w:rPr>
        <w:t xml:space="preserve">                                     систему бесплатной юридической помощи</w:t>
      </w:r>
    </w:p>
    <w:p>
      <w:pPr>
        <w:pStyle w:val="1"/>
        <w:jc w:val="both"/>
      </w:pPr>
      <w:r>
        <w:rPr>
          <w:sz w:val="20"/>
        </w:rPr>
        <w:t xml:space="preserve">                                      на территории Чувашской Республики)</w:t>
      </w:r>
    </w:p>
    <w:p>
      <w:pPr>
        <w:pStyle w:val="1"/>
        <w:jc w:val="both"/>
      </w:pPr>
      <w:r>
        <w:rPr>
          <w:sz w:val="20"/>
        </w:rPr>
      </w:r>
    </w:p>
    <w:bookmarkStart w:id="776" w:name="P776"/>
    <w:bookmarkEnd w:id="776"/>
    <w:p>
      <w:pPr>
        <w:pStyle w:val="1"/>
        <w:jc w:val="both"/>
      </w:pPr>
      <w:r>
        <w:rPr>
          <w:sz w:val="20"/>
        </w:rPr>
        <w:t xml:space="preserve">                                 ЗАЯВЛЕНИЕ</w:t>
      </w:r>
    </w:p>
    <w:p>
      <w:pPr>
        <w:pStyle w:val="1"/>
        <w:jc w:val="both"/>
      </w:pPr>
      <w:r>
        <w:rPr>
          <w:sz w:val="20"/>
        </w:rPr>
        <w:t xml:space="preserve">                 об оказании бесплатной юридической помощи</w:t>
      </w:r>
    </w:p>
    <w:p>
      <w:pPr>
        <w:pStyle w:val="1"/>
        <w:jc w:val="both"/>
      </w:pPr>
      <w:r>
        <w:rPr>
          <w:sz w:val="20"/>
        </w:rPr>
        <w:t xml:space="preserve">                            в экстренном случае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нахожусь в трудной жизненной ситуации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 чем заключается трудная жизненная ситуация)</w:t>
      </w:r>
    </w:p>
    <w:p>
      <w:pPr>
        <w:pStyle w:val="1"/>
        <w:jc w:val="both"/>
      </w:pPr>
      <w:r>
        <w:rPr>
          <w:sz w:val="20"/>
        </w:rPr>
        <w:t xml:space="preserve">и  прошу  оказать  мне бесплатную юридическую помощь в связи с наступлением</w:t>
      </w:r>
    </w:p>
    <w:p>
      <w:pPr>
        <w:pStyle w:val="1"/>
        <w:jc w:val="both"/>
      </w:pPr>
      <w:r>
        <w:rPr>
          <w:sz w:val="20"/>
        </w:rPr>
        <w:t xml:space="preserve">экстренного случая _______________________________________________________</w:t>
      </w:r>
    </w:p>
    <w:p>
      <w:pPr>
        <w:pStyle w:val="1"/>
        <w:jc w:val="both"/>
      </w:pPr>
      <w:r>
        <w:rPr>
          <w:sz w:val="20"/>
        </w:rPr>
        <w:t xml:space="preserve">                       (указать, в чем заключается экстренный случай)</w:t>
      </w:r>
    </w:p>
    <w:p>
      <w:pPr>
        <w:pStyle w:val="1"/>
        <w:jc w:val="both"/>
      </w:pPr>
      <w:r>
        <w:rPr>
          <w:sz w:val="20"/>
        </w:rPr>
        <w:t xml:space="preserve">    Бесплатную  юридическую  помощь  прошу  оказать с привлечением адвоката</w:t>
      </w:r>
    </w:p>
    <w:p>
      <w:pPr>
        <w:pStyle w:val="1"/>
        <w:jc w:val="both"/>
      </w:pPr>
      <w:hyperlink w:history="0" w:anchor="P811" w:tooltip="&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
        <w:r>
          <w:rPr>
            <w:sz w:val="20"/>
            <w:color w:val="0000ff"/>
          </w:rPr>
          <w:t xml:space="preserve">&lt;*&gt;</w:t>
        </w:r>
      </w:hyperlink>
      <w:r>
        <w:rPr>
          <w:sz w:val="20"/>
        </w:rPr>
        <w:t xml:space="preserve">.</w:t>
      </w:r>
    </w:p>
    <w:p>
      <w:pPr>
        <w:pStyle w:val="1"/>
        <w:jc w:val="both"/>
      </w:pPr>
      <w:r>
        <w:rPr>
          <w:sz w:val="20"/>
        </w:rPr>
        <w:t xml:space="preserve">    Я  даю  свое  согласие на автоматизированную, а также без использования</w:t>
      </w:r>
    </w:p>
    <w:p>
      <w:pPr>
        <w:pStyle w:val="1"/>
        <w:jc w:val="both"/>
      </w:pPr>
      <w:r>
        <w:rPr>
          <w:sz w:val="20"/>
        </w:rPr>
        <w:t xml:space="preserve">средств  автоматизации  обработку  моих  персональных  данных,  а именно на</w:t>
      </w:r>
    </w:p>
    <w:p>
      <w:pPr>
        <w:pStyle w:val="1"/>
        <w:jc w:val="both"/>
      </w:pPr>
      <w:r>
        <w:rPr>
          <w:sz w:val="20"/>
        </w:rPr>
        <w:t xml:space="preserve">совершение действий, предусмотренных </w:t>
      </w:r>
      <w:hyperlink w:history="0" r:id="rId159"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w:t>
      </w:r>
    </w:p>
    <w:p>
      <w:pPr>
        <w:pStyle w:val="1"/>
        <w:jc w:val="both"/>
      </w:pPr>
      <w:r>
        <w:rPr>
          <w:sz w:val="20"/>
        </w:rPr>
        <w:t xml:space="preserve">"О персональных данных", со сведениями, представленными мной для реализации</w:t>
      </w:r>
    </w:p>
    <w:p>
      <w:pPr>
        <w:pStyle w:val="1"/>
        <w:jc w:val="both"/>
      </w:pPr>
      <w:r>
        <w:rPr>
          <w:sz w:val="20"/>
        </w:rPr>
        <w:t xml:space="preserve">права на получение бесплатной юридической помощи.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мною путем подачи письменного заявления в</w:t>
      </w:r>
    </w:p>
    <w:p>
      <w:pPr>
        <w:pStyle w:val="1"/>
        <w:jc w:val="both"/>
      </w:pPr>
      <w:r>
        <w:rPr>
          <w:sz w:val="20"/>
        </w:rPr>
        <w:t xml:space="preserve">адрес Государственной службы Чувашской Республики по делам юстиции.</w:t>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pStyle w:val="1"/>
        <w:jc w:val="both"/>
      </w:pPr>
      <w:r>
        <w:rPr>
          <w:sz w:val="20"/>
        </w:rPr>
      </w:r>
    </w:p>
    <w:p>
      <w:pPr>
        <w:pStyle w:val="1"/>
        <w:jc w:val="both"/>
      </w:pPr>
      <w:r>
        <w:rPr>
          <w:sz w:val="20"/>
        </w:rPr>
        <w:t xml:space="preserve">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r>
    </w:p>
    <w:p>
      <w:pPr>
        <w:pStyle w:val="1"/>
        <w:jc w:val="both"/>
      </w:pPr>
      <w:r>
        <w:rPr>
          <w:sz w:val="20"/>
        </w:rPr>
        <w:t xml:space="preserve">_______________        __________________        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ind w:firstLine="540"/>
        <w:jc w:val="both"/>
      </w:pPr>
      <w:r>
        <w:rPr>
          <w:sz w:val="20"/>
        </w:rPr>
        <w:t xml:space="preserve">--------------------------------</w:t>
      </w:r>
    </w:p>
    <w:bookmarkStart w:id="811" w:name="P811"/>
    <w:bookmarkEnd w:id="811"/>
    <w:p>
      <w:pPr>
        <w:pStyle w:val="0"/>
        <w:spacing w:before="200" w:line-rule="auto"/>
        <w:ind w:firstLine="540"/>
        <w:jc w:val="both"/>
      </w:pPr>
      <w:r>
        <w:rPr>
          <w:sz w:val="20"/>
        </w:rPr>
        <w:t xml:space="preserve">&lt;*&gt;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3)</w:t>
      </w:r>
    </w:p>
    <w:p>
      <w:pPr>
        <w:pStyle w:val="0"/>
        <w:jc w:val="both"/>
      </w:pPr>
      <w:r>
        <w:rPr>
          <w:sz w:val="20"/>
        </w:rPr>
      </w:r>
    </w:p>
    <w:bookmarkStart w:id="824" w:name="P824"/>
    <w:bookmarkEnd w:id="824"/>
    <w:p>
      <w:pPr>
        <w:pStyle w:val="2"/>
        <w:jc w:val="center"/>
      </w:pPr>
      <w:r>
        <w:rPr>
          <w:sz w:val="20"/>
        </w:rPr>
        <w:t xml:space="preserve">ПОРЯДОК</w:t>
      </w:r>
    </w:p>
    <w:p>
      <w:pPr>
        <w:pStyle w:val="2"/>
        <w:jc w:val="center"/>
      </w:pPr>
      <w:r>
        <w:rPr>
          <w:sz w:val="20"/>
        </w:rPr>
        <w:t xml:space="preserve">ОКАЗАНИЯ БЕСПЛАТНОЙ ЮРИДИЧЕСКОЙ ПОМОЩИ</w:t>
      </w:r>
    </w:p>
    <w:p>
      <w:pPr>
        <w:pStyle w:val="2"/>
        <w:jc w:val="center"/>
      </w:pPr>
      <w:r>
        <w:rPr>
          <w:sz w:val="20"/>
        </w:rPr>
        <w:t xml:space="preserve">КАЗЕННЫМ УЧРЕЖДЕНИЕМ ЧУВАШСКОЙ РЕСПУБЛИКИ</w:t>
      </w:r>
    </w:p>
    <w:p>
      <w:pPr>
        <w:pStyle w:val="2"/>
        <w:jc w:val="center"/>
      </w:pPr>
      <w:r>
        <w:rPr>
          <w:sz w:val="20"/>
        </w:rPr>
        <w:t xml:space="preserve">"ЦЕНТР ПРЕДОСТАВЛЕНИЯ МЕР СОЦИАЛЬНОЙ ПОДДЕРЖКИ"</w:t>
      </w:r>
    </w:p>
    <w:p>
      <w:pPr>
        <w:pStyle w:val="2"/>
        <w:jc w:val="center"/>
      </w:pPr>
      <w:r>
        <w:rPr>
          <w:sz w:val="20"/>
        </w:rPr>
        <w:t xml:space="preserve">МИНИСТЕРСТВА ТРУДА И СОЦИАЛЬНОЙ ЗАЩИТЫ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0"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Постановлением</w:t>
              </w:r>
            </w:hyperlink>
            <w:r>
              <w:rPr>
                <w:sz w:val="20"/>
                <w:color w:val="392c69"/>
              </w:rPr>
              <w:t xml:space="preserve"> Кабинета Министров ЧР от 15.12.2016 N 542;</w:t>
            </w:r>
          </w:p>
          <w:p>
            <w:pPr>
              <w:pStyle w:val="0"/>
              <w:jc w:val="center"/>
            </w:pPr>
            <w:r>
              <w:rPr>
                <w:sz w:val="20"/>
                <w:color w:val="392c69"/>
              </w:rPr>
              <w:t xml:space="preserve">в ред. </w:t>
            </w:r>
            <w:hyperlink w:history="0" r:id="rId161"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w:t>
      </w:r>
      <w:hyperlink w:history="0" r:id="rId162"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bookmarkStart w:id="834" w:name="P834"/>
    <w:bookmarkEnd w:id="834"/>
    <w:p>
      <w:pPr>
        <w:pStyle w:val="0"/>
        <w:spacing w:before="200" w:line-rule="auto"/>
        <w:ind w:firstLine="540"/>
        <w:jc w:val="both"/>
      </w:pPr>
      <w:r>
        <w:rPr>
          <w:sz w:val="20"/>
        </w:rP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history="0" w:anchor="P897" w:tooltip="                                 ЗАЯВЛЕНИЕ">
        <w:r>
          <w:rPr>
            <w:sz w:val="20"/>
            <w:color w:val="0000ff"/>
          </w:rPr>
          <w:t xml:space="preserve">заявление</w:t>
        </w:r>
      </w:hyperlink>
      <w:r>
        <w:rPr>
          <w:sz w:val="20"/>
        </w:rP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history="0" w:anchor="P979" w:tooltip="ПЕРЕЧЕНЬ">
        <w:r>
          <w:rPr>
            <w:sz w:val="20"/>
            <w:color w:val="0000ff"/>
          </w:rPr>
          <w:t xml:space="preserve">перечнем</w:t>
        </w:r>
      </w:hyperlink>
      <w:r>
        <w:rPr>
          <w:sz w:val="20"/>
        </w:rP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pPr>
        <w:pStyle w:val="0"/>
        <w:jc w:val="both"/>
      </w:pPr>
      <w:r>
        <w:rPr>
          <w:sz w:val="20"/>
        </w:rPr>
        <w:t xml:space="preserve">(в ред. </w:t>
      </w:r>
      <w:hyperlink w:history="0" r:id="rId16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history="0" w:anchor="P541" w:tooltip="ПЕРЕЧЕНЬ">
        <w:r>
          <w:rPr>
            <w:sz w:val="20"/>
            <w:color w:val="0000ff"/>
          </w:rPr>
          <w:t xml:space="preserve">пункте 1</w:t>
        </w:r>
      </w:hyperlink>
      <w:r>
        <w:rPr>
          <w:sz w:val="20"/>
        </w:rPr>
        <w:t xml:space="preserve"> перечня документов, по собственной инициативе.</w:t>
      </w:r>
    </w:p>
    <w:p>
      <w:pPr>
        <w:pStyle w:val="0"/>
        <w:spacing w:before="200" w:line-rule="auto"/>
        <w:ind w:firstLine="540"/>
        <w:jc w:val="both"/>
      </w:pPr>
      <w:r>
        <w:rPr>
          <w:sz w:val="20"/>
        </w:rP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history="0" w:anchor="P83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 первом пункта 2</w:t>
        </w:r>
      </w:hyperlink>
      <w:r>
        <w:rPr>
          <w:sz w:val="20"/>
        </w:rPr>
        <w:t xml:space="preserve"> настоящего Порядка.</w:t>
      </w:r>
    </w:p>
    <w:p>
      <w:pPr>
        <w:pStyle w:val="0"/>
        <w:spacing w:before="200" w:line-rule="auto"/>
        <w:ind w:firstLine="540"/>
        <w:jc w:val="both"/>
      </w:pPr>
      <w:r>
        <w:rPr>
          <w:sz w:val="20"/>
        </w:rPr>
        <w:t xml:space="preserve">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pPr>
        <w:pStyle w:val="0"/>
        <w:jc w:val="both"/>
      </w:pPr>
      <w:r>
        <w:rPr>
          <w:sz w:val="20"/>
        </w:rPr>
        <w:t xml:space="preserve">(в ред. </w:t>
      </w:r>
      <w:hyperlink w:history="0" r:id="rId164"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6. В соответствии с Федеральным </w:t>
      </w:r>
      <w:hyperlink w:history="0" r:id="rId1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pPr>
        <w:pStyle w:val="0"/>
        <w:spacing w:before="200" w:line-rule="auto"/>
        <w:ind w:firstLine="540"/>
        <w:jc w:val="both"/>
      </w:pPr>
      <w:r>
        <w:rPr>
          <w:sz w:val="20"/>
        </w:rPr>
        <w:t xml:space="preserve">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pPr>
        <w:pStyle w:val="0"/>
        <w:spacing w:before="200" w:line-rule="auto"/>
        <w:ind w:firstLine="540"/>
        <w:jc w:val="both"/>
      </w:pPr>
      <w:r>
        <w:rPr>
          <w:sz w:val="20"/>
        </w:rPr>
        <w:t xml:space="preserve">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bookmarkStart w:id="844" w:name="P844"/>
    <w:bookmarkEnd w:id="844"/>
    <w:p>
      <w:pPr>
        <w:pStyle w:val="0"/>
        <w:spacing w:before="200" w:line-rule="auto"/>
        <w:ind w:firstLine="540"/>
        <w:jc w:val="both"/>
      </w:pPr>
      <w:r>
        <w:rPr>
          <w:sz w:val="20"/>
        </w:rPr>
        <w:t xml:space="preserve">9. Бесплатная юридическая помощь не оказывается в случаях, если:</w:t>
      </w:r>
    </w:p>
    <w:p>
      <w:pPr>
        <w:pStyle w:val="0"/>
        <w:spacing w:before="200" w:line-rule="auto"/>
        <w:ind w:firstLine="540"/>
        <w:jc w:val="both"/>
      </w:pPr>
      <w:r>
        <w:rPr>
          <w:sz w:val="20"/>
        </w:rPr>
        <w:t xml:space="preserve">а) гражданин, обратившийся в казенное учреждение, не представил документы, предусмотренные </w:t>
      </w:r>
      <w:hyperlink w:history="0" w:anchor="P83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абзацем первым пункта 2</w:t>
        </w:r>
      </w:hyperlink>
      <w:r>
        <w:rPr>
          <w:sz w:val="20"/>
        </w:rPr>
        <w:t xml:space="preserve"> настоящего Порядка, и (или) представленные документы не соответствуют требованиям законодательства Российской Федерации;</w:t>
      </w:r>
    </w:p>
    <w:p>
      <w:pPr>
        <w:pStyle w:val="0"/>
        <w:spacing w:before="200" w:line-rule="auto"/>
        <w:ind w:firstLine="540"/>
        <w:jc w:val="both"/>
      </w:pPr>
      <w:r>
        <w:rPr>
          <w:sz w:val="20"/>
        </w:rPr>
        <w:t xml:space="preserve">б) гражданин ходатайствует об оказании бесплатной юридической помощи в случаях, не предусмотренных </w:t>
      </w:r>
      <w:hyperlink w:history="0" r:id="rId166"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p>
      <w:pPr>
        <w:pStyle w:val="0"/>
        <w:spacing w:before="200" w:line-rule="auto"/>
        <w:ind w:firstLine="540"/>
        <w:jc w:val="both"/>
      </w:pPr>
      <w:r>
        <w:rPr>
          <w:sz w:val="20"/>
        </w:rPr>
        <w:t xml:space="preserve">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pPr>
        <w:pStyle w:val="0"/>
        <w:spacing w:before="200" w:line-rule="auto"/>
        <w:ind w:firstLine="540"/>
        <w:jc w:val="both"/>
      </w:pPr>
      <w:r>
        <w:rPr>
          <w:sz w:val="20"/>
        </w:rPr>
        <w:t xml:space="preserve">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pPr>
        <w:pStyle w:val="0"/>
        <w:spacing w:before="200" w:line-rule="auto"/>
        <w:ind w:firstLine="540"/>
        <w:jc w:val="both"/>
      </w:pPr>
      <w:r>
        <w:rPr>
          <w:sz w:val="20"/>
        </w:rPr>
        <w:t xml:space="preserve">10. В случаях, предусмотренных </w:t>
      </w:r>
      <w:hyperlink w:history="0" w:anchor="P844" w:tooltip="9. Бесплатная юридическая помощь не оказывается в случаях, если:">
        <w:r>
          <w:rPr>
            <w:sz w:val="20"/>
            <w:color w:val="0000ff"/>
          </w:rPr>
          <w:t xml:space="preserve">пунктом 9</w:t>
        </w:r>
      </w:hyperlink>
      <w:r>
        <w:rPr>
          <w:sz w:val="20"/>
        </w:rPr>
        <w:t xml:space="preserve"> настоящего Порядка, казенное учреждение в день поступления документов, указанных в </w:t>
      </w:r>
      <w:hyperlink w:history="0" w:anchor="P83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 первом пункта 2</w:t>
        </w:r>
      </w:hyperlink>
      <w:r>
        <w:rPr>
          <w:sz w:val="20"/>
        </w:rP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pPr>
        <w:pStyle w:val="0"/>
        <w:spacing w:before="200" w:line-rule="auto"/>
        <w:ind w:firstLine="540"/>
        <w:jc w:val="both"/>
      </w:pPr>
      <w:r>
        <w:rPr>
          <w:sz w:val="20"/>
        </w:rPr>
        <w:t xml:space="preserve">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pPr>
        <w:pStyle w:val="0"/>
        <w:spacing w:before="200" w:line-rule="auto"/>
        <w:ind w:firstLine="540"/>
        <w:jc w:val="both"/>
      </w:pPr>
      <w:r>
        <w:rPr>
          <w:sz w:val="20"/>
        </w:rPr>
        <w:t xml:space="preserve">12. Отказ в оказании юридической помощи может быть обжалован гражданином в порядке, установленном законодательством Российской Федерации.</w:t>
      </w:r>
    </w:p>
    <w:p>
      <w:pPr>
        <w:pStyle w:val="0"/>
        <w:spacing w:before="200" w:line-rule="auto"/>
        <w:ind w:firstLine="540"/>
        <w:jc w:val="both"/>
      </w:pPr>
      <w:r>
        <w:rPr>
          <w:sz w:val="20"/>
        </w:rPr>
        <w:t xml:space="preserve">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7"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13.06.2019 N 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1"/>
        <w:jc w:val="both"/>
      </w:pPr>
      <w:r>
        <w:rPr>
          <w:sz w:val="20"/>
        </w:rPr>
        <w:t xml:space="preserve">                                    _______________________________________</w:t>
      </w:r>
    </w:p>
    <w:p>
      <w:pPr>
        <w:pStyle w:val="1"/>
        <w:jc w:val="both"/>
      </w:pPr>
      <w:r>
        <w:rPr>
          <w:sz w:val="20"/>
        </w:rPr>
        <w:t xml:space="preserve">                                    (наименование участника государственной</w:t>
      </w:r>
    </w:p>
    <w:p>
      <w:pPr>
        <w:pStyle w:val="1"/>
        <w:jc w:val="both"/>
      </w:pPr>
      <w:r>
        <w:rPr>
          <w:sz w:val="20"/>
        </w:rPr>
        <w:t xml:space="preserve">                                     системы бесплатной юридической помощи,</w:t>
      </w:r>
    </w:p>
    <w:p>
      <w:pPr>
        <w:pStyle w:val="1"/>
        <w:jc w:val="both"/>
      </w:pPr>
      <w:r>
        <w:rPr>
          <w:sz w:val="20"/>
        </w:rPr>
        <w:t xml:space="preserve">                                             фамилия, имя, отчество</w:t>
      </w:r>
    </w:p>
    <w:p>
      <w:pPr>
        <w:pStyle w:val="1"/>
        <w:jc w:val="both"/>
      </w:pPr>
      <w:r>
        <w:rPr>
          <w:sz w:val="20"/>
        </w:rPr>
        <w:t xml:space="preserve">                                      (последнее - при наличии) адвоката)</w:t>
      </w:r>
    </w:p>
    <w:p>
      <w:pPr>
        <w:pStyle w:val="1"/>
        <w:jc w:val="both"/>
      </w:pPr>
      <w:r>
        <w:rPr>
          <w:sz w:val="20"/>
        </w:rPr>
        <w:t xml:space="preserve">                                    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гражданина (представителя)</w:t>
      </w:r>
    </w:p>
    <w:p>
      <w:pPr>
        <w:pStyle w:val="1"/>
        <w:jc w:val="both"/>
      </w:pPr>
      <w:r>
        <w:rPr>
          <w:sz w:val="20"/>
        </w:rPr>
        <w:t xml:space="preserve">                                    _______________________________________</w:t>
      </w:r>
    </w:p>
    <w:p>
      <w:pPr>
        <w:pStyle w:val="1"/>
        <w:jc w:val="both"/>
      </w:pPr>
      <w:r>
        <w:rPr>
          <w:sz w:val="20"/>
        </w:rPr>
        <w:t xml:space="preserve">                                         (адрес регистрации гражданина</w:t>
      </w:r>
    </w:p>
    <w:p>
      <w:pPr>
        <w:pStyle w:val="1"/>
        <w:jc w:val="both"/>
      </w:pPr>
      <w:r>
        <w:rPr>
          <w:sz w:val="20"/>
        </w:rPr>
        <w:t xml:space="preserve">                                                (представителя)</w:t>
      </w:r>
    </w:p>
    <w:p>
      <w:pPr>
        <w:pStyle w:val="1"/>
        <w:jc w:val="both"/>
      </w:pPr>
      <w:r>
        <w:rPr>
          <w:sz w:val="20"/>
        </w:rPr>
        <w:t xml:space="preserve">                                    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удостоверяющего личность гражданина</w:t>
      </w:r>
    </w:p>
    <w:p>
      <w:pPr>
        <w:pStyle w:val="1"/>
        <w:jc w:val="both"/>
      </w:pPr>
      <w:r>
        <w:rPr>
          <w:sz w:val="20"/>
        </w:rPr>
        <w:t xml:space="preserve">                                             Российской Федерации)</w:t>
      </w:r>
    </w:p>
    <w:p>
      <w:pPr>
        <w:pStyle w:val="1"/>
        <w:jc w:val="both"/>
      </w:pPr>
      <w:r>
        <w:rPr>
          <w:sz w:val="20"/>
        </w:rPr>
        <w:t xml:space="preserve">                                    выдан _________________________________</w:t>
      </w:r>
    </w:p>
    <w:p>
      <w:pPr>
        <w:pStyle w:val="1"/>
        <w:jc w:val="both"/>
      </w:pPr>
      <w:r>
        <w:rPr>
          <w:sz w:val="20"/>
        </w:rPr>
        <w:t xml:space="preserve">                                           (наименование органа, выдавшего</w:t>
      </w:r>
    </w:p>
    <w:p>
      <w:pPr>
        <w:pStyle w:val="1"/>
        <w:jc w:val="both"/>
      </w:pPr>
      <w:r>
        <w:rPr>
          <w:sz w:val="20"/>
        </w:rPr>
        <w:t xml:space="preserve">                                          документ, удостоверяющий личность</w:t>
      </w:r>
    </w:p>
    <w:p>
      <w:pPr>
        <w:pStyle w:val="1"/>
        <w:jc w:val="both"/>
      </w:pPr>
      <w:r>
        <w:rPr>
          <w:sz w:val="20"/>
        </w:rPr>
        <w:t xml:space="preserve">                                    _______________________________________</w:t>
      </w:r>
    </w:p>
    <w:p>
      <w:pPr>
        <w:pStyle w:val="1"/>
        <w:jc w:val="both"/>
      </w:pPr>
      <w:r>
        <w:rPr>
          <w:sz w:val="20"/>
        </w:rPr>
        <w:t xml:space="preserve">                                       гражданина Российской Федерации,</w:t>
      </w:r>
    </w:p>
    <w:p>
      <w:pPr>
        <w:pStyle w:val="1"/>
        <w:jc w:val="both"/>
      </w:pPr>
      <w:r>
        <w:rPr>
          <w:sz w:val="20"/>
        </w:rPr>
        <w:t xml:space="preserve">                                               дата его выдачи)</w:t>
      </w:r>
    </w:p>
    <w:p>
      <w:pPr>
        <w:pStyle w:val="1"/>
        <w:jc w:val="both"/>
      </w:pPr>
      <w:r>
        <w:rPr>
          <w:sz w:val="20"/>
        </w:rPr>
        <w:t xml:space="preserve">                                    _______________________________________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гражданина</w:t>
      </w:r>
    </w:p>
    <w:p>
      <w:pPr>
        <w:pStyle w:val="1"/>
        <w:jc w:val="both"/>
      </w:pPr>
      <w:r>
        <w:rPr>
          <w:sz w:val="20"/>
        </w:rPr>
        <w:t xml:space="preserve">                                         (представителя) (при наличии)</w:t>
      </w:r>
    </w:p>
    <w:p>
      <w:pPr>
        <w:pStyle w:val="1"/>
        <w:jc w:val="both"/>
      </w:pPr>
      <w:r>
        <w:rPr>
          <w:sz w:val="20"/>
        </w:rPr>
        <w:t xml:space="preserve">                                    _______________________________________</w:t>
      </w:r>
    </w:p>
    <w:p>
      <w:pPr>
        <w:pStyle w:val="1"/>
        <w:jc w:val="both"/>
      </w:pPr>
      <w:r>
        <w:rPr>
          <w:sz w:val="20"/>
        </w:rPr>
        <w:t xml:space="preserve">                                      (телефон гражданина (представителя)</w:t>
      </w:r>
    </w:p>
    <w:p>
      <w:pPr>
        <w:pStyle w:val="1"/>
        <w:jc w:val="both"/>
      </w:pPr>
      <w:r>
        <w:rPr>
          <w:sz w:val="20"/>
        </w:rPr>
      </w:r>
    </w:p>
    <w:bookmarkStart w:id="897" w:name="P897"/>
    <w:bookmarkEnd w:id="897"/>
    <w:p>
      <w:pPr>
        <w:pStyle w:val="1"/>
        <w:jc w:val="both"/>
      </w:pPr>
      <w:r>
        <w:rPr>
          <w:sz w:val="20"/>
        </w:rPr>
        <w:t xml:space="preserve">                                 ЗАЯВЛЕНИЕ</w:t>
      </w:r>
    </w:p>
    <w:p>
      <w:pPr>
        <w:pStyle w:val="1"/>
        <w:jc w:val="both"/>
      </w:pPr>
      <w:r>
        <w:rPr>
          <w:sz w:val="20"/>
        </w:rPr>
        <w:t xml:space="preserve">                 об оказании бесплатной юридической помощи</w:t>
      </w:r>
    </w:p>
    <w:p>
      <w:pPr>
        <w:pStyle w:val="1"/>
        <w:jc w:val="both"/>
      </w:pPr>
      <w:r>
        <w:rPr>
          <w:sz w:val="20"/>
        </w:rPr>
      </w:r>
    </w:p>
    <w:p>
      <w:pPr>
        <w:pStyle w:val="1"/>
        <w:jc w:val="both"/>
      </w:pPr>
      <w:r>
        <w:rPr>
          <w:sz w:val="20"/>
        </w:rPr>
        <w:t xml:space="preserve">    В соответствии с Федеральным </w:t>
      </w:r>
      <w:hyperlink w:history="0" r:id="rId16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w:t>
      </w:r>
    </w:p>
    <w:p>
      <w:pPr>
        <w:pStyle w:val="1"/>
        <w:jc w:val="both"/>
      </w:pPr>
      <w:r>
        <w:rPr>
          <w:sz w:val="20"/>
        </w:rPr>
        <w:t xml:space="preserve">Российской   Федерации"   и  </w:t>
      </w:r>
      <w:hyperlink w:history="0" r:id="rId169"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w:t>
      </w:r>
    </w:p>
    <w:p>
      <w:pPr>
        <w:pStyle w:val="1"/>
        <w:jc w:val="both"/>
      </w:pPr>
      <w:r>
        <w:rPr>
          <w:sz w:val="20"/>
        </w:rPr>
        <w:t xml:space="preserve">юридической  помощи  в  Чувашской Республике" прошу оказать мне юридическую</w:t>
      </w:r>
    </w:p>
    <w:p>
      <w:pPr>
        <w:pStyle w:val="1"/>
        <w:jc w:val="both"/>
      </w:pPr>
      <w:r>
        <w:rPr>
          <w:sz w:val="20"/>
        </w:rPr>
        <w:t xml:space="preserve">помощь в виде: ____________________________________________________________</w:t>
      </w:r>
    </w:p>
    <w:p>
      <w:pPr>
        <w:pStyle w:val="1"/>
        <w:jc w:val="both"/>
      </w:pPr>
      <w:r>
        <w:rPr>
          <w:sz w:val="20"/>
        </w:rPr>
        <w:t xml:space="preserve">               (указывается вид юридической помощи, оказываемой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в соответствии со </w:t>
      </w:r>
      <w:hyperlink w:history="0" r:id="rId17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w:t>
      </w:r>
    </w:p>
    <w:p>
      <w:pPr>
        <w:pStyle w:val="1"/>
        <w:jc w:val="both"/>
      </w:pPr>
      <w:r>
        <w:rPr>
          <w:sz w:val="20"/>
        </w:rPr>
        <w:t xml:space="preserve">         "О бесплатной юридической помощи в Российской Федерации")</w:t>
      </w:r>
    </w:p>
    <w:p>
      <w:pPr>
        <w:pStyle w:val="1"/>
        <w:jc w:val="both"/>
      </w:pPr>
      <w:r>
        <w:rPr>
          <w:sz w:val="20"/>
        </w:rPr>
        <w:t xml:space="preserve">по вопросу </w:t>
      </w:r>
      <w:hyperlink w:history="0" w:anchor="P966" w:tooltip="&lt;*&gt; Дается краткое описание обстоятельств, в связи с которыми требуется оказание бесплатной юридической помощи в случаях, установленных статьей 20 Федерального закона &quot;О бесплатной юридической помощи в Российской Федерации&quot;, статьей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Я  ознакомлен(а)  с  установленным  перечнем категорий граждан, имеющих</w:t>
      </w:r>
    </w:p>
    <w:p>
      <w:pPr>
        <w:pStyle w:val="1"/>
        <w:jc w:val="both"/>
      </w:pPr>
      <w:r>
        <w:rPr>
          <w:sz w:val="20"/>
        </w:rPr>
        <w:t xml:space="preserve">право  на  получение бесплатной юридической помощи в рамках государственной</w:t>
      </w:r>
    </w:p>
    <w:p>
      <w:pPr>
        <w:pStyle w:val="1"/>
        <w:jc w:val="both"/>
      </w:pPr>
      <w:r>
        <w:rPr>
          <w:sz w:val="20"/>
        </w:rPr>
        <w:t xml:space="preserve">системы бесплатной юридической помощи, и случаями оказания такой помощи.</w:t>
      </w:r>
    </w:p>
    <w:p>
      <w:pPr>
        <w:pStyle w:val="1"/>
        <w:jc w:val="both"/>
      </w:pPr>
      <w:r>
        <w:rPr>
          <w:sz w:val="20"/>
        </w:rPr>
        <w:t xml:space="preserve">    В  подтверждение  наличия  права  на  получение  бесплатной юридической</w:t>
      </w:r>
    </w:p>
    <w:p>
      <w:pPr>
        <w:pStyle w:val="1"/>
        <w:jc w:val="both"/>
      </w:pPr>
      <w:r>
        <w:rPr>
          <w:sz w:val="20"/>
        </w:rPr>
        <w:t xml:space="preserve">помощи представляю ________________________________________________________</w:t>
      </w:r>
    </w:p>
    <w:p>
      <w:pPr>
        <w:pStyle w:val="1"/>
        <w:jc w:val="both"/>
      </w:pPr>
      <w:r>
        <w:rPr>
          <w:sz w:val="20"/>
        </w:rPr>
        <w:t xml:space="preserve">                        (наименование документа, подтверждающего право</w:t>
      </w:r>
    </w:p>
    <w:p>
      <w:pPr>
        <w:pStyle w:val="1"/>
        <w:jc w:val="both"/>
      </w:pPr>
      <w:r>
        <w:rPr>
          <w:sz w:val="20"/>
        </w:rPr>
        <w:t xml:space="preserve">__________________________________________________________________________.</w:t>
      </w:r>
    </w:p>
    <w:p>
      <w:pPr>
        <w:pStyle w:val="1"/>
        <w:jc w:val="both"/>
      </w:pPr>
      <w:r>
        <w:rPr>
          <w:sz w:val="20"/>
        </w:rPr>
        <w:t xml:space="preserve">                на получение бесплатной юридической помощи)</w:t>
      </w:r>
    </w:p>
    <w:p>
      <w:pPr>
        <w:pStyle w:val="1"/>
        <w:jc w:val="both"/>
      </w:pPr>
      <w:r>
        <w:rPr>
          <w:sz w:val="20"/>
        </w:rPr>
        <w:t xml:space="preserve">    Сведения о страховых номерах индивидуальных лицевых счетов (СНИЛС) всех</w:t>
      </w:r>
    </w:p>
    <w:p>
      <w:pPr>
        <w:pStyle w:val="1"/>
        <w:jc w:val="both"/>
      </w:pPr>
      <w:r>
        <w:rPr>
          <w:sz w:val="20"/>
        </w:rPr>
        <w:t xml:space="preserve">граждан,   учитываемых   при   реализации  права  на  получение  бесплатной</w:t>
      </w:r>
    </w:p>
    <w:p>
      <w:pPr>
        <w:pStyle w:val="1"/>
        <w:jc w:val="both"/>
      </w:pPr>
      <w:r>
        <w:rPr>
          <w:sz w:val="20"/>
        </w:rPr>
        <w:t xml:space="preserve">юридической помощи (при наличии):</w:t>
      </w:r>
    </w:p>
    <w:p>
      <w:pPr>
        <w:pStyle w:val="1"/>
        <w:jc w:val="both"/>
      </w:pPr>
      <w:r>
        <w:rPr>
          <w:sz w:val="20"/>
        </w:rPr>
        <w:t xml:space="preserve">1.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w:t>
      </w:r>
    </w:p>
    <w:p>
      <w:pPr>
        <w:pStyle w:val="1"/>
        <w:jc w:val="both"/>
      </w:pPr>
      <w:r>
        <w:rPr>
          <w:sz w:val="20"/>
        </w:rPr>
        <w:t xml:space="preserve">2.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t xml:space="preserve">3.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t xml:space="preserve">4.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r>
    </w:p>
    <w:p>
      <w:pPr>
        <w:pStyle w:val="1"/>
        <w:jc w:val="both"/>
      </w:pPr>
      <w:r>
        <w:rPr>
          <w:sz w:val="20"/>
        </w:rPr>
        <w:t xml:space="preserve">_________________ (_______________________________________________________)</w:t>
      </w:r>
    </w:p>
    <w:p>
      <w:pPr>
        <w:pStyle w:val="1"/>
        <w:jc w:val="both"/>
      </w:pPr>
      <w:r>
        <w:rPr>
          <w:sz w:val="20"/>
        </w:rPr>
        <w:t xml:space="preserve">    (подпись)         (фамилия, имя, отчество (последнее - при наличии)</w:t>
      </w:r>
    </w:p>
    <w:p>
      <w:pPr>
        <w:pStyle w:val="1"/>
        <w:jc w:val="both"/>
      </w:pPr>
      <w:r>
        <w:rPr>
          <w:sz w:val="20"/>
        </w:rPr>
        <w:t xml:space="preserve">                              заявителя или его представителя)</w:t>
      </w:r>
    </w:p>
    <w:p>
      <w:pPr>
        <w:pStyle w:val="1"/>
        <w:jc w:val="both"/>
      </w:pPr>
      <w:r>
        <w:rPr>
          <w:sz w:val="20"/>
        </w:rPr>
      </w:r>
    </w:p>
    <w:p>
      <w:pPr>
        <w:pStyle w:val="1"/>
        <w:jc w:val="both"/>
      </w:pPr>
      <w:r>
        <w:rPr>
          <w:sz w:val="20"/>
        </w:rPr>
        <w:t xml:space="preserve">___ ______________ 20__ г.</w:t>
      </w:r>
    </w:p>
    <w:p>
      <w:pPr>
        <w:pStyle w:val="1"/>
        <w:jc w:val="both"/>
      </w:pPr>
      <w:r>
        <w:rPr>
          <w:sz w:val="20"/>
        </w:rPr>
      </w:r>
    </w:p>
    <w:p>
      <w:pPr>
        <w:pStyle w:val="1"/>
        <w:jc w:val="both"/>
      </w:pPr>
      <w:r>
        <w:rPr>
          <w:sz w:val="20"/>
        </w:rPr>
        <w:t xml:space="preserve">    Я, ______________________________________________________, даю согласие</w:t>
      </w:r>
    </w:p>
    <w:p>
      <w:pPr>
        <w:pStyle w:val="1"/>
        <w:jc w:val="both"/>
      </w:pPr>
      <w:r>
        <w:rPr>
          <w:sz w:val="20"/>
        </w:rPr>
        <w:t xml:space="preserve">          (фамилия, имя, отчество (последнее - при наличии)</w:t>
      </w:r>
    </w:p>
    <w:p>
      <w:pPr>
        <w:pStyle w:val="1"/>
        <w:jc w:val="both"/>
      </w:pPr>
      <w:r>
        <w:rPr>
          <w:sz w:val="20"/>
        </w:rPr>
        <w:t xml:space="preserve">                  заявителя или его представителя)</w:t>
      </w:r>
    </w:p>
    <w:p>
      <w:pPr>
        <w:pStyle w:val="1"/>
        <w:jc w:val="both"/>
      </w:pPr>
      <w:r>
        <w:rPr>
          <w:sz w:val="20"/>
        </w:rPr>
        <w:t xml:space="preserve">на  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а  именно  на  совершение действий,</w:t>
      </w:r>
    </w:p>
    <w:p>
      <w:pPr>
        <w:pStyle w:val="1"/>
        <w:jc w:val="both"/>
      </w:pPr>
      <w:r>
        <w:rPr>
          <w:sz w:val="20"/>
        </w:rPr>
        <w:t xml:space="preserve">предусмотренных  </w:t>
      </w:r>
      <w:hyperlink w:history="0" r:id="rId171"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 персональных</w:t>
      </w:r>
    </w:p>
    <w:p>
      <w:pPr>
        <w:pStyle w:val="1"/>
        <w:jc w:val="both"/>
      </w:pPr>
      <w:r>
        <w:rPr>
          <w:sz w:val="20"/>
        </w:rPr>
        <w:t xml:space="preserve">данных",  со  сведениями,  представленными  мной  для  реализации  права на</w:t>
      </w:r>
    </w:p>
    <w:p>
      <w:pPr>
        <w:pStyle w:val="1"/>
        <w:jc w:val="both"/>
      </w:pPr>
      <w:r>
        <w:rPr>
          <w:sz w:val="20"/>
        </w:rPr>
        <w:t xml:space="preserve">получение бесплатной юридической помощи.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_____________________________________________________________________</w:t>
      </w:r>
    </w:p>
    <w:p>
      <w:pPr>
        <w:pStyle w:val="1"/>
        <w:jc w:val="both"/>
      </w:pPr>
      <w:r>
        <w:rPr>
          <w:sz w:val="20"/>
        </w:rPr>
        <w:t xml:space="preserve">           (наименование участника государственной системы бесплатной</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юридической помощи, фамилия, имя, отчество</w:t>
      </w:r>
    </w:p>
    <w:p>
      <w:pPr>
        <w:pStyle w:val="1"/>
        <w:jc w:val="both"/>
      </w:pPr>
      <w:r>
        <w:rPr>
          <w:sz w:val="20"/>
        </w:rPr>
        <w:t xml:space="preserve">                   (последнее - при наличии) адвоката).</w:t>
      </w:r>
    </w:p>
    <w:p>
      <w:pPr>
        <w:pStyle w:val="1"/>
        <w:jc w:val="both"/>
      </w:pPr>
      <w:r>
        <w:rPr>
          <w:sz w:val="20"/>
        </w:rPr>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pStyle w:val="1"/>
        <w:jc w:val="both"/>
      </w:pPr>
      <w:r>
        <w:rPr>
          <w:sz w:val="20"/>
        </w:rPr>
      </w:r>
    </w:p>
    <w:p>
      <w:pPr>
        <w:pStyle w:val="1"/>
        <w:jc w:val="both"/>
      </w:pPr>
      <w:r>
        <w:rPr>
          <w:sz w:val="20"/>
        </w:rPr>
        <w:t xml:space="preserve">____ ____________ 20___ г.                           ______________________</w:t>
      </w:r>
    </w:p>
    <w:p>
      <w:pPr>
        <w:pStyle w:val="1"/>
        <w:jc w:val="both"/>
      </w:pPr>
      <w:r>
        <w:rPr>
          <w:sz w:val="20"/>
        </w:rPr>
        <w:t xml:space="preserve">                                                      (подпись гражданина)</w:t>
      </w:r>
    </w:p>
    <w:p>
      <w:pPr>
        <w:pStyle w:val="0"/>
        <w:jc w:val="both"/>
      </w:pPr>
      <w:r>
        <w:rPr>
          <w:sz w:val="20"/>
        </w:rPr>
      </w:r>
    </w:p>
    <w:p>
      <w:pPr>
        <w:pStyle w:val="0"/>
        <w:ind w:firstLine="540"/>
        <w:jc w:val="both"/>
      </w:pPr>
      <w:r>
        <w:rPr>
          <w:sz w:val="20"/>
        </w:rPr>
        <w:t xml:space="preserve">--------------------------------</w:t>
      </w:r>
    </w:p>
    <w:bookmarkStart w:id="966" w:name="P966"/>
    <w:bookmarkEnd w:id="966"/>
    <w:p>
      <w:pPr>
        <w:pStyle w:val="0"/>
        <w:spacing w:before="200" w:line-rule="auto"/>
        <w:ind w:firstLine="540"/>
        <w:jc w:val="both"/>
      </w:pPr>
      <w:r>
        <w:rPr>
          <w:sz w:val="20"/>
        </w:rP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w:history="0" r:id="rId17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w:t>
      </w:r>
      <w:hyperlink w:history="0" r:id="rId173"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5)</w:t>
      </w:r>
    </w:p>
    <w:p>
      <w:pPr>
        <w:pStyle w:val="0"/>
        <w:jc w:val="both"/>
      </w:pPr>
      <w:r>
        <w:rPr>
          <w:sz w:val="20"/>
        </w:rPr>
      </w:r>
    </w:p>
    <w:bookmarkStart w:id="979" w:name="P979"/>
    <w:bookmarkEnd w:id="979"/>
    <w:p>
      <w:pPr>
        <w:pStyle w:val="2"/>
        <w:jc w:val="center"/>
      </w:pPr>
      <w:r>
        <w:rPr>
          <w:sz w:val="20"/>
        </w:rPr>
        <w:t xml:space="preserve">ПЕРЕЧЕНЬ</w:t>
      </w:r>
    </w:p>
    <w:p>
      <w:pPr>
        <w:pStyle w:val="2"/>
        <w:jc w:val="center"/>
      </w:pPr>
      <w:r>
        <w:rPr>
          <w:sz w:val="20"/>
        </w:rPr>
        <w:t xml:space="preserve">ДОКУМЕНТОВ, НА ОСНОВАНИИ КОТОРЫХ ОКАЗЫВАЕТСЯ</w:t>
      </w:r>
    </w:p>
    <w:p>
      <w:pPr>
        <w:pStyle w:val="2"/>
        <w:jc w:val="center"/>
      </w:pPr>
      <w:r>
        <w:rPr>
          <w:sz w:val="20"/>
        </w:rPr>
        <w:t xml:space="preserve">БЕСПЛАТНАЯ ЮРИДИЧЕСКАЯ ПОМОЩЬ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4"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26.04.2017 N 158;</w:t>
            </w:r>
          </w:p>
          <w:p>
            <w:pPr>
              <w:pStyle w:val="0"/>
              <w:jc w:val="center"/>
            </w:pPr>
            <w:r>
              <w:rPr>
                <w:sz w:val="20"/>
                <w:color w:val="392c69"/>
              </w:rPr>
              <w:t xml:space="preserve">в ред. Постановлений Кабинета Министров ЧР от 23.03.2018 </w:t>
            </w:r>
            <w:hyperlink w:history="0" r:id="rId175"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13.06.2019 </w:t>
            </w:r>
            <w:hyperlink w:history="0" r:id="rId176"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N 215</w:t>
              </w:r>
            </w:hyperlink>
            <w:r>
              <w:rPr>
                <w:sz w:val="20"/>
                <w:color w:val="392c69"/>
              </w:rPr>
              <w:t xml:space="preserve">, от 25.12.2019 </w:t>
            </w:r>
            <w:hyperlink w:history="0" r:id="rId177"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N 581</w:t>
              </w:r>
            </w:hyperlink>
            <w:r>
              <w:rPr>
                <w:sz w:val="20"/>
                <w:color w:val="392c69"/>
              </w:rPr>
              <w:t xml:space="preserve">, от 22.04.2020 </w:t>
            </w:r>
            <w:hyperlink w:history="0" r:id="rId17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22.12.2021 </w:t>
            </w:r>
            <w:hyperlink w:history="0" r:id="rId179"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 от 14.11.2022 </w:t>
            </w:r>
            <w:hyperlink w:history="0" r:id="rId180"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color w:val="392c69"/>
              </w:rPr>
              <w:t xml:space="preserve">, от 24.01.2023 </w:t>
            </w:r>
            <w:hyperlink w:history="0" r:id="rId181"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28.06.2023 </w:t>
            </w:r>
            <w:hyperlink w:history="0" r:id="rId182"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 от 09.08.2023 </w:t>
            </w:r>
            <w:hyperlink w:history="0" r:id="rId183"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N 529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history="0" w:anchor="P897" w:tooltip="                                 ЗАЯВЛЕНИЕ">
        <w:r>
          <w:rPr>
            <w:sz w:val="20"/>
            <w:color w:val="0000ff"/>
          </w:rPr>
          <w:t xml:space="preserve">заявление</w:t>
        </w:r>
      </w:hyperlink>
      <w:r>
        <w:rPr>
          <w:sz w:val="20"/>
        </w:rP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 </w:t>
      </w:r>
      <w:hyperlink w:history="0" r:id="rId184"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w:history="0" r:id="rId18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jc w:val="both"/>
      </w:pPr>
      <w:r>
        <w:rPr>
          <w:sz w:val="20"/>
        </w:rPr>
        <w:t xml:space="preserve">(в ред. </w:t>
      </w:r>
      <w:hyperlink w:history="0" r:id="rId186"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13.06.2019 N 215)</w:t>
      </w:r>
    </w:p>
    <w:bookmarkStart w:id="991" w:name="P991"/>
    <w:bookmarkEnd w:id="991"/>
    <w:p>
      <w:pPr>
        <w:pStyle w:val="0"/>
        <w:spacing w:before="200" w:line-rule="auto"/>
        <w:ind w:firstLine="540"/>
        <w:jc w:val="both"/>
      </w:pPr>
      <w:r>
        <w:rPr>
          <w:sz w:val="20"/>
        </w:rPr>
        <w:t xml:space="preserve">1) граждане, среднедушевой доход семей которых ниже </w:t>
      </w:r>
      <w:hyperlink w:history="0" r:id="rId187"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w:history="0" r:id="rId188"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bookmarkStart w:id="992" w:name="P992"/>
    <w:bookmarkEnd w:id="992"/>
    <w:p>
      <w:pPr>
        <w:pStyle w:val="0"/>
        <w:spacing w:before="200" w:line-rule="auto"/>
        <w:ind w:firstLine="540"/>
        <w:jc w:val="both"/>
      </w:pPr>
      <w:r>
        <w:rPr>
          <w:sz w:val="20"/>
        </w:rPr>
        <w:t xml:space="preserve">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0"/>
        <w:spacing w:before="200" w:line-rule="auto"/>
        <w:ind w:firstLine="540"/>
        <w:jc w:val="both"/>
      </w:pPr>
      <w:r>
        <w:rPr>
          <w:sz w:val="20"/>
        </w:rPr>
        <w:t xml:space="preserve">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pPr>
        <w:pStyle w:val="0"/>
        <w:spacing w:before="200" w:line-rule="auto"/>
        <w:ind w:firstLine="540"/>
        <w:jc w:val="both"/>
      </w:pPr>
      <w:r>
        <w:rPr>
          <w:sz w:val="20"/>
        </w:rPr>
        <w:t xml:space="preserve">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spacing w:before="200" w:line-rule="auto"/>
        <w:ind w:firstLine="540"/>
        <w:jc w:val="both"/>
      </w:pPr>
      <w:r>
        <w:rPr>
          <w:sz w:val="20"/>
        </w:rPr>
        <w:t xml:space="preserve">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копию документа, подтверждающего соответствующий статус, выданного органами опеки и попечительства по месту жительства;</w:t>
      </w:r>
    </w:p>
    <w:bookmarkStart w:id="999" w:name="P999"/>
    <w:bookmarkEnd w:id="999"/>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pPr>
        <w:pStyle w:val="0"/>
        <w:spacing w:before="200" w:line-rule="auto"/>
        <w:ind w:firstLine="540"/>
        <w:jc w:val="both"/>
      </w:pPr>
      <w:r>
        <w:rPr>
          <w:sz w:val="20"/>
        </w:rPr>
        <w:t xml:space="preserve">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pPr>
        <w:pStyle w:val="0"/>
        <w:spacing w:before="200" w:line-rule="auto"/>
        <w:ind w:firstLine="540"/>
        <w:jc w:val="both"/>
      </w:pPr>
      <w:r>
        <w:rPr>
          <w:sz w:val="20"/>
        </w:rPr>
        <w:t xml:space="preserve">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pPr>
        <w:pStyle w:val="0"/>
        <w:spacing w:before="200" w:line-rule="auto"/>
        <w:ind w:firstLine="540"/>
        <w:jc w:val="both"/>
      </w:pPr>
      <w:r>
        <w:rPr>
          <w:sz w:val="20"/>
        </w:rPr>
        <w:t xml:space="preserve">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pPr>
        <w:pStyle w:val="0"/>
        <w:jc w:val="both"/>
      </w:pPr>
      <w:r>
        <w:rPr>
          <w:sz w:val="20"/>
        </w:rPr>
        <w:t xml:space="preserve">(в ред. </w:t>
      </w:r>
      <w:hyperlink w:history="0" r:id="rId189"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13.06.2019 N 215)</w:t>
      </w:r>
    </w:p>
    <w:p>
      <w:pPr>
        <w:pStyle w:val="0"/>
        <w:spacing w:before="200" w:line-rule="auto"/>
        <w:ind w:firstLine="540"/>
        <w:jc w:val="both"/>
      </w:pPr>
      <w:r>
        <w:rPr>
          <w:sz w:val="20"/>
        </w:rPr>
        <w:t xml:space="preserve">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bookmarkStart w:id="1006" w:name="P1006"/>
    <w:bookmarkEnd w:id="1006"/>
    <w:p>
      <w:pPr>
        <w:pStyle w:val="0"/>
        <w:spacing w:before="200" w:line-rule="auto"/>
        <w:ind w:firstLine="540"/>
        <w:jc w:val="both"/>
      </w:pPr>
      <w:r>
        <w:rPr>
          <w:sz w:val="20"/>
        </w:rPr>
        <w:t xml:space="preserve">справку о проживании в организации социального обслуживания, предоставляющей социальные услуги в стационарной форме, выданную этой организацией;</w:t>
      </w:r>
    </w:p>
    <w:bookmarkStart w:id="1007" w:name="P1007"/>
    <w:bookmarkEnd w:id="1007"/>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pPr>
        <w:pStyle w:val="0"/>
        <w:spacing w:before="200" w:line-rule="auto"/>
        <w:ind w:firstLine="540"/>
        <w:jc w:val="both"/>
      </w:pPr>
      <w:r>
        <w:rPr>
          <w:sz w:val="20"/>
        </w:rPr>
        <w:t xml:space="preserve">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копию паспорта несовершеннолетнего -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pPr>
        <w:pStyle w:val="0"/>
        <w:spacing w:before="200" w:line-rule="auto"/>
        <w:ind w:firstLine="540"/>
        <w:jc w:val="both"/>
      </w:pPr>
      <w:r>
        <w:rPr>
          <w:sz w:val="20"/>
        </w:rPr>
        <w:t xml:space="preserve">13) граждане, имеющие право на бесплатную юридическую помощь в соответствии с </w:t>
      </w:r>
      <w:hyperlink w:history="0" r:id="rId19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pPr>
        <w:pStyle w:val="0"/>
        <w:spacing w:before="200" w:line-rule="auto"/>
        <w:ind w:firstLine="540"/>
        <w:jc w:val="both"/>
      </w:pPr>
      <w:r>
        <w:rPr>
          <w:sz w:val="20"/>
        </w:rPr>
        <w:t xml:space="preserve">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копию паспорта недееспособного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копию вступившего в законную силу решения суда о признании гражданина недееспособным;</w:t>
      </w:r>
    </w:p>
    <w:bookmarkStart w:id="1015" w:name="P1015"/>
    <w:bookmarkEnd w:id="1015"/>
    <w:p>
      <w:pPr>
        <w:pStyle w:val="0"/>
        <w:spacing w:before="200" w:line-rule="auto"/>
        <w:ind w:firstLine="540"/>
        <w:jc w:val="both"/>
      </w:pPr>
      <w:r>
        <w:rPr>
          <w:sz w:val="20"/>
        </w:rPr>
        <w:t xml:space="preserve">15) лица, освободившиеся из мест лишения свободы, в течение трех месяцев со дня освобождения - копию справки об освобождении из мест лишения свободы;</w:t>
      </w:r>
    </w:p>
    <w:p>
      <w:pPr>
        <w:pStyle w:val="0"/>
        <w:spacing w:before="200" w:line-rule="auto"/>
        <w:ind w:firstLine="540"/>
        <w:jc w:val="both"/>
      </w:pPr>
      <w:r>
        <w:rPr>
          <w:sz w:val="20"/>
        </w:rPr>
        <w:t xml:space="preserve">16)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bookmarkStart w:id="1018" w:name="P1018"/>
    <w:bookmarkEnd w:id="1018"/>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заключении брака;</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б) дети погибшего (умершего) в результате чрезвычайной ситуации:</w:t>
      </w:r>
    </w:p>
    <w:bookmarkStart w:id="1022" w:name="P1022"/>
    <w:bookmarkEnd w:id="1022"/>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свидетельства о рождении ребенка;</w:t>
      </w:r>
    </w:p>
    <w:p>
      <w:pPr>
        <w:pStyle w:val="0"/>
        <w:spacing w:before="200" w:line-rule="auto"/>
        <w:ind w:firstLine="540"/>
        <w:jc w:val="both"/>
      </w:pPr>
      <w:r>
        <w:rPr>
          <w:sz w:val="20"/>
        </w:rPr>
        <w:t xml:space="preserve">в) родители погибшего (умершего) в результате чрезвычайной ситуации:</w:t>
      </w:r>
    </w:p>
    <w:bookmarkStart w:id="1026" w:name="P1026"/>
    <w:bookmarkEnd w:id="1026"/>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свидетельства о рождении погибшего (умершего);</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bookmarkStart w:id="1030" w:name="P1030"/>
    <w:bookmarkEnd w:id="1030"/>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документа, подтверждающего факт нахождения на иждивении;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bookmarkStart w:id="1034" w:name="P1034"/>
    <w:bookmarkEnd w:id="1034"/>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pPr>
        <w:pStyle w:val="0"/>
        <w:spacing w:before="200" w:line-rule="auto"/>
        <w:ind w:firstLine="540"/>
        <w:jc w:val="both"/>
      </w:pPr>
      <w:r>
        <w:rPr>
          <w:sz w:val="20"/>
        </w:rPr>
        <w:t xml:space="preserve">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pPr>
        <w:pStyle w:val="0"/>
        <w:jc w:val="both"/>
      </w:pPr>
      <w:r>
        <w:rPr>
          <w:sz w:val="20"/>
        </w:rPr>
        <w:t xml:space="preserve">(в ред. </w:t>
      </w:r>
      <w:hyperlink w:history="0" r:id="rId191"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25.12.2019 N 581)</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bookmarkStart w:id="1038" w:name="P1038"/>
    <w:bookmarkEnd w:id="1038"/>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bookmarkStart w:id="1039" w:name="P1039"/>
    <w:bookmarkEnd w:id="1039"/>
    <w:p>
      <w:pPr>
        <w:pStyle w:val="0"/>
        <w:spacing w:before="200" w:line-rule="auto"/>
        <w:ind w:firstLine="540"/>
        <w:jc w:val="both"/>
      </w:pPr>
      <w:r>
        <w:rPr>
          <w:sz w:val="20"/>
        </w:rPr>
        <w:t xml:space="preserve">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pPr>
        <w:pStyle w:val="0"/>
        <w:jc w:val="both"/>
      </w:pPr>
      <w:r>
        <w:rPr>
          <w:sz w:val="20"/>
        </w:rPr>
        <w:t xml:space="preserve">(в ред. </w:t>
      </w:r>
      <w:hyperlink w:history="0" r:id="rId192"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25.12.2019 N 581)</w:t>
      </w:r>
    </w:p>
    <w:p>
      <w:pPr>
        <w:pStyle w:val="0"/>
        <w:spacing w:before="200" w:line-rule="auto"/>
        <w:ind w:firstLine="540"/>
        <w:jc w:val="both"/>
      </w:pPr>
      <w:r>
        <w:rPr>
          <w:sz w:val="20"/>
        </w:rP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93"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spacing w:before="200" w:line-rule="auto"/>
        <w:ind w:firstLine="540"/>
        <w:jc w:val="both"/>
      </w:pPr>
      <w:r>
        <w:rPr>
          <w:sz w:val="20"/>
        </w:rPr>
        <w:t xml:space="preserve">копию справки, выданной врачом женской консультации беременной женщине;</w:t>
      </w:r>
    </w:p>
    <w:p>
      <w:pPr>
        <w:pStyle w:val="0"/>
        <w:spacing w:before="200" w:line-rule="auto"/>
        <w:ind w:firstLine="540"/>
        <w:jc w:val="both"/>
      </w:pPr>
      <w:r>
        <w:rPr>
          <w:sz w:val="20"/>
        </w:rPr>
        <w:t xml:space="preserve">копию документа, подтверждающего нахождение в отпуске по беременности и родам, в отпуске по уходу за ребенком до достижения им возраста трех лет;</w:t>
      </w:r>
    </w:p>
    <w:p>
      <w:pPr>
        <w:pStyle w:val="0"/>
        <w:jc w:val="both"/>
      </w:pPr>
      <w:r>
        <w:rPr>
          <w:sz w:val="20"/>
        </w:rPr>
        <w:t xml:space="preserve">(пп. 17 введен </w:t>
      </w:r>
      <w:hyperlink w:history="0" r:id="rId194"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18) одинокие родители, воспитывающие ребенка в возрасте до четырнадцати лет (ребенка-инвалида в возрасте до восемнадцати лет):</w:t>
      </w:r>
    </w:p>
    <w:p>
      <w:pPr>
        <w:pStyle w:val="0"/>
        <w:spacing w:before="200" w:line-rule="auto"/>
        <w:ind w:firstLine="540"/>
        <w:jc w:val="both"/>
      </w:pPr>
      <w:r>
        <w:rPr>
          <w:sz w:val="20"/>
        </w:rPr>
        <w:t xml:space="preserve">копию свидетельства о рождении ребенка;</w:t>
      </w:r>
    </w:p>
    <w:bookmarkStart w:id="1047" w:name="P1047"/>
    <w:bookmarkEnd w:id="1047"/>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pPr>
        <w:pStyle w:val="0"/>
        <w:spacing w:before="200" w:line-rule="auto"/>
        <w:ind w:firstLine="540"/>
        <w:jc w:val="both"/>
      </w:pPr>
      <w:r>
        <w:rPr>
          <w:sz w:val="20"/>
        </w:rPr>
        <w:t xml:space="preserve">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pPr>
        <w:pStyle w:val="0"/>
        <w:jc w:val="both"/>
      </w:pPr>
      <w:r>
        <w:rPr>
          <w:sz w:val="20"/>
        </w:rPr>
        <w:t xml:space="preserve">(пп. 18 введен </w:t>
      </w:r>
      <w:hyperlink w:history="0" r:id="rId195"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bookmarkStart w:id="1050" w:name="P1050"/>
    <w:bookmarkEnd w:id="1050"/>
    <w:p>
      <w:pPr>
        <w:pStyle w:val="0"/>
        <w:spacing w:before="200" w:line-rule="auto"/>
        <w:ind w:firstLine="540"/>
        <w:jc w:val="both"/>
      </w:pPr>
      <w:r>
        <w:rPr>
          <w:sz w:val="20"/>
        </w:rP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0"/>
        <w:jc w:val="both"/>
      </w:pPr>
      <w:r>
        <w:rPr>
          <w:sz w:val="20"/>
        </w:rPr>
        <w:t xml:space="preserve">(пп. 19 введен </w:t>
      </w:r>
      <w:hyperlink w:history="0" r:id="rId196"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(пп. 20 введен </w:t>
      </w:r>
      <w:hyperlink w:history="0" r:id="rId197"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21)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98"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pPr>
        <w:pStyle w:val="0"/>
        <w:jc w:val="both"/>
      </w:pPr>
      <w:r>
        <w:rPr>
          <w:sz w:val="20"/>
        </w:rPr>
        <w:t xml:space="preserve">(пп. 21 введен </w:t>
      </w:r>
      <w:hyperlink w:history="0" r:id="rId199"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p>
      <w:pPr>
        <w:pStyle w:val="0"/>
        <w:spacing w:before="200" w:line-rule="auto"/>
        <w:ind w:firstLine="540"/>
        <w:jc w:val="both"/>
      </w:pPr>
      <w:r>
        <w:rPr>
          <w:sz w:val="20"/>
        </w:rP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 единый реестр проблемных объектов на территории Чувашской Республики, заключенного в соответствии с требованиями Федерального </w:t>
      </w:r>
      <w:hyperlink w:history="0" r:id="rId20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22 введен </w:t>
      </w:r>
      <w:hyperlink w:history="0" r:id="rId201"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p>
      <w:pPr>
        <w:pStyle w:val="0"/>
        <w:spacing w:before="200" w:line-rule="auto"/>
        <w:ind w:firstLine="540"/>
        <w:jc w:val="both"/>
      </w:pPr>
      <w:r>
        <w:rPr>
          <w:sz w:val="20"/>
        </w:rP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202"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203"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pPr>
        <w:pStyle w:val="0"/>
        <w:spacing w:before="200" w:line-rule="auto"/>
        <w:ind w:firstLine="540"/>
        <w:jc w:val="both"/>
      </w:pPr>
      <w:r>
        <w:rPr>
          <w:sz w:val="20"/>
        </w:rPr>
        <w:t xml:space="preserve">копию справки по счету, выданной временной администрацией, ликвидатором или конкурсным управляющим кредитной организации;</w:t>
      </w:r>
    </w:p>
    <w:p>
      <w:pPr>
        <w:pStyle w:val="0"/>
        <w:spacing w:before="200" w:line-rule="auto"/>
        <w:ind w:firstLine="540"/>
        <w:jc w:val="both"/>
      </w:pPr>
      <w:r>
        <w:rPr>
          <w:sz w:val="20"/>
        </w:rPr>
        <w:t xml:space="preserve">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pPr>
        <w:pStyle w:val="0"/>
        <w:jc w:val="both"/>
      </w:pPr>
      <w:r>
        <w:rPr>
          <w:sz w:val="20"/>
        </w:rPr>
        <w:t xml:space="preserve">(пп. 23 введен </w:t>
      </w:r>
      <w:hyperlink w:history="0" r:id="rId204"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bookmarkStart w:id="1062" w:name="P1062"/>
    <w:bookmarkEnd w:id="1062"/>
    <w:p>
      <w:pPr>
        <w:pStyle w:val="0"/>
        <w:spacing w:before="200" w:line-rule="auto"/>
        <w:ind w:firstLine="540"/>
        <w:jc w:val="both"/>
      </w:pPr>
      <w:r>
        <w:rPr>
          <w:sz w:val="20"/>
        </w:rPr>
        <w:t xml:space="preserve">24) граждане, проживающие на территории Чувашской Республики, которым присвоен статус "дети войны", - копию удостоверения "Дети войны";</w:t>
      </w:r>
    </w:p>
    <w:p>
      <w:pPr>
        <w:pStyle w:val="0"/>
        <w:jc w:val="both"/>
      </w:pPr>
      <w:r>
        <w:rPr>
          <w:sz w:val="20"/>
        </w:rPr>
        <w:t xml:space="preserve">(пп. 24 введен </w:t>
      </w:r>
      <w:hyperlink w:history="0" r:id="rId205"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p>
      <w:pPr>
        <w:pStyle w:val="0"/>
        <w:spacing w:before="200" w:line-rule="auto"/>
        <w:ind w:firstLine="540"/>
        <w:jc w:val="both"/>
      </w:pPr>
      <w:r>
        <w:rPr>
          <w:sz w:val="20"/>
        </w:rPr>
        <w:t xml:space="preserve">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pPr>
        <w:pStyle w:val="0"/>
        <w:jc w:val="both"/>
      </w:pPr>
      <w:r>
        <w:rPr>
          <w:sz w:val="20"/>
        </w:rPr>
        <w:t xml:space="preserve">(пп. 25 введен </w:t>
      </w:r>
      <w:hyperlink w:history="0" r:id="rId206"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p>
      <w:pPr>
        <w:pStyle w:val="0"/>
        <w:spacing w:before="200" w:line-rule="auto"/>
        <w:ind w:firstLine="540"/>
        <w:jc w:val="both"/>
      </w:pPr>
      <w:r>
        <w:rPr>
          <w:sz w:val="20"/>
        </w:rPr>
        <w:t xml:space="preserve">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pPr>
        <w:pStyle w:val="0"/>
        <w:jc w:val="both"/>
      </w:pPr>
      <w:r>
        <w:rPr>
          <w:sz w:val="20"/>
        </w:rPr>
        <w:t xml:space="preserve">(пп. 26 введен </w:t>
      </w:r>
      <w:hyperlink w:history="0" r:id="rId207"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bookmarkStart w:id="1068" w:name="P1068"/>
    <w:bookmarkEnd w:id="1068"/>
    <w:p>
      <w:pPr>
        <w:pStyle w:val="0"/>
        <w:spacing w:before="200" w:line-rule="auto"/>
        <w:ind w:firstLine="540"/>
        <w:jc w:val="both"/>
      </w:pPr>
      <w:r>
        <w:rPr>
          <w:sz w:val="20"/>
        </w:rPr>
        <w:t xml:space="preserve">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208"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 сведения о прохождении военной службы в Вооруженных Силах Российской Федерации,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нахождении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w:t>
      </w:r>
    </w:p>
    <w:p>
      <w:pPr>
        <w:pStyle w:val="0"/>
        <w:jc w:val="both"/>
      </w:pPr>
      <w:r>
        <w:rPr>
          <w:sz w:val="20"/>
        </w:rPr>
        <w:t xml:space="preserve">(пп. 27 в ред. </w:t>
      </w:r>
      <w:hyperlink w:history="0" r:id="rId209"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bookmarkStart w:id="1070" w:name="P1070"/>
    <w:bookmarkEnd w:id="1070"/>
    <w:p>
      <w:pPr>
        <w:pStyle w:val="0"/>
        <w:spacing w:before="200" w:line-rule="auto"/>
        <w:ind w:firstLine="540"/>
        <w:jc w:val="both"/>
      </w:pPr>
      <w:r>
        <w:rPr>
          <w:sz w:val="20"/>
        </w:rPr>
        <w:t xml:space="preserve">28)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 - сведения о прохождении военной службы по мобилизации, о контракте о добровольном содействии в выполнении задач, возложенных на Вооруженные Силы Российской Федерации,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сведения о контракте (об иных правоотношениях) с организацией, содействующей выполнению задач, возложенных на Вооруженные Силы Российской Федерации, и об участии в специальной военной операции на указанных территориях;</w:t>
      </w:r>
    </w:p>
    <w:p>
      <w:pPr>
        <w:pStyle w:val="0"/>
        <w:jc w:val="both"/>
      </w:pPr>
      <w:r>
        <w:rPr>
          <w:sz w:val="20"/>
        </w:rPr>
        <w:t xml:space="preserve">(пп. 28 в ред. </w:t>
      </w:r>
      <w:hyperlink w:history="0" r:id="rId210"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p>
      <w:pPr>
        <w:pStyle w:val="0"/>
        <w:spacing w:before="200" w:line-rule="auto"/>
        <w:ind w:firstLine="540"/>
        <w:jc w:val="both"/>
      </w:pPr>
      <w:r>
        <w:rPr>
          <w:sz w:val="20"/>
        </w:rPr>
        <w:t xml:space="preserve">29)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 сведения о принятии в соответствии с решениями органов государственной власти Донецкой Народной Республики, Луганской Народной Республики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0"/>
        <w:jc w:val="both"/>
      </w:pPr>
      <w:r>
        <w:rPr>
          <w:sz w:val="20"/>
        </w:rPr>
        <w:t xml:space="preserve">(пп. 29 в ред. </w:t>
      </w:r>
      <w:hyperlink w:history="0" r:id="rId211"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bookmarkStart w:id="1074" w:name="P1074"/>
    <w:bookmarkEnd w:id="1074"/>
    <w:p>
      <w:pPr>
        <w:pStyle w:val="0"/>
        <w:spacing w:before="200" w:line-rule="auto"/>
        <w:ind w:firstLine="540"/>
        <w:jc w:val="both"/>
      </w:pPr>
      <w:r>
        <w:rPr>
          <w:sz w:val="20"/>
        </w:rPr>
        <w:t xml:space="preserve">30) члены семей граждан, предусмотренных </w:t>
      </w:r>
      <w:hyperlink w:history="0" w:anchor="P1068"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и </w:t>
      </w:r>
      <w:hyperlink w:history="0" w:anchor="P1070" w:tooltip="28)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w:r>
          <w:rPr>
            <w:sz w:val="20"/>
            <w:color w:val="0000ff"/>
          </w:rPr>
          <w:t xml:space="preserve">28</w:t>
        </w:r>
      </w:hyperlink>
      <w:r>
        <w:rPr>
          <w:sz w:val="20"/>
        </w:rPr>
        <w:t xml:space="preserve">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в настоящем перечне - военнослужащие):</w:t>
      </w:r>
    </w:p>
    <w:p>
      <w:pPr>
        <w:pStyle w:val="0"/>
        <w:jc w:val="both"/>
      </w:pPr>
      <w:r>
        <w:rPr>
          <w:sz w:val="20"/>
        </w:rPr>
        <w:t xml:space="preserve">(в ред. </w:t>
      </w:r>
      <w:hyperlink w:history="0" r:id="rId212"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p>
      <w:pPr>
        <w:pStyle w:val="0"/>
        <w:spacing w:before="200" w:line-rule="auto"/>
        <w:ind w:firstLine="540"/>
        <w:jc w:val="both"/>
      </w:pPr>
      <w:hyperlink w:history="0" r:id="rId213" w:tooltip="Приказ Министра обороны РФ от 08.12.2022 N 755 &quot;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 граждан, призванных на военные сборы, граждан, уволенных с военной службы, а также форм документов, необходимых для реализации Федерального закона от 28 марта 1998 г. N 52-ФЗ &quot;Об обязательном государственном страховании жизни и здоровья военнослужащих, граждан, призванных на военные сборы, лиц рядового и  {КонсультантПлюс}">
        <w:r>
          <w:rPr>
            <w:sz w:val="20"/>
            <w:color w:val="0000ff"/>
          </w:rPr>
          <w:t xml:space="preserve">справку</w:t>
        </w:r>
      </w:hyperlink>
      <w:r>
        <w:rPr>
          <w:sz w:val="20"/>
        </w:rPr>
        <w:t xml:space="preserve"> об обстоятельствах наступления страхового случая в связи с гибелью (смертью) застрахованного лица (военнослужащего) в период прохождения военной службы, военных сборов по форме, утвержденной приказом Министра обороны Российской Федерации от 8 декабря 2022 г. N 755 "Об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 граждан, призванных на военные сборы, граждан, уволенных с военной службы, а также форм документов, необходимых для реализации Федерального закона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(зарегистрирован в Министерстве юстиции Российской Федерации 22 декабря 2022 г., регистрационный N 71757);</w:t>
      </w:r>
    </w:p>
    <w:p>
      <w:pPr>
        <w:pStyle w:val="0"/>
        <w:jc w:val="both"/>
      </w:pPr>
      <w:r>
        <w:rPr>
          <w:sz w:val="20"/>
        </w:rPr>
        <w:t xml:space="preserve">(в ред. </w:t>
      </w:r>
      <w:hyperlink w:history="0" r:id="rId214"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24.01.2023 N 16)</w:t>
      </w:r>
    </w:p>
    <w:p>
      <w:pPr>
        <w:pStyle w:val="0"/>
        <w:spacing w:before="200" w:line-rule="auto"/>
        <w:ind w:firstLine="540"/>
        <w:jc w:val="both"/>
      </w:pPr>
      <w:r>
        <w:rPr>
          <w:sz w:val="20"/>
        </w:rPr>
        <w:t xml:space="preserve">копию свидетельства о смерти военнослужащего.</w:t>
      </w:r>
    </w:p>
    <w:p>
      <w:pPr>
        <w:pStyle w:val="0"/>
        <w:jc w:val="both"/>
      </w:pPr>
      <w:r>
        <w:rPr>
          <w:sz w:val="20"/>
        </w:rPr>
        <w:t xml:space="preserve">(пп. 30 введен </w:t>
      </w:r>
      <w:hyperlink w:history="0" r:id="rId215"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14.11.2022 N 585)</w:t>
      </w:r>
    </w:p>
    <w:bookmarkStart w:id="1080" w:name="P1080"/>
    <w:bookmarkEnd w:id="1080"/>
    <w:p>
      <w:pPr>
        <w:pStyle w:val="0"/>
        <w:spacing w:before="200" w:line-rule="auto"/>
        <w:ind w:firstLine="540"/>
        <w:jc w:val="both"/>
      </w:pPr>
      <w:r>
        <w:rPr>
          <w:sz w:val="20"/>
        </w:rPr>
        <w:t xml:space="preserve">1.1. Члены семей граждан, предусмотренных </w:t>
      </w:r>
      <w:hyperlink w:history="0" w:anchor="P1068"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 </w:t>
      </w:r>
      <w:hyperlink w:history="0" w:anchor="P1074" w:tooltip="30) члены семей граждан, предусмотренных подпунктами 27 и 28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
        <w:r>
          <w:rPr>
            <w:sz w:val="20"/>
            <w:color w:val="0000ff"/>
          </w:rPr>
          <w:t xml:space="preserve">30 пункта 1</w:t>
        </w:r>
      </w:hyperlink>
      <w:r>
        <w:rPr>
          <w:sz w:val="20"/>
        </w:rPr>
        <w:t xml:space="preserve"> настоящего перечня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также представляют:</w:t>
      </w:r>
    </w:p>
    <w:p>
      <w:pPr>
        <w:pStyle w:val="0"/>
        <w:spacing w:before="200" w:line-rule="auto"/>
        <w:ind w:firstLine="540"/>
        <w:jc w:val="both"/>
      </w:pPr>
      <w:r>
        <w:rPr>
          <w:sz w:val="20"/>
        </w:rPr>
        <w:t xml:space="preserve">копии документов, подтверждающих статус в качестве членов семьи;</w:t>
      </w:r>
    </w:p>
    <w:bookmarkStart w:id="1082" w:name="P1082"/>
    <w:bookmarkEnd w:id="1082"/>
    <w:p>
      <w:pPr>
        <w:pStyle w:val="0"/>
        <w:spacing w:before="200" w:line-rule="auto"/>
        <w:ind w:firstLine="540"/>
        <w:jc w:val="both"/>
      </w:pPr>
      <w:r>
        <w:rPr>
          <w:sz w:val="20"/>
        </w:rPr>
        <w:t xml:space="preserve">документы о признании инвалидом с детства (копия справки, подтверждающей факт установления инвалидности, выданной федеральным государственным учреждением медико-социальной экспертизы, или копия индивидуальной программы реабилитации или абилитации, выданной учреждением медико-социальной экспертизы, или копия выписки из акта медико-социальной экспертизы гражданина, признанного инвалидом) (для детей старше 18 лет, ставших инвалидами до достижения ими возраста 18 лет);</w:t>
      </w:r>
    </w:p>
    <w:p>
      <w:pPr>
        <w:pStyle w:val="0"/>
        <w:spacing w:before="200" w:line-rule="auto"/>
        <w:ind w:firstLine="540"/>
        <w:jc w:val="both"/>
      </w:pPr>
      <w:r>
        <w:rPr>
          <w:sz w:val="20"/>
        </w:rPr>
        <w:t xml:space="preserve">справку об обучении в образовательной организации по очной форме обучения ребенка (детей) с указанием даты начала обучения (для детей в возрасте до 23 лет, обучающихся в образовательных организациях по очной форме обучения);</w:t>
      </w:r>
    </w:p>
    <w:p>
      <w:pPr>
        <w:pStyle w:val="0"/>
        <w:spacing w:before="200" w:line-rule="auto"/>
        <w:ind w:firstLine="540"/>
        <w:jc w:val="both"/>
      </w:pPr>
      <w:r>
        <w:rPr>
          <w:sz w:val="20"/>
        </w:rPr>
        <w:t xml:space="preserve">копию документа, подтверждающего факт нахождения на иждивении (для лиц, находящихся на иждивении).</w:t>
      </w:r>
    </w:p>
    <w:p>
      <w:pPr>
        <w:pStyle w:val="0"/>
        <w:spacing w:before="200" w:line-rule="auto"/>
        <w:ind w:firstLine="540"/>
        <w:jc w:val="both"/>
      </w:pPr>
      <w:r>
        <w:rPr>
          <w:sz w:val="20"/>
        </w:rPr>
        <w:t xml:space="preserve">При обращении гражданина за получением бесплатной юридической помощи в исполнительные органы Чувашской Республики и подведомственные им учреждения (далее - исполнительный орган Чувашской Республики) сведения, предусмотренные </w:t>
      </w:r>
      <w:hyperlink w:history="0" w:anchor="P1068"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 </w:t>
      </w:r>
      <w:hyperlink w:history="0" w:anchor="P1074" w:tooltip="30) члены семей граждан, предусмотренных подпунктами 27 и 28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
        <w:r>
          <w:rPr>
            <w:sz w:val="20"/>
            <w:color w:val="0000ff"/>
          </w:rPr>
          <w:t xml:space="preserve">30 пункта 1</w:t>
        </w:r>
      </w:hyperlink>
      <w:r>
        <w:rPr>
          <w:sz w:val="20"/>
        </w:rPr>
        <w:t xml:space="preserve">, </w:t>
      </w:r>
      <w:hyperlink w:history="0" w:anchor="P1080" w:tooltip="1.1. Члены семей граждан, предусмотренных подпунктами 27 - 30 пункта 1 настоящего перечн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также представляют:">
        <w:r>
          <w:rPr>
            <w:sz w:val="20"/>
            <w:color w:val="0000ff"/>
          </w:rPr>
          <w:t xml:space="preserve">пунктом 1.1</w:t>
        </w:r>
      </w:hyperlink>
      <w:r>
        <w:rPr>
          <w:sz w:val="20"/>
        </w:rPr>
        <w:t xml:space="preserve"> настоящего перечня, запрашиваются исполнительным органом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pPr>
        <w:pStyle w:val="0"/>
        <w:jc w:val="both"/>
      </w:pPr>
      <w:r>
        <w:rPr>
          <w:sz w:val="20"/>
        </w:rPr>
        <w:t xml:space="preserve">(в ред. </w:t>
      </w:r>
      <w:hyperlink w:history="0" r:id="rId216"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jc w:val="both"/>
      </w:pPr>
      <w:r>
        <w:rPr>
          <w:sz w:val="20"/>
        </w:rPr>
        <w:t xml:space="preserve">(п. 1.1 введен </w:t>
      </w:r>
      <w:hyperlink w:history="0" r:id="rId217"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14.11.2022 N 585)</w:t>
      </w:r>
    </w:p>
    <w:p>
      <w:pPr>
        <w:pStyle w:val="0"/>
        <w:spacing w:before="200" w:line-rule="auto"/>
        <w:ind w:firstLine="540"/>
        <w:jc w:val="both"/>
      </w:pPr>
      <w:r>
        <w:rPr>
          <w:sz w:val="20"/>
        </w:rPr>
        <w:t xml:space="preserve">2. 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3. При обращении гражданина за получением бесплатной юридической помощи в исполнительный орган Чувашской Республики документы, предусмотренные </w:t>
      </w:r>
      <w:hyperlink w:history="0" w:anchor="P991" w:tooltip="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
        <w:r>
          <w:rPr>
            <w:sz w:val="20"/>
            <w:color w:val="0000ff"/>
          </w:rPr>
          <w:t xml:space="preserve">подпунктом 1</w:t>
        </w:r>
      </w:hyperlink>
      <w:r>
        <w:rPr>
          <w:sz w:val="20"/>
        </w:rPr>
        <w:t xml:space="preserve">, </w:t>
      </w:r>
      <w:hyperlink w:history="0" w:anchor="P1006" w:tooltip="справку о проживании в организации социального обслуживания, предоставляющей социальные услуги в стационарной форме, выданную этой организацией;">
        <w:r>
          <w:rPr>
            <w:sz w:val="20"/>
            <w:color w:val="0000ff"/>
          </w:rPr>
          <w:t xml:space="preserve">абзацем вторым подпункта 11</w:t>
        </w:r>
      </w:hyperlink>
      <w:r>
        <w:rPr>
          <w:sz w:val="20"/>
        </w:rPr>
        <w:t xml:space="preserve">, </w:t>
      </w:r>
      <w:hyperlink w:history="0" w:anchor="P1015" w:tooltip="15) лица, освободившиеся из мест лишения свободы, в течение трех месяцев со дня освобождения - копию справки об освобождении из мест лишения свободы;">
        <w:r>
          <w:rPr>
            <w:sz w:val="20"/>
            <w:color w:val="0000ff"/>
          </w:rPr>
          <w:t xml:space="preserve">подпунктом 15</w:t>
        </w:r>
      </w:hyperlink>
      <w:r>
        <w:rPr>
          <w:sz w:val="20"/>
        </w:rPr>
        <w:t xml:space="preserve">, </w:t>
      </w:r>
      <w:hyperlink w:history="0" w:anchor="P1018"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"а"</w:t>
        </w:r>
      </w:hyperlink>
      <w:r>
        <w:rPr>
          <w:sz w:val="20"/>
        </w:rPr>
        <w:t xml:space="preserve">, </w:t>
      </w:r>
      <w:hyperlink w:history="0" w:anchor="P1022"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"б"</w:t>
        </w:r>
      </w:hyperlink>
      <w:r>
        <w:rPr>
          <w:sz w:val="20"/>
        </w:rPr>
        <w:t xml:space="preserve">, </w:t>
      </w:r>
      <w:hyperlink w:history="0" w:anchor="P1026"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"в"</w:t>
        </w:r>
      </w:hyperlink>
      <w:r>
        <w:rPr>
          <w:sz w:val="20"/>
        </w:rPr>
        <w:t xml:space="preserve">, </w:t>
      </w:r>
      <w:hyperlink w:history="0" w:anchor="P1030"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"г"</w:t>
        </w:r>
      </w:hyperlink>
      <w:r>
        <w:rPr>
          <w:sz w:val="20"/>
        </w:rPr>
        <w:t xml:space="preserve">, </w:t>
      </w:r>
      <w:hyperlink w:history="0" w:anchor="P1034"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
        <w:r>
          <w:rPr>
            <w:sz w:val="20"/>
            <w:color w:val="0000ff"/>
          </w:rPr>
          <w:t xml:space="preserve">абзацем вторым подпункта "д"</w:t>
        </w:r>
      </w:hyperlink>
      <w:r>
        <w:rPr>
          <w:sz w:val="20"/>
        </w:rPr>
        <w:t xml:space="preserve">, </w:t>
      </w:r>
      <w:hyperlink w:history="0" w:anchor="P1038"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
        <w:r>
          <w:rPr>
            <w:sz w:val="20"/>
            <w:color w:val="0000ff"/>
          </w:rPr>
          <w:t xml:space="preserve">абзацами вторым</w:t>
        </w:r>
      </w:hyperlink>
      <w:r>
        <w:rPr>
          <w:sz w:val="20"/>
        </w:rPr>
        <w:t xml:space="preserve"> и </w:t>
      </w:r>
      <w:hyperlink w:history="0" w:anchor="P1039" w:tooltip="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
        <w:r>
          <w:rPr>
            <w:sz w:val="20"/>
            <w:color w:val="0000ff"/>
          </w:rPr>
          <w:t xml:space="preserve">третьим подпункта "е" подпункта 16</w:t>
        </w:r>
      </w:hyperlink>
      <w:r>
        <w:rPr>
          <w:sz w:val="20"/>
        </w:rPr>
        <w:t xml:space="preserve">, </w:t>
      </w:r>
      <w:hyperlink w:history="0" w:anchor="P1062" w:tooltip="24) граждане, проживающие на территории Чувашской Республики, которым присвоен статус &quot;дети войны&quot;, - копию удостоверения &quot;Дети войны&quot;;">
        <w:r>
          <w:rPr>
            <w:sz w:val="20"/>
            <w:color w:val="0000ff"/>
          </w:rPr>
          <w:t xml:space="preserve">подпунктом 24 пункта 1</w:t>
        </w:r>
      </w:hyperlink>
      <w:r>
        <w:rPr>
          <w:sz w:val="20"/>
        </w:rPr>
        <w:t xml:space="preserve"> настоящего перечня, запрашиваются исполнительным органом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pPr>
        <w:pStyle w:val="0"/>
        <w:jc w:val="both"/>
      </w:pPr>
      <w:r>
        <w:rPr>
          <w:sz w:val="20"/>
        </w:rPr>
        <w:t xml:space="preserve">(в ред. Постановлений Кабинета Министров ЧР от 22.12.2021 </w:t>
      </w:r>
      <w:hyperlink w:history="0" r:id="rId218"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rPr>
        <w:t xml:space="preserve">, от 14.11.2022 </w:t>
      </w:r>
      <w:hyperlink w:history="0" r:id="rId219"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rPr>
        <w:t xml:space="preserve">, от 28.06.2023 </w:t>
      </w:r>
      <w:hyperlink w:history="0" r:id="rId220"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При обращении гражданина за получением бесплатной юридической помощи в исполнительные органы Чувашской Республики копия справки, предусмотренная </w:t>
      </w:r>
      <w:hyperlink w:history="0" w:anchor="P992" w:tooltip="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подпунктом 2</w:t>
        </w:r>
      </w:hyperlink>
      <w:r>
        <w:rPr>
          <w:sz w:val="20"/>
        </w:rPr>
        <w:t xml:space="preserve">, </w:t>
      </w:r>
      <w:hyperlink w:history="0" w:anchor="P999" w:tooltip="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
        <w:r>
          <w:rPr>
            <w:sz w:val="20"/>
            <w:color w:val="0000ff"/>
          </w:rPr>
          <w:t xml:space="preserve">абзацем четвертым подпункта 6</w:t>
        </w:r>
      </w:hyperlink>
      <w:r>
        <w:rPr>
          <w:sz w:val="20"/>
        </w:rPr>
        <w:t xml:space="preserve">, </w:t>
      </w:r>
      <w:hyperlink w:history="0" w:anchor="P1007" w:tooltip="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
        <w:r>
          <w:rPr>
            <w:sz w:val="20"/>
            <w:color w:val="0000ff"/>
          </w:rPr>
          <w:t xml:space="preserve">абзацем третьим подпункта 11</w:t>
        </w:r>
      </w:hyperlink>
      <w:r>
        <w:rPr>
          <w:sz w:val="20"/>
        </w:rPr>
        <w:t xml:space="preserve">, </w:t>
      </w:r>
      <w:hyperlink w:history="0" w:anchor="P1047" w:tooltip="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
        <w:r>
          <w:rPr>
            <w:sz w:val="20"/>
            <w:color w:val="0000ff"/>
          </w:rPr>
          <w:t xml:space="preserve">абзацем третьим подпункта 18</w:t>
        </w:r>
      </w:hyperlink>
      <w:r>
        <w:rPr>
          <w:sz w:val="20"/>
        </w:rPr>
        <w:t xml:space="preserve">, </w:t>
      </w:r>
      <w:hyperlink w:history="0" w:anchor="P1050" w:tooltip="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подпунктом 19 пункта 1</w:t>
        </w:r>
      </w:hyperlink>
      <w:r>
        <w:rPr>
          <w:sz w:val="20"/>
        </w:rPr>
        <w:t xml:space="preserve">, </w:t>
      </w:r>
      <w:hyperlink w:history="0" w:anchor="P1082" w:tooltip="документы о признании инвалидом с детства (копия справки, подтверждающей факт установления инвалидности, выданной федеральным государственным учреждением медико-социальной экспертизы, или копия индивидуальной программы реабилитации или абилитации, выданной учреждением медико-социальной экспертизы, или копия выписки из акта медико-социальной экспертизы гражданина, признанного инвалидом) (для детей старше 18 лет, ставших инвалидами до достижения ими возраста 18 лет);">
        <w:r>
          <w:rPr>
            <w:sz w:val="20"/>
            <w:color w:val="0000ff"/>
          </w:rPr>
          <w:t xml:space="preserve">абзацем третьим пункта 1.1</w:t>
        </w:r>
      </w:hyperlink>
      <w:r>
        <w:rPr>
          <w:sz w:val="20"/>
        </w:rP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исполнительный орган Чувашской Республики запрашивает в Фонде пенсионного и социального страхования Российской Федерации в рамках межведомственного взаимодействия.</w:t>
      </w:r>
    </w:p>
    <w:p>
      <w:pPr>
        <w:pStyle w:val="0"/>
        <w:jc w:val="both"/>
      </w:pPr>
      <w:r>
        <w:rPr>
          <w:sz w:val="20"/>
        </w:rPr>
        <w:t xml:space="preserve">(абзац введен </w:t>
      </w:r>
      <w:hyperlink w:history="0" r:id="rId221"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25.12.2019 N 581; в ред. Постановлений Кабинета Министров ЧР от 14.11.2022 </w:t>
      </w:r>
      <w:hyperlink w:history="0" r:id="rId222"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rPr>
        <w:t xml:space="preserve">, от 28.06.2023 </w:t>
      </w:r>
      <w:hyperlink w:history="0" r:id="rId223"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23.05.2012 N 203</w:t>
            <w:br/>
            <w:t>(ред. от 09.08.2023)</w:t>
            <w:br/>
            <w:t>"Об обеспечении граждан бесплатной юридичес...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23.05.2012 N 203</w:t>
            <w:br/>
            <w:t>(ред. от 09.08.2023)</w:t>
            <w:br/>
            <w:t>"Об обеспечении граждан бесплатной юридичес...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2F1914A3EF6A65C718A397372E14AC91EBF559BC728569B12F55EEC6ACAAA54F5EDE4F866BD1B7CD8B9C32A3127A2724C50345CBC844D926E62EHAV3G" TargetMode = "External"/>
	<Relationship Id="rId8" Type="http://schemas.openxmlformats.org/officeDocument/2006/relationships/hyperlink" Target="consultantplus://offline/ref=6D2F1914A3EF6A65C718A397372E14AC91EBF559BF748B63BD2F55EEC6ACAAA54F5EDE4F866BD1B7CD8B9F33A3127A2724C50345CBC844D926E62EHAV3G" TargetMode = "External"/>
	<Relationship Id="rId9" Type="http://schemas.openxmlformats.org/officeDocument/2006/relationships/hyperlink" Target="consultantplus://offline/ref=6D2F1914A3EF6A65C718A397372E14AC91EBF559BF788067B12F55EEC6ACAAA54F5EDE4F866BD1B7CD8B9F33A3127A2724C50345CBC844D926E62EHAV3G" TargetMode = "External"/>
	<Relationship Id="rId10" Type="http://schemas.openxmlformats.org/officeDocument/2006/relationships/hyperlink" Target="consultantplus://offline/ref=6D2F1914A3EF6A65C718A397372E14AC91EBF559BE758668B12F55EEC6ACAAA54F5EDE4F866BD1B7CD8B9F33A3127A2724C50345CBC844D926E62EHAV3G" TargetMode = "External"/>
	<Relationship Id="rId11" Type="http://schemas.openxmlformats.org/officeDocument/2006/relationships/hyperlink" Target="consultantplus://offline/ref=6D2F1914A3EF6A65C718A397372E14AC91EBF559B1768466BD2F55EEC6ACAAA54F5EDE4F866BD1B7CD8B9F33A3127A2724C50345CBC844D926E62EHAV3G" TargetMode = "External"/>
	<Relationship Id="rId12" Type="http://schemas.openxmlformats.org/officeDocument/2006/relationships/hyperlink" Target="consultantplus://offline/ref=6D2F1914A3EF6A65C718A397372E14AC91EBF559B0708060B12F55EEC6ACAAA54F5EDE4F866BD1B7CD8B9E34A3127A2724C50345CBC844D926E62EHAV3G" TargetMode = "External"/>
	<Relationship Id="rId13" Type="http://schemas.openxmlformats.org/officeDocument/2006/relationships/hyperlink" Target="consultantplus://offline/ref=6D2F1914A3EF6A65C718A397372E14AC91EBF559B0738668BD2F55EEC6ACAAA54F5EDE4F866BD1B7CD8B9F33A3127A2724C50345CBC844D926E62EHAV3G" TargetMode = "External"/>
	<Relationship Id="rId14" Type="http://schemas.openxmlformats.org/officeDocument/2006/relationships/hyperlink" Target="consultantplus://offline/ref=6D2F1914A3EF6A65C718A397372E14AC91EBF559B8708163B92008E4CEF5A6A7485181588122DDB6CD8B9F36AD4D7F32359D0C47D5D745C73AE42CA2H2VDG" TargetMode = "External"/>
	<Relationship Id="rId15" Type="http://schemas.openxmlformats.org/officeDocument/2006/relationships/hyperlink" Target="consultantplus://offline/ref=6D2F1914A3EF6A65C718A397372E14AC91EBF559B8718767B12708E4CEF5A6A7485181588122DDB6CD8B9F36AD4D7F32359D0C47D5D745C73AE42CA2H2VDG" TargetMode = "External"/>
	<Relationship Id="rId16" Type="http://schemas.openxmlformats.org/officeDocument/2006/relationships/hyperlink" Target="consultantplus://offline/ref=6D2F1914A3EF6A65C718A397372E14AC91EBF559B8728261BC2508E4CEF5A6A7485181588122DDB6CD8B9F36AD4D7F32359D0C47D5D745C73AE42CA2H2VDG" TargetMode = "External"/>
	<Relationship Id="rId17" Type="http://schemas.openxmlformats.org/officeDocument/2006/relationships/hyperlink" Target="consultantplus://offline/ref=6D2F1914A3EF6A65C718A397372E14AC91EBF559B8728663BE2D08E4CEF5A6A7485181588122DDB6CD8B9F36AD4D7F32359D0C47D5D745C73AE42CA2H2VDG" TargetMode = "External"/>
	<Relationship Id="rId18" Type="http://schemas.openxmlformats.org/officeDocument/2006/relationships/hyperlink" Target="consultantplus://offline/ref=6D2F1914A3EF6A65C718A397372E14AC91EBF559B8748666B82708E4CEF5A6A7485181588122DDB6CD8B9F36AD4D7F32359D0C47D5D745C73AE42CA2H2VDG" TargetMode = "External"/>
	<Relationship Id="rId19" Type="http://schemas.openxmlformats.org/officeDocument/2006/relationships/hyperlink" Target="consultantplus://offline/ref=6D2F1914A3EF6A65C718A397372E14AC91EBF559B8748465B02508E4CEF5A6A7485181588122DDB6CD8B9F36AD4D7F32359D0C47D5D745C73AE42CA2H2VDG" TargetMode = "External"/>
	<Relationship Id="rId20" Type="http://schemas.openxmlformats.org/officeDocument/2006/relationships/hyperlink" Target="consultantplus://offline/ref=6D2F1914A3EF6A65C718A397372E14AC91EBF559B8758261BC2C08E4CEF5A6A7485181588122DDB6CD8B9F36A14D7F32359D0C47D5D745C73AE42CA2H2VDG" TargetMode = "External"/>
	<Relationship Id="rId21" Type="http://schemas.openxmlformats.org/officeDocument/2006/relationships/hyperlink" Target="consultantplus://offline/ref=6D2F1914A3EF6A65C718A397372E14AC91EBF559B8758562BA2508E4CEF5A6A7485181588122DDB6CD8B9F36AD4D7F32359D0C47D5D745C73AE42CA2H2VDG" TargetMode = "External"/>
	<Relationship Id="rId22" Type="http://schemas.openxmlformats.org/officeDocument/2006/relationships/hyperlink" Target="consultantplus://offline/ref=6D2F1914A3EF6A65C718A397372E14AC91EBF559B8758B67BE2208E4CEF5A6A7485181588122DDB6CD8B9F36AE4D7F32359D0C47D5D745C73AE42CA2H2VDG" TargetMode = "External"/>
	<Relationship Id="rId23" Type="http://schemas.openxmlformats.org/officeDocument/2006/relationships/hyperlink" Target="consultantplus://offline/ref=6D2F1914A3EF6A65C718A397372E14AC91EBF559B8768760BD2708E4CEF5A6A7485181588122DDB6CD8B9F35AC4D7F32359D0C47D5D745C73AE42CA2H2VDG" TargetMode = "External"/>
	<Relationship Id="rId24" Type="http://schemas.openxmlformats.org/officeDocument/2006/relationships/hyperlink" Target="consultantplus://offline/ref=6D2F1914A3EF6A65C718A397372E14AC91EBF559B8768664BE2208E4CEF5A6A7485181588122DDB6CD8B9F36AD4D7F32359D0C47D5D745C73AE42CA2H2VDG" TargetMode = "External"/>
	<Relationship Id="rId25" Type="http://schemas.openxmlformats.org/officeDocument/2006/relationships/hyperlink" Target="consultantplus://offline/ref=6D2F1914A3EF6A65C718BD9A21424AA89DE5AB50BD788836E5700EB391A5A0F20811870DC266D0BFCE80CB67EC13266171D60045CBCB44C5H2V7G" TargetMode = "External"/>
	<Relationship Id="rId26" Type="http://schemas.openxmlformats.org/officeDocument/2006/relationships/hyperlink" Target="consultantplus://offline/ref=6D2F1914A3EF6A65C718A397372E14AC91EBF559B8768763B82108E4CEF5A6A7485181588122DDB6CD8B9F34A94D7F32359D0C47D5D745C73AE42CA2H2VDG" TargetMode = "External"/>
	<Relationship Id="rId27" Type="http://schemas.openxmlformats.org/officeDocument/2006/relationships/hyperlink" Target="consultantplus://offline/ref=6D2F1914A3EF6A65C718A397372E14AC91EBF559B0708060B12F55EEC6ACAAA54F5EDE4F866BD1B7CD8B9E35A3127A2724C50345CBC844D926E62EHAV3G" TargetMode = "External"/>
	<Relationship Id="rId28" Type="http://schemas.openxmlformats.org/officeDocument/2006/relationships/hyperlink" Target="consultantplus://offline/ref=6D2F1914A3EF6A65C718A397372E14AC91EBF559B0738668BD2F55EEC6ACAAA54F5EDE4F866BD1B7CD8B9F30A3127A2724C50345CBC844D926E62EHAV3G" TargetMode = "External"/>
	<Relationship Id="rId29" Type="http://schemas.openxmlformats.org/officeDocument/2006/relationships/hyperlink" Target="consultantplus://offline/ref=6D2F1914A3EF6A65C718A397372E14AC91EBF559B0738668BD2F55EEC6ACAAA54F5EDE4F866BD1B7CD8B9F3EA3127A2724C50345CBC844D926E62EHAV3G" TargetMode = "External"/>
	<Relationship Id="rId30" Type="http://schemas.openxmlformats.org/officeDocument/2006/relationships/hyperlink" Target="consultantplus://offline/ref=6D2F1914A3EF6A65C718A397372E14AC91EBF559BD728668BF2F55EEC6ACAAA54F5EDE5D8633DDB5CD959E36B6442B61H7V2G" TargetMode = "External"/>
	<Relationship Id="rId31" Type="http://schemas.openxmlformats.org/officeDocument/2006/relationships/hyperlink" Target="consultantplus://offline/ref=6D2F1914A3EF6A65C718A397372E14AC91EBF559BD728769B12F55EEC6ACAAA54F5EDE5D8633DDB5CD959E36B6442B61H7V2G" TargetMode = "External"/>
	<Relationship Id="rId32" Type="http://schemas.openxmlformats.org/officeDocument/2006/relationships/hyperlink" Target="consultantplus://offline/ref=6D2F1914A3EF6A65C718A397372E14AC91EBF559BC728569B12F55EEC6ACAAA54F5EDE4F866BD1B7CD8B9C33A3127A2724C50345CBC844D926E62EHAV3G" TargetMode = "External"/>
	<Relationship Id="rId33" Type="http://schemas.openxmlformats.org/officeDocument/2006/relationships/hyperlink" Target="consultantplus://offline/ref=6D2F1914A3EF6A65C718A397372E14AC91EBF559BF748B63BD2F55EEC6ACAAA54F5EDE4F866BD1B7CD8B9F30A3127A2724C50345CBC844D926E62EHAV3G" TargetMode = "External"/>
	<Relationship Id="rId34" Type="http://schemas.openxmlformats.org/officeDocument/2006/relationships/hyperlink" Target="consultantplus://offline/ref=6D2F1914A3EF6A65C718A397372E14AC91EBF559BF788067B12F55EEC6ACAAA54F5EDE4F866BD1B7CD8B9F33A3127A2724C50345CBC844D926E62EHAV3G" TargetMode = "External"/>
	<Relationship Id="rId35" Type="http://schemas.openxmlformats.org/officeDocument/2006/relationships/hyperlink" Target="consultantplus://offline/ref=6D2F1914A3EF6A65C718A397372E14AC91EBF559BE758668B12F55EEC6ACAAA54F5EDE4F866BD1B7CD8B9F30A3127A2724C50345CBC844D926E62EHAV3G" TargetMode = "External"/>
	<Relationship Id="rId36" Type="http://schemas.openxmlformats.org/officeDocument/2006/relationships/hyperlink" Target="consultantplus://offline/ref=6D2F1914A3EF6A65C718A397372E14AC91EBF559B1768466BD2F55EEC6ACAAA54F5EDE4F866BD1B7CD8B9F33A3127A2724C50345CBC844D926E62EHAV3G" TargetMode = "External"/>
	<Relationship Id="rId37" Type="http://schemas.openxmlformats.org/officeDocument/2006/relationships/hyperlink" Target="consultantplus://offline/ref=6D2F1914A3EF6A65C718A397372E14AC91EBF559B0708060B12F55EEC6ACAAA54F5EDE4F866BD1B7CD8B9E33A3127A2724C50345CBC844D926E62EHAV3G" TargetMode = "External"/>
	<Relationship Id="rId38" Type="http://schemas.openxmlformats.org/officeDocument/2006/relationships/hyperlink" Target="consultantplus://offline/ref=6D2F1914A3EF6A65C718A397372E14AC91EBF559B0738668BD2F55EEC6ACAAA54F5EDE4F866BD1B7CD8B9F3FA3127A2724C50345CBC844D926E62EHAV3G" TargetMode = "External"/>
	<Relationship Id="rId39" Type="http://schemas.openxmlformats.org/officeDocument/2006/relationships/hyperlink" Target="consultantplus://offline/ref=6D2F1914A3EF6A65C718A397372E14AC91EBF559B8708163B92008E4CEF5A6A7485181588122DDB6CD8B9F36AE4D7F32359D0C47D5D745C73AE42CA2H2VDG" TargetMode = "External"/>
	<Relationship Id="rId40" Type="http://schemas.openxmlformats.org/officeDocument/2006/relationships/hyperlink" Target="consultantplus://offline/ref=6D2F1914A3EF6A65C718A397372E14AC91EBF559B8728663BE2D08E4CEF5A6A7485181588122DDB6CD8B9F36AE4D7F32359D0C47D5D745C73AE42CA2H2VDG" TargetMode = "External"/>
	<Relationship Id="rId41" Type="http://schemas.openxmlformats.org/officeDocument/2006/relationships/hyperlink" Target="consultantplus://offline/ref=6D2F1914A3EF6A65C718A397372E14AC91EBF559B8748666B82708E4CEF5A6A7485181588122DDB6CD8B9F36AE4D7F32359D0C47D5D745C73AE42CA2H2VDG" TargetMode = "External"/>
	<Relationship Id="rId42" Type="http://schemas.openxmlformats.org/officeDocument/2006/relationships/hyperlink" Target="consultantplus://offline/ref=6D2F1914A3EF6A65C718A397372E14AC91EBF559B8748465B02508E4CEF5A6A7485181588122DDB6CD8B9F36AD4D7F32359D0C47D5D745C73AE42CA2H2VDG" TargetMode = "External"/>
	<Relationship Id="rId43" Type="http://schemas.openxmlformats.org/officeDocument/2006/relationships/hyperlink" Target="consultantplus://offline/ref=6D2F1914A3EF6A65C718A397372E14AC91EBF559B8758261BC2C08E4CEF5A6A7485181588122DDB6CD8B9F37A84D7F32359D0C47D5D745C73AE42CA2H2VDG" TargetMode = "External"/>
	<Relationship Id="rId44" Type="http://schemas.openxmlformats.org/officeDocument/2006/relationships/hyperlink" Target="consultantplus://offline/ref=6D2F1914A3EF6A65C718BD9A21424AA89DE5AB50BD788836E5700EB391A5A0F20811870DC266D0BFCE80CB67EC13266171D60045CBCB44C5H2V7G" TargetMode = "External"/>
	<Relationship Id="rId45" Type="http://schemas.openxmlformats.org/officeDocument/2006/relationships/hyperlink" Target="consultantplus://offline/ref=6D2F1914A3EF6A65C718A397372E14AC91EBF559B8768763B82108E4CEF5A6A7485181588122DDB6CD8B9F34A94D7F32359D0C47D5D745C73AE42CA2H2VDG" TargetMode = "External"/>
	<Relationship Id="rId46" Type="http://schemas.openxmlformats.org/officeDocument/2006/relationships/hyperlink" Target="consultantplus://offline/ref=6D2F1914A3EF6A65C718A397372E14AC91EBF559B0708060B12F55EEC6ACAAA54F5EDE4F866BD1B7CD8B9E30A3127A2724C50345CBC844D926E62EHAV3G" TargetMode = "External"/>
	<Relationship Id="rId47" Type="http://schemas.openxmlformats.org/officeDocument/2006/relationships/hyperlink" Target="consultantplus://offline/ref=6D2F1914A3EF6A65C718A397372E14AC91EBF559B8728663BE2D08E4CEF5A6A7485181588122DDB6CD8B9F36AF4D7F32359D0C47D5D745C73AE42CA2H2VDG" TargetMode = "External"/>
	<Relationship Id="rId48" Type="http://schemas.openxmlformats.org/officeDocument/2006/relationships/hyperlink" Target="consultantplus://offline/ref=6D2F1914A3EF6A65C718A397372E14AC91EBF559B8758261BC2C08E4CEF5A6A7485181588122DDB6CD8B9F37AA4D7F32359D0C47D5D745C73AE42CA2H2VDG" TargetMode = "External"/>
	<Relationship Id="rId49" Type="http://schemas.openxmlformats.org/officeDocument/2006/relationships/hyperlink" Target="consultantplus://offline/ref=6D2F1914A3EF6A65C718A397372E14AC91EBF559B8758261BC2C08E4CEF5A6A7485181588122DDB6CD8B9F37AA4D7F32359D0C47D5D745C73AE42CA2H2VDG" TargetMode = "External"/>
	<Relationship Id="rId50" Type="http://schemas.openxmlformats.org/officeDocument/2006/relationships/hyperlink" Target="consultantplus://offline/ref=6D2F1914A3EF6A65C718A397372E14AC91EBF559B8758261BC2C08E4CEF5A6A7485181588122DDB6CD8B9F37AB4D7F32359D0C47D5D745C73AE42CA2H2VDG" TargetMode = "External"/>
	<Relationship Id="rId51" Type="http://schemas.openxmlformats.org/officeDocument/2006/relationships/hyperlink" Target="consultantplus://offline/ref=6D2F1914A3EF6A65C718A397372E14AC91EBF559B8758261BC2C08E4CEF5A6A7485181588122DDB6CD8B9F37AC4D7F32359D0C47D5D745C73AE42CA2H2VDG" TargetMode = "External"/>
	<Relationship Id="rId52" Type="http://schemas.openxmlformats.org/officeDocument/2006/relationships/hyperlink" Target="consultantplus://offline/ref=6D2F1914A3EF6A65C718A397372E14AC91EBF559B8728663BE2D08E4CEF5A6A7485181588122DDB6CD8B9F36A04D7F32359D0C47D5D745C73AE42CA2H2VDG" TargetMode = "External"/>
	<Relationship Id="rId53" Type="http://schemas.openxmlformats.org/officeDocument/2006/relationships/hyperlink" Target="consultantplus://offline/ref=6D2F1914A3EF6A65C718A397372E14AC91EBF559B8768763B82108E4CEF5A6A7485181588122DDB6CD8B9F3EAB4D7F32359D0C47D5D745C73AE42CA2H2VDG" TargetMode = "External"/>
	<Relationship Id="rId54" Type="http://schemas.openxmlformats.org/officeDocument/2006/relationships/hyperlink" Target="consultantplus://offline/ref=6D2F1914A3EF6A65C718A397372E14AC91EBF559B8768763B82108E4CEF5A6A7485181588122DDB6CD8B9F33AC4D7F32359D0C47D5D745C73AE42CA2H2VDG" TargetMode = "External"/>
	<Relationship Id="rId55" Type="http://schemas.openxmlformats.org/officeDocument/2006/relationships/hyperlink" Target="consultantplus://offline/ref=6D2F1914A3EF6A65C718A397372E14AC91EBF559B0738668BD2F55EEC6ACAAA54F5EDE4F866BD1B7CD8B9E36A3127A2724C50345CBC844D926E62EHAV3G" TargetMode = "External"/>
	<Relationship Id="rId56" Type="http://schemas.openxmlformats.org/officeDocument/2006/relationships/hyperlink" Target="consultantplus://offline/ref=6D2F1914A3EF6A65C718A397372E14AC91EBF559B0738668BD2F55EEC6ACAAA54F5EDE4F866BD1B7CD8B9D37A3127A2724C50345CBC844D926E62EHAV3G" TargetMode = "External"/>
	<Relationship Id="rId57" Type="http://schemas.openxmlformats.org/officeDocument/2006/relationships/hyperlink" Target="consultantplus://offline/ref=6D2F1914A3EF6A65C718A397372E14AC91EBF559B1768466BD2F55EEC6ACAAA54F5EDE4F866BD1B7CD8B9F31A3127A2724C50345CBC844D926E62EHAV3G" TargetMode = "External"/>
	<Relationship Id="rId58" Type="http://schemas.openxmlformats.org/officeDocument/2006/relationships/hyperlink" Target="consultantplus://offline/ref=6D2F1914A3EF6A65C718A397372E14AC91EBF559B0738668BD2F55EEC6ACAAA54F5EDE4F866BD1B7CD8B9D3FA3127A2724C50345CBC844D926E62EHAV3G" TargetMode = "External"/>
	<Relationship Id="rId59" Type="http://schemas.openxmlformats.org/officeDocument/2006/relationships/hyperlink" Target="consultantplus://offline/ref=6D2F1914A3EF6A65C718A397372E14AC91EBF559BE758668B12F55EEC6ACAAA54F5EDE4F866BD1B7CD8B9D33A3127A2724C50345CBC844D926E62EHAV3G" TargetMode = "External"/>
	<Relationship Id="rId60" Type="http://schemas.openxmlformats.org/officeDocument/2006/relationships/hyperlink" Target="consultantplus://offline/ref=6D2F1914A3EF6A65C718A397372E14AC91EBF559B1768466BD2F55EEC6ACAAA54F5EDE4F866BD1B7CD8B9F3FA3127A2724C50345CBC844D926E62EHAV3G" TargetMode = "External"/>
	<Relationship Id="rId61" Type="http://schemas.openxmlformats.org/officeDocument/2006/relationships/hyperlink" Target="consultantplus://offline/ref=6D2F1914A3EF6A65C718A397372E14AC91EBF559B0708060B12F55EEC6ACAAA54F5EDE4F866BD1B7CD8B9C36A3127A2724C50345CBC844D926E62EHAV3G" TargetMode = "External"/>
	<Relationship Id="rId62" Type="http://schemas.openxmlformats.org/officeDocument/2006/relationships/hyperlink" Target="consultantplus://offline/ref=6D2F1914A3EF6A65C718A397372E14AC91EBF559B0738668BD2F55EEC6ACAAA54F5EDE4F866BD1B7CD8B9C37A3127A2724C50345CBC844D926E62EHAV3G" TargetMode = "External"/>
	<Relationship Id="rId63" Type="http://schemas.openxmlformats.org/officeDocument/2006/relationships/hyperlink" Target="consultantplus://offline/ref=6D2F1914A3EF6A65C718A397372E14AC91EBF559BF748B63BD2F55EEC6ACAAA54F5EDE4F866BD1B7CD8B9E36A3127A2724C50345CBC844D926E62EHAV3G" TargetMode = "External"/>
	<Relationship Id="rId64" Type="http://schemas.openxmlformats.org/officeDocument/2006/relationships/hyperlink" Target="consultantplus://offline/ref=6D2F1914A3EF6A65C718A397372E14AC91EBF559B8758261BC2C08E4CEF5A6A7485181588122DDB6CD8B9F37AE4D7F32359D0C47D5D745C73AE42CA2H2VDG" TargetMode = "External"/>
	<Relationship Id="rId65" Type="http://schemas.openxmlformats.org/officeDocument/2006/relationships/hyperlink" Target="consultantplus://offline/ref=6D2F1914A3EF6A65C718A397372E14AC91EBF559BE758668B12F55EEC6ACAAA54F5EDE4F866BD1B7CD8B9D31A3127A2724C50345CBC844D926E62EHAV3G" TargetMode = "External"/>
	<Relationship Id="rId66" Type="http://schemas.openxmlformats.org/officeDocument/2006/relationships/hyperlink" Target="consultantplus://offline/ref=6D2F1914A3EF6A65C718A397372E14AC91EBF559B8758261BC2C08E4CEF5A6A7485181588122DDB6CD8B9F37AF4D7F32359D0C47D5D745C73AE42CA2H2VDG" TargetMode = "External"/>
	<Relationship Id="rId67" Type="http://schemas.openxmlformats.org/officeDocument/2006/relationships/hyperlink" Target="consultantplus://offline/ref=6D2F1914A3EF6A65C718A397372E14AC91EBF559B0738668BD2F55EEC6ACAAA54F5EDE4F866BD1B7CD8B9C35A3127A2724C50345CBC844D926E62EHAV3G" TargetMode = "External"/>
	<Relationship Id="rId68" Type="http://schemas.openxmlformats.org/officeDocument/2006/relationships/hyperlink" Target="consultantplus://offline/ref=6D2F1914A3EF6A65C718A397372E14AC91EBF559B8758261BC2C08E4CEF5A6A7485181588122DDB6CD8B9F37A04D7F32359D0C47D5D745C73AE42CA2H2VDG" TargetMode = "External"/>
	<Relationship Id="rId69" Type="http://schemas.openxmlformats.org/officeDocument/2006/relationships/hyperlink" Target="consultantplus://offline/ref=6D2F1914A3EF6A65C718A397372E14AC91EBF559B8758261BC2C08E4CEF5A6A7485181588122DDB6CD8B9F37A14D7F32359D0C47D5D745C73AE42CA2H2VDG" TargetMode = "External"/>
	<Relationship Id="rId70" Type="http://schemas.openxmlformats.org/officeDocument/2006/relationships/hyperlink" Target="consultantplus://offline/ref=6D2F1914A3EF6A65C718A397372E14AC91EBF559B1768466BD2F55EEC6ACAAA54F5EDE4F866BD1B7CD8B9E36A3127A2724C50345CBC844D926E62EHAV3G" TargetMode = "External"/>
	<Relationship Id="rId71" Type="http://schemas.openxmlformats.org/officeDocument/2006/relationships/hyperlink" Target="consultantplus://offline/ref=6D2F1914A3EF6A65C718A397372E14AC91EBF559BE758668B12F55EEC6ACAAA54F5EDE4F866BD1B7CD8B9C37A3127A2724C50345CBC844D926E62EHAV3G" TargetMode = "External"/>
	<Relationship Id="rId72" Type="http://schemas.openxmlformats.org/officeDocument/2006/relationships/hyperlink" Target="consultantplus://offline/ref=6D2F1914A3EF6A65C718A397372E14AC91EBF559B0738668BD2F55EEC6ACAAA54F5EDE4F866BD1B7CD8B9C33A3127A2724C50345CBC844D926E62EHAV3G" TargetMode = "External"/>
	<Relationship Id="rId73" Type="http://schemas.openxmlformats.org/officeDocument/2006/relationships/hyperlink" Target="consultantplus://offline/ref=6D2F1914A3EF6A65C718A397372E14AC91EBF559B0738668BD2F55EEC6ACAAA54F5EDE4F866BD1B7CD8B9C30A3127A2724C50345CBC844D926E62EHAV3G" TargetMode = "External"/>
	<Relationship Id="rId74" Type="http://schemas.openxmlformats.org/officeDocument/2006/relationships/hyperlink" Target="consultantplus://offline/ref=6D2F1914A3EF6A65C718A397372E14AC91EBF559B0708060B12F55EEC6ACAAA54F5EDE4F866BD1B7CD8B9C32A3127A2724C50345CBC844D926E62EHAV3G" TargetMode = "External"/>
	<Relationship Id="rId75" Type="http://schemas.openxmlformats.org/officeDocument/2006/relationships/hyperlink" Target="consultantplus://offline/ref=6D2F1914A3EF6A65C718A397372E14AC91EBF559B0738668BD2F55EEC6ACAAA54F5EDE4F866BD1B7CD8B9C31A3127A2724C50345CBC844D926E62EHAV3G" TargetMode = "External"/>
	<Relationship Id="rId76" Type="http://schemas.openxmlformats.org/officeDocument/2006/relationships/hyperlink" Target="consultantplus://offline/ref=6D2F1914A3EF6A65C718A397372E14AC91EBF559B8768763B82108E4CEF5A6A7485181588122DDB6CD8B9F33AC4D7F32359D0C47D5D745C73AE42CA2H2VDG" TargetMode = "External"/>
	<Relationship Id="rId77" Type="http://schemas.openxmlformats.org/officeDocument/2006/relationships/hyperlink" Target="consultantplus://offline/ref=6D2F1914A3EF6A65C718A397372E14AC91EBF559B0738668BD2F55EEC6ACAAA54F5EDE4F866BD1B7CD8B9C3FA3127A2724C50345CBC844D926E62EHAV3G" TargetMode = "External"/>
	<Relationship Id="rId78" Type="http://schemas.openxmlformats.org/officeDocument/2006/relationships/hyperlink" Target="consultantplus://offline/ref=6D2F1914A3EF6A65C718A397372E14AC91EBF559BE758668B12F55EEC6ACAAA54F5EDE4F866BD1B7CD8B9C35A3127A2724C50345CBC844D926E62EHAV3G" TargetMode = "External"/>
	<Relationship Id="rId79" Type="http://schemas.openxmlformats.org/officeDocument/2006/relationships/hyperlink" Target="consultantplus://offline/ref=6D2F1914A3EF6A65C718A397372E14AC91EBF559BE758668B12F55EEC6ACAAA54F5EDE4F866BD1B7CD8B9C33A3127A2724C50345CBC844D926E62EHAV3G" TargetMode = "External"/>
	<Relationship Id="rId80" Type="http://schemas.openxmlformats.org/officeDocument/2006/relationships/hyperlink" Target="consultantplus://offline/ref=6D2F1914A3EF6A65C718A397372E14AC91EBF559B0708060B12F55EEC6ACAAA54F5EDE4F866BD1B7CD8B9C33A3127A2724C50345CBC844D926E62EHAV3G" TargetMode = "External"/>
	<Relationship Id="rId81" Type="http://schemas.openxmlformats.org/officeDocument/2006/relationships/hyperlink" Target="consultantplus://offline/ref=6D2F1914A3EF6A65C718A397372E14AC91EBF559B8758261BC2C08E4CEF5A6A7485181588122DDB6CD8B9F34A94D7F32359D0C47D5D745C73AE42CA2H2VDG" TargetMode = "External"/>
	<Relationship Id="rId82" Type="http://schemas.openxmlformats.org/officeDocument/2006/relationships/hyperlink" Target="consultantplus://offline/ref=6D2F1914A3EF6A65C718A397372E14AC91EBF559BF748B63BD2F55EEC6ACAAA54F5EDE4F866BD1B7CD8B9E30A3127A2724C50345CBC844D926E62EHAV3G" TargetMode = "External"/>
	<Relationship Id="rId83" Type="http://schemas.openxmlformats.org/officeDocument/2006/relationships/hyperlink" Target="consultantplus://offline/ref=6D2F1914A3EF6A65C718A397372E14AC91EBF559BE758668B12F55EEC6ACAAA54F5EDE4F866BD1B7CD8B9C30A3127A2724C50345CBC844D926E62EHAV3G" TargetMode = "External"/>
	<Relationship Id="rId84" Type="http://schemas.openxmlformats.org/officeDocument/2006/relationships/hyperlink" Target="consultantplus://offline/ref=6D2F1914A3EF6A65C718A397372E14AC91EBF559B8728663BE2D08E4CEF5A6A7485181588122DDB6CD8B9F36A04D7F32359D0C47D5D745C73AE42CA2H2VDG" TargetMode = "External"/>
	<Relationship Id="rId85" Type="http://schemas.openxmlformats.org/officeDocument/2006/relationships/hyperlink" Target="consultantplus://offline/ref=6D2F1914A3EF6A65C718A397372E14AC91EBF559B8758261BC2C08E4CEF5A6A7485181588122DDB6CD8B9F34AB4D7F32359D0C47D5D745C73AE42CA2H2VDG" TargetMode = "External"/>
	<Relationship Id="rId86" Type="http://schemas.openxmlformats.org/officeDocument/2006/relationships/hyperlink" Target="consultantplus://offline/ref=6D2F1914A3EF6A65C718A397372E14AC91EBF559B8728663BE2D08E4CEF5A6A7485181588122DDB6CD8B9F36A04D7F32359D0C47D5D745C73AE42CA2H2VDG" TargetMode = "External"/>
	<Relationship Id="rId87" Type="http://schemas.openxmlformats.org/officeDocument/2006/relationships/hyperlink" Target="consultantplus://offline/ref=6D2F1914A3EF6A65C718A397372E14AC91EBF559B8768763B82108E4CEF5A6A7485181588122DDB6CD8B9F3EAB4D7F32359D0C47D5D745C73AE42CA2H2VDG" TargetMode = "External"/>
	<Relationship Id="rId88" Type="http://schemas.openxmlformats.org/officeDocument/2006/relationships/hyperlink" Target="consultantplus://offline/ref=6D2F1914A3EF6A65C718A397372E14AC91EBF559B8768763B82108E4CEF5A6A748518158932285BACF8B8137A858296373HCVBG" TargetMode = "External"/>
	<Relationship Id="rId89" Type="http://schemas.openxmlformats.org/officeDocument/2006/relationships/hyperlink" Target="consultantplus://offline/ref=6D2F1914A3EF6A65C718A397372E14AC91EBF559B8758261BC2C08E4CEF5A6A7485181588122DDB6CD8B9F34AC4D7F32359D0C47D5D745C73AE42CA2H2VDG" TargetMode = "External"/>
	<Relationship Id="rId90" Type="http://schemas.openxmlformats.org/officeDocument/2006/relationships/hyperlink" Target="consultantplus://offline/ref=6D2F1914A3EF6A65C718A397372E14AC91EBF559B8728663BE2D08E4CEF5A6A7485181588122DDB6CD8B9F36A04D7F32359D0C47D5D745C73AE42CA2H2VDG" TargetMode = "External"/>
	<Relationship Id="rId91" Type="http://schemas.openxmlformats.org/officeDocument/2006/relationships/hyperlink" Target="consultantplus://offline/ref=6D2F1914A3EF6A65C718A397372E14AC91EBF559B8728663BE2D08E4CEF5A6A7485181588122DDB6CD8B9F36A04D7F32359D0C47D5D745C73AE42CA2H2VDG" TargetMode = "External"/>
	<Relationship Id="rId92" Type="http://schemas.openxmlformats.org/officeDocument/2006/relationships/hyperlink" Target="consultantplus://offline/ref=6D2F1914A3EF6A65C718A397372E14AC91EBF559B8728663BE2D08E4CEF5A6A7485181588122DDB6CD8B9F36A04D7F32359D0C47D5D745C73AE42CA2H2VDG" TargetMode = "External"/>
	<Relationship Id="rId93" Type="http://schemas.openxmlformats.org/officeDocument/2006/relationships/hyperlink" Target="consultantplus://offline/ref=6D2F1914A3EF6A65C718A397372E14AC91EBF559B8728663BE2D08E4CEF5A6A7485181588122DDB6CD8B9F36A04D7F32359D0C47D5D745C73AE42CA2H2VDG" TargetMode = "External"/>
	<Relationship Id="rId94" Type="http://schemas.openxmlformats.org/officeDocument/2006/relationships/hyperlink" Target="consultantplus://offline/ref=6D2F1914A3EF6A65C718A397372E14AC91EBF559B8728663BE2D08E4CEF5A6A7485181588122DDB6CD8B9F36A04D7F32359D0C47D5D745C73AE42CA2H2VDG" TargetMode = "External"/>
	<Relationship Id="rId95" Type="http://schemas.openxmlformats.org/officeDocument/2006/relationships/hyperlink" Target="consultantplus://offline/ref=6D2F1914A3EF6A65C718A397372E14AC91EBF559B8728663BE2D08E4CEF5A6A7485181588122DDB6CD8B9F36A04D7F32359D0C47D5D745C73AE42CA2H2VDG" TargetMode = "External"/>
	<Relationship Id="rId96" Type="http://schemas.openxmlformats.org/officeDocument/2006/relationships/hyperlink" Target="consultantplus://offline/ref=6D2F1914A3EF6A65C718BD9A21424AA89DE3AD5CBC798836E5700EB391A5A0F21A11DF01C066CEB6CD959D36AAH4V5G" TargetMode = "External"/>
	<Relationship Id="rId97" Type="http://schemas.openxmlformats.org/officeDocument/2006/relationships/hyperlink" Target="consultantplus://offline/ref=6D2F1914A3EF6A65C718A397372E14AC91EBF559B8708163B92008E4CEF5A6A7485181588122DDB6CD8B9F36AE4D7F32359D0C47D5D745C73AE42CA2H2VDG" TargetMode = "External"/>
	<Relationship Id="rId98" Type="http://schemas.openxmlformats.org/officeDocument/2006/relationships/hyperlink" Target="consultantplus://offline/ref=6D2F1914A3EF6A65C718A397372E14AC91EBF559B8728663BE2D08E4CEF5A6A7485181588122DDB6CD8B9F36A04D7F32359D0C47D5D745C73AE42CA2H2VDG" TargetMode = "External"/>
	<Relationship Id="rId99" Type="http://schemas.openxmlformats.org/officeDocument/2006/relationships/hyperlink" Target="consultantplus://offline/ref=6D2F1914A3EF6A65C718A397372E14AC91EBF559B8748666B82708E4CEF5A6A7485181588122DDB6CD8B9F36AE4D7F32359D0C47D5D745C73AE42CA2H2VDG" TargetMode = "External"/>
	<Relationship Id="rId100" Type="http://schemas.openxmlformats.org/officeDocument/2006/relationships/hyperlink" Target="consultantplus://offline/ref=6D2F1914A3EF6A65C718A397372E14AC91EBF559B8728663BE2D08E4CEF5A6A7485181588122DDB6CD8B9F36A04D7F32359D0C47D5D745C73AE42CA2H2VDG" TargetMode = "External"/>
	<Relationship Id="rId101" Type="http://schemas.openxmlformats.org/officeDocument/2006/relationships/hyperlink" Target="consultantplus://offline/ref=6D2F1914A3EF6A65C718A397372E14AC91EBF559B8748465B02508E4CEF5A6A7485181588122DDB6CD8B9F36AD4D7F32359D0C47D5D745C73AE42CA2H2VDG" TargetMode = "External"/>
	<Relationship Id="rId102" Type="http://schemas.openxmlformats.org/officeDocument/2006/relationships/hyperlink" Target="consultantplus://offline/ref=6D2F1914A3EF6A65C718A397372E14AC91EBF559B8758261BC2C08E4CEF5A6A7485181588122DDB6CD8B9F35A94D7F32359D0C47D5D745C73AE42CA2H2VDG" TargetMode = "External"/>
	<Relationship Id="rId103" Type="http://schemas.openxmlformats.org/officeDocument/2006/relationships/hyperlink" Target="consultantplus://offline/ref=6D2F1914A3EF6A65C718A397372E14AC91EBF559B8758261BC2C08E4CEF5A6A7485181588122DDB6CD8B9F35A94D7F32359D0C47D5D745C73AE42CA2H2VDG" TargetMode = "External"/>
	<Relationship Id="rId104" Type="http://schemas.openxmlformats.org/officeDocument/2006/relationships/hyperlink" Target="consultantplus://offline/ref=6D2F1914A3EF6A65C718A397372E14AC91EBF559B0708060B12F55EEC6ACAAA54F5EDE4F866BD1B7CD8B9836A3127A2724C50345CBC844D926E62EHAV3G" TargetMode = "External"/>
	<Relationship Id="rId105" Type="http://schemas.openxmlformats.org/officeDocument/2006/relationships/hyperlink" Target="consultantplus://offline/ref=6D2F1914A3EF6A65C718A397372E14AC91EBF559B0738668BD2F55EEC6ACAAA54F5EDE4F866BD1B7CD8B9731A3127A2724C50345CBC844D926E62EHAV3G" TargetMode = "External"/>
	<Relationship Id="rId106" Type="http://schemas.openxmlformats.org/officeDocument/2006/relationships/hyperlink" Target="consultantplus://offline/ref=6D2F1914A3EF6A65C718A397372E14AC91EBF559B8728663BE2D08E4CEF5A6A7485181588122DDB6CD8B9F36A14D7F32359D0C47D5D745C73AE42CA2H2VDG" TargetMode = "External"/>
	<Relationship Id="rId107" Type="http://schemas.openxmlformats.org/officeDocument/2006/relationships/hyperlink" Target="consultantplus://offline/ref=6D2F1914A3EF6A65C718A397372E14AC91EBF559B8768763B82108E4CEF5A6A7485181588122DDB6CD8B9F3EAB4D7F32359D0C47D5D745C73AE42CA2H2VDG" TargetMode = "External"/>
	<Relationship Id="rId108" Type="http://schemas.openxmlformats.org/officeDocument/2006/relationships/hyperlink" Target="consultantplus://offline/ref=6D2F1914A3EF6A65C718BD9A21424AA89DE5AB50BD788836E5700EB391A5A0F20811870DC266D1B5CC80CB67EC13266171D60045CBCB44C5H2V7G" TargetMode = "External"/>
	<Relationship Id="rId109" Type="http://schemas.openxmlformats.org/officeDocument/2006/relationships/hyperlink" Target="consultantplus://offline/ref=6D2F1914A3EF6A65C718A397372E14AC91EBF559B8768763B82108E4CEF5A6A7485181588122DDB6CD8B9F33AC4D7F32359D0C47D5D745C73AE42CA2H2VDG" TargetMode = "External"/>
	<Relationship Id="rId110" Type="http://schemas.openxmlformats.org/officeDocument/2006/relationships/hyperlink" Target="consultantplus://offline/ref=6D2F1914A3EF6A65C718A397372E14AC91EBF559B8758261BC2C08E4CEF5A6A7485181588122DDB6CD8B9F35AC4D7F32359D0C47D5D745C73AE42CA2H2VDG" TargetMode = "External"/>
	<Relationship Id="rId111" Type="http://schemas.openxmlformats.org/officeDocument/2006/relationships/header" Target="header2.xml"/>
	<Relationship Id="rId112" Type="http://schemas.openxmlformats.org/officeDocument/2006/relationships/footer" Target="footer2.xml"/>
	<Relationship Id="rId113" Type="http://schemas.openxmlformats.org/officeDocument/2006/relationships/hyperlink" Target="consultantplus://offline/ref=6D2F1914A3EF6A65C718BD9A21424AA89DE3A256B9718836E5700EB391A5A0F20811870DC266D2B0C580CB67EC13266171D60045CBCB44C5H2V7G" TargetMode = "External"/>
	<Relationship Id="rId114" Type="http://schemas.openxmlformats.org/officeDocument/2006/relationships/hyperlink" Target="consultantplus://offline/ref=6D2F1914A3EF6A65C718BD9A21424AA89DE3A256B9718836E5700EB391A5A0F20811870DC266D2B4C480CB67EC13266171D60045CBCB44C5H2V7G" TargetMode = "External"/>
	<Relationship Id="rId115" Type="http://schemas.openxmlformats.org/officeDocument/2006/relationships/hyperlink" Target="consultantplus://offline/ref=6D2F1914A3EF6A65C718A397372E14AC91EBF559B8768763B82108E4CEF5A6A748518158932285BACF8B8137A858296373HCVBG" TargetMode = "External"/>
	<Relationship Id="rId116" Type="http://schemas.openxmlformats.org/officeDocument/2006/relationships/hyperlink" Target="consultantplus://offline/ref=6D2F1914A3EF6A65C718A397372E14AC91EBF559B8768763B82108E4CEF5A6A7485181588122DDB6CD8B9F33AC4D7F32359D0C47D5D745C73AE42CA2H2VDG" TargetMode = "External"/>
	<Relationship Id="rId117" Type="http://schemas.openxmlformats.org/officeDocument/2006/relationships/hyperlink" Target="consultantplus://offline/ref=6D2F1914A3EF6A65C718A397372E14AC91EBF559BF748B63BD2F55EEC6ACAAA54F5EDE4F866BD1B7CD8A9F32A3127A2724C50345CBC844D926E62EHAV3G" TargetMode = "External"/>
	<Relationship Id="rId118" Type="http://schemas.openxmlformats.org/officeDocument/2006/relationships/hyperlink" Target="consultantplus://offline/ref=6D2F1914A3EF6A65C718A397372E14AC91EBF559B0738668BD2F55EEC6ACAAA54F5EDE4F866BD1B7CD8B9632A3127A2724C50345CBC844D926E62EHAV3G" TargetMode = "External"/>
	<Relationship Id="rId119" Type="http://schemas.openxmlformats.org/officeDocument/2006/relationships/hyperlink" Target="consultantplus://offline/ref=6D2F1914A3EF6A65C718A397372E14AC91EBF559B8758261BC2C08E4CEF5A6A7485181588122DDB6CD8B9F31A94D7F32359D0C47D5D745C73AE42CA2H2VDG" TargetMode = "External"/>
	<Relationship Id="rId120" Type="http://schemas.openxmlformats.org/officeDocument/2006/relationships/hyperlink" Target="consultantplus://offline/ref=6D2F1914A3EF6A65C718A397372E14AC91EBF559B8768763B82108E4CEF5A6A748518158932285BACF8B8137A858296373HCVBG" TargetMode = "External"/>
	<Relationship Id="rId121" Type="http://schemas.openxmlformats.org/officeDocument/2006/relationships/hyperlink" Target="consultantplus://offline/ref=6D2F1914A3EF6A65C718A397372E14AC91EBF559B0738668BD2F55EEC6ACAAA54F5EDE4F866BD1B7CD8B9633A3127A2724C50345CBC844D926E62EHAV3G" TargetMode = "External"/>
	<Relationship Id="rId122" Type="http://schemas.openxmlformats.org/officeDocument/2006/relationships/hyperlink" Target="consultantplus://offline/ref=6D2F1914A3EF6A65C718A397372E14AC91EBF559B0738668BD2F55EEC6ACAAA54F5EDE4F866BD1B7CD8B9633A3127A2724C50345CBC844D926E62EHAV3G" TargetMode = "External"/>
	<Relationship Id="rId123" Type="http://schemas.openxmlformats.org/officeDocument/2006/relationships/hyperlink" Target="consultantplus://offline/ref=6D2F1914A3EF6A65C718A397372E14AC91EBF559B0708060B12F55EEC6ACAAA54F5EDE4F866BD1B7CD8B9735A3127A2724C50345CBC844D926E62EHAV3G" TargetMode = "External"/>
	<Relationship Id="rId124" Type="http://schemas.openxmlformats.org/officeDocument/2006/relationships/hyperlink" Target="consultantplus://offline/ref=6D2F1914A3EF6A65C718A397372E14AC91EBF559B0738668BD2F55EEC6ACAAA54F5EDE4F866BD1B7CD8B9630A3127A2724C50345CBC844D926E62EHAV3G" TargetMode = "External"/>
	<Relationship Id="rId125" Type="http://schemas.openxmlformats.org/officeDocument/2006/relationships/hyperlink" Target="consultantplus://offline/ref=6D2F1914A3EF6A65C718A397372E14AC91EBF559B8768763B82108E4CEF5A6A7485181588122DDB6CD8B9F33AC4D7F32359D0C47D5D745C73AE42CA2H2VDG" TargetMode = "External"/>
	<Relationship Id="rId126" Type="http://schemas.openxmlformats.org/officeDocument/2006/relationships/hyperlink" Target="consultantplus://offline/ref=6D2F1914A3EF6A65C718A397372E14AC91EBF559BC728569B12F55EEC6ACAAA54F5EDE4F866BD1B7CD8B9B30A3127A2724C50345CBC844D926E62EHAV3G" TargetMode = "External"/>
	<Relationship Id="rId127" Type="http://schemas.openxmlformats.org/officeDocument/2006/relationships/hyperlink" Target="consultantplus://offline/ref=6D2F1914A3EF6A65C718A397372E14AC91EBF559BE758668B12F55EEC6ACAAA54F5EDE4F866BD1B7CD8A9C30A3127A2724C50345CBC844D926E62EHAV3G" TargetMode = "External"/>
	<Relationship Id="rId128" Type="http://schemas.openxmlformats.org/officeDocument/2006/relationships/hyperlink" Target="consultantplus://offline/ref=6D2F1914A3EF6A65C718A397372E14AC91EBF559B0708060B12F55EEC6ACAAA54F5EDE4F866BD1B7CD8B9732A3127A2724C50345CBC844D926E62EHAV3G" TargetMode = "External"/>
	<Relationship Id="rId129" Type="http://schemas.openxmlformats.org/officeDocument/2006/relationships/hyperlink" Target="consultantplus://offline/ref=6D2F1914A3EF6A65C718A397372E14AC91EBF559B0738668BD2F55EEC6ACAAA54F5EDE4F866BD1B7CD8A9F34A3127A2724C50345CBC844D926E62EHAV3G" TargetMode = "External"/>
	<Relationship Id="rId130" Type="http://schemas.openxmlformats.org/officeDocument/2006/relationships/hyperlink" Target="consultantplus://offline/ref=6D2F1914A3EF6A65C718A397372E14AC91EBF559B8728663BE2D08E4CEF5A6A7485181588122DDB6CD8B9F37A84D7F32359D0C47D5D745C73AE42CA2H2VDG" TargetMode = "External"/>
	<Relationship Id="rId131" Type="http://schemas.openxmlformats.org/officeDocument/2006/relationships/hyperlink" Target="consultantplus://offline/ref=6D2F1914A3EF6A65C718A397372E14AC91EBF559B8768763B82108E4CEF5A6A748518158932285BACF8B8137A858296373HCVBG" TargetMode = "External"/>
	<Relationship Id="rId132" Type="http://schemas.openxmlformats.org/officeDocument/2006/relationships/hyperlink" Target="consultantplus://offline/ref=6D2F1914A3EF6A65C718A397372E14AC91EBF559B8768763B82108E4CEF5A6A7485181588122DDB6CD8B9F33AC4D7F32359D0C47D5D745C73AE42CA2H2VDG" TargetMode = "External"/>
	<Relationship Id="rId133" Type="http://schemas.openxmlformats.org/officeDocument/2006/relationships/hyperlink" Target="consultantplus://offline/ref=6D2F1914A3EF6A65C718A397372E14AC91EBF559BF748B63BD2F55EEC6ACAAA54F5EDE4F866BD1B7CD8A9D31A3127A2724C50345CBC844D926E62EHAV3G" TargetMode = "External"/>
	<Relationship Id="rId134" Type="http://schemas.openxmlformats.org/officeDocument/2006/relationships/hyperlink" Target="consultantplus://offline/ref=6D2F1914A3EF6A65C718A397372E14AC91EBF559BE758668B12F55EEC6ACAAA54F5EDE4F866BD1B7CD8A9C31A3127A2724C50345CBC844D926E62EHAV3G" TargetMode = "External"/>
	<Relationship Id="rId135" Type="http://schemas.openxmlformats.org/officeDocument/2006/relationships/hyperlink" Target="consultantplus://offline/ref=6D2F1914A3EF6A65C718A397372E14AC91EBF559B0708060B12F55EEC6ACAAA54F5EDE4F866BD1B7CD8B9733A3127A2724C50345CBC844D926E62EHAV3G" TargetMode = "External"/>
	<Relationship Id="rId136" Type="http://schemas.openxmlformats.org/officeDocument/2006/relationships/hyperlink" Target="consultantplus://offline/ref=6D2F1914A3EF6A65C718A397372E14AC91EBF559B0738668BD2F55EEC6ACAAA54F5EDE4F866BD1B7CD8A9F35A3127A2724C50345CBC844D926E62EHAV3G" TargetMode = "External"/>
	<Relationship Id="rId137" Type="http://schemas.openxmlformats.org/officeDocument/2006/relationships/hyperlink" Target="consultantplus://offline/ref=6D2F1914A3EF6A65C718A397372E14AC91EBF559B8728663BE2D08E4CEF5A6A7485181588122DDB6CD8B9F37A94D7F32359D0C47D5D745C73AE42CA2H2VDG" TargetMode = "External"/>
	<Relationship Id="rId138" Type="http://schemas.openxmlformats.org/officeDocument/2006/relationships/hyperlink" Target="consultantplus://offline/ref=6D2F1914A3EF6A65C718A397372E14AC91EBF559B8768760BD2708E4CEF5A6A7485181588122DDB6CD8B9F35AD4D7F32359D0C47D5D745C73AE42CA2H2VDG" TargetMode = "External"/>
	<Relationship Id="rId139" Type="http://schemas.openxmlformats.org/officeDocument/2006/relationships/hyperlink" Target="consultantplus://offline/ref=6D2F1914A3EF6A65C718A397372E14AC91EBF559B0708060B12F55EEC6ACAAA54F5EDE4F866BD1B7CD8B9730A3127A2724C50345CBC844D926E62EHAV3G" TargetMode = "External"/>
	<Relationship Id="rId140" Type="http://schemas.openxmlformats.org/officeDocument/2006/relationships/hyperlink" Target="consultantplus://offline/ref=6D2F1914A3EF6A65C718A397372E14AC91EBF559B8768760BD2708E4CEF5A6A7485181588122DDB6CD8B9F35AE4D7F32359D0C47D5D745C73AE42CA2H2VDG" TargetMode = "External"/>
	<Relationship Id="rId141" Type="http://schemas.openxmlformats.org/officeDocument/2006/relationships/hyperlink" Target="consultantplus://offline/ref=6D2F1914A3EF6A65C718A397372E14AC91EBF559B8768763B82108E4CEF5A6A7485181588122DDB6CD8B9F3EAB4D7F32359D0C47D5D745C73AE42CA2H2VDG" TargetMode = "External"/>
	<Relationship Id="rId142" Type="http://schemas.openxmlformats.org/officeDocument/2006/relationships/hyperlink" Target="consultantplus://offline/ref=6D2F1914A3EF6A65C718A397372E14AC91EBF559BE758668B12F55EEC6ACAAA54F5EDE4F866BD1B7CD8A9C3FA3127A2724C50345CBC844D926E62EHAV3G" TargetMode = "External"/>
	<Relationship Id="rId143" Type="http://schemas.openxmlformats.org/officeDocument/2006/relationships/hyperlink" Target="consultantplus://offline/ref=6D2F1914A3EF6A65C718A397372E14AC91EBF559B0708060B12F55EEC6ACAAA54F5EDE4F866BD1B7CD8B973EA3127A2724C50345CBC844D926E62EHAV3G" TargetMode = "External"/>
	<Relationship Id="rId144" Type="http://schemas.openxmlformats.org/officeDocument/2006/relationships/hyperlink" Target="consultantplus://offline/ref=6D2F1914A3EF6A65C718A397372E14AC91EBF559B8728663BE2D08E4CEF5A6A7485181588122DDB6CD8B9F37AA4D7F32359D0C47D5D745C73AE42CA2H2VDG" TargetMode = "External"/>
	<Relationship Id="rId145" Type="http://schemas.openxmlformats.org/officeDocument/2006/relationships/hyperlink" Target="consultantplus://offline/ref=6D2F1914A3EF6A65C718A397372E14AC91EBF559B8768760BD2708E4CEF5A6A7485181588122DDB6CD8B9F35AF4D7F32359D0C47D5D745C73AE42CA2H2VDG" TargetMode = "External"/>
	<Relationship Id="rId146" Type="http://schemas.openxmlformats.org/officeDocument/2006/relationships/hyperlink" Target="consultantplus://offline/ref=6D2F1914A3EF6A65C718A397372E14AC91EBF559BF748B63BD2F55EEC6ACAAA54F5EDE4F866BD1B7CD8A9D3EA3127A2724C50345CBC844D926E62EHAV3G" TargetMode = "External"/>
	<Relationship Id="rId147" Type="http://schemas.openxmlformats.org/officeDocument/2006/relationships/hyperlink" Target="consultantplus://offline/ref=6D2F1914A3EF6A65C718A397372E14AC91EBF559B8728663BE2D08E4CEF5A6A7485181588122DDB6CD8B9F37AB4D7F32359D0C47D5D745C73AE42CA2H2VDG" TargetMode = "External"/>
	<Relationship Id="rId148" Type="http://schemas.openxmlformats.org/officeDocument/2006/relationships/hyperlink" Target="consultantplus://offline/ref=6D2F1914A3EF6A65C718A397372E14AC91EBF559B8768760BD2708E4CEF5A6A7485181588122DDB6CD8B9F35A04D7F32359D0C47D5D745C73AE42CA2H2VDG" TargetMode = "External"/>
	<Relationship Id="rId149" Type="http://schemas.openxmlformats.org/officeDocument/2006/relationships/hyperlink" Target="consultantplus://offline/ref=6D2F1914A3EF6A65C718A397372E14AC91EBF559B8768763B82108E4CEF5A6A7485181588122DDB6CD8B9F32AB4D7F32359D0C47D5D745C73AE42CA2H2VDG" TargetMode = "External"/>
	<Relationship Id="rId150" Type="http://schemas.openxmlformats.org/officeDocument/2006/relationships/hyperlink" Target="consultantplus://offline/ref=6D2F1914A3EF6A65C718A397372E14AC91EBF559B8768760BD2708E4CEF5A6A7485181588122DDB6CD8B9F35A14D7F32359D0C47D5D745C73AE42CA2H2VDG" TargetMode = "External"/>
	<Relationship Id="rId151" Type="http://schemas.openxmlformats.org/officeDocument/2006/relationships/hyperlink" Target="consultantplus://offline/ref=6D2F1914A3EF6A65C718A397372E14AC91EBF559B8768760BD2708E4CEF5A6A7485181588122DDB6CD8B9F32A84D7F32359D0C47D5D745C73AE42CA2H2VDG" TargetMode = "External"/>
	<Relationship Id="rId152" Type="http://schemas.openxmlformats.org/officeDocument/2006/relationships/hyperlink" Target="consultantplus://offline/ref=6D2F1914A3EF6A65C718A397372E14AC91EBF559B8728663BE2D08E4CEF5A6A7485181588122DDB6CD8B9F37AB4D7F32359D0C47D5D745C73AE42CA2H2VDG" TargetMode = "External"/>
	<Relationship Id="rId153" Type="http://schemas.openxmlformats.org/officeDocument/2006/relationships/hyperlink" Target="consultantplus://offline/ref=6D2F1914A3EF6A65C718A397372E14AC91EBF559BE758668B12F55EEC6ACAAA54F5EDE4F866BD1B7CD8A9B37A3127A2724C50345CBC844D926E62EHAV3G" TargetMode = "External"/>
	<Relationship Id="rId154" Type="http://schemas.openxmlformats.org/officeDocument/2006/relationships/hyperlink" Target="consultantplus://offline/ref=6D2F1914A3EF6A65C718A397372E14AC91EBF559BE758668B12F55EEC6ACAAA54F5EDE4F866BD1B7CD8A9B34A3127A2724C50345CBC844D926E62EHAV3G" TargetMode = "External"/>
	<Relationship Id="rId155" Type="http://schemas.openxmlformats.org/officeDocument/2006/relationships/hyperlink" Target="consultantplus://offline/ref=6D2F1914A3EF6A65C718A397372E14AC91EBF559B0708060B12F55EEC6ACAAA54F5EDE4F866BD1B7CD8B973FA3127A2724C50345CBC844D926E62EHAV3G" TargetMode = "External"/>
	<Relationship Id="rId156" Type="http://schemas.openxmlformats.org/officeDocument/2006/relationships/hyperlink" Target="consultantplus://offline/ref=6D2F1914A3EF6A65C718A397372E14AC91EBF559B0738668BD2F55EEC6ACAAA54F5EDE4F866BD1B7CD8A9F35A3127A2724C50345CBC844D926E62EHAV3G" TargetMode = "External"/>
	<Relationship Id="rId157" Type="http://schemas.openxmlformats.org/officeDocument/2006/relationships/hyperlink" Target="consultantplus://offline/ref=6D2F1914A3EF6A65C718A397372E14AC91EBF559B8728663BE2D08E4CEF5A6A7485181588122DDB6CD8B9F37AC4D7F32359D0C47D5D745C73AE42CA2H2VDG" TargetMode = "External"/>
	<Relationship Id="rId158" Type="http://schemas.openxmlformats.org/officeDocument/2006/relationships/hyperlink" Target="consultantplus://offline/ref=6D2F1914A3EF6A65C718A397372E14AC91EBF559B8768760BD2708E4CEF5A6A7485181588122DDB6CD8B9F32A94D7F32359D0C47D5D745C73AE42CA2H2VDG" TargetMode = "External"/>
	<Relationship Id="rId159" Type="http://schemas.openxmlformats.org/officeDocument/2006/relationships/hyperlink" Target="consultantplus://offline/ref=6D2F1914A3EF6A65C718BD9A21424AA89DE3A256B9718836E5700EB391A5A0F20811870DC266D2B4C480CB67EC13266171D60045CBCB44C5H2V7G" TargetMode = "External"/>
	<Relationship Id="rId160" Type="http://schemas.openxmlformats.org/officeDocument/2006/relationships/hyperlink" Target="consultantplus://offline/ref=6D2F1914A3EF6A65C718A397372E14AC91EBF559B0708060B12F55EEC6ACAAA54F5EDE4F866BD1B7CD8B9634A3127A2724C50345CBC844D926E62EHAV3G" TargetMode = "External"/>
	<Relationship Id="rId161" Type="http://schemas.openxmlformats.org/officeDocument/2006/relationships/hyperlink" Target="consultantplus://offline/ref=6D2F1914A3EF6A65C718A397372E14AC91EBF559B0738668BD2F55EEC6ACAAA54F5EDE4F866BD1B7CD8A9F32A3127A2724C50345CBC844D926E62EHAV3G" TargetMode = "External"/>
	<Relationship Id="rId162" Type="http://schemas.openxmlformats.org/officeDocument/2006/relationships/hyperlink" Target="consultantplus://offline/ref=6D2F1914A3EF6A65C718A397372E14AC91EBF559B8768763B82108E4CEF5A6A748518158932285BACF8B8137A858296373HCVBG" TargetMode = "External"/>
	<Relationship Id="rId163" Type="http://schemas.openxmlformats.org/officeDocument/2006/relationships/hyperlink" Target="consultantplus://offline/ref=6D2F1914A3EF6A65C718A397372E14AC91EBF559B0738668BD2F55EEC6ACAAA54F5EDE4F866BD1B7CD8A9F33A3127A2724C50345CBC844D926E62EHAV3G" TargetMode = "External"/>
	<Relationship Id="rId164" Type="http://schemas.openxmlformats.org/officeDocument/2006/relationships/hyperlink" Target="consultantplus://offline/ref=6D2F1914A3EF6A65C718A397372E14AC91EBF559B0738668BD2F55EEC6ACAAA54F5EDE4F866BD1B7CD8A9F31A3127A2724C50345CBC844D926E62EHAV3G" TargetMode = "External"/>
	<Relationship Id="rId165" Type="http://schemas.openxmlformats.org/officeDocument/2006/relationships/hyperlink" Target="consultantplus://offline/ref=6D2F1914A3EF6A65C718BD9A21424AA89DE5A857B8738836E5700EB391A5A0F21A11DF01C066CEB6CD959D36AAH4V5G" TargetMode = "External"/>
	<Relationship Id="rId166" Type="http://schemas.openxmlformats.org/officeDocument/2006/relationships/hyperlink" Target="consultantplus://offline/ref=6D2F1914A3EF6A65C718A397372E14AC91EBF559B8768763B82108E4CEF5A6A748518158932285BACF8B8137A858296373HCVBG" TargetMode = "External"/>
	<Relationship Id="rId167" Type="http://schemas.openxmlformats.org/officeDocument/2006/relationships/hyperlink" Target="consultantplus://offline/ref=6D2F1914A3EF6A65C718A397372E14AC91EBF559B8718767B12708E4CEF5A6A7485181588122DDB6CD8B9F36AE4D7F32359D0C47D5D745C73AE42CA2H2VDG" TargetMode = "External"/>
	<Relationship Id="rId168" Type="http://schemas.openxmlformats.org/officeDocument/2006/relationships/hyperlink" Target="consultantplus://offline/ref=6D2F1914A3EF6A65C718BD9A21424AA89DE5AB50BD788836E5700EB391A5A0F21A11DF01C066CEB6CD959D36AAH4V5G" TargetMode = "External"/>
	<Relationship Id="rId169" Type="http://schemas.openxmlformats.org/officeDocument/2006/relationships/hyperlink" Target="consultantplus://offline/ref=6D2F1914A3EF6A65C718A397372E14AC91EBF559B8768763B82108E4CEF5A6A748518158932285BACF8B8137A858296373HCVBG" TargetMode = "External"/>
	<Relationship Id="rId170" Type="http://schemas.openxmlformats.org/officeDocument/2006/relationships/hyperlink" Target="consultantplus://offline/ref=6D2F1914A3EF6A65C718BD9A21424AA89DE5AB50BD788836E5700EB391A5A0F20811870DC266D0B4C580CB67EC13266171D60045CBCB44C5H2V7G" TargetMode = "External"/>
	<Relationship Id="rId171" Type="http://schemas.openxmlformats.org/officeDocument/2006/relationships/hyperlink" Target="consultantplus://offline/ref=6D2F1914A3EF6A65C718BD9A21424AA89DE3A256B9718836E5700EB391A5A0F20811870DC266D2B4C480CB67EC13266171D60045CBCB44C5H2V7G" TargetMode = "External"/>
	<Relationship Id="rId172" Type="http://schemas.openxmlformats.org/officeDocument/2006/relationships/hyperlink" Target="consultantplus://offline/ref=6D2F1914A3EF6A65C718BD9A21424AA89DE5AB50BD788836E5700EB391A5A0F20811870DC266D1B5CC80CB67EC13266171D60045CBCB44C5H2V7G" TargetMode = "External"/>
	<Relationship Id="rId173" Type="http://schemas.openxmlformats.org/officeDocument/2006/relationships/hyperlink" Target="consultantplus://offline/ref=6D2F1914A3EF6A65C718A397372E14AC91EBF559B8768763B82108E4CEF5A6A7485181588122DDB6CD8B9F33AC4D7F32359D0C47D5D745C73AE42CA2H2VDG" TargetMode = "External"/>
	<Relationship Id="rId174" Type="http://schemas.openxmlformats.org/officeDocument/2006/relationships/hyperlink" Target="consultantplus://offline/ref=6D2F1914A3EF6A65C718A397372E14AC91EBF559B0738668BD2F55EEC6ACAAA54F5EDE4F866BD1B7CD8A9E30A3127A2724C50345CBC844D926E62EHAV3G" TargetMode = "External"/>
	<Relationship Id="rId175" Type="http://schemas.openxmlformats.org/officeDocument/2006/relationships/hyperlink" Target="consultantplus://offline/ref=6D2F1914A3EF6A65C718A397372E14AC91EBF559B8708163B92008E4CEF5A6A7485181588122DDB6CD8B9F36A14D7F32359D0C47D5D745C73AE42CA2H2VDG" TargetMode = "External"/>
	<Relationship Id="rId176" Type="http://schemas.openxmlformats.org/officeDocument/2006/relationships/hyperlink" Target="consultantplus://offline/ref=6D2F1914A3EF6A65C718A397372E14AC91EBF559B8718767B12708E4CEF5A6A7485181588122DDB6CD8B9F36AF4D7F32359D0C47D5D745C73AE42CA2H2VDG" TargetMode = "External"/>
	<Relationship Id="rId177" Type="http://schemas.openxmlformats.org/officeDocument/2006/relationships/hyperlink" Target="consultantplus://offline/ref=6D2F1914A3EF6A65C718A397372E14AC91EBF559B8728261BC2508E4CEF5A6A7485181588122DDB6CD8B9F36AD4D7F32359D0C47D5D745C73AE42CA2H2VDG" TargetMode = "External"/>
	<Relationship Id="rId178" Type="http://schemas.openxmlformats.org/officeDocument/2006/relationships/hyperlink" Target="consultantplus://offline/ref=6D2F1914A3EF6A65C718A397372E14AC91EBF559B8728663BE2D08E4CEF5A6A7485181588122DDB6CD8B9F37AF4D7F32359D0C47D5D745C73AE42CA2H2VDG" TargetMode = "External"/>
	<Relationship Id="rId179" Type="http://schemas.openxmlformats.org/officeDocument/2006/relationships/hyperlink" Target="consultantplus://offline/ref=6D2F1914A3EF6A65C718A397372E14AC91EBF559B8748666B82708E4CEF5A6A7485181588122DDB6CD8B9F36AF4D7F32359D0C47D5D745C73AE42CA2H2VDG" TargetMode = "External"/>
	<Relationship Id="rId180" Type="http://schemas.openxmlformats.org/officeDocument/2006/relationships/hyperlink" Target="consultantplus://offline/ref=6D2F1914A3EF6A65C718A397372E14AC91EBF559B8758562BA2508E4CEF5A6A7485181588122DDB6CD8B9F36AD4D7F32359D0C47D5D745C73AE42CA2H2VDG" TargetMode = "External"/>
	<Relationship Id="rId181" Type="http://schemas.openxmlformats.org/officeDocument/2006/relationships/hyperlink" Target="consultantplus://offline/ref=6D2F1914A3EF6A65C718A397372E14AC91EBF559B8758B67BE2208E4CEF5A6A7485181588122DDB6CD8B9F36AF4D7F32359D0C47D5D745C73AE42CA2H2VDG" TargetMode = "External"/>
	<Relationship Id="rId182" Type="http://schemas.openxmlformats.org/officeDocument/2006/relationships/hyperlink" Target="consultantplus://offline/ref=6D2F1914A3EF6A65C718A397372E14AC91EBF559B8768760BD2708E4CEF5A6A7485181588122DDB6CD8B9F32AA4D7F32359D0C47D5D745C73AE42CA2H2VDG" TargetMode = "External"/>
	<Relationship Id="rId183" Type="http://schemas.openxmlformats.org/officeDocument/2006/relationships/hyperlink" Target="consultantplus://offline/ref=6D2F1914A3EF6A65C718A397372E14AC91EBF559B8768664BE2208E4CEF5A6A7485181588122DDB6CD8B9F36AD4D7F32359D0C47D5D745C73AE42CA2H2VDG" TargetMode = "External"/>
	<Relationship Id="rId184" Type="http://schemas.openxmlformats.org/officeDocument/2006/relationships/hyperlink" Target="consultantplus://offline/ref=6D2F1914A3EF6A65C718A397372E14AC91EBF559B8768763B82108E4CEF5A6A7485181588122DDB6CD8B9F3EAB4D7F32359D0C47D5D745C73AE42CA2H2VDG" TargetMode = "External"/>
	<Relationship Id="rId185" Type="http://schemas.openxmlformats.org/officeDocument/2006/relationships/hyperlink" Target="consultantplus://offline/ref=6D2F1914A3EF6A65C718BD9A21424AA89DE3A256B9718836E5700EB391A5A0F21A11DF01C066CEB6CD959D36AAH4V5G" TargetMode = "External"/>
	<Relationship Id="rId186" Type="http://schemas.openxmlformats.org/officeDocument/2006/relationships/hyperlink" Target="consultantplus://offline/ref=6D2F1914A3EF6A65C718A397372E14AC91EBF559B8718767B12708E4CEF5A6A7485181588122DDB6CD8B9F36A04D7F32359D0C47D5D745C73AE42CA2H2VDG" TargetMode = "External"/>
	<Relationship Id="rId187" Type="http://schemas.openxmlformats.org/officeDocument/2006/relationships/hyperlink" Target="consultantplus://offline/ref=6D2F1914A3EF6A65C718A397372E14AC91EBF559B8728162BE2F55EEC6ACAAA54F5EDE4F866BD1B7CD8B9A36A3127A2724C50345CBC844D926E62EHAV3G" TargetMode = "External"/>
	<Relationship Id="rId188" Type="http://schemas.openxmlformats.org/officeDocument/2006/relationships/hyperlink" Target="consultantplus://offline/ref=6D2F1914A3EF6A65C718A397372E14AC91EBF559B8728162BE2F55EEC6ACAAA54F5EDE4F866BD1B7CD8B9A36A3127A2724C50345CBC844D926E62EHAV3G" TargetMode = "External"/>
	<Relationship Id="rId189" Type="http://schemas.openxmlformats.org/officeDocument/2006/relationships/hyperlink" Target="consultantplus://offline/ref=6D2F1914A3EF6A65C718A397372E14AC91EBF559B8718767B12708E4CEF5A6A7485181588122DDB6CD8B9F37A84D7F32359D0C47D5D745C73AE42CA2H2VDG" TargetMode = "External"/>
	<Relationship Id="rId190" Type="http://schemas.openxmlformats.org/officeDocument/2006/relationships/hyperlink" Target="consultantplus://offline/ref=6D2F1914A3EF6A65C718BD9A21424AA89DE0AE52BB758836E5700EB391A5A0F21A11DF01C066CEB6CD959D36AAH4V5G" TargetMode = "External"/>
	<Relationship Id="rId191" Type="http://schemas.openxmlformats.org/officeDocument/2006/relationships/hyperlink" Target="consultantplus://offline/ref=6D2F1914A3EF6A65C718A397372E14AC91EBF559B8728261BC2508E4CEF5A6A7485181588122DDB6CD8B9F36AF4D7F32359D0C47D5D745C73AE42CA2H2VDG" TargetMode = "External"/>
	<Relationship Id="rId192" Type="http://schemas.openxmlformats.org/officeDocument/2006/relationships/hyperlink" Target="consultantplus://offline/ref=6D2F1914A3EF6A65C718A397372E14AC91EBF559B8728261BC2508E4CEF5A6A7485181588122DDB6CD8B9F36A14D7F32359D0C47D5D745C73AE42CA2H2VDG" TargetMode = "External"/>
	<Relationship Id="rId193" Type="http://schemas.openxmlformats.org/officeDocument/2006/relationships/hyperlink" Target="consultantplus://offline/ref=6D2F1914A3EF6A65C718BD9A21424AA89DE3A857B9748836E5700EB391A5A0F21A11DF01C066CEB6CD959D36AAH4V5G" TargetMode = "External"/>
	<Relationship Id="rId194" Type="http://schemas.openxmlformats.org/officeDocument/2006/relationships/hyperlink" Target="consultantplus://offline/ref=6D2F1914A3EF6A65C718A397372E14AC91EBF559B8708163B92008E4CEF5A6A7485181588122DDB6CD8B9F37A94D7F32359D0C47D5D745C73AE42CA2H2VDG" TargetMode = "External"/>
	<Relationship Id="rId195" Type="http://schemas.openxmlformats.org/officeDocument/2006/relationships/hyperlink" Target="consultantplus://offline/ref=6D2F1914A3EF6A65C718A397372E14AC91EBF559B8708163B92008E4CEF5A6A7485181588122DDB6CD8B9F37AD4D7F32359D0C47D5D745C73AE42CA2H2VDG" TargetMode = "External"/>
	<Relationship Id="rId196" Type="http://schemas.openxmlformats.org/officeDocument/2006/relationships/hyperlink" Target="consultantplus://offline/ref=6D2F1914A3EF6A65C718A397372E14AC91EBF559B8708163B92008E4CEF5A6A7485181588122DDB6CD8B9F37A14D7F32359D0C47D5D745C73AE42CA2H2VDG" TargetMode = "External"/>
	<Relationship Id="rId197" Type="http://schemas.openxmlformats.org/officeDocument/2006/relationships/hyperlink" Target="consultantplus://offline/ref=6D2F1914A3EF6A65C718A397372E14AC91EBF559B8708163B92008E4CEF5A6A7485181588122DDB6CD8B9F34A84D7F32359D0C47D5D745C73AE42CA2H2VDG" TargetMode = "External"/>
	<Relationship Id="rId198" Type="http://schemas.openxmlformats.org/officeDocument/2006/relationships/hyperlink" Target="consultantplus://offline/ref=6D2F1914A3EF6A65C718BD9A21424AA89DE3A857B9748836E5700EB391A5A0F21A11DF01C066CEB6CD959D36AAH4V5G" TargetMode = "External"/>
	<Relationship Id="rId199" Type="http://schemas.openxmlformats.org/officeDocument/2006/relationships/hyperlink" Target="consultantplus://offline/ref=6D2F1914A3EF6A65C718A397372E14AC91EBF559B8728663BE2D08E4CEF5A6A7485181588122DDB6CD8B9F37AF4D7F32359D0C47D5D745C73AE42CA2H2VDG" TargetMode = "External"/>
	<Relationship Id="rId200" Type="http://schemas.openxmlformats.org/officeDocument/2006/relationships/hyperlink" Target="consultantplus://offline/ref=6D2F1914A3EF6A65C718BD9A21424AA89DE5AF54B8728836E5700EB391A5A0F21A11DF01C066CEB6CD959D36AAH4V5G" TargetMode = "External"/>
	<Relationship Id="rId201" Type="http://schemas.openxmlformats.org/officeDocument/2006/relationships/hyperlink" Target="consultantplus://offline/ref=6D2F1914A3EF6A65C718A397372E14AC91EBF559B8728663BE2D08E4CEF5A6A7485181588122DDB6CD8B9F37A14D7F32359D0C47D5D745C73AE42CA2H2VDG" TargetMode = "External"/>
	<Relationship Id="rId202" Type="http://schemas.openxmlformats.org/officeDocument/2006/relationships/hyperlink" Target="consultantplus://offline/ref=6D2F1914A3EF6A65C718BD9A21424AA89DE1AB50BF798836E5700EB391A5A0F21A11DF01C066CEB6CD959D36AAH4V5G" TargetMode = "External"/>
	<Relationship Id="rId203" Type="http://schemas.openxmlformats.org/officeDocument/2006/relationships/hyperlink" Target="consultantplus://offline/ref=6D2F1914A3EF6A65C718BD9A21424AA89DE5AF56B9758836E5700EB391A5A0F21A11DF01C066CEB6CD959D36AAH4V5G" TargetMode = "External"/>
	<Relationship Id="rId204" Type="http://schemas.openxmlformats.org/officeDocument/2006/relationships/hyperlink" Target="consultantplus://offline/ref=6D2F1914A3EF6A65C718A397372E14AC91EBF559B8728663BE2D08E4CEF5A6A7485181588122DDB6CD8B9F34A84D7F32359D0C47D5D745C73AE42CA2H2VDG" TargetMode = "External"/>
	<Relationship Id="rId205" Type="http://schemas.openxmlformats.org/officeDocument/2006/relationships/hyperlink" Target="consultantplus://offline/ref=6D2F1914A3EF6A65C718A397372E14AC91EBF559B8748666B82708E4CEF5A6A7485181588122DDB6CD8B9F36A04D7F32359D0C47D5D745C73AE42CA2H2VDG" TargetMode = "External"/>
	<Relationship Id="rId206" Type="http://schemas.openxmlformats.org/officeDocument/2006/relationships/hyperlink" Target="consultantplus://offline/ref=6D2F1914A3EF6A65C718A397372E14AC91EBF559B8748666B82708E4CEF5A6A7485181588122DDB6CD8B9F37A84D7F32359D0C47D5D745C73AE42CA2H2VDG" TargetMode = "External"/>
	<Relationship Id="rId207" Type="http://schemas.openxmlformats.org/officeDocument/2006/relationships/hyperlink" Target="consultantplus://offline/ref=6D2F1914A3EF6A65C718A397372E14AC91EBF559B8748666B82708E4CEF5A6A7485181588122DDB6CD8B9F37A94D7F32359D0C47D5D745C73AE42CA2H2VDG" TargetMode = "External"/>
	<Relationship Id="rId208" Type="http://schemas.openxmlformats.org/officeDocument/2006/relationships/hyperlink" Target="consultantplus://offline/ref=6D2F1914A3EF6A65C718BD9A21424AA89DE4A252BC708836E5700EB391A5A0F20811870DC266D3B4C480CB67EC13266171D60045CBCB44C5H2V7G" TargetMode = "External"/>
	<Relationship Id="rId209" Type="http://schemas.openxmlformats.org/officeDocument/2006/relationships/hyperlink" Target="consultantplus://offline/ref=6D2F1914A3EF6A65C718A397372E14AC91EBF559B8768664BE2208E4CEF5A6A7485181588122DDB6CD8B9F36AE4D7F32359D0C47D5D745C73AE42CA2H2VDG" TargetMode = "External"/>
	<Relationship Id="rId210" Type="http://schemas.openxmlformats.org/officeDocument/2006/relationships/hyperlink" Target="consultantplus://offline/ref=6D2F1914A3EF6A65C718A397372E14AC91EBF559B8768664BE2208E4CEF5A6A7485181588122DDB6CD8B9F36A04D7F32359D0C47D5D745C73AE42CA2H2VDG" TargetMode = "External"/>
	<Relationship Id="rId211" Type="http://schemas.openxmlformats.org/officeDocument/2006/relationships/hyperlink" Target="consultantplus://offline/ref=6D2F1914A3EF6A65C718A397372E14AC91EBF559B8768664BE2208E4CEF5A6A7485181588122DDB6CD8B9F36A14D7F32359D0C47D5D745C73AE42CA2H2VDG" TargetMode = "External"/>
	<Relationship Id="rId212" Type="http://schemas.openxmlformats.org/officeDocument/2006/relationships/hyperlink" Target="consultantplus://offline/ref=6D2F1914A3EF6A65C718A397372E14AC91EBF559B8768664BE2208E4CEF5A6A7485181588122DDB6CD8B9F37A84D7F32359D0C47D5D745C73AE42CA2H2VDG" TargetMode = "External"/>
	<Relationship Id="rId213" Type="http://schemas.openxmlformats.org/officeDocument/2006/relationships/hyperlink" Target="consultantplus://offline/ref=6D2F1914A3EF6A65C718BD9A21424AA89DE3AE57B0778836E5700EB391A5A0F20811870DC266D2B7CA80CB67EC13266171D60045CBCB44C5H2V7G" TargetMode = "External"/>
	<Relationship Id="rId214" Type="http://schemas.openxmlformats.org/officeDocument/2006/relationships/hyperlink" Target="consultantplus://offline/ref=6D2F1914A3EF6A65C718A397372E14AC91EBF559B8758B67BE2208E4CEF5A6A7485181588122DDB6CD8B9F37AB4D7F32359D0C47D5D745C73AE42CA2H2VDG" TargetMode = "External"/>
	<Relationship Id="rId215" Type="http://schemas.openxmlformats.org/officeDocument/2006/relationships/hyperlink" Target="consultantplus://offline/ref=6D2F1914A3EF6A65C718A397372E14AC91EBF559B8758562BA2508E4CEF5A6A7485181588122DDB6CD8B9F37A84D7F32359D0C47D5D745C73AE42CA2H2VDG" TargetMode = "External"/>
	<Relationship Id="rId216" Type="http://schemas.openxmlformats.org/officeDocument/2006/relationships/hyperlink" Target="consultantplus://offline/ref=6D2F1914A3EF6A65C718A397372E14AC91EBF559B8768760BD2708E4CEF5A6A7485181588122DDB6CD8B9F32AB4D7F32359D0C47D5D745C73AE42CA2H2VDG" TargetMode = "External"/>
	<Relationship Id="rId217" Type="http://schemas.openxmlformats.org/officeDocument/2006/relationships/hyperlink" Target="consultantplus://offline/ref=6D2F1914A3EF6A65C718A397372E14AC91EBF559B8758562BA2508E4CEF5A6A7485181588122DDB6CD8B9F37AB4D7F32359D0C47D5D745C73AE42CA2H2VDG" TargetMode = "External"/>
	<Relationship Id="rId218" Type="http://schemas.openxmlformats.org/officeDocument/2006/relationships/hyperlink" Target="consultantplus://offline/ref=6D2F1914A3EF6A65C718A397372E14AC91EBF559B8748666B82708E4CEF5A6A7485181588122DDB6CD8B9F37AA4D7F32359D0C47D5D745C73AE42CA2H2VDG" TargetMode = "External"/>
	<Relationship Id="rId219" Type="http://schemas.openxmlformats.org/officeDocument/2006/relationships/hyperlink" Target="consultantplus://offline/ref=6D2F1914A3EF6A65C718A397372E14AC91EBF559B8758562BA2508E4CEF5A6A7485181588122DDB6CD8B9F34A94D7F32359D0C47D5D745C73AE42CA2H2VDG" TargetMode = "External"/>
	<Relationship Id="rId220" Type="http://schemas.openxmlformats.org/officeDocument/2006/relationships/hyperlink" Target="consultantplus://offline/ref=6D2F1914A3EF6A65C718A397372E14AC91EBF559B8768760BD2708E4CEF5A6A7485181588122DDB6CD8B9F32AE4D7F32359D0C47D5D745C73AE42CA2H2VDG" TargetMode = "External"/>
	<Relationship Id="rId221" Type="http://schemas.openxmlformats.org/officeDocument/2006/relationships/hyperlink" Target="consultantplus://offline/ref=6D2F1914A3EF6A65C718A397372E14AC91EBF559B8728261BC2508E4CEF5A6A7485181588122DDB6CD8B9F37A94D7F32359D0C47D5D745C73AE42CA2H2VDG" TargetMode = "External"/>
	<Relationship Id="rId222" Type="http://schemas.openxmlformats.org/officeDocument/2006/relationships/hyperlink" Target="consultantplus://offline/ref=6D2F1914A3EF6A65C718A397372E14AC91EBF559B8758562BA2508E4CEF5A6A7485181588122DDB6CD8B9F34AC4D7F32359D0C47D5D745C73AE42CA2H2VDG" TargetMode = "External"/>
	<Relationship Id="rId223" Type="http://schemas.openxmlformats.org/officeDocument/2006/relationships/hyperlink" Target="consultantplus://offline/ref=6D2F1914A3EF6A65C718A397372E14AC91EBF559B8768760BD2708E4CEF5A6A7485181588122DDB6CD8B9F32AF4D7F32359D0C47D5D745C73AE42CA2H2V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23.05.2012 N 203
(ред. от 09.08.2023)
"Об обеспечении граждан бесплатной юридической помощью в Чувашской Республике"
(вместе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"Порядком принятия решений об оказании в экстренных случаях бесплатной юридической помощи гражданам, оказавшимся в труд</dc:title>
  <dcterms:created xsi:type="dcterms:W3CDTF">2023-10-20T06:21:07Z</dcterms:created>
</cp:coreProperties>
</file>