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3903E3" w:rsidTr="00697FBF">
        <w:trPr>
          <w:trHeight w:val="370"/>
        </w:trPr>
        <w:tc>
          <w:tcPr>
            <w:tcW w:w="10773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697FBF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</w:t>
            </w:r>
            <w:r w:rsidR="00697FBF">
              <w:rPr>
                <w:b/>
                <w:sz w:val="32"/>
              </w:rPr>
              <w:t xml:space="preserve">К КОМСОМОЛЬСКОГО МУНИЦИПАЛЬНОГО </w:t>
            </w:r>
            <w:bookmarkStart w:id="0" w:name="_GoBack"/>
            <w:bookmarkEnd w:id="0"/>
            <w:r>
              <w:rPr>
                <w:b/>
                <w:sz w:val="32"/>
              </w:rPr>
              <w:t>ОКРУГА»</w:t>
            </w:r>
          </w:p>
        </w:tc>
      </w:tr>
      <w:tr w:rsidR="003903E3" w:rsidTr="00697FBF">
        <w:trPr>
          <w:trHeight w:val="331"/>
        </w:trPr>
        <w:tc>
          <w:tcPr>
            <w:tcW w:w="10773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1F7F4C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№37 от 02</w:t>
            </w:r>
            <w:r w:rsidR="00697FBF">
              <w:rPr>
                <w:b/>
              </w:rPr>
              <w:t xml:space="preserve"> июня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3903E3" w:rsidRDefault="003903E3" w:rsidP="001F7F4C">
      <w:pPr>
        <w:pStyle w:val="aff"/>
        <w:spacing w:before="11"/>
        <w:ind w:left="0" w:right="367"/>
        <w:jc w:val="left"/>
        <w:rPr>
          <w:sz w:val="10"/>
        </w:rPr>
      </w:pPr>
    </w:p>
    <w:p w:rsidR="00181127" w:rsidRPr="00181127" w:rsidRDefault="00181127" w:rsidP="001F7F4C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 w:rsidR="001F7F4C">
        <w:rPr>
          <w:rFonts w:asciiTheme="majorHAnsi" w:hAnsiTheme="majorHAnsi"/>
          <w:b/>
        </w:rPr>
        <w:t>01</w:t>
      </w:r>
      <w:r w:rsidR="00697FBF">
        <w:rPr>
          <w:rFonts w:asciiTheme="majorHAnsi" w:hAnsiTheme="majorHAnsi"/>
          <w:b/>
        </w:rPr>
        <w:t>.06.2023 г. № 590</w:t>
      </w:r>
      <w:r w:rsidRPr="00181127">
        <w:rPr>
          <w:rFonts w:asciiTheme="majorHAnsi" w:hAnsiTheme="majorHAnsi"/>
          <w:b/>
          <w:i/>
          <w:spacing w:val="-2"/>
          <w:sz w:val="24"/>
          <w:szCs w:val="24"/>
        </w:rPr>
        <w:t xml:space="preserve"> </w:t>
      </w:r>
    </w:p>
    <w:p w:rsidR="009C588F" w:rsidRDefault="009C588F" w:rsidP="001F7F4C">
      <w:pPr>
        <w:ind w:right="367"/>
        <w:jc w:val="both"/>
        <w:rPr>
          <w:b/>
          <w:i/>
          <w:sz w:val="24"/>
          <w:szCs w:val="24"/>
        </w:rPr>
      </w:pPr>
      <w:r w:rsidRPr="009C588F">
        <w:rPr>
          <w:b/>
          <w:i/>
          <w:spacing w:val="-2"/>
          <w:sz w:val="24"/>
          <w:szCs w:val="24"/>
        </w:rPr>
        <w:t>«О создании сил и средств гражданской обороны Комсомольского муниципального округа Чувашской Республики и поддержании их в готовности к действиям на территории</w:t>
      </w:r>
      <w:r w:rsidRPr="009C588F">
        <w:rPr>
          <w:b/>
          <w:i/>
          <w:sz w:val="24"/>
          <w:szCs w:val="24"/>
        </w:rPr>
        <w:t xml:space="preserve"> Комсомольского муниципального округа</w:t>
      </w:r>
      <w:r w:rsidRPr="009C588F">
        <w:rPr>
          <w:b/>
          <w:i/>
          <w:spacing w:val="-2"/>
          <w:sz w:val="24"/>
          <w:szCs w:val="24"/>
        </w:rPr>
        <w:t xml:space="preserve"> </w:t>
      </w:r>
      <w:r w:rsidRPr="009C588F">
        <w:rPr>
          <w:b/>
          <w:i/>
          <w:sz w:val="24"/>
          <w:szCs w:val="24"/>
        </w:rPr>
        <w:t>Чувашской Республики»</w:t>
      </w:r>
    </w:p>
    <w:p w:rsidR="009C588F" w:rsidRDefault="009C588F" w:rsidP="001F7F4C">
      <w:pPr>
        <w:ind w:right="367"/>
        <w:jc w:val="both"/>
        <w:rPr>
          <w:b/>
          <w:i/>
          <w:sz w:val="24"/>
          <w:szCs w:val="24"/>
        </w:rPr>
      </w:pPr>
    </w:p>
    <w:p w:rsidR="009C588F" w:rsidRPr="009C588F" w:rsidRDefault="009C588F" w:rsidP="001F7F4C">
      <w:pPr>
        <w:shd w:val="clear" w:color="auto" w:fill="FFFFFF"/>
        <w:tabs>
          <w:tab w:val="left" w:pos="854"/>
        </w:tabs>
        <w:ind w:left="19" w:right="367" w:firstLine="701"/>
        <w:jc w:val="both"/>
        <w:rPr>
          <w:spacing w:val="-1"/>
          <w:sz w:val="20"/>
          <w:szCs w:val="20"/>
        </w:rPr>
      </w:pPr>
      <w:r w:rsidRPr="009C588F">
        <w:rPr>
          <w:spacing w:val="-1"/>
          <w:sz w:val="20"/>
          <w:szCs w:val="20"/>
        </w:rPr>
        <w:t>В соответствии с Федеральными законами от 06.10.2003  № 131-ФЗ «Об общих принципа организации местного самоуправления в Российской Федерации», от             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обороне», Указом Президента Чувашской Республики от 12.12.2008 №125 «Об утверждении Положения об организации и ведении гражданской обороны в Чувашской Республике», постановлением администрации Комсомольского муниципального округа Чувашской Республики от 30.05.2023 №584 «</w:t>
      </w:r>
      <w:r w:rsidRPr="009C588F">
        <w:rPr>
          <w:iCs/>
          <w:sz w:val="20"/>
          <w:szCs w:val="20"/>
        </w:rPr>
        <w:t>О</w:t>
      </w:r>
      <w:r w:rsidRPr="009C588F">
        <w:rPr>
          <w:bCs/>
          <w:color w:val="000000"/>
          <w:sz w:val="20"/>
          <w:szCs w:val="20"/>
        </w:rPr>
        <w:t>б утверждении Положения об организации и ведении гражданской обороны в Комсомольском муниципальном округе Чувашской Республики</w:t>
      </w:r>
      <w:r w:rsidRPr="009C588F">
        <w:rPr>
          <w:spacing w:val="-1"/>
          <w:sz w:val="20"/>
          <w:szCs w:val="20"/>
        </w:rPr>
        <w:t>», администрация Комсомольского муниципального округа Чувашской Республики п о с т а н о в л я е т:</w:t>
      </w:r>
    </w:p>
    <w:p w:rsidR="009C588F" w:rsidRPr="009C588F" w:rsidRDefault="009C588F" w:rsidP="001F7F4C">
      <w:pPr>
        <w:shd w:val="clear" w:color="auto" w:fill="FFFFFF"/>
        <w:tabs>
          <w:tab w:val="left" w:pos="854"/>
        </w:tabs>
        <w:ind w:left="19" w:right="367" w:firstLine="701"/>
        <w:jc w:val="both"/>
        <w:rPr>
          <w:spacing w:val="-1"/>
          <w:sz w:val="20"/>
          <w:szCs w:val="20"/>
        </w:rPr>
      </w:pPr>
      <w:r w:rsidRPr="009C588F">
        <w:rPr>
          <w:spacing w:val="-1"/>
          <w:sz w:val="20"/>
          <w:szCs w:val="20"/>
        </w:rPr>
        <w:t xml:space="preserve"> 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1. Создать силы и средства гражданской обороны </w:t>
      </w:r>
      <w:r w:rsidRPr="009C588F">
        <w:rPr>
          <w:spacing w:val="-1"/>
          <w:sz w:val="20"/>
          <w:szCs w:val="20"/>
        </w:rPr>
        <w:t xml:space="preserve">Комсомольского муниципального округа </w:t>
      </w:r>
      <w:r w:rsidRPr="009C588F">
        <w:rPr>
          <w:sz w:val="20"/>
          <w:szCs w:val="20"/>
        </w:rPr>
        <w:t xml:space="preserve">Чувашской Республики (далее – </w:t>
      </w:r>
      <w:proofErr w:type="gramStart"/>
      <w:r w:rsidRPr="009C588F">
        <w:rPr>
          <w:sz w:val="20"/>
          <w:szCs w:val="20"/>
        </w:rPr>
        <w:t>ССГО)  и</w:t>
      </w:r>
      <w:proofErr w:type="gramEnd"/>
      <w:r w:rsidRPr="009C588F">
        <w:rPr>
          <w:sz w:val="20"/>
          <w:szCs w:val="20"/>
        </w:rPr>
        <w:t xml:space="preserve"> поддержании их в готовности к действиям на территории </w:t>
      </w:r>
      <w:r w:rsidRPr="009C588F">
        <w:rPr>
          <w:spacing w:val="-1"/>
          <w:sz w:val="20"/>
          <w:szCs w:val="20"/>
        </w:rPr>
        <w:t xml:space="preserve">Комсомольского муниципального округа </w:t>
      </w:r>
      <w:r w:rsidRPr="009C588F">
        <w:rPr>
          <w:sz w:val="20"/>
          <w:szCs w:val="20"/>
        </w:rPr>
        <w:t>Чувашской Республики.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2. Территориальную группировку сил и средств гражданской обороны </w:t>
      </w:r>
      <w:r w:rsidRPr="009C588F">
        <w:rPr>
          <w:spacing w:val="-1"/>
          <w:sz w:val="20"/>
          <w:szCs w:val="20"/>
        </w:rPr>
        <w:t xml:space="preserve">Комсомольского муниципального округа </w:t>
      </w:r>
      <w:r w:rsidRPr="009C588F">
        <w:rPr>
          <w:sz w:val="20"/>
          <w:szCs w:val="20"/>
        </w:rPr>
        <w:t>определить в составе: органы управления, силы и средства нештатных формирований по обеспечению выполнения мероприятий по гражданской обороне, спасательные службы.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3. Утвердить Положение о создании, привлечении, подготовки и содержании в готовности нештатных формирований по обеспечению выполнения мероприятий по гражданской обороне на территории </w:t>
      </w:r>
      <w:r w:rsidRPr="009C588F">
        <w:rPr>
          <w:spacing w:val="-1"/>
          <w:sz w:val="20"/>
          <w:szCs w:val="20"/>
        </w:rPr>
        <w:t>Комсомольского муниципального округа</w:t>
      </w:r>
      <w:r w:rsidRPr="009C588F">
        <w:rPr>
          <w:sz w:val="20"/>
          <w:szCs w:val="20"/>
        </w:rPr>
        <w:t xml:space="preserve"> Чувашской Республики (далее - НФГО) согласно приложению №1 к настоящему постановлению.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4. Утвердить примерный перечень создаваемых муниципальными организациями </w:t>
      </w:r>
      <w:r w:rsidRPr="009C588F">
        <w:rPr>
          <w:spacing w:val="-1"/>
          <w:sz w:val="20"/>
          <w:szCs w:val="20"/>
        </w:rPr>
        <w:t xml:space="preserve">Комсомольского муниципального округа </w:t>
      </w:r>
      <w:r w:rsidRPr="009C588F">
        <w:rPr>
          <w:sz w:val="20"/>
          <w:szCs w:val="20"/>
        </w:rPr>
        <w:t xml:space="preserve">Чувашской Республики нештатных формирований по обеспечению выполнения мероприятий по гражданской обороне согласно   приложению №2 к настоящему постановлению. 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5. Утвердить Перечень создаваемых на территории </w:t>
      </w:r>
      <w:r w:rsidRPr="009C588F">
        <w:rPr>
          <w:spacing w:val="-1"/>
          <w:sz w:val="20"/>
          <w:szCs w:val="20"/>
        </w:rPr>
        <w:t>Комсомольского муниципального округа</w:t>
      </w:r>
      <w:r w:rsidRPr="009C588F">
        <w:rPr>
          <w:sz w:val="20"/>
          <w:szCs w:val="20"/>
        </w:rPr>
        <w:t xml:space="preserve"> сил гражданской обороны согласно приложению №3 к настоящему постановлению.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6. Рекомендовать руководителям организаций, на базе которых, по согласованию с администрацией </w:t>
      </w:r>
      <w:r w:rsidRPr="009C588F">
        <w:rPr>
          <w:spacing w:val="-1"/>
          <w:sz w:val="20"/>
          <w:szCs w:val="20"/>
        </w:rPr>
        <w:t>Комсомольского муниципального округа</w:t>
      </w:r>
      <w:r w:rsidRPr="009C588F">
        <w:rPr>
          <w:sz w:val="20"/>
          <w:szCs w:val="20"/>
        </w:rPr>
        <w:t xml:space="preserve"> Чувашской Республики, создаются территориальные силы и средства гражданской обороны: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- создать силы и средства гражданской обороны, установленные настоящим Постановлением, и поддерживать их в постоянной готовности к действиям по предназначению;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- при разработке и утверждении организационно-распорядительных документов, определяющих структуру, задачи и функции создаваемых сил и средств гражданской обороны, руководствоваться Приказом МЧС РФ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 и Методическими рекомендациями МЧС Российской Федерации.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7. Рекомендовать руководителям муниципальных организаций, создающих НФГО: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- при создании НФГО по виду, количеству, численности и нормам оснащенности руководствоваться приказом МЧС России от 18.12.2014 года № 701 «Об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- организовать укомплектование НФГО личным составом, их подготовку, обучение, оснащение техникой и имуществом.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8. Начальнику отдела мобилизационной подготовки, специальных программ, ГО и ЧС администрации </w:t>
      </w:r>
      <w:r w:rsidRPr="009C588F">
        <w:rPr>
          <w:spacing w:val="-1"/>
          <w:sz w:val="20"/>
          <w:szCs w:val="20"/>
        </w:rPr>
        <w:t>Комсомольского муниципального округа</w:t>
      </w:r>
      <w:r w:rsidRPr="009C588F">
        <w:rPr>
          <w:sz w:val="20"/>
          <w:szCs w:val="20"/>
        </w:rPr>
        <w:t>: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- оказать методическую помощь руководителям организаций (начальникам служб, формирований) при создании сил и средств гражданской обороны и в разработке организационно-распорядительных документов, определяющих их структуру, задачи и функции;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 xml:space="preserve">- организовать планирование применения территориальной группировки сил и средств гражданской обороны на территории </w:t>
      </w:r>
      <w:r w:rsidRPr="009C588F">
        <w:rPr>
          <w:spacing w:val="-1"/>
          <w:sz w:val="20"/>
          <w:szCs w:val="20"/>
        </w:rPr>
        <w:t xml:space="preserve">Комсомольского муниципального округа </w:t>
      </w:r>
      <w:r w:rsidRPr="009C588F">
        <w:rPr>
          <w:sz w:val="20"/>
          <w:szCs w:val="20"/>
        </w:rPr>
        <w:t>Чувашской Республики при выполнении мероприятий гражданской обороны и ликвидации чрезвычайных ситуаций мирного и военного времени;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- вести реестр организаций, создающих ССГО, НФГО и осуществлять контроль их готовности к действиям по предназначению.</w:t>
      </w:r>
    </w:p>
    <w:p w:rsidR="009C588F" w:rsidRPr="009C588F" w:rsidRDefault="009C588F" w:rsidP="001F7F4C">
      <w:pPr>
        <w:ind w:right="367" w:firstLine="567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9. Признать утратившим силу постановление администрации Комсомольского района Чувашской Республики от 19.11.</w:t>
      </w:r>
      <w:smartTag w:uri="urn:schemas-microsoft-com:office:smarttags" w:element="metricconverter">
        <w:smartTagPr>
          <w:attr w:name="ProductID" w:val="2014 г"/>
        </w:smartTagPr>
        <w:r w:rsidRPr="009C588F">
          <w:rPr>
            <w:sz w:val="20"/>
            <w:szCs w:val="20"/>
          </w:rPr>
          <w:t>2014 г</w:t>
        </w:r>
      </w:smartTag>
      <w:r w:rsidRPr="009C588F">
        <w:rPr>
          <w:sz w:val="20"/>
          <w:szCs w:val="20"/>
        </w:rPr>
        <w:t>. № 591 «О создании аварийно-спасательных служб Комсомольского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ситуаций».</w:t>
      </w:r>
    </w:p>
    <w:p w:rsidR="009C588F" w:rsidRPr="009C588F" w:rsidRDefault="009C588F" w:rsidP="001F7F4C">
      <w:pPr>
        <w:shd w:val="clear" w:color="auto" w:fill="FFFFFF"/>
        <w:tabs>
          <w:tab w:val="left" w:pos="950"/>
          <w:tab w:val="left" w:leader="underscore" w:pos="2789"/>
        </w:tabs>
        <w:ind w:left="38" w:right="367" w:firstLine="542"/>
        <w:jc w:val="both"/>
        <w:rPr>
          <w:sz w:val="20"/>
          <w:szCs w:val="20"/>
        </w:rPr>
      </w:pPr>
      <w:r w:rsidRPr="009C588F">
        <w:rPr>
          <w:sz w:val="20"/>
          <w:szCs w:val="20"/>
        </w:rPr>
        <w:t>10.</w:t>
      </w:r>
      <w:r w:rsidRPr="009C588F">
        <w:rPr>
          <w:sz w:val="20"/>
          <w:szCs w:val="20"/>
        </w:rPr>
        <w:tab/>
        <w:t>Контроль за выполнением настоящего постановления оставляю за собой.</w:t>
      </w:r>
    </w:p>
    <w:p w:rsidR="009C588F" w:rsidRPr="009C588F" w:rsidRDefault="009C588F" w:rsidP="001F7F4C">
      <w:pPr>
        <w:ind w:right="367"/>
        <w:jc w:val="both"/>
        <w:rPr>
          <w:b/>
          <w:i/>
          <w:spacing w:val="-2"/>
          <w:sz w:val="24"/>
          <w:szCs w:val="24"/>
        </w:rPr>
      </w:pPr>
    </w:p>
    <w:p w:rsidR="009C588F" w:rsidRDefault="009C588F" w:rsidP="001F7F4C">
      <w:pPr>
        <w:spacing w:before="90"/>
        <w:ind w:left="207" w:right="367"/>
        <w:jc w:val="both"/>
        <w:rPr>
          <w:b/>
          <w:sz w:val="24"/>
        </w:rPr>
      </w:pPr>
    </w:p>
    <w:p w:rsidR="003903E3" w:rsidRDefault="003903E3" w:rsidP="001F7F4C">
      <w:pPr>
        <w:pStyle w:val="aff"/>
        <w:spacing w:before="2"/>
        <w:ind w:left="0" w:right="367"/>
        <w:jc w:val="left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3903E3" w:rsidTr="009C588F">
        <w:trPr>
          <w:trHeight w:val="681"/>
        </w:trPr>
        <w:tc>
          <w:tcPr>
            <w:tcW w:w="5610" w:type="dxa"/>
          </w:tcPr>
          <w:p w:rsidR="001F7F4C" w:rsidRDefault="002D30B6" w:rsidP="001F7F4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Глава Комсомольского </w:t>
            </w:r>
          </w:p>
          <w:p w:rsidR="003903E3" w:rsidRDefault="002D30B6" w:rsidP="001F7F4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3903E3" w:rsidRDefault="009C588F" w:rsidP="001F7F4C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пост. № 590 от </w:t>
            </w:r>
            <w:r w:rsidR="001F7F4C">
              <w:rPr>
                <w:i/>
                <w:sz w:val="20"/>
              </w:rPr>
              <w:t>01</w:t>
            </w:r>
            <w:r>
              <w:rPr>
                <w:i/>
                <w:sz w:val="20"/>
              </w:rPr>
              <w:t>.06</w:t>
            </w:r>
            <w:r w:rsidR="002D30B6">
              <w:rPr>
                <w:i/>
                <w:sz w:val="20"/>
              </w:rPr>
              <w:t>.2023 г.</w:t>
            </w:r>
          </w:p>
        </w:tc>
        <w:tc>
          <w:tcPr>
            <w:tcW w:w="4193" w:type="dxa"/>
          </w:tcPr>
          <w:p w:rsidR="003903E3" w:rsidRDefault="003903E3" w:rsidP="001F7F4C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3903E3" w:rsidRDefault="002D30B6" w:rsidP="001F7F4C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3903E3" w:rsidRDefault="002D30B6" w:rsidP="001F7F4C">
      <w:pPr>
        <w:spacing w:before="232"/>
        <w:ind w:left="207" w:right="36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5" w:history="1">
        <w:r w:rsidR="009C588F">
          <w:rPr>
            <w:rStyle w:val="af7"/>
          </w:rPr>
          <w:t>https://komsml.cap.ru/doc/laws/</w:t>
        </w:r>
      </w:hyperlink>
    </w:p>
    <w:p w:rsidR="009C588F" w:rsidRDefault="009C588F" w:rsidP="001F7F4C">
      <w:pPr>
        <w:spacing w:before="232"/>
        <w:ind w:left="207" w:right="367" w:firstLine="568"/>
      </w:pPr>
    </w:p>
    <w:p w:rsidR="009C588F" w:rsidRDefault="009C588F" w:rsidP="001F7F4C">
      <w:pPr>
        <w:spacing w:before="232"/>
        <w:ind w:right="367"/>
      </w:pPr>
    </w:p>
    <w:p w:rsidR="00061FE4" w:rsidRPr="00061FE4" w:rsidRDefault="00061FE4" w:rsidP="001F7F4C">
      <w:pPr>
        <w:pStyle w:val="1"/>
        <w:spacing w:before="0"/>
        <w:ind w:right="367"/>
        <w:jc w:val="both"/>
        <w:rPr>
          <w:color w:val="000000" w:themeColor="text1"/>
          <w:sz w:val="22"/>
          <w:szCs w:val="22"/>
        </w:rPr>
      </w:pPr>
      <w:r w:rsidRPr="00061FE4">
        <w:rPr>
          <w:color w:val="000000" w:themeColor="text1"/>
          <w:sz w:val="22"/>
          <w:szCs w:val="22"/>
        </w:rPr>
        <w:t xml:space="preserve">ПОСТАНОВЛЕНИЕ АДМИНИСТРАЦИИ КОМСОМОЛЬСКОГО МУНИЦИПАЛЬНОГО ОКРУГА ОТ </w:t>
      </w:r>
      <w:r w:rsidR="001F7F4C">
        <w:rPr>
          <w:color w:val="000000" w:themeColor="text1"/>
          <w:sz w:val="22"/>
          <w:szCs w:val="22"/>
        </w:rPr>
        <w:t>01</w:t>
      </w:r>
      <w:r w:rsidRPr="00061FE4">
        <w:rPr>
          <w:color w:val="000000" w:themeColor="text1"/>
          <w:sz w:val="22"/>
          <w:szCs w:val="22"/>
        </w:rPr>
        <w:t>.06.2023 г. № 591</w:t>
      </w:r>
    </w:p>
    <w:p w:rsidR="009C588F" w:rsidRDefault="00061FE4" w:rsidP="001F7F4C">
      <w:pPr>
        <w:pStyle w:val="1"/>
        <w:spacing w:before="0"/>
        <w:ind w:right="367"/>
        <w:jc w:val="both"/>
        <w:rPr>
          <w:i/>
          <w:color w:val="000000" w:themeColor="text1"/>
          <w:sz w:val="24"/>
          <w:szCs w:val="24"/>
        </w:rPr>
      </w:pPr>
      <w:r w:rsidRPr="009C588F">
        <w:rPr>
          <w:i/>
          <w:color w:val="000000" w:themeColor="text1"/>
          <w:sz w:val="24"/>
          <w:szCs w:val="24"/>
        </w:rPr>
        <w:t xml:space="preserve"> </w:t>
      </w:r>
      <w:r w:rsidR="009C588F" w:rsidRPr="009C588F">
        <w:rPr>
          <w:i/>
          <w:color w:val="000000" w:themeColor="text1"/>
          <w:sz w:val="24"/>
          <w:szCs w:val="24"/>
        </w:rPr>
        <w:t>«Об утверждении Положения о подготовке населения Комсомольского муниципального округа Чувашской Республики в области гражданской обороны»</w:t>
      </w:r>
    </w:p>
    <w:p w:rsidR="00061FE4" w:rsidRDefault="00061FE4" w:rsidP="001F7F4C">
      <w:pPr>
        <w:ind w:right="367"/>
      </w:pPr>
    </w:p>
    <w:p w:rsidR="00061FE4" w:rsidRPr="00061FE4" w:rsidRDefault="00061FE4" w:rsidP="001F7F4C">
      <w:pPr>
        <w:ind w:right="367"/>
        <w:rPr>
          <w:sz w:val="20"/>
          <w:szCs w:val="20"/>
        </w:rPr>
      </w:pPr>
      <w:r w:rsidRPr="00061FE4">
        <w:rPr>
          <w:sz w:val="20"/>
          <w:szCs w:val="20"/>
        </w:rPr>
        <w:t>В соответствии с Федеральными законами </w:t>
      </w:r>
      <w:r w:rsidRPr="00061FE4">
        <w:rPr>
          <w:rFonts w:cs="Times New Roman CYR"/>
          <w:sz w:val="20"/>
          <w:szCs w:val="20"/>
        </w:rPr>
        <w:t>от 12.02.1998 №28-ФЗ</w:t>
      </w:r>
      <w:r w:rsidRPr="00061FE4">
        <w:rPr>
          <w:sz w:val="20"/>
          <w:szCs w:val="20"/>
        </w:rPr>
        <w:t> "О гражданской обороне", </w:t>
      </w:r>
      <w:r w:rsidRPr="00061FE4">
        <w:rPr>
          <w:rFonts w:cs="Times New Roman CYR"/>
          <w:sz w:val="20"/>
          <w:szCs w:val="20"/>
        </w:rPr>
        <w:t>от 21.12.1994 №68-ФЗ</w:t>
      </w:r>
      <w:r w:rsidRPr="00061FE4">
        <w:rPr>
          <w:sz w:val="20"/>
          <w:szCs w:val="20"/>
        </w:rPr>
        <w:t> "О защите населения и территорий от чрезвычайных ситуаций природного и техногенного характера" и  </w:t>
      </w:r>
      <w:r w:rsidRPr="00061FE4">
        <w:rPr>
          <w:rFonts w:cs="Times New Roman CYR"/>
          <w:sz w:val="20"/>
          <w:szCs w:val="20"/>
        </w:rPr>
        <w:t>постановлением</w:t>
      </w:r>
      <w:r w:rsidRPr="00061FE4">
        <w:rPr>
          <w:sz w:val="20"/>
          <w:szCs w:val="20"/>
        </w:rPr>
        <w:t> Правительства Российской Федерации от 02.11.2000 №841 "Об организации обучения населения в области гражданской обороны",  в целях подготовки и обучения населения Комсомольского муниципального округа Чувашской Республики администрация Комсомольского муниципального округа Чувашской Республики  п о с т а н о в л я е т:</w:t>
      </w:r>
    </w:p>
    <w:p w:rsidR="00061FE4" w:rsidRPr="00061FE4" w:rsidRDefault="00061FE4" w:rsidP="001F7F4C">
      <w:pPr>
        <w:numPr>
          <w:ilvl w:val="0"/>
          <w:numId w:val="7"/>
        </w:numPr>
        <w:autoSpaceDE w:val="0"/>
        <w:autoSpaceDN w:val="0"/>
        <w:adjustRightInd w:val="0"/>
        <w:ind w:left="0" w:right="367" w:firstLine="709"/>
        <w:jc w:val="both"/>
        <w:rPr>
          <w:sz w:val="20"/>
          <w:szCs w:val="20"/>
        </w:rPr>
      </w:pPr>
      <w:r w:rsidRPr="00061FE4">
        <w:rPr>
          <w:sz w:val="20"/>
          <w:szCs w:val="20"/>
        </w:rPr>
        <w:t xml:space="preserve">Утвердить прилагаемое </w:t>
      </w:r>
      <w:hyperlink w:anchor="sub_1000" w:history="1">
        <w:r w:rsidRPr="00061FE4">
          <w:rPr>
            <w:rStyle w:val="aff1"/>
            <w:rFonts w:eastAsiaTheme="majorEastAsia" w:cs="Times New Roman CYR"/>
            <w:color w:val="auto"/>
            <w:sz w:val="20"/>
            <w:szCs w:val="20"/>
          </w:rPr>
          <w:t>Положение</w:t>
        </w:r>
      </w:hyperlink>
      <w:r w:rsidRPr="00061FE4">
        <w:rPr>
          <w:sz w:val="20"/>
          <w:szCs w:val="20"/>
        </w:rPr>
        <w:t xml:space="preserve"> о подготовке населения Комсомольского муниципального округа Чувашской Республики в области гражданской обороны.</w:t>
      </w:r>
    </w:p>
    <w:p w:rsidR="00061FE4" w:rsidRPr="00061FE4" w:rsidRDefault="00061FE4" w:rsidP="001F7F4C">
      <w:pPr>
        <w:numPr>
          <w:ilvl w:val="0"/>
          <w:numId w:val="7"/>
        </w:numPr>
        <w:autoSpaceDE w:val="0"/>
        <w:autoSpaceDN w:val="0"/>
        <w:adjustRightInd w:val="0"/>
        <w:ind w:left="0" w:right="367" w:firstLine="709"/>
        <w:jc w:val="both"/>
        <w:rPr>
          <w:sz w:val="20"/>
          <w:szCs w:val="20"/>
        </w:rPr>
      </w:pPr>
      <w:r w:rsidRPr="00061FE4">
        <w:rPr>
          <w:sz w:val="20"/>
          <w:szCs w:val="20"/>
        </w:rPr>
        <w:t>Признать утратившим силу постановление администрации Комсомольского района от 24.05.2017 №236 «О порядке подготовки и обучения населе</w:t>
      </w:r>
      <w:r w:rsidRPr="00061FE4">
        <w:rPr>
          <w:sz w:val="20"/>
          <w:szCs w:val="20"/>
        </w:rPr>
        <w:softHyphen/>
        <w:t>ния мерам пожарной безопасности, спосо</w:t>
      </w:r>
      <w:r w:rsidRPr="00061FE4">
        <w:rPr>
          <w:sz w:val="20"/>
          <w:szCs w:val="20"/>
        </w:rPr>
        <w:softHyphen/>
        <w:t>бам защиты от опасностей, возникающих при ведении военных действий или вслед</w:t>
      </w:r>
      <w:r w:rsidRPr="00061FE4">
        <w:rPr>
          <w:sz w:val="20"/>
          <w:szCs w:val="20"/>
        </w:rPr>
        <w:softHyphen/>
        <w:t>ствие этих действий, способам защиты при чрезвычайных ситуациях».</w:t>
      </w:r>
    </w:p>
    <w:p w:rsidR="00061FE4" w:rsidRPr="00061FE4" w:rsidRDefault="00061FE4" w:rsidP="001F7F4C">
      <w:pPr>
        <w:numPr>
          <w:ilvl w:val="0"/>
          <w:numId w:val="7"/>
        </w:numPr>
        <w:autoSpaceDE w:val="0"/>
        <w:autoSpaceDN w:val="0"/>
        <w:adjustRightInd w:val="0"/>
        <w:ind w:left="0" w:right="367" w:firstLine="709"/>
        <w:jc w:val="both"/>
        <w:rPr>
          <w:sz w:val="20"/>
          <w:szCs w:val="20"/>
        </w:rPr>
      </w:pPr>
      <w:r w:rsidRPr="00061FE4">
        <w:rPr>
          <w:sz w:val="20"/>
          <w:szCs w:val="20"/>
        </w:rPr>
        <w:t>Контроль за исполнением настоящего постановления возложить на отдел мобилизационной подготовки, специальных программ, ГО и ЧС администрации Комсомольского муниципального округа.</w:t>
      </w:r>
    </w:p>
    <w:p w:rsidR="00061FE4" w:rsidRDefault="00061FE4" w:rsidP="001F7F4C">
      <w:pPr>
        <w:ind w:right="367"/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061FE4" w:rsidTr="005E1674">
        <w:trPr>
          <w:trHeight w:val="681"/>
        </w:trPr>
        <w:tc>
          <w:tcPr>
            <w:tcW w:w="5610" w:type="dxa"/>
          </w:tcPr>
          <w:p w:rsidR="001F7F4C" w:rsidRDefault="00061FE4" w:rsidP="001F7F4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</w:p>
          <w:p w:rsidR="00061FE4" w:rsidRDefault="00061FE4" w:rsidP="001F7F4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 муниципального округа</w:t>
            </w:r>
          </w:p>
          <w:p w:rsidR="00061FE4" w:rsidRDefault="00061FE4" w:rsidP="001F7F4C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591 от 0</w:t>
            </w:r>
            <w:r w:rsidR="001F7F4C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.06.2023 г.</w:t>
            </w:r>
          </w:p>
        </w:tc>
        <w:tc>
          <w:tcPr>
            <w:tcW w:w="4193" w:type="dxa"/>
          </w:tcPr>
          <w:p w:rsidR="00061FE4" w:rsidRDefault="00061FE4" w:rsidP="001F7F4C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061FE4" w:rsidRDefault="00061FE4" w:rsidP="001F7F4C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061FE4" w:rsidRDefault="00061FE4" w:rsidP="001F7F4C">
      <w:pPr>
        <w:spacing w:before="232"/>
        <w:ind w:left="207" w:right="36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6" w:history="1">
        <w:r>
          <w:rPr>
            <w:rStyle w:val="af7"/>
          </w:rPr>
          <w:t>https://komsml.cap.ru/doc/laws/</w:t>
        </w:r>
      </w:hyperlink>
    </w:p>
    <w:p w:rsidR="00061FE4" w:rsidRDefault="00061FE4" w:rsidP="001F7F4C">
      <w:pPr>
        <w:ind w:right="367"/>
      </w:pPr>
    </w:p>
    <w:p w:rsidR="00181127" w:rsidRDefault="00181127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061FE4" w:rsidRDefault="00061FE4" w:rsidP="001F7F4C">
      <w:pPr>
        <w:spacing w:before="90"/>
        <w:ind w:right="367"/>
        <w:jc w:val="both"/>
        <w:rPr>
          <w:rFonts w:asciiTheme="majorHAnsi" w:hAnsiTheme="majorHAnsi"/>
          <w:b/>
        </w:rPr>
      </w:pPr>
      <w:r w:rsidRPr="00061FE4">
        <w:rPr>
          <w:rFonts w:asciiTheme="majorHAnsi" w:hAnsiTheme="majorHAnsi"/>
          <w:b/>
        </w:rPr>
        <w:t>ПОСТАНОВЛЕНИЕ АДМИНИСТРАЦИИ КОМСОМОЛЬС</w:t>
      </w:r>
      <w:r w:rsidR="00697FBF">
        <w:rPr>
          <w:rFonts w:asciiTheme="majorHAnsi" w:hAnsiTheme="majorHAnsi"/>
          <w:b/>
        </w:rPr>
        <w:t>КОГО МУНИЦИПАЛЬНОГО ОКРУГА ОТ 01</w:t>
      </w:r>
      <w:r w:rsidRPr="00061FE4">
        <w:rPr>
          <w:rFonts w:asciiTheme="majorHAnsi" w:hAnsiTheme="majorHAnsi"/>
          <w:b/>
        </w:rPr>
        <w:t xml:space="preserve">.06.2023 г. </w:t>
      </w:r>
    </w:p>
    <w:p w:rsidR="00061FE4" w:rsidRPr="00061FE4" w:rsidRDefault="00061FE4" w:rsidP="001F7F4C">
      <w:pPr>
        <w:spacing w:before="90"/>
        <w:ind w:right="367"/>
        <w:jc w:val="both"/>
        <w:rPr>
          <w:rFonts w:asciiTheme="majorHAnsi" w:hAnsiTheme="majorHAnsi"/>
          <w:b/>
        </w:rPr>
      </w:pPr>
      <w:r w:rsidRPr="00061FE4">
        <w:rPr>
          <w:rFonts w:asciiTheme="majorHAnsi" w:hAnsiTheme="majorHAnsi"/>
          <w:b/>
        </w:rPr>
        <w:t>№ 592</w:t>
      </w:r>
    </w:p>
    <w:p w:rsidR="00061FE4" w:rsidRDefault="00061FE4" w:rsidP="001F7F4C">
      <w:pPr>
        <w:pStyle w:val="s3"/>
        <w:shd w:val="clear" w:color="auto" w:fill="FFFFFF"/>
        <w:spacing w:before="0" w:beforeAutospacing="0" w:after="0" w:afterAutospacing="0"/>
        <w:ind w:right="367"/>
        <w:jc w:val="both"/>
        <w:rPr>
          <w:b/>
          <w:i/>
        </w:rPr>
      </w:pPr>
      <w:r w:rsidRPr="00061FE4">
        <w:rPr>
          <w:b/>
          <w:i/>
        </w:rPr>
        <w:t>«Об утверждении Порядка проверки соблюдения гражданином, замещавшим должность муниципальной службы в администрации Комсомольского муниципального округа Чувашской Республики,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</w:t>
      </w:r>
    </w:p>
    <w:p w:rsidR="00181127" w:rsidRDefault="00181127" w:rsidP="001F7F4C">
      <w:pPr>
        <w:pStyle w:val="s3"/>
        <w:shd w:val="clear" w:color="auto" w:fill="FFFFFF"/>
        <w:spacing w:before="0" w:beforeAutospacing="0" w:after="0" w:afterAutospacing="0"/>
        <w:ind w:right="367"/>
        <w:jc w:val="both"/>
        <w:rPr>
          <w:b/>
          <w:i/>
        </w:rPr>
      </w:pP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В соответствии с Федеральным законом от 02.03.2007 N 25-</w:t>
      </w:r>
      <w:proofErr w:type="gramStart"/>
      <w:r w:rsidRPr="00181127">
        <w:rPr>
          <w:rFonts w:ascii="Times New Roman" w:hAnsi="Times New Roman"/>
        </w:rPr>
        <w:t>ФЗ  «</w:t>
      </w:r>
      <w:proofErr w:type="gramEnd"/>
      <w:r w:rsidRPr="00181127">
        <w:rPr>
          <w:rFonts w:ascii="Times New Roman" w:hAnsi="Times New Roman"/>
        </w:rPr>
        <w:t>О муниципальной службе в Российской Федерации», Федеральным законом от 25.12.2008 № 273-ФЗ «О противодействии коррупции», Уставом Комсомольского муниципального округа Чувашской Республики администрация Комсомольского муниципального округа Чувашской Республики п о с т а н о в л я е т: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1. Утвердить прилагаемый Порядок проверки соблюдения гражданином, замещавшим должность муниципальной службы в администрации Комсомольского муниципального округа Чувашской Республики, запрета на замещение на условиях трудового 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2. Признать утратившим силу постановление администрации Комсомольского района Чувашской Республики от 6 июля 2015 г. № 224 «Об утверждении Положения о проверке соблюдения гражданином, замещавшим должность муниципальной службы в администрации Комсомольского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законами».</w:t>
      </w:r>
    </w:p>
    <w:p w:rsid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3. Настоящее постановление вступает в силу после его официального опубликования.</w:t>
      </w:r>
    </w:p>
    <w:p w:rsid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181127" w:rsidTr="005E1674">
        <w:trPr>
          <w:trHeight w:val="681"/>
        </w:trPr>
        <w:tc>
          <w:tcPr>
            <w:tcW w:w="5610" w:type="dxa"/>
          </w:tcPr>
          <w:p w:rsidR="001F7F4C" w:rsidRDefault="00181127" w:rsidP="001F7F4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Глава Комсомольского </w:t>
            </w:r>
          </w:p>
          <w:p w:rsidR="00181127" w:rsidRDefault="00181127" w:rsidP="001F7F4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181127" w:rsidRDefault="00181127" w:rsidP="001F7F4C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592 от 0</w:t>
            </w:r>
            <w:r w:rsidR="001F7F4C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.06.2023 г.</w:t>
            </w:r>
          </w:p>
        </w:tc>
        <w:tc>
          <w:tcPr>
            <w:tcW w:w="4193" w:type="dxa"/>
          </w:tcPr>
          <w:p w:rsidR="00181127" w:rsidRDefault="00181127" w:rsidP="001F7F4C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181127" w:rsidRDefault="00181127" w:rsidP="001F7F4C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181127" w:rsidRDefault="00181127" w:rsidP="001F7F4C">
      <w:pPr>
        <w:spacing w:before="232"/>
        <w:ind w:left="207" w:right="36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7" w:history="1">
        <w:r>
          <w:rPr>
            <w:rStyle w:val="af7"/>
          </w:rPr>
          <w:t>https://komsml.cap.ru/doc/laws/</w:t>
        </w:r>
      </w:hyperlink>
    </w:p>
    <w:p w:rsidR="00181127" w:rsidRDefault="00181127" w:rsidP="001F7F4C">
      <w:pPr>
        <w:spacing w:before="232"/>
        <w:ind w:left="207" w:right="367" w:firstLine="568"/>
      </w:pPr>
    </w:p>
    <w:p w:rsidR="00181127" w:rsidRDefault="00181127" w:rsidP="001F7F4C">
      <w:pPr>
        <w:spacing w:before="232"/>
        <w:ind w:left="207" w:right="367" w:firstLine="568"/>
      </w:pPr>
    </w:p>
    <w:p w:rsidR="00181127" w:rsidRDefault="00181127" w:rsidP="001F7F4C">
      <w:pPr>
        <w:spacing w:before="90"/>
        <w:ind w:right="367"/>
        <w:jc w:val="both"/>
        <w:rPr>
          <w:rFonts w:asciiTheme="majorHAnsi" w:hAnsiTheme="majorHAnsi"/>
          <w:b/>
        </w:rPr>
      </w:pPr>
      <w:r w:rsidRPr="00061FE4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 w:rsidR="001F7F4C">
        <w:rPr>
          <w:rFonts w:asciiTheme="majorHAnsi" w:hAnsiTheme="majorHAnsi"/>
          <w:b/>
        </w:rPr>
        <w:t>01</w:t>
      </w:r>
      <w:r w:rsidRPr="00061FE4">
        <w:rPr>
          <w:rFonts w:asciiTheme="majorHAnsi" w:hAnsiTheme="majorHAnsi"/>
          <w:b/>
        </w:rPr>
        <w:t xml:space="preserve">.06.2023 г. </w:t>
      </w:r>
    </w:p>
    <w:p w:rsidR="00181127" w:rsidRDefault="00181127" w:rsidP="001F7F4C">
      <w:pPr>
        <w:spacing w:before="90"/>
        <w:ind w:right="3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№ 593</w:t>
      </w:r>
    </w:p>
    <w:p w:rsidR="00181127" w:rsidRDefault="00181127" w:rsidP="001F7F4C">
      <w:pPr>
        <w:pStyle w:val="s3"/>
        <w:shd w:val="clear" w:color="auto" w:fill="FFFFFF"/>
        <w:spacing w:before="0" w:beforeAutospacing="0" w:after="0" w:afterAutospacing="0"/>
        <w:ind w:right="367"/>
        <w:jc w:val="both"/>
        <w:rPr>
          <w:b/>
          <w:bCs/>
          <w:i/>
        </w:rPr>
      </w:pPr>
      <w:r w:rsidRPr="00181127">
        <w:rPr>
          <w:b/>
          <w:bCs/>
          <w:i/>
        </w:rPr>
        <w:t>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181127" w:rsidRDefault="00181127" w:rsidP="001F7F4C">
      <w:pPr>
        <w:pStyle w:val="s3"/>
        <w:shd w:val="clear" w:color="auto" w:fill="FFFFFF"/>
        <w:spacing w:before="0" w:beforeAutospacing="0" w:after="0" w:afterAutospacing="0"/>
        <w:ind w:right="367"/>
        <w:jc w:val="both"/>
        <w:rPr>
          <w:b/>
          <w:bCs/>
          <w:i/>
        </w:rPr>
      </w:pP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В соответствии с федеральными законами от 25.12.2008 № 273-ФЗ «О противодействии коррупции», от 02.03.2007 № 25-</w:t>
      </w:r>
      <w:proofErr w:type="gramStart"/>
      <w:r w:rsidRPr="00181127">
        <w:rPr>
          <w:rFonts w:ascii="Times New Roman" w:hAnsi="Times New Roman"/>
        </w:rPr>
        <w:t>ФЗ  «</w:t>
      </w:r>
      <w:proofErr w:type="gramEnd"/>
      <w:r w:rsidRPr="00181127">
        <w:rPr>
          <w:rFonts w:ascii="Times New Roman" w:hAnsi="Times New Roman"/>
        </w:rPr>
        <w:t>О муниципальной службе в Российской Федерации», Уставом Комсомольского муниципального округа Чувашской Республики администрация Комсомольского муниципального округа Чувашской Республики п о с т а н о в л я е т: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1. Утвердить прилагаемый Порядок применения представителем нанимателя (работодателем) взысканий, предусмотренных статьями 14.1, 15 и 27 Федерального закона от 02.03.2007 N 25-ФЗ «О муниципальной службе в Российской Федерации».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2. Признать утратившими силу: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Комсомольского района Чувашской Республики от 3 июня 2015 г. № 199 «Об утверждении Порядка применения представителем нанимателя (работодателем) взысканий в администрации Комсомольского района Чувашской Республики, предусмотренных статьями 14.1, 15 и 27 Федерального закона № 25-ФЗ»;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Комсомольского района Чувашской Республики от 3 сентября 2018 г. № 534 "О внесении изменений в постановление администрации Комсомольского района от 3 июня 2015 года № 199 «Об утверждении Порядка применения представителем нанимателя (работодателем) взысканий в администрации Комсомольского района Чувашской Республики, предусмотренных статьями 14.1, 15 и 27 Федерального закона № 25-ФЗ»;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Комсомольского района Чувашской Республики от 21 ноября 2018 г. № 698 «О внесении изменений в постановление администрации Комсомольского района от 3 июня 2015 года № 199 «Об утверждении Порядка применения представителем нанимателя (работодателем) взысканий в администрации Комсомольского района Чувашской Республики, предусмотренных статьями 14.1, 15 и 27 Федерального закона № 25-ФЗ»;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Комсомольского района Чувашской Республики от 23 апреля 2020 г. № 302 «О внесении изменений в постановление администрации Комсомольского района Чувашской Республики от 3 июня 2015 года № 199 «Об утверждении Порядка применения представителем нанимателя (работодателем) взысканий в администрации Комсомольского района Чувашской Республики, предусмотренных статьями 14.1, 15 и 27 Федерального закона № 25-ФЗ»;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Комсомольского района Чувашской Республики от 4 марта 2022 г. № 88 «О внесении изменений в постановление администрации Комсомольского района Чувашской Республики от 3 июня 2015 года № 199 «Об утверждении Порядка применения представителем нанимателя (работодателем) взысканий в администрации Комсомольского района Чувашской Республики, предусмотренных статьями 14.1, 15 и 27 Федерального закона № 25-ФЗ»;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Александровского сельского поселения Комсомольского района Чувашской Республики от 10.09.2018 № 52-а «Об утверждении Порядка применения к муниципальным служащим администрации Александровского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Александровского сельского поселения Комсомольского района Чувашской Республики от 21 апреля 2020 г. № 22 «О внесении изменений в постановление администрации Александровского сельского поселения от 10.09.2018 г. № 52-а «Об утверждении Порядка применения к муниципальным служащим администрации Александровского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Александровского сельского поселения Комсомольского района Чувашской Республики от 28 марта 2022 г. № 08 «О внесении изменений в постановление администрации Александровского сельского поселения от 10.09.2018 № 52-а «Об утверждении Порядка применения к муниципальным служащим администрации Александровского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Альбусь-Сюрбеевского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 Республики от 19 мая 2020 г. № 21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Альбусь-Сюрбеевского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Альбусь-Сюрбеевского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 Чувашской Республики от 15 марта 2022 г. № 07 «О внесении изменений в постановление администрации </w:t>
      </w:r>
      <w:proofErr w:type="spellStart"/>
      <w:r w:rsidRPr="00181127">
        <w:rPr>
          <w:rFonts w:ascii="Times New Roman" w:hAnsi="Times New Roman"/>
        </w:rPr>
        <w:t>Альбусь-Сюрбеевского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19.05.2020 № 21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Альбусь-Сюрбеевского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2 октября 2018 г. № 42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13 апреля 2020 г. № 15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</w:t>
      </w:r>
      <w:r w:rsidRPr="00181127">
        <w:rPr>
          <w:rFonts w:ascii="Times New Roman" w:hAnsi="Times New Roman"/>
        </w:rPr>
        <w:lastRenderedPageBreak/>
        <w:t>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14 марта 2022 г. № 8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02.10.2018 № </w:t>
      </w:r>
      <w:proofErr w:type="gramStart"/>
      <w:r w:rsidRPr="00181127">
        <w:rPr>
          <w:rFonts w:ascii="Times New Roman" w:hAnsi="Times New Roman"/>
        </w:rPr>
        <w:t>42  «</w:t>
      </w:r>
      <w:proofErr w:type="gramEnd"/>
      <w:r w:rsidRPr="00181127">
        <w:rPr>
          <w:rFonts w:ascii="Times New Roman" w:hAnsi="Times New Roman"/>
        </w:rPr>
        <w:t xml:space="preserve">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Асановского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2 октября 2018 г. № 38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  <w:bCs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08 мая 2020 г. № 17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02.10.2018 № 38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  <w:bCs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05 марта 2022 г. № 08 «</w:t>
      </w:r>
      <w:r w:rsidRPr="00181127">
        <w:rPr>
          <w:rFonts w:ascii="Times New Roman" w:hAnsi="Times New Roman"/>
          <w:bCs/>
        </w:rPr>
        <w:t xml:space="preserve">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02.10.2018 № 38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Кайнлыкского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постановление администрации Комсомольского сельского поселения Комсомольского района Чувашской Республики от 9 февраля 2022 г. № 16 «Об утверждении Порядка применения к муниципальным служащим администрации Комсомольского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19 сентября 2018 г. № 47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7 мая 2020 г. № 21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19.09.2018 г. № 47 «Об утверждении Порядка применения к муниципальным служащим администрации 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5 марта 2022 г. № 8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19.09.2018 г. № 47 "Об утверждении Порядка применения к муниципальным служащим администрации </w:t>
      </w:r>
      <w:proofErr w:type="spellStart"/>
      <w:r w:rsidRPr="00181127">
        <w:rPr>
          <w:rFonts w:ascii="Times New Roman" w:hAnsi="Times New Roman"/>
        </w:rPr>
        <w:t>Новочелны-Сюрбеевского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24 сентября .2018 г. №46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</w:t>
      </w:r>
      <w:proofErr w:type="gramStart"/>
      <w:r w:rsidRPr="00181127">
        <w:rPr>
          <w:rFonts w:ascii="Times New Roman" w:hAnsi="Times New Roman"/>
        </w:rPr>
        <w:t>поселения  взысканий</w:t>
      </w:r>
      <w:proofErr w:type="gramEnd"/>
      <w:r w:rsidRPr="00181127">
        <w:rPr>
          <w:rFonts w:ascii="Times New Roman" w:hAnsi="Times New Roman"/>
        </w:rPr>
        <w:t xml:space="preserve">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8 мая 2020 г. № 20 «"О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10 марта 2022 г. № 8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24.09.2018 г. № 46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Полевосундырского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01 октября 2018 г. № 36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15 апреля 2020г. № 18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01 октября 2018 года № 36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правонарушений».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15 марта 2022 г. № 09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01.10.2018 № 36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Сюрбей-Токаевского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25 сентября 2018 г. № 49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6 мая 2020 г. № 21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25.09.2018 г. № 49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 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10 марта 2022 г. № 6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25.09.2018 г. № 49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Тугаевского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Урмаевского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23 апреля 2020 г. № 41 «Об 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Урмаевского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Урмаевского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15 марта 2022 г. № 11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Урмаевского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23.04.2020 № </w:t>
      </w:r>
      <w:r w:rsidRPr="00181127">
        <w:rPr>
          <w:rFonts w:ascii="Times New Roman" w:hAnsi="Times New Roman"/>
        </w:rPr>
        <w:lastRenderedPageBreak/>
        <w:t xml:space="preserve">41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Урмаевского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28 сентября 2018 г. № 44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7 мая 2020 г. № 22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28.09.2018 № 44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15 марта 2022 г. № 11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28.09.2018 № 44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Чичканского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Шераутского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8 мая 2020 г. № 27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Шераутского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правонарушений»;</w:t>
      </w:r>
    </w:p>
    <w:p w:rsidR="00181127" w:rsidRPr="00181127" w:rsidRDefault="00181127" w:rsidP="001F7F4C">
      <w:pPr>
        <w:pStyle w:val="ConsPlusNormal"/>
        <w:ind w:right="367" w:firstLine="540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181127">
        <w:rPr>
          <w:rFonts w:ascii="Times New Roman" w:hAnsi="Times New Roman"/>
        </w:rPr>
        <w:t>Шераутского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Комсомольского района Чувашской Республики от 9 марта 2022 г. № 16 «О внесении изменений в постановление администрации </w:t>
      </w:r>
      <w:proofErr w:type="spellStart"/>
      <w:r w:rsidRPr="00181127">
        <w:rPr>
          <w:rFonts w:ascii="Times New Roman" w:hAnsi="Times New Roman"/>
        </w:rPr>
        <w:t>Шераутского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от 08.05.2020 г. N 27 «Об утверждении Порядка применения к муниципальным служащим администрации </w:t>
      </w:r>
      <w:proofErr w:type="spellStart"/>
      <w:r w:rsidRPr="00181127">
        <w:rPr>
          <w:rFonts w:ascii="Times New Roman" w:hAnsi="Times New Roman"/>
        </w:rPr>
        <w:t>Шераутского</w:t>
      </w:r>
      <w:proofErr w:type="spellEnd"/>
      <w:r w:rsidRPr="00181127">
        <w:rPr>
          <w:rFonts w:ascii="Times New Roman" w:hAnsi="Times New Roman"/>
        </w:rPr>
        <w:t xml:space="preserve"> сельского поселения взысканий за совершение коррупционных правонарушений».</w:t>
      </w:r>
    </w:p>
    <w:p w:rsidR="00181127" w:rsidRDefault="00181127" w:rsidP="001F7F4C">
      <w:pPr>
        <w:pStyle w:val="ConsPlusNormal"/>
        <w:numPr>
          <w:ilvl w:val="0"/>
          <w:numId w:val="7"/>
        </w:numPr>
        <w:ind w:right="367"/>
        <w:jc w:val="both"/>
        <w:rPr>
          <w:rFonts w:ascii="Times New Roman" w:hAnsi="Times New Roman"/>
        </w:rPr>
      </w:pPr>
      <w:r w:rsidRPr="00181127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1F7F4C" w:rsidTr="005E1674">
        <w:trPr>
          <w:trHeight w:val="681"/>
        </w:trPr>
        <w:tc>
          <w:tcPr>
            <w:tcW w:w="5610" w:type="dxa"/>
          </w:tcPr>
          <w:p w:rsidR="001F7F4C" w:rsidRDefault="001F7F4C" w:rsidP="005E167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Глава Комсомольского </w:t>
            </w:r>
          </w:p>
          <w:p w:rsidR="001F7F4C" w:rsidRDefault="001F7F4C" w:rsidP="005E167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1F7F4C" w:rsidRDefault="001F7F4C" w:rsidP="005E167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593 от 01.06.2023 г.</w:t>
            </w:r>
          </w:p>
        </w:tc>
        <w:tc>
          <w:tcPr>
            <w:tcW w:w="4193" w:type="dxa"/>
          </w:tcPr>
          <w:p w:rsidR="001F7F4C" w:rsidRDefault="001F7F4C" w:rsidP="005E167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1F7F4C" w:rsidRDefault="001F7F4C" w:rsidP="005E167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1F7F4C" w:rsidRDefault="001F7F4C" w:rsidP="001F7F4C">
      <w:pPr>
        <w:spacing w:before="232"/>
        <w:ind w:left="207" w:right="36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8" w:history="1">
        <w:r>
          <w:rPr>
            <w:rStyle w:val="af7"/>
          </w:rPr>
          <w:t>https://komsml.cap.ru/doc/laws/</w:t>
        </w:r>
      </w:hyperlink>
    </w:p>
    <w:p w:rsidR="001F7F4C" w:rsidRDefault="001F7F4C" w:rsidP="001F7F4C">
      <w:pPr>
        <w:spacing w:before="232"/>
        <w:ind w:left="207" w:right="367" w:firstLine="568"/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  <w:r w:rsidRPr="00061FE4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 w:rsidR="002D30B6">
        <w:rPr>
          <w:rFonts w:asciiTheme="majorHAnsi" w:hAnsiTheme="majorHAnsi"/>
          <w:b/>
        </w:rPr>
        <w:t>02</w:t>
      </w:r>
      <w:r w:rsidRPr="00061FE4">
        <w:rPr>
          <w:rFonts w:asciiTheme="majorHAnsi" w:hAnsiTheme="majorHAnsi"/>
          <w:b/>
        </w:rPr>
        <w:t xml:space="preserve">.06.2023 г. </w:t>
      </w: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№ 604</w:t>
      </w:r>
    </w:p>
    <w:p w:rsidR="001F7F4C" w:rsidRDefault="002D30B6" w:rsidP="002D30B6">
      <w:pPr>
        <w:ind w:right="367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«</w:t>
      </w:r>
      <w:r w:rsidR="001F7F4C" w:rsidRPr="002D30B6">
        <w:rPr>
          <w:b/>
          <w:bCs/>
          <w:i/>
          <w:sz w:val="24"/>
          <w:szCs w:val="24"/>
        </w:rPr>
        <w:t>Об утверждении программы проведения проверки готовности к отопительному периоду 2023-2024 гг. теплоснабжающих организаций Комсомольского муниципального округа</w:t>
      </w:r>
      <w:r>
        <w:rPr>
          <w:b/>
          <w:bCs/>
          <w:i/>
          <w:sz w:val="24"/>
          <w:szCs w:val="24"/>
        </w:rPr>
        <w:t>»</w:t>
      </w:r>
    </w:p>
    <w:p w:rsidR="002D30B6" w:rsidRDefault="002D30B6" w:rsidP="002D30B6">
      <w:pPr>
        <w:ind w:right="367"/>
        <w:jc w:val="both"/>
        <w:rPr>
          <w:b/>
          <w:bCs/>
          <w:i/>
          <w:sz w:val="24"/>
          <w:szCs w:val="24"/>
        </w:rPr>
      </w:pPr>
    </w:p>
    <w:p w:rsidR="002D30B6" w:rsidRPr="002D30B6" w:rsidRDefault="002D30B6" w:rsidP="002D30B6">
      <w:pPr>
        <w:spacing w:line="266" w:lineRule="atLeast"/>
        <w:ind w:firstLine="709"/>
        <w:jc w:val="both"/>
        <w:rPr>
          <w:sz w:val="20"/>
          <w:szCs w:val="20"/>
        </w:rPr>
      </w:pPr>
      <w:r w:rsidRPr="002D30B6">
        <w:rPr>
          <w:sz w:val="20"/>
          <w:szCs w:val="20"/>
        </w:rPr>
        <w:t xml:space="preserve">В соответствии </w:t>
      </w:r>
      <w:r w:rsidRPr="002D30B6">
        <w:rPr>
          <w:color w:val="1E1E1E"/>
          <w:sz w:val="20"/>
          <w:szCs w:val="20"/>
        </w:rPr>
        <w:t>с Федеральным законом от 27.07.2010 года № 190-ФЗ «О теплоснабжении» и требованиями</w:t>
      </w:r>
      <w:r w:rsidRPr="002D30B6">
        <w:rPr>
          <w:sz w:val="20"/>
          <w:szCs w:val="20"/>
        </w:rPr>
        <w:t xml:space="preserve"> Правил оценки готовности к отопительному периоду, утвержденных приказом Минэнерго России от 12 марта 2013 года  №103, в целях обеспечения своевременной подготовки электро- и теплоснабжающих организаций, объектов жилищно-коммунального хозяйства и потребителей тепловой энергии Комсомольского района к работе в осенне-зимний период 2023-2024 годов, администрация Комсомольского </w:t>
      </w:r>
      <w:r w:rsidRPr="002D30B6">
        <w:rPr>
          <w:bCs/>
          <w:sz w:val="20"/>
          <w:szCs w:val="20"/>
        </w:rPr>
        <w:t>муниципального округа</w:t>
      </w:r>
      <w:r w:rsidRPr="002D30B6">
        <w:rPr>
          <w:sz w:val="20"/>
          <w:szCs w:val="20"/>
        </w:rPr>
        <w:t xml:space="preserve"> п о с т а н о в л я е т:</w:t>
      </w:r>
    </w:p>
    <w:p w:rsidR="002D30B6" w:rsidRPr="002D30B6" w:rsidRDefault="002D30B6" w:rsidP="002D30B6">
      <w:pPr>
        <w:tabs>
          <w:tab w:val="left" w:pos="2190"/>
        </w:tabs>
        <w:spacing w:line="266" w:lineRule="atLeast"/>
        <w:ind w:firstLine="709"/>
        <w:jc w:val="both"/>
        <w:rPr>
          <w:sz w:val="20"/>
          <w:szCs w:val="20"/>
        </w:rPr>
      </w:pPr>
      <w:r w:rsidRPr="002D30B6">
        <w:rPr>
          <w:sz w:val="20"/>
          <w:szCs w:val="20"/>
        </w:rPr>
        <w:tab/>
      </w:r>
    </w:p>
    <w:p w:rsidR="002D30B6" w:rsidRPr="002D30B6" w:rsidRDefault="002D30B6" w:rsidP="002D30B6">
      <w:pPr>
        <w:spacing w:line="266" w:lineRule="atLeast"/>
        <w:ind w:firstLine="709"/>
        <w:jc w:val="both"/>
        <w:rPr>
          <w:sz w:val="20"/>
          <w:szCs w:val="20"/>
        </w:rPr>
      </w:pPr>
    </w:p>
    <w:p w:rsidR="002D30B6" w:rsidRPr="002D30B6" w:rsidRDefault="002D30B6" w:rsidP="002D30B6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D30B6">
        <w:rPr>
          <w:rFonts w:ascii="Times New Roman" w:hAnsi="Times New Roman" w:cs="Times New Roman"/>
        </w:rPr>
        <w:t xml:space="preserve">            1.  Утвердить прилагаемую программу проведения проверки готовности к отопительному периоду 2023-2024 гг. теплоснабжающих организаций Комсомольского муниципального округа.</w:t>
      </w:r>
    </w:p>
    <w:p w:rsidR="002D30B6" w:rsidRPr="002D30B6" w:rsidRDefault="002D30B6" w:rsidP="002D30B6">
      <w:pPr>
        <w:tabs>
          <w:tab w:val="left" w:pos="1134"/>
        </w:tabs>
        <w:jc w:val="both"/>
        <w:rPr>
          <w:sz w:val="20"/>
          <w:szCs w:val="20"/>
        </w:rPr>
      </w:pPr>
      <w:r w:rsidRPr="002D30B6">
        <w:rPr>
          <w:sz w:val="20"/>
          <w:szCs w:val="20"/>
        </w:rPr>
        <w:t xml:space="preserve">            2.  Контроль за выполнением настоящего постановления возложить на отдел капитального строительства ЖКХ администрации Комсомольского муниципального округа Чувашской Республики.</w:t>
      </w: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  <w:r w:rsidRPr="002D30B6">
        <w:rPr>
          <w:sz w:val="20"/>
          <w:szCs w:val="20"/>
        </w:rPr>
        <w:tab/>
        <w:t>3.  Настоящее постановление вступает в силу после дня его официального опубликования</w:t>
      </w:r>
      <w:r w:rsidRPr="008B683B">
        <w:rPr>
          <w:szCs w:val="28"/>
        </w:rPr>
        <w:t>.</w:t>
      </w: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2D30B6" w:rsidTr="005E1674">
        <w:trPr>
          <w:trHeight w:val="681"/>
        </w:trPr>
        <w:tc>
          <w:tcPr>
            <w:tcW w:w="5610" w:type="dxa"/>
          </w:tcPr>
          <w:p w:rsidR="002D30B6" w:rsidRDefault="002D30B6" w:rsidP="005E167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Глава Комсомольского </w:t>
            </w:r>
          </w:p>
          <w:p w:rsidR="002D30B6" w:rsidRDefault="002D30B6" w:rsidP="005E167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2D30B6" w:rsidRDefault="002D30B6" w:rsidP="005E167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604 от 02.06.2023 г.</w:t>
            </w:r>
          </w:p>
        </w:tc>
        <w:tc>
          <w:tcPr>
            <w:tcW w:w="4193" w:type="dxa"/>
          </w:tcPr>
          <w:p w:rsidR="002D30B6" w:rsidRDefault="002D30B6" w:rsidP="005E167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2D30B6" w:rsidRDefault="002D30B6" w:rsidP="005E167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2D30B6" w:rsidRDefault="002D30B6" w:rsidP="002D30B6">
      <w:pPr>
        <w:spacing w:before="232"/>
        <w:ind w:left="207" w:right="36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2D30B6" w:rsidRDefault="002D30B6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tbl>
      <w:tblPr>
        <w:tblStyle w:val="TableNormal"/>
        <w:tblpPr w:leftFromText="180" w:rightFromText="180" w:vertAnchor="text" w:horzAnchor="margin" w:tblpY="-21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2D30B6" w:rsidTr="002D30B6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2D30B6" w:rsidRDefault="002D30B6" w:rsidP="002D30B6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Учредитель:</w:t>
            </w:r>
          </w:p>
          <w:p w:rsidR="002D30B6" w:rsidRDefault="002D30B6" w:rsidP="002D30B6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2D30B6" w:rsidRDefault="002D30B6" w:rsidP="002D30B6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2D30B6" w:rsidRDefault="002D30B6" w:rsidP="002D30B6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2D30B6" w:rsidRDefault="002D30B6" w:rsidP="002D30B6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2D30B6" w:rsidRDefault="002D30B6" w:rsidP="002D30B6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2D30B6" w:rsidRDefault="002D30B6" w:rsidP="002D30B6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2D30B6" w:rsidRDefault="002D30B6" w:rsidP="002D30B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061FE4">
          <w:type w:val="continuous"/>
          <w:pgSz w:w="11910" w:h="16840"/>
          <w:pgMar w:top="700" w:right="60" w:bottom="280" w:left="426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1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4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5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181127"/>
    <w:rsid w:val="001F7F4C"/>
    <w:rsid w:val="002D30B6"/>
    <w:rsid w:val="003903E3"/>
    <w:rsid w:val="00697FBF"/>
    <w:rsid w:val="009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basedOn w:val="a"/>
    <w:uiPriority w:val="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1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ml.cap.ru/doc/la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sml.cap.ru/doc/la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ml.cap.ru/doc/la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msml.cap.ru/doc/law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4</cp:revision>
  <dcterms:created xsi:type="dcterms:W3CDTF">2023-06-26T05:53:00Z</dcterms:created>
  <dcterms:modified xsi:type="dcterms:W3CDTF">2023-07-04T06:46:00Z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