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C0" w:rsidRDefault="00EC74C0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EC74C0" w:rsidRPr="00476A31" w:rsidTr="00783E36">
        <w:trPr>
          <w:trHeight w:val="1058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EC74C0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783E3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783E36">
            <w:pPr>
              <w:jc w:val="both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783E36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783E36">
            <w:pPr>
              <w:jc w:val="center"/>
              <w:rPr>
                <w:b/>
              </w:rPr>
            </w:pPr>
          </w:p>
          <w:p w:rsidR="00EC74C0" w:rsidRPr="00476A31" w:rsidRDefault="00EC74C0" w:rsidP="00783E3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783E36">
        <w:trPr>
          <w:trHeight w:val="439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433EA0" w:rsidP="00433EA0">
            <w:pPr>
              <w:jc w:val="center"/>
            </w:pPr>
            <w:r>
              <w:t>16.06.</w:t>
            </w:r>
            <w:r w:rsidR="00EC74C0" w:rsidRPr="00476A31">
              <w:t>202</w:t>
            </w:r>
            <w:r w:rsidR="00EC74C0">
              <w:t>3</w:t>
            </w:r>
            <w:r w:rsidR="00EC74C0" w:rsidRPr="00476A31">
              <w:t xml:space="preserve"> </w:t>
            </w:r>
            <w:r w:rsidR="00EC74C0" w:rsidRPr="00476A31">
              <w:rPr>
                <w:bCs/>
              </w:rPr>
              <w:t xml:space="preserve"> </w:t>
            </w:r>
            <w:r>
              <w:rPr>
                <w:bCs/>
              </w:rPr>
              <w:t>542</w:t>
            </w:r>
            <w:r w:rsidR="00EC74C0">
              <w:t xml:space="preserve"> </w:t>
            </w:r>
            <w:r w:rsidR="00EC74C0"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783E3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</w:p>
          <w:p w:rsidR="00EC74C0" w:rsidRPr="00476A31" w:rsidRDefault="00117581" w:rsidP="00433EA0">
            <w:pPr>
              <w:jc w:val="center"/>
            </w:pPr>
            <w:r w:rsidRPr="00117581">
              <w:rPr>
                <w:u w:val="single"/>
              </w:rPr>
              <w:t>16</w:t>
            </w:r>
            <w:r w:rsidR="00EC74C0" w:rsidRPr="00117581">
              <w:rPr>
                <w:u w:val="single"/>
              </w:rPr>
              <w:t>.</w:t>
            </w:r>
            <w:r>
              <w:t xml:space="preserve"> </w:t>
            </w:r>
            <w:r w:rsidRPr="00117581">
              <w:rPr>
                <w:u w:val="single"/>
              </w:rPr>
              <w:t>06</w:t>
            </w:r>
            <w:r w:rsidR="00EC74C0" w:rsidRPr="0063670A">
              <w:t>.2023</w:t>
            </w:r>
            <w:r w:rsidR="00EC74C0" w:rsidRPr="00476A31">
              <w:t xml:space="preserve">  № </w:t>
            </w:r>
            <w:r w:rsidRPr="00117581">
              <w:rPr>
                <w:u w:val="single"/>
              </w:rPr>
              <w:t>542</w:t>
            </w:r>
          </w:p>
        </w:tc>
      </w:tr>
      <w:tr w:rsidR="00EC74C0" w:rsidRPr="00476A31" w:rsidTr="00783E36">
        <w:trPr>
          <w:trHeight w:val="122"/>
        </w:trPr>
        <w:tc>
          <w:tcPr>
            <w:tcW w:w="3888" w:type="dxa"/>
          </w:tcPr>
          <w:p w:rsidR="00EC74C0" w:rsidRPr="00476A31" w:rsidRDefault="00EC74C0" w:rsidP="00783E36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</w:tcPr>
          <w:p w:rsidR="00EC74C0" w:rsidRPr="00476A31" w:rsidRDefault="00EC74C0" w:rsidP="00783E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783E36">
            <w:pPr>
              <w:jc w:val="center"/>
            </w:pPr>
            <w:r w:rsidRPr="00476A31">
              <w:t>г. Козловка</w:t>
            </w:r>
          </w:p>
        </w:tc>
      </w:tr>
    </w:tbl>
    <w:p w:rsidR="0001027C" w:rsidRPr="00476A31" w:rsidRDefault="00EC74C0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 xml:space="preserve">           </w:t>
      </w:r>
    </w:p>
    <w:p w:rsidR="0001027C" w:rsidRDefault="0001027C" w:rsidP="0001027C">
      <w:pPr>
        <w:ind w:firstLine="708"/>
        <w:jc w:val="both"/>
        <w:rPr>
          <w:sz w:val="26"/>
          <w:szCs w:val="26"/>
        </w:rPr>
      </w:pPr>
    </w:p>
    <w:p w:rsidR="007B4917" w:rsidRPr="0063670A" w:rsidRDefault="007B4917" w:rsidP="007B4917">
      <w:pPr>
        <w:rPr>
          <w:sz w:val="25"/>
          <w:szCs w:val="25"/>
        </w:rPr>
      </w:pPr>
      <w:r w:rsidRPr="0063670A">
        <w:rPr>
          <w:bCs/>
          <w:sz w:val="25"/>
          <w:szCs w:val="25"/>
        </w:rPr>
        <w:t xml:space="preserve">О внесении изменений в постановление </w:t>
      </w:r>
      <w:bookmarkStart w:id="0" w:name="_GoBack"/>
      <w:bookmarkEnd w:id="0"/>
    </w:p>
    <w:p w:rsidR="007B4917" w:rsidRPr="0063670A" w:rsidRDefault="007B4917" w:rsidP="007B4917">
      <w:pPr>
        <w:rPr>
          <w:bCs/>
          <w:sz w:val="25"/>
          <w:szCs w:val="25"/>
        </w:rPr>
      </w:pPr>
      <w:r w:rsidRPr="0063670A">
        <w:rPr>
          <w:bCs/>
          <w:sz w:val="25"/>
          <w:szCs w:val="25"/>
        </w:rPr>
        <w:t>администрации Козловского муниципального</w:t>
      </w:r>
    </w:p>
    <w:p w:rsidR="007B4917" w:rsidRPr="0063670A" w:rsidRDefault="007B4917" w:rsidP="007B4917">
      <w:pPr>
        <w:rPr>
          <w:rStyle w:val="a3"/>
          <w:color w:val="000000"/>
          <w:sz w:val="25"/>
          <w:szCs w:val="25"/>
        </w:rPr>
      </w:pPr>
      <w:r w:rsidRPr="0063670A">
        <w:rPr>
          <w:sz w:val="25"/>
          <w:szCs w:val="25"/>
        </w:rPr>
        <w:t>округа</w:t>
      </w:r>
      <w:r w:rsidR="00ED4D9D" w:rsidRPr="0063670A">
        <w:rPr>
          <w:sz w:val="25"/>
          <w:szCs w:val="25"/>
        </w:rPr>
        <w:t xml:space="preserve"> Чувашской Республики</w:t>
      </w:r>
      <w:r w:rsidRPr="0063670A">
        <w:rPr>
          <w:bCs/>
          <w:sz w:val="25"/>
          <w:szCs w:val="25"/>
        </w:rPr>
        <w:t xml:space="preserve"> от 13.02.20</w:t>
      </w:r>
      <w:r w:rsidR="004B70B6" w:rsidRPr="0063670A">
        <w:rPr>
          <w:bCs/>
          <w:sz w:val="25"/>
          <w:szCs w:val="25"/>
        </w:rPr>
        <w:t>23</w:t>
      </w:r>
      <w:r w:rsidRPr="0063670A">
        <w:rPr>
          <w:bCs/>
          <w:sz w:val="25"/>
          <w:szCs w:val="25"/>
        </w:rPr>
        <w:t xml:space="preserve"> № 82</w:t>
      </w:r>
    </w:p>
    <w:p w:rsidR="003003FC" w:rsidRPr="0063670A" w:rsidRDefault="003003FC" w:rsidP="0013767A">
      <w:pPr>
        <w:rPr>
          <w:bCs/>
          <w:sz w:val="25"/>
          <w:szCs w:val="25"/>
        </w:rPr>
      </w:pPr>
    </w:p>
    <w:p w:rsidR="00600FD0" w:rsidRPr="0063670A" w:rsidRDefault="00EC04C4" w:rsidP="0063670A">
      <w:pPr>
        <w:ind w:firstLine="709"/>
        <w:jc w:val="both"/>
        <w:rPr>
          <w:sz w:val="25"/>
          <w:szCs w:val="25"/>
        </w:rPr>
      </w:pPr>
      <w:r w:rsidRPr="00EC04C4">
        <w:rPr>
          <w:sz w:val="25"/>
          <w:szCs w:val="25"/>
        </w:rPr>
        <w:t>В целях взаимодействия и координации деятельности органов местного самоуправления Козловского муниципального округа, территориальных органов государственной власти Чувашской Республики и территориальных органов федеральных органов исполнительной власти по вопросам повышения доходов бюджета Козловского муниципального округа, своевременности и полноты выплаты заработной платы, снижения неформальной занятости администрация Козловского муниципального округа Чувашской Республики п о с т а н о в л я е т:</w:t>
      </w:r>
    </w:p>
    <w:p w:rsidR="0063670A" w:rsidRPr="0063670A" w:rsidRDefault="0063670A" w:rsidP="0063670A">
      <w:pPr>
        <w:ind w:firstLine="709"/>
        <w:jc w:val="both"/>
        <w:rPr>
          <w:sz w:val="25"/>
          <w:szCs w:val="25"/>
        </w:rPr>
      </w:pPr>
      <w:r w:rsidRPr="0063670A">
        <w:rPr>
          <w:noProof/>
          <w:sz w:val="25"/>
          <w:szCs w:val="25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585470</wp:posOffset>
            </wp:positionH>
            <wp:positionV relativeFrom="page">
              <wp:posOffset>8455660</wp:posOffset>
            </wp:positionV>
            <wp:extent cx="18415" cy="241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670A">
        <w:rPr>
          <w:sz w:val="25"/>
          <w:szCs w:val="25"/>
        </w:rPr>
        <w:t xml:space="preserve">1. Внести изменения в п. </w:t>
      </w:r>
      <w:r>
        <w:rPr>
          <w:sz w:val="25"/>
          <w:szCs w:val="25"/>
        </w:rPr>
        <w:t>2</w:t>
      </w:r>
      <w:r w:rsidRPr="0063670A">
        <w:rPr>
          <w:sz w:val="25"/>
          <w:szCs w:val="25"/>
        </w:rPr>
        <w:t xml:space="preserve"> постановлени</w:t>
      </w:r>
      <w:r w:rsidR="00EC04C4">
        <w:rPr>
          <w:sz w:val="25"/>
          <w:szCs w:val="25"/>
        </w:rPr>
        <w:t>я</w:t>
      </w:r>
      <w:r w:rsidRPr="0063670A">
        <w:rPr>
          <w:sz w:val="25"/>
          <w:szCs w:val="25"/>
        </w:rPr>
        <w:t xml:space="preserve"> администрации Козловского муниципального</w:t>
      </w:r>
      <w:r>
        <w:rPr>
          <w:sz w:val="25"/>
          <w:szCs w:val="25"/>
        </w:rPr>
        <w:t xml:space="preserve"> </w:t>
      </w:r>
      <w:r w:rsidRPr="0063670A">
        <w:rPr>
          <w:sz w:val="25"/>
          <w:szCs w:val="25"/>
        </w:rPr>
        <w:t xml:space="preserve">округа Чувашской Республики от 13.02.2023 № 82 и утвердить состав </w:t>
      </w:r>
      <w:r>
        <w:rPr>
          <w:sz w:val="25"/>
          <w:szCs w:val="25"/>
        </w:rPr>
        <w:t>М</w:t>
      </w:r>
      <w:r w:rsidRPr="0063670A">
        <w:rPr>
          <w:sz w:val="25"/>
          <w:szCs w:val="25"/>
        </w:rPr>
        <w:t>ежведомственной комиссии по вопросам повышения доходов бюджета Козловского муниципального округа, своевременности и полноты выплаты заработной платы, снижения неформальной занятости при главе Козловского муниципального округа Чувашской Республики</w:t>
      </w:r>
      <w:r>
        <w:rPr>
          <w:sz w:val="25"/>
          <w:szCs w:val="25"/>
        </w:rPr>
        <w:t xml:space="preserve"> </w:t>
      </w:r>
      <w:r w:rsidRPr="0063670A">
        <w:rPr>
          <w:sz w:val="25"/>
          <w:szCs w:val="25"/>
        </w:rPr>
        <w:t xml:space="preserve">согласно приложению № 1 к настоящему постановлению. </w:t>
      </w:r>
    </w:p>
    <w:p w:rsidR="0063670A" w:rsidRPr="0063670A" w:rsidRDefault="0063670A" w:rsidP="0063670A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63670A">
        <w:rPr>
          <w:sz w:val="25"/>
          <w:szCs w:val="25"/>
        </w:rPr>
        <w:t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63670A" w:rsidRPr="0063670A" w:rsidRDefault="0063670A" w:rsidP="0063670A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63670A">
        <w:rPr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:rsidR="0063670A" w:rsidRPr="0063670A" w:rsidRDefault="0063670A" w:rsidP="0063670A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281147" w:rsidRPr="0063670A" w:rsidRDefault="00281147" w:rsidP="0001027C">
      <w:pPr>
        <w:tabs>
          <w:tab w:val="left" w:pos="9070"/>
        </w:tabs>
        <w:ind w:right="-2"/>
        <w:jc w:val="both"/>
        <w:rPr>
          <w:sz w:val="25"/>
          <w:szCs w:val="25"/>
        </w:rPr>
      </w:pPr>
    </w:p>
    <w:p w:rsidR="0001027C" w:rsidRPr="0063670A" w:rsidRDefault="0001027C" w:rsidP="0001027C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63670A">
        <w:rPr>
          <w:sz w:val="25"/>
          <w:szCs w:val="25"/>
        </w:rPr>
        <w:t xml:space="preserve">Глава </w:t>
      </w:r>
    </w:p>
    <w:p w:rsidR="0001027C" w:rsidRPr="0063670A" w:rsidRDefault="0001027C" w:rsidP="0001027C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63670A">
        <w:rPr>
          <w:sz w:val="25"/>
          <w:szCs w:val="25"/>
        </w:rPr>
        <w:t xml:space="preserve">Козловского муниципального округа </w:t>
      </w:r>
      <w:r w:rsidR="00A572DE" w:rsidRPr="0063670A">
        <w:rPr>
          <w:sz w:val="25"/>
          <w:szCs w:val="25"/>
        </w:rPr>
        <w:t xml:space="preserve">  </w:t>
      </w:r>
    </w:p>
    <w:p w:rsidR="0001027C" w:rsidRPr="0063670A" w:rsidRDefault="0001027C" w:rsidP="0001027C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63670A">
        <w:rPr>
          <w:sz w:val="25"/>
          <w:szCs w:val="25"/>
        </w:rPr>
        <w:t xml:space="preserve">Чувашской Республики                                               </w:t>
      </w:r>
      <w:r w:rsidR="00281147" w:rsidRPr="0063670A">
        <w:rPr>
          <w:sz w:val="25"/>
          <w:szCs w:val="25"/>
        </w:rPr>
        <w:t xml:space="preserve">  </w:t>
      </w:r>
      <w:r w:rsidRPr="0063670A">
        <w:rPr>
          <w:sz w:val="25"/>
          <w:szCs w:val="25"/>
        </w:rPr>
        <w:t xml:space="preserve">                           </w:t>
      </w:r>
      <w:r w:rsidR="00A572DE" w:rsidRPr="0063670A">
        <w:rPr>
          <w:sz w:val="25"/>
          <w:szCs w:val="25"/>
        </w:rPr>
        <w:t xml:space="preserve">       </w:t>
      </w:r>
      <w:r w:rsidRPr="0063670A">
        <w:rPr>
          <w:sz w:val="25"/>
          <w:szCs w:val="25"/>
        </w:rPr>
        <w:t xml:space="preserve">  А.Н. Людков</w:t>
      </w:r>
    </w:p>
    <w:p w:rsidR="0001027C" w:rsidRPr="00BB1ABE" w:rsidRDefault="0001027C" w:rsidP="0001027C">
      <w:pPr>
        <w:jc w:val="right"/>
      </w:pPr>
    </w:p>
    <w:p w:rsidR="0001027C" w:rsidRPr="00BB1ABE" w:rsidRDefault="0001027C" w:rsidP="0001027C"/>
    <w:p w:rsidR="0001027C" w:rsidRDefault="0001027C" w:rsidP="0001027C"/>
    <w:p w:rsidR="00EC04C4" w:rsidRDefault="00EC04C4" w:rsidP="0001027C"/>
    <w:p w:rsidR="00EC04C4" w:rsidRDefault="00EC04C4" w:rsidP="0001027C"/>
    <w:p w:rsidR="00EC04C4" w:rsidRDefault="00EC04C4" w:rsidP="0001027C"/>
    <w:p w:rsidR="00EC04C4" w:rsidRDefault="00EC04C4" w:rsidP="0001027C"/>
    <w:p w:rsidR="00EC04C4" w:rsidRDefault="00EC04C4" w:rsidP="0001027C"/>
    <w:p w:rsidR="00EC04C4" w:rsidRDefault="00EC04C4" w:rsidP="0001027C"/>
    <w:p w:rsidR="00827BF0" w:rsidRDefault="00827BF0" w:rsidP="0001027C"/>
    <w:p w:rsidR="00EC04C4" w:rsidRDefault="00EC04C4" w:rsidP="0001027C"/>
    <w:p w:rsidR="00EC04C4" w:rsidRDefault="00EC04C4" w:rsidP="0001027C"/>
    <w:p w:rsidR="006D11E5" w:rsidRDefault="006D11E5" w:rsidP="00C94145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  <w:r w:rsidR="0063670A">
        <w:t xml:space="preserve">№ 1 </w:t>
      </w:r>
      <w:r>
        <w:t xml:space="preserve">к постановлению </w:t>
      </w:r>
    </w:p>
    <w:p w:rsidR="006D11E5" w:rsidRDefault="006D11E5" w:rsidP="00C94145">
      <w:pPr>
        <w:widowControl w:val="0"/>
        <w:autoSpaceDE w:val="0"/>
        <w:autoSpaceDN w:val="0"/>
        <w:adjustRightInd w:val="0"/>
        <w:jc w:val="right"/>
        <w:outlineLvl w:val="0"/>
      </w:pPr>
      <w:r>
        <w:t>администрации Козловского муниципального округа</w:t>
      </w:r>
    </w:p>
    <w:p w:rsidR="006D11E5" w:rsidRDefault="006D11E5" w:rsidP="00C94145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827BF0">
        <w:t>16.06.</w:t>
      </w:r>
      <w:r>
        <w:t>2023 г. №</w:t>
      </w:r>
      <w:r w:rsidR="00827BF0">
        <w:t>542</w:t>
      </w:r>
    </w:p>
    <w:p w:rsidR="00C64260" w:rsidRDefault="00C64260" w:rsidP="00C941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94145" w:rsidRPr="00C94145" w:rsidRDefault="00C94145" w:rsidP="00C9414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4145">
        <w:rPr>
          <w:b/>
          <w:bCs/>
        </w:rPr>
        <w:t>СОСТАВ</w:t>
      </w:r>
    </w:p>
    <w:p w:rsidR="00702A30" w:rsidRPr="005A2C1A" w:rsidRDefault="00702A30" w:rsidP="00702A30">
      <w:pPr>
        <w:autoSpaceDE w:val="0"/>
        <w:autoSpaceDN w:val="0"/>
        <w:adjustRightInd w:val="0"/>
        <w:jc w:val="center"/>
        <w:rPr>
          <w:b/>
        </w:rPr>
      </w:pPr>
      <w:r w:rsidRPr="005A2C1A">
        <w:rPr>
          <w:b/>
          <w:bCs/>
        </w:rPr>
        <w:t xml:space="preserve">Межведомственной комиссии </w:t>
      </w:r>
      <w:r w:rsidRPr="005A2C1A">
        <w:rPr>
          <w:b/>
        </w:rPr>
        <w:t xml:space="preserve">по вопросам повышения доходов </w:t>
      </w:r>
      <w:r w:rsidRPr="005A2C1A">
        <w:rPr>
          <w:b/>
        </w:rPr>
        <w:br/>
        <w:t xml:space="preserve">консолидированного бюджета </w:t>
      </w:r>
      <w:r>
        <w:rPr>
          <w:b/>
        </w:rPr>
        <w:t>Козловского</w:t>
      </w:r>
      <w:r w:rsidRPr="005A2C1A">
        <w:rPr>
          <w:b/>
        </w:rPr>
        <w:t xml:space="preserve"> муниципального округа, своевременности и полноты выплаты заработной платы, снижения неформальной занятости при главе </w:t>
      </w:r>
      <w:r>
        <w:rPr>
          <w:b/>
        </w:rPr>
        <w:t>Козловского</w:t>
      </w:r>
      <w:r w:rsidRPr="005A2C1A">
        <w:rPr>
          <w:b/>
        </w:rPr>
        <w:t xml:space="preserve"> муниципального округа Чувашской Республики</w:t>
      </w:r>
    </w:p>
    <w:p w:rsidR="00C94145" w:rsidRDefault="00C94145" w:rsidP="00C94145">
      <w:pPr>
        <w:jc w:val="center"/>
        <w:rPr>
          <w:b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63670A" w:rsidTr="00827BF0">
        <w:trPr>
          <w:trHeight w:val="562"/>
        </w:trPr>
        <w:tc>
          <w:tcPr>
            <w:tcW w:w="9606" w:type="dxa"/>
          </w:tcPr>
          <w:p w:rsidR="0063670A" w:rsidRDefault="0063670A" w:rsidP="0063670A">
            <w:pPr>
              <w:ind w:firstLine="709"/>
              <w:jc w:val="both"/>
            </w:pPr>
            <w:r>
              <w:t>Г</w:t>
            </w:r>
            <w:r w:rsidRPr="00BB1ABE">
              <w:t>лава Козловского муниципального округа Чувашской Республики</w:t>
            </w:r>
            <w:r>
              <w:t xml:space="preserve"> (председатель комиссии)</w:t>
            </w:r>
            <w:r w:rsidR="00846760">
              <w:t>;</w:t>
            </w:r>
          </w:p>
          <w:p w:rsidR="0063670A" w:rsidRDefault="0063670A" w:rsidP="0063670A">
            <w:pPr>
              <w:ind w:firstLine="709"/>
              <w:jc w:val="both"/>
              <w:rPr>
                <w:b/>
              </w:rPr>
            </w:pPr>
          </w:p>
        </w:tc>
      </w:tr>
      <w:tr w:rsidR="0063670A" w:rsidTr="00827BF0">
        <w:trPr>
          <w:trHeight w:val="1168"/>
        </w:trPr>
        <w:tc>
          <w:tcPr>
            <w:tcW w:w="9606" w:type="dxa"/>
          </w:tcPr>
          <w:p w:rsidR="0063670A" w:rsidRDefault="0063670A" w:rsidP="0063670A">
            <w:pPr>
              <w:ind w:firstLine="709"/>
              <w:jc w:val="both"/>
              <w:rPr>
                <w:b/>
              </w:rPr>
            </w:pPr>
            <w:r>
              <w:t>З</w:t>
            </w:r>
            <w:r w:rsidRPr="00BB1ABE">
              <w:t>аместител</w:t>
            </w:r>
            <w:r>
              <w:t>ь</w:t>
            </w:r>
            <w:r w:rsidRPr="00BB1ABE">
              <w:t xml:space="preserve"> главы администрации МО </w:t>
            </w:r>
            <w:r>
              <w:t xml:space="preserve">по экономике и сельскому хозяйству </w:t>
            </w:r>
            <w:r w:rsidRPr="00BB1ABE">
              <w:t>- начальник отдела экономики</w:t>
            </w:r>
            <w:r>
              <w:t>,</w:t>
            </w:r>
            <w:r w:rsidRPr="00BB1ABE">
              <w:t xml:space="preserve"> инвестиционной деятельности, земельных и имущественных отношений</w:t>
            </w:r>
            <w:r>
              <w:t xml:space="preserve"> администрации</w:t>
            </w:r>
            <w:r w:rsidRPr="006C09EC">
              <w:t xml:space="preserve"> Козловского </w:t>
            </w:r>
            <w:r>
              <w:t>муниципального округа</w:t>
            </w:r>
            <w:r w:rsidR="00627557">
              <w:t xml:space="preserve"> </w:t>
            </w:r>
            <w:r w:rsidR="00627557" w:rsidRPr="00627557">
              <w:t>Чувашской Республики</w:t>
            </w:r>
            <w:r>
              <w:t xml:space="preserve"> (</w:t>
            </w:r>
            <w:r w:rsidRPr="00BB1ABE">
              <w:t>заместит</w:t>
            </w:r>
            <w:r>
              <w:t>ель председателя комиссии)</w:t>
            </w:r>
            <w:r w:rsidR="00846760">
              <w:t>;</w:t>
            </w:r>
          </w:p>
        </w:tc>
      </w:tr>
      <w:tr w:rsidR="0063670A" w:rsidTr="00827BF0">
        <w:trPr>
          <w:trHeight w:val="1974"/>
        </w:trPr>
        <w:tc>
          <w:tcPr>
            <w:tcW w:w="9606" w:type="dxa"/>
          </w:tcPr>
          <w:p w:rsidR="0063670A" w:rsidRDefault="0063670A" w:rsidP="00627557">
            <w:pPr>
              <w:tabs>
                <w:tab w:val="left" w:pos="3414"/>
                <w:tab w:val="left" w:pos="4395"/>
              </w:tabs>
              <w:autoSpaceDN w:val="0"/>
              <w:adjustRightInd w:val="0"/>
              <w:ind w:firstLine="709"/>
              <w:jc w:val="both"/>
            </w:pPr>
            <w:r>
              <w:t>З</w:t>
            </w:r>
            <w:r w:rsidRPr="00BB1ABE">
              <w:t>аместитель начальника отдела экономики</w:t>
            </w:r>
            <w:r>
              <w:t>,</w:t>
            </w:r>
            <w:r w:rsidRPr="00BB1ABE">
              <w:t xml:space="preserve"> инвестиционной деятельности, земельных и имущественных отношений</w:t>
            </w:r>
            <w:r>
              <w:t xml:space="preserve"> администрации</w:t>
            </w:r>
            <w:r w:rsidRPr="006C09EC">
              <w:t xml:space="preserve"> Козловского </w:t>
            </w:r>
            <w:r>
              <w:t xml:space="preserve">муниципального округа </w:t>
            </w:r>
            <w:r w:rsidR="00627557" w:rsidRPr="00627557">
              <w:t xml:space="preserve">Чувашской Республики </w:t>
            </w:r>
            <w:r>
              <w:t>(секретарь комиссии)</w:t>
            </w:r>
            <w:r w:rsidR="00846760">
              <w:t>;</w:t>
            </w:r>
          </w:p>
          <w:p w:rsidR="0063670A" w:rsidRPr="00BB1ABE" w:rsidRDefault="0063670A" w:rsidP="00627557">
            <w:pPr>
              <w:tabs>
                <w:tab w:val="left" w:pos="3414"/>
                <w:tab w:val="left" w:pos="4395"/>
              </w:tabs>
              <w:autoSpaceDN w:val="0"/>
              <w:adjustRightInd w:val="0"/>
              <w:ind w:firstLine="709"/>
              <w:jc w:val="both"/>
            </w:pPr>
          </w:p>
          <w:p w:rsidR="0063670A" w:rsidRDefault="00EC04C4" w:rsidP="00627557">
            <w:pPr>
              <w:ind w:firstLine="709"/>
              <w:jc w:val="both"/>
            </w:pPr>
            <w:r>
              <w:t>Начальник</w:t>
            </w:r>
            <w:r w:rsidR="0063670A">
              <w:t xml:space="preserve"> – главн</w:t>
            </w:r>
            <w:r>
              <w:t>ый</w:t>
            </w:r>
            <w:r w:rsidR="0063670A">
              <w:t xml:space="preserve"> бухгалтер МКУ «Центр бухгалтерского обслуживания и финансово-хозяйственного обеспечения» </w:t>
            </w:r>
            <w:r w:rsidR="0063670A" w:rsidRPr="006C09EC">
              <w:t xml:space="preserve">Козловского </w:t>
            </w:r>
            <w:r w:rsidR="0063670A">
              <w:t>муниципального округа</w:t>
            </w:r>
            <w:r w:rsidR="00627557">
              <w:t xml:space="preserve"> </w:t>
            </w:r>
            <w:r w:rsidR="00627557" w:rsidRPr="00627557">
              <w:t>Чувашской Республики</w:t>
            </w:r>
            <w:r w:rsidR="00846760">
              <w:t>;</w:t>
            </w:r>
          </w:p>
          <w:p w:rsidR="0063670A" w:rsidRPr="004962F8" w:rsidRDefault="0063670A" w:rsidP="00627557">
            <w:pPr>
              <w:ind w:firstLine="709"/>
              <w:jc w:val="both"/>
            </w:pPr>
          </w:p>
        </w:tc>
      </w:tr>
      <w:tr w:rsidR="0063670A" w:rsidTr="00827BF0">
        <w:trPr>
          <w:trHeight w:val="849"/>
        </w:trPr>
        <w:tc>
          <w:tcPr>
            <w:tcW w:w="9606" w:type="dxa"/>
          </w:tcPr>
          <w:p w:rsidR="0063670A" w:rsidRDefault="0063670A" w:rsidP="00627557">
            <w:pPr>
              <w:ind w:firstLine="709"/>
              <w:jc w:val="both"/>
            </w:pPr>
            <w:r>
              <w:t>У</w:t>
            </w:r>
            <w:r w:rsidRPr="00123F4D">
              <w:t>правляющий делами МО - начальник отдела организационно-контрольной и кадровой работы</w:t>
            </w:r>
            <w:r>
              <w:t xml:space="preserve"> администрации</w:t>
            </w:r>
            <w:r w:rsidRPr="006C09EC">
              <w:t xml:space="preserve"> Козловского </w:t>
            </w:r>
            <w:r>
              <w:t>муниципального округа</w:t>
            </w:r>
            <w:r w:rsidR="00627557">
              <w:t xml:space="preserve"> </w:t>
            </w:r>
            <w:r w:rsidR="00627557" w:rsidRPr="00627557">
              <w:t>Чувашской Республики</w:t>
            </w:r>
            <w:r w:rsidR="00846760">
              <w:t>;</w:t>
            </w:r>
          </w:p>
          <w:p w:rsidR="00627557" w:rsidRDefault="00627557" w:rsidP="00627557">
            <w:pPr>
              <w:ind w:firstLine="709"/>
              <w:jc w:val="both"/>
            </w:pPr>
          </w:p>
        </w:tc>
      </w:tr>
      <w:tr w:rsidR="0063670A" w:rsidTr="00827BF0">
        <w:trPr>
          <w:trHeight w:val="562"/>
        </w:trPr>
        <w:tc>
          <w:tcPr>
            <w:tcW w:w="9606" w:type="dxa"/>
          </w:tcPr>
          <w:p w:rsidR="0063670A" w:rsidRDefault="00846760" w:rsidP="00627557">
            <w:pPr>
              <w:ind w:firstLine="709"/>
              <w:jc w:val="both"/>
            </w:pPr>
            <w:r>
              <w:t>С</w:t>
            </w:r>
            <w:r w:rsidR="0063670A" w:rsidRPr="00D01690">
              <w:t>тарший государственный налоговый инспектор отдела камерального контроля НДФЛ и СВ №1 УФНС (по согласованию)</w:t>
            </w:r>
            <w:r>
              <w:t>;</w:t>
            </w:r>
          </w:p>
          <w:p w:rsidR="00846760" w:rsidRDefault="00846760" w:rsidP="00627557">
            <w:pPr>
              <w:ind w:firstLine="709"/>
              <w:jc w:val="both"/>
            </w:pPr>
          </w:p>
        </w:tc>
      </w:tr>
      <w:tr w:rsidR="0063670A" w:rsidTr="00827BF0">
        <w:trPr>
          <w:trHeight w:val="849"/>
        </w:trPr>
        <w:tc>
          <w:tcPr>
            <w:tcW w:w="9606" w:type="dxa"/>
          </w:tcPr>
          <w:p w:rsidR="0063670A" w:rsidRDefault="00846760" w:rsidP="00627557">
            <w:pPr>
              <w:ind w:firstLine="709"/>
              <w:jc w:val="both"/>
            </w:pPr>
            <w:r>
              <w:t>Н</w:t>
            </w:r>
            <w:r w:rsidR="0063670A" w:rsidRPr="00A4048C">
              <w:t xml:space="preserve">ачальник отдела социальной защиты населения Козловского </w:t>
            </w:r>
            <w:r w:rsidR="0063670A">
              <w:t>района</w:t>
            </w:r>
            <w:r w:rsidR="0063670A" w:rsidRPr="00A4048C">
              <w:t xml:space="preserve"> КУ ЧР «Центр предоставления мер социальной поддержки» Мин</w:t>
            </w:r>
            <w:r w:rsidR="0063670A">
              <w:t>труда Чувашии (по согласованию)</w:t>
            </w:r>
            <w:r>
              <w:t>;</w:t>
            </w:r>
          </w:p>
          <w:p w:rsidR="00846760" w:rsidRDefault="00846760" w:rsidP="00627557">
            <w:pPr>
              <w:ind w:firstLine="709"/>
              <w:jc w:val="both"/>
            </w:pPr>
          </w:p>
        </w:tc>
      </w:tr>
      <w:tr w:rsidR="0063670A" w:rsidTr="00827BF0">
        <w:trPr>
          <w:trHeight w:val="849"/>
        </w:trPr>
        <w:tc>
          <w:tcPr>
            <w:tcW w:w="9606" w:type="dxa"/>
          </w:tcPr>
          <w:p w:rsidR="0063670A" w:rsidRDefault="00846760" w:rsidP="0063670A">
            <w:pPr>
              <w:ind w:firstLine="709"/>
              <w:jc w:val="both"/>
            </w:pPr>
            <w:r>
              <w:t>Р</w:t>
            </w:r>
            <w:r w:rsidR="0063670A" w:rsidRPr="008C639E">
              <w:t>уководитель клиентской службы (на правах отдела) в Козловском муниципальном округе Управления организации работы клиентских служб СФР по Чувашской Респуб</w:t>
            </w:r>
            <w:r w:rsidR="0063670A">
              <w:t>лике</w:t>
            </w:r>
            <w:r w:rsidR="00EC04C4">
              <w:t xml:space="preserve"> </w:t>
            </w:r>
            <w:r w:rsidR="0063670A">
              <w:t>- Чувашии (по согласованию)</w:t>
            </w:r>
            <w:r>
              <w:t>;</w:t>
            </w:r>
          </w:p>
          <w:p w:rsidR="00846760" w:rsidRDefault="00846760" w:rsidP="0063670A">
            <w:pPr>
              <w:ind w:firstLine="709"/>
              <w:jc w:val="both"/>
            </w:pPr>
          </w:p>
        </w:tc>
      </w:tr>
      <w:tr w:rsidR="0063670A" w:rsidTr="00827BF0">
        <w:trPr>
          <w:trHeight w:val="562"/>
        </w:trPr>
        <w:tc>
          <w:tcPr>
            <w:tcW w:w="9606" w:type="dxa"/>
          </w:tcPr>
          <w:p w:rsidR="0063670A" w:rsidRDefault="00EC04C4" w:rsidP="0063670A">
            <w:pPr>
              <w:ind w:firstLine="709"/>
              <w:jc w:val="both"/>
            </w:pPr>
            <w:r>
              <w:t>Начальник</w:t>
            </w:r>
            <w:r w:rsidR="0063670A" w:rsidRPr="0035406B">
              <w:t xml:space="preserve"> финансового отдела администрации Козловского муниципального округа</w:t>
            </w:r>
            <w:r w:rsidR="00627557">
              <w:t xml:space="preserve"> </w:t>
            </w:r>
            <w:r w:rsidR="00627557" w:rsidRPr="00627557">
              <w:t>Чувашской Республики</w:t>
            </w:r>
            <w:r w:rsidR="00846760">
              <w:t>;</w:t>
            </w:r>
          </w:p>
          <w:p w:rsidR="00846760" w:rsidRDefault="00846760" w:rsidP="0063670A">
            <w:pPr>
              <w:ind w:firstLine="709"/>
              <w:jc w:val="both"/>
            </w:pPr>
          </w:p>
        </w:tc>
      </w:tr>
      <w:tr w:rsidR="0063670A" w:rsidTr="00827BF0">
        <w:trPr>
          <w:trHeight w:val="849"/>
        </w:trPr>
        <w:tc>
          <w:tcPr>
            <w:tcW w:w="9606" w:type="dxa"/>
          </w:tcPr>
          <w:p w:rsidR="0063670A" w:rsidRDefault="00846760" w:rsidP="0063670A">
            <w:pPr>
              <w:ind w:firstLine="709"/>
              <w:jc w:val="both"/>
            </w:pPr>
            <w:r>
              <w:t>Н</w:t>
            </w:r>
            <w:r w:rsidR="0063670A" w:rsidRPr="008F2638">
              <w:t xml:space="preserve">ачальник отдела КУ ЧР «Центр занятости населения Чувашской Республики» Минтруда Чувашии в Козловском </w:t>
            </w:r>
            <w:r w:rsidR="0063670A">
              <w:t>районе (по согласованию)</w:t>
            </w:r>
            <w:r>
              <w:t>;</w:t>
            </w:r>
          </w:p>
          <w:p w:rsidR="00846760" w:rsidRDefault="00846760" w:rsidP="0063670A">
            <w:pPr>
              <w:ind w:firstLine="709"/>
              <w:jc w:val="both"/>
            </w:pPr>
          </w:p>
        </w:tc>
      </w:tr>
      <w:tr w:rsidR="0063670A" w:rsidTr="00827BF0">
        <w:trPr>
          <w:trHeight w:val="562"/>
        </w:trPr>
        <w:tc>
          <w:tcPr>
            <w:tcW w:w="9606" w:type="dxa"/>
          </w:tcPr>
          <w:p w:rsidR="0063670A" w:rsidRDefault="00846760" w:rsidP="0063670A">
            <w:pPr>
              <w:ind w:firstLine="709"/>
              <w:jc w:val="both"/>
            </w:pPr>
            <w:r>
              <w:t>Н</w:t>
            </w:r>
            <w:r w:rsidR="0063670A">
              <w:t>ачальник отдела сельского хозяйства и экологии администрации</w:t>
            </w:r>
            <w:r w:rsidR="0063670A" w:rsidRPr="006C09EC">
              <w:t xml:space="preserve"> Козловского </w:t>
            </w:r>
            <w:r w:rsidR="0063670A">
              <w:t>муниципального округа</w:t>
            </w:r>
            <w:r w:rsidR="00627557">
              <w:t xml:space="preserve"> </w:t>
            </w:r>
            <w:r w:rsidR="00627557" w:rsidRPr="00627557">
              <w:t>Чувашской Республики</w:t>
            </w:r>
            <w:r>
              <w:t>;</w:t>
            </w:r>
          </w:p>
          <w:p w:rsidR="00846760" w:rsidRPr="008F2638" w:rsidRDefault="00846760" w:rsidP="0063670A">
            <w:pPr>
              <w:ind w:firstLine="709"/>
              <w:jc w:val="both"/>
            </w:pPr>
          </w:p>
        </w:tc>
      </w:tr>
      <w:tr w:rsidR="0063670A" w:rsidTr="00827BF0">
        <w:trPr>
          <w:trHeight w:val="562"/>
        </w:trPr>
        <w:tc>
          <w:tcPr>
            <w:tcW w:w="9606" w:type="dxa"/>
          </w:tcPr>
          <w:p w:rsidR="00EC04C4" w:rsidRDefault="00846760" w:rsidP="00627557">
            <w:pPr>
              <w:ind w:firstLine="709"/>
              <w:jc w:val="both"/>
            </w:pPr>
            <w:r>
              <w:t>З</w:t>
            </w:r>
            <w:r w:rsidR="0063670A" w:rsidRPr="001017DE">
              <w:t>аместител</w:t>
            </w:r>
            <w:r w:rsidR="0063670A">
              <w:t>ь</w:t>
            </w:r>
            <w:r w:rsidR="0063670A" w:rsidRPr="001017DE">
              <w:t xml:space="preserve"> начальника отдела проектного управления дол</w:t>
            </w:r>
            <w:r w:rsidR="0063670A">
              <w:t xml:space="preserve">гом УФНС </w:t>
            </w:r>
            <w:r w:rsidR="00EC04C4">
              <w:t xml:space="preserve">по Чувашской Республике </w:t>
            </w:r>
            <w:r w:rsidR="0063670A">
              <w:t>(по согласованию)</w:t>
            </w:r>
            <w:r>
              <w:t>;</w:t>
            </w:r>
          </w:p>
        </w:tc>
      </w:tr>
      <w:tr w:rsidR="0063670A" w:rsidTr="00827BF0">
        <w:trPr>
          <w:trHeight w:val="572"/>
        </w:trPr>
        <w:tc>
          <w:tcPr>
            <w:tcW w:w="9606" w:type="dxa"/>
          </w:tcPr>
          <w:p w:rsidR="0063670A" w:rsidRDefault="00846760" w:rsidP="0063670A">
            <w:pPr>
              <w:ind w:firstLine="709"/>
              <w:jc w:val="both"/>
            </w:pPr>
            <w:r>
              <w:t>Г</w:t>
            </w:r>
            <w:r w:rsidR="0063670A" w:rsidRPr="00470AB0">
              <w:t>осударственный налоговый инспектор отдела урегулирования задолженности физиче</w:t>
            </w:r>
            <w:r w:rsidR="0063670A">
              <w:t>ских лиц УФНС</w:t>
            </w:r>
            <w:r w:rsidR="00627557">
              <w:t xml:space="preserve"> по Чувашской Республике</w:t>
            </w:r>
            <w:r w:rsidR="0063670A">
              <w:t xml:space="preserve"> (по согласованию)</w:t>
            </w:r>
            <w:r>
              <w:t>;</w:t>
            </w:r>
          </w:p>
          <w:p w:rsidR="00846760" w:rsidRDefault="00846760" w:rsidP="0063670A">
            <w:pPr>
              <w:ind w:firstLine="709"/>
              <w:jc w:val="both"/>
            </w:pPr>
          </w:p>
        </w:tc>
      </w:tr>
      <w:tr w:rsidR="0063670A" w:rsidTr="00827BF0">
        <w:trPr>
          <w:trHeight w:val="61"/>
        </w:trPr>
        <w:tc>
          <w:tcPr>
            <w:tcW w:w="9606" w:type="dxa"/>
          </w:tcPr>
          <w:p w:rsidR="0063670A" w:rsidRDefault="00627557" w:rsidP="0063670A">
            <w:pPr>
              <w:ind w:firstLine="709"/>
              <w:jc w:val="both"/>
            </w:pPr>
            <w:r>
              <w:t>Начальник</w:t>
            </w:r>
            <w:r w:rsidR="0063670A" w:rsidRPr="009214A3">
              <w:t xml:space="preserve"> отдела строительства, дорожного хозяйства и ЖКХ</w:t>
            </w:r>
            <w:r w:rsidR="0063670A">
              <w:t xml:space="preserve"> администрации</w:t>
            </w:r>
            <w:r w:rsidR="0063670A" w:rsidRPr="006C09EC">
              <w:t xml:space="preserve"> Козловского </w:t>
            </w:r>
            <w:r w:rsidR="0063670A">
              <w:t>муниципального округа</w:t>
            </w:r>
            <w:r>
              <w:t xml:space="preserve"> Чувашской Республики</w:t>
            </w:r>
            <w:r w:rsidR="00846760">
              <w:t>.</w:t>
            </w:r>
          </w:p>
        </w:tc>
      </w:tr>
    </w:tbl>
    <w:p w:rsidR="00A470B2" w:rsidRDefault="00C05514" w:rsidP="0063670A">
      <w:pPr>
        <w:tabs>
          <w:tab w:val="left" w:pos="3414"/>
          <w:tab w:val="left" w:pos="4395"/>
        </w:tabs>
        <w:autoSpaceDN w:val="0"/>
        <w:adjustRightInd w:val="0"/>
        <w:ind w:right="-142"/>
        <w:jc w:val="both"/>
      </w:pPr>
      <w:r w:rsidRPr="00C94145">
        <w:t xml:space="preserve"> </w:t>
      </w:r>
    </w:p>
    <w:sectPr w:rsidR="00A470B2" w:rsidSect="00827B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4A" w:rsidRDefault="005E314A" w:rsidP="00C64260">
      <w:r>
        <w:separator/>
      </w:r>
    </w:p>
  </w:endnote>
  <w:endnote w:type="continuationSeparator" w:id="1">
    <w:p w:rsidR="005E314A" w:rsidRDefault="005E314A" w:rsidP="00C6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4A" w:rsidRDefault="005E314A" w:rsidP="00C64260">
      <w:r>
        <w:separator/>
      </w:r>
    </w:p>
  </w:footnote>
  <w:footnote w:type="continuationSeparator" w:id="1">
    <w:p w:rsidR="005E314A" w:rsidRDefault="005E314A" w:rsidP="00C64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1027C"/>
    <w:rsid w:val="00023ACE"/>
    <w:rsid w:val="000555DA"/>
    <w:rsid w:val="000D6C3E"/>
    <w:rsid w:val="00117581"/>
    <w:rsid w:val="0013767A"/>
    <w:rsid w:val="00205A9A"/>
    <w:rsid w:val="00213EEC"/>
    <w:rsid w:val="002469D7"/>
    <w:rsid w:val="00252841"/>
    <w:rsid w:val="00281147"/>
    <w:rsid w:val="002C3811"/>
    <w:rsid w:val="002D109E"/>
    <w:rsid w:val="003003FC"/>
    <w:rsid w:val="00312F68"/>
    <w:rsid w:val="003143F7"/>
    <w:rsid w:val="00317DFD"/>
    <w:rsid w:val="00370789"/>
    <w:rsid w:val="00392B40"/>
    <w:rsid w:val="003A39DB"/>
    <w:rsid w:val="003B07BA"/>
    <w:rsid w:val="00415B50"/>
    <w:rsid w:val="00433EA0"/>
    <w:rsid w:val="004779D5"/>
    <w:rsid w:val="004962F8"/>
    <w:rsid w:val="004B2716"/>
    <w:rsid w:val="004B70B6"/>
    <w:rsid w:val="00547B58"/>
    <w:rsid w:val="005E314A"/>
    <w:rsid w:val="00600FD0"/>
    <w:rsid w:val="0060222A"/>
    <w:rsid w:val="00627557"/>
    <w:rsid w:val="0063670A"/>
    <w:rsid w:val="00693CF3"/>
    <w:rsid w:val="006A41D1"/>
    <w:rsid w:val="006D11E5"/>
    <w:rsid w:val="006E5FAC"/>
    <w:rsid w:val="00702A30"/>
    <w:rsid w:val="007144A3"/>
    <w:rsid w:val="00764C1B"/>
    <w:rsid w:val="007A0B11"/>
    <w:rsid w:val="007B4917"/>
    <w:rsid w:val="007D5E45"/>
    <w:rsid w:val="00827BF0"/>
    <w:rsid w:val="00846760"/>
    <w:rsid w:val="0089760C"/>
    <w:rsid w:val="008A73EB"/>
    <w:rsid w:val="008B1037"/>
    <w:rsid w:val="00903ED0"/>
    <w:rsid w:val="009612D8"/>
    <w:rsid w:val="00A470B2"/>
    <w:rsid w:val="00A5072F"/>
    <w:rsid w:val="00A572DE"/>
    <w:rsid w:val="00A65B25"/>
    <w:rsid w:val="00AC0973"/>
    <w:rsid w:val="00B45455"/>
    <w:rsid w:val="00BB1ABE"/>
    <w:rsid w:val="00C05514"/>
    <w:rsid w:val="00C64260"/>
    <w:rsid w:val="00C7030D"/>
    <w:rsid w:val="00C94145"/>
    <w:rsid w:val="00CA47DD"/>
    <w:rsid w:val="00CF7603"/>
    <w:rsid w:val="00D159CD"/>
    <w:rsid w:val="00D94BD0"/>
    <w:rsid w:val="00DC243C"/>
    <w:rsid w:val="00DC71A7"/>
    <w:rsid w:val="00DF2D9B"/>
    <w:rsid w:val="00E76BB8"/>
    <w:rsid w:val="00EC04C4"/>
    <w:rsid w:val="00EC74C0"/>
    <w:rsid w:val="00ED4D9D"/>
    <w:rsid w:val="00EE1164"/>
    <w:rsid w:val="00EE7987"/>
    <w:rsid w:val="00EF072D"/>
    <w:rsid w:val="00F66A94"/>
    <w:rsid w:val="00FB6D6A"/>
    <w:rsid w:val="00FC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9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9C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9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9C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4161-36E2-452B-AEF6-BAB26AA8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4</cp:revision>
  <cp:lastPrinted>2023-06-13T08:11:00Z</cp:lastPrinted>
  <dcterms:created xsi:type="dcterms:W3CDTF">2023-07-05T10:23:00Z</dcterms:created>
  <dcterms:modified xsi:type="dcterms:W3CDTF">2023-07-06T05:57:00Z</dcterms:modified>
</cp:coreProperties>
</file>