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0B0F51">
        <w:rPr>
          <w:rFonts w:ascii="Times New Roman" w:hAnsi="Times New Roman"/>
          <w:sz w:val="24"/>
          <w:szCs w:val="24"/>
        </w:rPr>
        <w:t>распоряжени</w:t>
      </w:r>
      <w:r w:rsidR="00BB3E7B">
        <w:rPr>
          <w:rFonts w:ascii="Times New Roman" w:hAnsi="Times New Roman"/>
          <w:sz w:val="24"/>
          <w:szCs w:val="24"/>
        </w:rPr>
        <w:t xml:space="preserve">ем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EC6FDC" w:rsidP="00EC6FDC">
      <w:pPr>
        <w:widowControl w:val="0"/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  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EC6FDC" w:rsidP="00EC6FDC">
      <w:pPr>
        <w:widowControl w:val="0"/>
        <w:tabs>
          <w:tab w:val="left" w:pos="701"/>
        </w:tabs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EC6FDC" w:rsidRPr="00343F3E">
        <w:rPr>
          <w:rFonts w:ascii="Times New Roman" w:hAnsi="Times New Roman"/>
          <w:sz w:val="24"/>
          <w:szCs w:val="24"/>
        </w:rPr>
        <w:t xml:space="preserve">от </w:t>
      </w:r>
      <w:r w:rsidR="0099731B" w:rsidRPr="00343F3E">
        <w:rPr>
          <w:rFonts w:ascii="Times New Roman" w:hAnsi="Times New Roman"/>
          <w:sz w:val="24"/>
          <w:szCs w:val="24"/>
        </w:rPr>
        <w:t>17.</w:t>
      </w:r>
      <w:r w:rsidR="004904B2" w:rsidRPr="00343F3E">
        <w:rPr>
          <w:rFonts w:ascii="Times New Roman" w:hAnsi="Times New Roman"/>
          <w:sz w:val="24"/>
          <w:szCs w:val="24"/>
        </w:rPr>
        <w:t>11</w:t>
      </w:r>
      <w:r w:rsidR="00864F73" w:rsidRPr="00343F3E">
        <w:rPr>
          <w:rFonts w:ascii="Times New Roman" w:hAnsi="Times New Roman"/>
          <w:sz w:val="24"/>
          <w:szCs w:val="24"/>
        </w:rPr>
        <w:t>.</w:t>
      </w:r>
      <w:r w:rsidR="002D67DC" w:rsidRPr="00343F3E">
        <w:rPr>
          <w:rFonts w:ascii="Times New Roman" w:hAnsi="Times New Roman"/>
          <w:sz w:val="24"/>
          <w:szCs w:val="24"/>
        </w:rPr>
        <w:t>2023</w:t>
      </w:r>
      <w:r w:rsidR="00EC6FDC" w:rsidRPr="00343F3E">
        <w:rPr>
          <w:rFonts w:ascii="Times New Roman" w:hAnsi="Times New Roman"/>
          <w:sz w:val="24"/>
          <w:szCs w:val="24"/>
        </w:rPr>
        <w:t xml:space="preserve"> №</w:t>
      </w:r>
      <w:r w:rsidR="002D67DC" w:rsidRPr="00343F3E">
        <w:rPr>
          <w:rFonts w:ascii="Times New Roman" w:hAnsi="Times New Roman"/>
          <w:sz w:val="24"/>
          <w:szCs w:val="24"/>
        </w:rPr>
        <w:t xml:space="preserve"> </w:t>
      </w:r>
      <w:r w:rsidR="0099731B" w:rsidRPr="00343F3E">
        <w:rPr>
          <w:rFonts w:ascii="Times New Roman" w:hAnsi="Times New Roman"/>
          <w:sz w:val="24"/>
          <w:szCs w:val="24"/>
        </w:rPr>
        <w:t>645</w:t>
      </w:r>
      <w:r w:rsidR="000D1F5F" w:rsidRPr="00343F3E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BB3E7B" w:rsidRDefault="00BB3E7B" w:rsidP="00350DBE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B3E7B">
        <w:rPr>
          <w:rFonts w:ascii="Times New Roman" w:hAnsi="Times New Roman"/>
          <w:b/>
          <w:bCs/>
          <w:sz w:val="28"/>
          <w:szCs w:val="28"/>
        </w:rPr>
        <w:t>(</w:t>
      </w:r>
      <w:r w:rsidR="00C27EC4">
        <w:rPr>
          <w:rFonts w:ascii="Times New Roman" w:hAnsi="Times New Roman"/>
          <w:b/>
          <w:bCs/>
          <w:sz w:val="28"/>
          <w:szCs w:val="28"/>
        </w:rPr>
        <w:t>1</w:t>
      </w:r>
      <w:r w:rsidRPr="00BB3E7B">
        <w:rPr>
          <w:rFonts w:ascii="Times New Roman" w:hAnsi="Times New Roman"/>
          <w:b/>
          <w:bCs/>
          <w:sz w:val="28"/>
          <w:szCs w:val="28"/>
        </w:rPr>
        <w:t xml:space="preserve"> лот)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AD582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3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343F3E">
        <w:rPr>
          <w:rFonts w:ascii="Times New Roman" w:hAnsi="Times New Roman"/>
          <w:sz w:val="24"/>
          <w:szCs w:val="24"/>
        </w:rPr>
        <w:t>распоряжением</w:t>
      </w:r>
      <w:r w:rsidRPr="00343F3E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343F3E">
        <w:rPr>
          <w:rFonts w:ascii="Times New Roman" w:hAnsi="Times New Roman"/>
          <w:sz w:val="24"/>
          <w:szCs w:val="24"/>
        </w:rPr>
        <w:t xml:space="preserve">Цивильского </w:t>
      </w:r>
      <w:r w:rsidRPr="00343F3E">
        <w:rPr>
          <w:rFonts w:ascii="Times New Roman" w:hAnsi="Times New Roman"/>
          <w:sz w:val="24"/>
          <w:szCs w:val="24"/>
        </w:rPr>
        <w:t xml:space="preserve"> </w:t>
      </w:r>
      <w:r w:rsidR="00AD5824" w:rsidRPr="00343F3E">
        <w:rPr>
          <w:rFonts w:ascii="Times New Roman" w:hAnsi="Times New Roman"/>
          <w:sz w:val="24"/>
          <w:szCs w:val="24"/>
        </w:rPr>
        <w:t>муниципального округа</w:t>
      </w:r>
      <w:r w:rsidRPr="00343F3E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99731B" w:rsidRPr="00343F3E">
        <w:rPr>
          <w:rFonts w:ascii="Times New Roman" w:hAnsi="Times New Roman"/>
          <w:sz w:val="24"/>
          <w:szCs w:val="24"/>
        </w:rPr>
        <w:t>17</w:t>
      </w:r>
      <w:r w:rsidR="002D67DC" w:rsidRPr="00343F3E">
        <w:rPr>
          <w:rFonts w:ascii="Times New Roman" w:hAnsi="Times New Roman"/>
          <w:sz w:val="24"/>
          <w:szCs w:val="24"/>
        </w:rPr>
        <w:t xml:space="preserve"> </w:t>
      </w:r>
      <w:r w:rsidR="004904B2" w:rsidRPr="00343F3E">
        <w:rPr>
          <w:rFonts w:ascii="Times New Roman" w:hAnsi="Times New Roman"/>
          <w:sz w:val="24"/>
          <w:szCs w:val="24"/>
        </w:rPr>
        <w:t>ноября</w:t>
      </w:r>
      <w:r w:rsidR="002D67DC" w:rsidRPr="00343F3E">
        <w:rPr>
          <w:rFonts w:ascii="Times New Roman" w:hAnsi="Times New Roman"/>
          <w:sz w:val="24"/>
          <w:szCs w:val="24"/>
        </w:rPr>
        <w:t xml:space="preserve"> 2023</w:t>
      </w:r>
      <w:r w:rsidR="00C70177" w:rsidRPr="00343F3E">
        <w:rPr>
          <w:rFonts w:ascii="Times New Roman" w:hAnsi="Times New Roman"/>
          <w:sz w:val="24"/>
          <w:szCs w:val="24"/>
        </w:rPr>
        <w:t xml:space="preserve"> г</w:t>
      </w:r>
      <w:r w:rsidR="006131D9" w:rsidRPr="00343F3E">
        <w:rPr>
          <w:rFonts w:ascii="Times New Roman" w:hAnsi="Times New Roman"/>
          <w:sz w:val="24"/>
          <w:szCs w:val="24"/>
        </w:rPr>
        <w:t>ода</w:t>
      </w:r>
      <w:r w:rsidR="00C70177" w:rsidRPr="00343F3E">
        <w:rPr>
          <w:rFonts w:ascii="Times New Roman" w:hAnsi="Times New Roman"/>
          <w:sz w:val="24"/>
          <w:szCs w:val="24"/>
        </w:rPr>
        <w:t xml:space="preserve"> </w:t>
      </w:r>
      <w:r w:rsidRPr="00343F3E">
        <w:rPr>
          <w:rFonts w:ascii="Times New Roman" w:hAnsi="Times New Roman"/>
          <w:sz w:val="24"/>
          <w:szCs w:val="24"/>
        </w:rPr>
        <w:t xml:space="preserve">№ </w:t>
      </w:r>
      <w:r w:rsidR="0099731B" w:rsidRPr="00343F3E">
        <w:rPr>
          <w:rFonts w:ascii="Times New Roman" w:hAnsi="Times New Roman"/>
          <w:sz w:val="24"/>
          <w:szCs w:val="24"/>
        </w:rPr>
        <w:t>645</w:t>
      </w:r>
      <w:r w:rsidR="000D1F5F" w:rsidRPr="00343F3E">
        <w:rPr>
          <w:rFonts w:ascii="Times New Roman" w:hAnsi="Times New Roman"/>
          <w:sz w:val="24"/>
          <w:szCs w:val="24"/>
        </w:rPr>
        <w:t>-р</w:t>
      </w:r>
      <w:r w:rsidR="00B02FBE" w:rsidRPr="00343F3E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proofErr w:type="spellEnd"/>
      <w:r w:rsidRPr="00580035">
        <w:rPr>
          <w:rFonts w:ascii="Times New Roman" w:hAnsi="Times New Roman"/>
          <w:sz w:val="24"/>
          <w:szCs w:val="24"/>
        </w:rPr>
        <w:t>e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2A7903">
        <w:rPr>
          <w:rFonts w:ascii="Times New Roman" w:hAnsi="Times New Roman"/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4001A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2A7903">
        <w:rPr>
          <w:rFonts w:ascii="Times New Roman" w:hAnsi="Times New Roman"/>
          <w:bCs/>
          <w:sz w:val="24"/>
          <w:szCs w:val="24"/>
          <w:u w:val="single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r w:rsidR="0099731B" w:rsidRPr="008E53B8">
        <w:rPr>
          <w:rFonts w:ascii="Times New Roman" w:hAnsi="Times New Roman"/>
          <w:b/>
          <w:caps/>
          <w:sz w:val="24"/>
          <w:szCs w:val="24"/>
        </w:rPr>
        <w:t>25</w:t>
      </w:r>
      <w:r w:rsidR="0045063A" w:rsidRPr="008E53B8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4904B2" w:rsidRPr="008E53B8">
        <w:rPr>
          <w:rFonts w:ascii="Times New Roman" w:hAnsi="Times New Roman"/>
          <w:b/>
          <w:caps/>
          <w:sz w:val="24"/>
          <w:szCs w:val="24"/>
        </w:rPr>
        <w:t>дека</w:t>
      </w:r>
      <w:r w:rsidR="002D67DC" w:rsidRPr="008E53B8">
        <w:rPr>
          <w:rFonts w:ascii="Times New Roman" w:hAnsi="Times New Roman"/>
          <w:b/>
          <w:caps/>
          <w:sz w:val="24"/>
          <w:szCs w:val="24"/>
        </w:rPr>
        <w:t>бря</w:t>
      </w:r>
      <w:r w:rsidRPr="008E53B8">
        <w:rPr>
          <w:rFonts w:ascii="Times New Roman" w:hAnsi="Times New Roman"/>
          <w:b/>
          <w:caps/>
          <w:sz w:val="24"/>
          <w:szCs w:val="24"/>
        </w:rPr>
        <w:t xml:space="preserve"> 202</w:t>
      </w:r>
      <w:r w:rsidR="00B659E4" w:rsidRPr="008E53B8">
        <w:rPr>
          <w:rFonts w:ascii="Times New Roman" w:hAnsi="Times New Roman"/>
          <w:b/>
          <w:caps/>
          <w:sz w:val="24"/>
          <w:szCs w:val="24"/>
        </w:rPr>
        <w:t>3</w:t>
      </w:r>
      <w:r w:rsidRPr="006748F0">
        <w:rPr>
          <w:rFonts w:ascii="Times New Roman" w:hAnsi="Times New Roman"/>
          <w:b/>
          <w:caps/>
          <w:sz w:val="24"/>
          <w:szCs w:val="24"/>
        </w:rPr>
        <w:t xml:space="preserve"> года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5A2770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10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E01CD3" w:rsidRPr="00343F3E">
        <w:rPr>
          <w:rFonts w:ascii="Times New Roman" w:hAnsi="Times New Roman"/>
          <w:sz w:val="24"/>
          <w:szCs w:val="24"/>
        </w:rPr>
        <w:t xml:space="preserve">распоряжением </w:t>
      </w:r>
      <w:r w:rsidRPr="00343F3E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343F3E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343F3E">
        <w:rPr>
          <w:rFonts w:ascii="Times New Roman" w:hAnsi="Times New Roman"/>
          <w:sz w:val="24"/>
          <w:szCs w:val="24"/>
        </w:rPr>
        <w:t>муниципального округа</w:t>
      </w:r>
      <w:r w:rsidRPr="00343F3E">
        <w:rPr>
          <w:rFonts w:ascii="Times New Roman" w:hAnsi="Times New Roman"/>
          <w:sz w:val="24"/>
          <w:szCs w:val="24"/>
        </w:rPr>
        <w:t xml:space="preserve"> </w:t>
      </w:r>
      <w:r w:rsidRPr="00343F3E">
        <w:rPr>
          <w:rFonts w:ascii="Times New Roman" w:hAnsi="Times New Roman"/>
          <w:sz w:val="24"/>
          <w:szCs w:val="24"/>
        </w:rPr>
        <w:lastRenderedPageBreak/>
        <w:t xml:space="preserve">Чувашской Республики </w:t>
      </w:r>
      <w:r w:rsidR="0099731B" w:rsidRPr="00343F3E">
        <w:rPr>
          <w:rFonts w:ascii="Times New Roman" w:hAnsi="Times New Roman"/>
          <w:sz w:val="24"/>
          <w:szCs w:val="24"/>
        </w:rPr>
        <w:t>17</w:t>
      </w:r>
      <w:r w:rsidR="002D67DC" w:rsidRPr="00343F3E">
        <w:rPr>
          <w:rFonts w:ascii="Times New Roman" w:hAnsi="Times New Roman"/>
          <w:sz w:val="24"/>
          <w:szCs w:val="24"/>
        </w:rPr>
        <w:t xml:space="preserve"> </w:t>
      </w:r>
      <w:r w:rsidR="004904B2" w:rsidRPr="00343F3E">
        <w:rPr>
          <w:rFonts w:ascii="Times New Roman" w:hAnsi="Times New Roman"/>
          <w:sz w:val="24"/>
          <w:szCs w:val="24"/>
        </w:rPr>
        <w:t>ноября</w:t>
      </w:r>
      <w:r w:rsidR="002D67DC" w:rsidRPr="00343F3E">
        <w:rPr>
          <w:rFonts w:ascii="Times New Roman" w:hAnsi="Times New Roman"/>
          <w:sz w:val="24"/>
          <w:szCs w:val="24"/>
        </w:rPr>
        <w:t xml:space="preserve"> 2023 года</w:t>
      </w:r>
      <w:r w:rsidR="007C0886" w:rsidRPr="00343F3E">
        <w:rPr>
          <w:rFonts w:ascii="Times New Roman" w:hAnsi="Times New Roman"/>
          <w:sz w:val="24"/>
          <w:szCs w:val="24"/>
        </w:rPr>
        <w:t xml:space="preserve"> </w:t>
      </w:r>
      <w:r w:rsidR="002D67DC" w:rsidRPr="00343F3E">
        <w:rPr>
          <w:rFonts w:ascii="Times New Roman" w:hAnsi="Times New Roman"/>
          <w:sz w:val="24"/>
          <w:szCs w:val="24"/>
        </w:rPr>
        <w:t xml:space="preserve">№ </w:t>
      </w:r>
      <w:r w:rsidR="0099731B" w:rsidRPr="00343F3E">
        <w:rPr>
          <w:rFonts w:ascii="Times New Roman" w:hAnsi="Times New Roman"/>
          <w:sz w:val="24"/>
          <w:szCs w:val="24"/>
        </w:rPr>
        <w:t>645</w:t>
      </w:r>
      <w:r w:rsidR="000D1F5F" w:rsidRPr="00343F3E">
        <w:rPr>
          <w:rFonts w:ascii="Times New Roman" w:hAnsi="Times New Roman"/>
          <w:sz w:val="24"/>
          <w:szCs w:val="24"/>
        </w:rPr>
        <w:t>-р</w:t>
      </w:r>
      <w:r w:rsidR="007C0886" w:rsidRPr="00343F3E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 xml:space="preserve"> имуществе</w:t>
      </w:r>
    </w:p>
    <w:tbl>
      <w:tblPr>
        <w:tblStyle w:val="aa"/>
        <w:tblW w:w="1117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8419C" w:rsidTr="001251F9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134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10 % (руб.)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251F9">
              <w:rPr>
                <w:rFonts w:ascii="Times New Roman" w:hAnsi="Times New Roman"/>
                <w:bCs/>
                <w:sz w:val="20"/>
              </w:rPr>
              <w:t>21:20:041201:388</w:t>
            </w:r>
          </w:p>
        </w:tc>
        <w:tc>
          <w:tcPr>
            <w:tcW w:w="1134" w:type="dxa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3562</w:t>
            </w:r>
          </w:p>
        </w:tc>
        <w:tc>
          <w:tcPr>
            <w:tcW w:w="2268" w:type="dxa"/>
            <w:vMerge w:val="restart"/>
          </w:tcPr>
          <w:p w:rsidR="001126BF" w:rsidRPr="001126BF" w:rsidRDefault="001251F9" w:rsidP="002C7D02">
            <w:pPr>
              <w:widowControl w:val="0"/>
              <w:spacing w:line="100" w:lineRule="atLeast"/>
              <w:jc w:val="both"/>
              <w:rPr>
                <w:rFonts w:ascii="Times New Roman" w:hAnsi="Times New Roman"/>
                <w:bCs/>
                <w:sz w:val="20"/>
              </w:rPr>
            </w:pPr>
            <w:r w:rsidRPr="001251F9">
              <w:rPr>
                <w:rFonts w:ascii="Times New Roman" w:hAnsi="Times New Roman"/>
                <w:sz w:val="20"/>
              </w:rPr>
              <w:t xml:space="preserve">Чувашская Республика, р-н. Цивильский, д. </w:t>
            </w:r>
            <w:proofErr w:type="spellStart"/>
            <w:r w:rsidRPr="001251F9">
              <w:rPr>
                <w:rFonts w:ascii="Times New Roman" w:hAnsi="Times New Roman"/>
                <w:sz w:val="20"/>
              </w:rPr>
              <w:t>Тувси</w:t>
            </w:r>
            <w:proofErr w:type="spellEnd"/>
            <w:r w:rsidRPr="001251F9">
              <w:rPr>
                <w:rFonts w:ascii="Times New Roman" w:hAnsi="Times New Roman"/>
                <w:sz w:val="20"/>
              </w:rPr>
              <w:t>, ул. Новая, д. 36</w:t>
            </w:r>
          </w:p>
        </w:tc>
        <w:tc>
          <w:tcPr>
            <w:tcW w:w="1418" w:type="dxa"/>
            <w:vMerge w:val="restart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7 800 151,00</w:t>
            </w:r>
          </w:p>
        </w:tc>
        <w:tc>
          <w:tcPr>
            <w:tcW w:w="1134" w:type="dxa"/>
            <w:vMerge w:val="restart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390 007,55</w:t>
            </w:r>
          </w:p>
        </w:tc>
        <w:tc>
          <w:tcPr>
            <w:tcW w:w="1276" w:type="dxa"/>
            <w:vMerge w:val="restart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780 015,10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1126BF">
              <w:rPr>
                <w:rFonts w:ascii="Times New Roman" w:hAnsi="Times New Roman"/>
                <w:sz w:val="20"/>
              </w:rPr>
              <w:t>Объект недвижимого имущества</w:t>
            </w:r>
            <w:r w:rsidR="009C4F5B">
              <w:rPr>
                <w:rFonts w:ascii="Times New Roman" w:hAnsi="Times New Roman"/>
                <w:sz w:val="20"/>
              </w:rPr>
              <w:t>: нежилое здание</w:t>
            </w:r>
          </w:p>
        </w:tc>
        <w:tc>
          <w:tcPr>
            <w:tcW w:w="1831" w:type="dxa"/>
          </w:tcPr>
          <w:p w:rsidR="001126BF" w:rsidRPr="001126BF" w:rsidRDefault="001251F9" w:rsidP="00AD4AD7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1251F9">
              <w:rPr>
                <w:rFonts w:ascii="Times New Roman" w:hAnsi="Times New Roman"/>
                <w:bCs/>
                <w:sz w:val="20"/>
              </w:rPr>
              <w:t>21:20:041201:1003</w:t>
            </w:r>
          </w:p>
        </w:tc>
        <w:tc>
          <w:tcPr>
            <w:tcW w:w="1134" w:type="dxa"/>
          </w:tcPr>
          <w:p w:rsidR="001126BF" w:rsidRPr="001251F9" w:rsidRDefault="001251F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715.2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2D6ACE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  <w:r w:rsidRPr="002D6ACE">
        <w:rPr>
          <w:b/>
          <w:szCs w:val="24"/>
        </w:rPr>
        <w:t xml:space="preserve">Сведения о предыдущих торгах: </w:t>
      </w:r>
      <w:r w:rsidR="00BF21CD" w:rsidRPr="002D6ACE">
        <w:rPr>
          <w:szCs w:val="24"/>
        </w:rPr>
        <w:t xml:space="preserve"> </w:t>
      </w:r>
      <w:r w:rsidR="004904B2" w:rsidRPr="004904B2">
        <w:rPr>
          <w:szCs w:val="24"/>
        </w:rPr>
        <w:t>на торги не выставлялись.</w:t>
      </w: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E66B7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66B72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76431F" w:rsidRPr="00E66B72">
        <w:rPr>
          <w:rFonts w:ascii="Times New Roman" w:hAnsi="Times New Roman"/>
          <w:b/>
          <w:sz w:val="24"/>
          <w:szCs w:val="24"/>
        </w:rPr>
        <w:t>22</w:t>
      </w:r>
      <w:r w:rsidR="0045063A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="001732FB" w:rsidRPr="00E66B72">
        <w:rPr>
          <w:rFonts w:ascii="Times New Roman" w:hAnsi="Times New Roman"/>
          <w:b/>
          <w:sz w:val="24"/>
          <w:szCs w:val="24"/>
        </w:rPr>
        <w:t>но</w:t>
      </w:r>
      <w:r w:rsidR="0045063A" w:rsidRPr="00E66B72">
        <w:rPr>
          <w:rFonts w:ascii="Times New Roman" w:hAnsi="Times New Roman"/>
          <w:b/>
          <w:sz w:val="24"/>
          <w:szCs w:val="24"/>
        </w:rPr>
        <w:t>ября</w:t>
      </w:r>
      <w:r w:rsidR="004354CC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Pr="00E66B72">
        <w:rPr>
          <w:rFonts w:ascii="Times New Roman" w:hAnsi="Times New Roman"/>
          <w:b/>
          <w:sz w:val="24"/>
          <w:szCs w:val="24"/>
        </w:rPr>
        <w:t>202</w:t>
      </w:r>
      <w:r w:rsidR="00FD4B2B" w:rsidRPr="00E66B72">
        <w:rPr>
          <w:rFonts w:ascii="Times New Roman" w:hAnsi="Times New Roman"/>
          <w:b/>
          <w:sz w:val="24"/>
          <w:szCs w:val="24"/>
        </w:rPr>
        <w:t>3</w:t>
      </w:r>
      <w:r w:rsidRPr="00E66B72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E66B7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66B72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76431F" w:rsidRPr="00E66B72">
        <w:rPr>
          <w:rFonts w:ascii="Times New Roman" w:hAnsi="Times New Roman"/>
          <w:b/>
          <w:sz w:val="24"/>
          <w:szCs w:val="24"/>
        </w:rPr>
        <w:t>19</w:t>
      </w:r>
      <w:r w:rsidR="00087AC3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="001732FB" w:rsidRPr="00E66B72">
        <w:rPr>
          <w:rFonts w:ascii="Times New Roman" w:hAnsi="Times New Roman"/>
          <w:b/>
          <w:sz w:val="24"/>
          <w:szCs w:val="24"/>
        </w:rPr>
        <w:t>дека</w:t>
      </w:r>
      <w:r w:rsidR="00087AC3" w:rsidRPr="00E66B72">
        <w:rPr>
          <w:rFonts w:ascii="Times New Roman" w:hAnsi="Times New Roman"/>
          <w:b/>
          <w:sz w:val="24"/>
          <w:szCs w:val="24"/>
        </w:rPr>
        <w:t>бря</w:t>
      </w:r>
      <w:r w:rsidRPr="00E66B72">
        <w:rPr>
          <w:rFonts w:ascii="Times New Roman" w:hAnsi="Times New Roman"/>
          <w:b/>
          <w:sz w:val="24"/>
          <w:szCs w:val="24"/>
        </w:rPr>
        <w:t xml:space="preserve"> 202</w:t>
      </w:r>
      <w:r w:rsidR="00FD4B2B" w:rsidRPr="00E66B72">
        <w:rPr>
          <w:rFonts w:ascii="Times New Roman" w:hAnsi="Times New Roman"/>
          <w:b/>
          <w:sz w:val="24"/>
          <w:szCs w:val="24"/>
        </w:rPr>
        <w:t>3</w:t>
      </w:r>
      <w:r w:rsidRPr="00E66B72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E66B72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66B72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="001732FB" w:rsidRPr="00E66B72">
        <w:rPr>
          <w:rFonts w:ascii="Times New Roman" w:hAnsi="Times New Roman"/>
          <w:b/>
          <w:sz w:val="24"/>
          <w:szCs w:val="24"/>
        </w:rPr>
        <w:t>22</w:t>
      </w:r>
      <w:r w:rsidR="006748F0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="001732FB" w:rsidRPr="00E66B72">
        <w:rPr>
          <w:rFonts w:ascii="Times New Roman" w:hAnsi="Times New Roman"/>
          <w:b/>
          <w:sz w:val="24"/>
          <w:szCs w:val="24"/>
        </w:rPr>
        <w:t>дека</w:t>
      </w:r>
      <w:r w:rsidR="0045063A" w:rsidRPr="00E66B72">
        <w:rPr>
          <w:rFonts w:ascii="Times New Roman" w:hAnsi="Times New Roman"/>
          <w:b/>
          <w:sz w:val="24"/>
          <w:szCs w:val="24"/>
        </w:rPr>
        <w:t>бря</w:t>
      </w:r>
      <w:r w:rsidRPr="00E66B72">
        <w:rPr>
          <w:rFonts w:ascii="Times New Roman" w:hAnsi="Times New Roman"/>
          <w:b/>
          <w:sz w:val="24"/>
          <w:szCs w:val="24"/>
        </w:rPr>
        <w:t xml:space="preserve"> 202</w:t>
      </w:r>
      <w:r w:rsidR="00FD4B2B" w:rsidRPr="00E66B72">
        <w:rPr>
          <w:rFonts w:ascii="Times New Roman" w:hAnsi="Times New Roman"/>
          <w:b/>
          <w:sz w:val="24"/>
          <w:szCs w:val="24"/>
        </w:rPr>
        <w:t>3</w:t>
      </w:r>
      <w:r w:rsidRPr="00E66B72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66B72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 – </w:t>
      </w:r>
      <w:r w:rsidR="001732FB" w:rsidRPr="00E66B72">
        <w:rPr>
          <w:rFonts w:ascii="Times New Roman" w:hAnsi="Times New Roman"/>
          <w:b/>
          <w:sz w:val="24"/>
          <w:szCs w:val="24"/>
        </w:rPr>
        <w:t>25</w:t>
      </w:r>
      <w:r w:rsidR="00087AC3" w:rsidRPr="00E66B72">
        <w:rPr>
          <w:rFonts w:ascii="Times New Roman" w:hAnsi="Times New Roman"/>
          <w:b/>
          <w:sz w:val="24"/>
          <w:szCs w:val="24"/>
        </w:rPr>
        <w:t xml:space="preserve"> </w:t>
      </w:r>
      <w:r w:rsidR="001732FB" w:rsidRPr="00E66B72">
        <w:rPr>
          <w:rFonts w:ascii="Times New Roman" w:hAnsi="Times New Roman"/>
          <w:b/>
          <w:sz w:val="24"/>
          <w:szCs w:val="24"/>
        </w:rPr>
        <w:t>дека</w:t>
      </w:r>
      <w:r w:rsidR="00087AC3" w:rsidRPr="00E66B72">
        <w:rPr>
          <w:rFonts w:ascii="Times New Roman" w:hAnsi="Times New Roman"/>
          <w:b/>
          <w:sz w:val="24"/>
          <w:szCs w:val="24"/>
        </w:rPr>
        <w:t xml:space="preserve">бря </w:t>
      </w:r>
      <w:r w:rsidRPr="00E66B72">
        <w:rPr>
          <w:rFonts w:ascii="Times New Roman" w:hAnsi="Times New Roman"/>
          <w:b/>
          <w:sz w:val="24"/>
          <w:szCs w:val="24"/>
        </w:rPr>
        <w:t>202</w:t>
      </w:r>
      <w:r w:rsidR="00FD4B2B" w:rsidRPr="00E66B72">
        <w:rPr>
          <w:rFonts w:ascii="Times New Roman" w:hAnsi="Times New Roman"/>
          <w:b/>
          <w:sz w:val="24"/>
          <w:szCs w:val="24"/>
        </w:rPr>
        <w:t>3</w:t>
      </w:r>
      <w:r w:rsidRPr="00E66B72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сайте    Российской   Федерации  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для   размещения   информации   о  проведении  торгов </w:t>
      </w:r>
      <w:hyperlink r:id="rId11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lastRenderedPageBreak/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.cap.ru, </w:t>
      </w:r>
      <w:r w:rsidRPr="00350DBE">
        <w:rPr>
          <w:rFonts w:ascii="Times New Roman" w:hAnsi="Times New Roman"/>
          <w:sz w:val="24"/>
        </w:rPr>
        <w:t xml:space="preserve">на  сайте   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2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lastRenderedPageBreak/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350DBE" w:rsidRDefault="00350DB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F73717">
        <w:rPr>
          <w:rFonts w:ascii="Times New Roman" w:hAnsi="Times New Roman"/>
          <w:color w:val="000000"/>
          <w:sz w:val="24"/>
          <w:szCs w:val="24"/>
        </w:rPr>
        <w:t xml:space="preserve">позднее даты окончания приема заявок на участие в аукционе </w:t>
      </w:r>
      <w:r w:rsidRPr="00337023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3370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2FB2" w:rsidRPr="00337023">
        <w:rPr>
          <w:rFonts w:ascii="Times New Roman" w:hAnsi="Times New Roman"/>
          <w:color w:val="000000"/>
          <w:sz w:val="24"/>
          <w:szCs w:val="24"/>
        </w:rPr>
        <w:t>19</w:t>
      </w:r>
      <w:r w:rsidR="00087AC3" w:rsidRPr="003370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32FB" w:rsidRPr="00337023">
        <w:rPr>
          <w:rFonts w:ascii="Times New Roman" w:hAnsi="Times New Roman"/>
          <w:color w:val="000000"/>
          <w:sz w:val="24"/>
          <w:szCs w:val="24"/>
        </w:rPr>
        <w:t>дека</w:t>
      </w:r>
      <w:r w:rsidR="00087AC3" w:rsidRPr="00337023">
        <w:rPr>
          <w:rFonts w:ascii="Times New Roman" w:hAnsi="Times New Roman"/>
          <w:color w:val="000000"/>
          <w:sz w:val="24"/>
          <w:szCs w:val="24"/>
        </w:rPr>
        <w:t>бря</w:t>
      </w:r>
      <w:r w:rsidRPr="003370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FBE" w:rsidRPr="00337023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337023">
        <w:rPr>
          <w:rFonts w:ascii="Times New Roman" w:hAnsi="Times New Roman"/>
          <w:color w:val="000000"/>
          <w:sz w:val="24"/>
          <w:szCs w:val="24"/>
        </w:rPr>
        <w:t>202</w:t>
      </w:r>
      <w:r w:rsidR="00B648DD" w:rsidRPr="00337023">
        <w:rPr>
          <w:rFonts w:ascii="Times New Roman" w:hAnsi="Times New Roman"/>
          <w:color w:val="000000"/>
          <w:sz w:val="24"/>
          <w:szCs w:val="24"/>
        </w:rPr>
        <w:t>3</w:t>
      </w:r>
      <w:r w:rsidRPr="00337023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bookmarkStart w:id="0" w:name="_GoBack"/>
      <w:bookmarkEnd w:id="0"/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www.torgi.gov.ru и официальном сайте Продавца – Администрации </w:t>
      </w:r>
      <w:proofErr w:type="spellStart"/>
      <w:r w:rsidR="0096272E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>проведении торгов www.torgi.gov.ru</w:t>
      </w:r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</w:t>
      </w:r>
      <w:r w:rsidRPr="002A7903">
        <w:rPr>
          <w:rFonts w:ascii="Times New Roman" w:hAnsi="Times New Roman"/>
          <w:sz w:val="24"/>
          <w:szCs w:val="24"/>
        </w:rPr>
        <w:lastRenderedPageBreak/>
        <w:t>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350DBE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3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proofErr w:type="spellStart"/>
      <w:r w:rsidR="0096272E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sz w:val="24"/>
          <w:szCs w:val="24"/>
        </w:rPr>
        <w:t xml:space="preserve">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   </w:t>
      </w: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4B1325" w:rsidRPr="00DD5A49" w:rsidRDefault="00350DBE" w:rsidP="003B4B80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</w:tabs>
        <w:ind w:firstLine="236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 xml:space="preserve">  приобретенного на аукционе 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 </w:t>
      </w:r>
      <w:r w:rsidRPr="00DD5A49">
        <w:rPr>
          <w:rFonts w:ascii="Times New Roman" w:hAnsi="Times New Roman"/>
          <w:bCs/>
          <w:sz w:val="24"/>
          <w:szCs w:val="24"/>
        </w:rPr>
        <w:t xml:space="preserve"> покупателем</w:t>
      </w:r>
    </w:p>
    <w:p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97641000,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4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5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6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7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администрации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.cap.ru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20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1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spellStart"/>
      <w:r w:rsidRPr="0038612A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 муниципального округа Чувашской Республики.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38612A" w:rsidRPr="0038612A" w:rsidRDefault="0038612A" w:rsidP="003861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38612A" w:rsidRPr="0038612A" w:rsidRDefault="0038612A" w:rsidP="003861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38612A" w:rsidRPr="0038612A" w:rsidRDefault="0038612A" w:rsidP="003861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38612A" w:rsidRPr="0038612A" w:rsidRDefault="0038612A" w:rsidP="0038612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Установленная      по    итогам     Аукциона    цена     продажи    Имущества,   указанного    в  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38612A" w:rsidRPr="0038612A" w:rsidRDefault="0038612A" w:rsidP="0038612A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 дней   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>с даты     заключения</w:t>
      </w:r>
      <w:proofErr w:type="gramEnd"/>
      <w:r w:rsidRPr="0038612A">
        <w:rPr>
          <w:rFonts w:ascii="Times New Roman" w:hAnsi="Times New Roman"/>
          <w:color w:val="000000"/>
          <w:sz w:val="22"/>
          <w:szCs w:val="22"/>
        </w:rPr>
        <w:t xml:space="preserve">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_________) на казначейский счет №_________________ в ОТДЕЛЕНИЕ – НБ ЧУВАШСКАЯ РЕСПУБЛИКА БАНКА РОССИИ//УФК </w:t>
      </w:r>
      <w:r w:rsidRPr="0038612A">
        <w:rPr>
          <w:rFonts w:ascii="Times New Roman" w:hAnsi="Times New Roman"/>
          <w:sz w:val="22"/>
          <w:szCs w:val="22"/>
        </w:rPr>
        <w:lastRenderedPageBreak/>
        <w:t xml:space="preserve">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38612A" w:rsidRPr="0038612A" w:rsidRDefault="0038612A" w:rsidP="0038612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 </w:t>
      </w:r>
      <w:proofErr w:type="spellStart"/>
      <w:r w:rsidRPr="0038612A">
        <w:rPr>
          <w:rFonts w:ascii="Times New Roman" w:hAnsi="Times New Roman"/>
          <w:sz w:val="22"/>
          <w:szCs w:val="22"/>
        </w:rPr>
        <w:t>т.ч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. по ставке НДС 20 % в сумме _____________рублей.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том числе: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386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3.5. Моментом надлежащего исполнения обязательства Покупателя по оплате стоимости </w:t>
      </w:r>
      <w:r w:rsidRPr="0038612A">
        <w:rPr>
          <w:rFonts w:ascii="Times New Roman" w:hAnsi="Times New Roman"/>
          <w:sz w:val="22"/>
          <w:szCs w:val="22"/>
        </w:rPr>
        <w:lastRenderedPageBreak/>
        <w:t>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38612A" w:rsidRPr="0038612A" w:rsidRDefault="0038612A" w:rsidP="003861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38612A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proofErr w:type="spellStart"/>
      <w:r w:rsidRPr="0038612A">
        <w:rPr>
          <w:rFonts w:ascii="Times New Roman" w:hAnsi="Times New Roman"/>
          <w:color w:val="000000"/>
          <w:sz w:val="22"/>
          <w:szCs w:val="22"/>
        </w:rPr>
        <w:t>Цивильского</w:t>
      </w:r>
      <w:proofErr w:type="spellEnd"/>
      <w:r w:rsidRPr="0038612A"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 Чувашской Республики.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38612A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lastRenderedPageBreak/>
        <w:t xml:space="preserve">по иным основаниям, предусмотренным действующим законодательством Российской Федерации.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38612A" w:rsidRPr="0038612A" w:rsidTr="0038612A">
        <w:tc>
          <w:tcPr>
            <w:tcW w:w="4786" w:type="dxa"/>
            <w:hideMark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proofErr w:type="spellStart"/>
            <w:r w:rsidRPr="0038612A">
              <w:rPr>
                <w:rFonts w:ascii="Times New Roman" w:hAnsi="Times New Roman"/>
                <w:sz w:val="22"/>
                <w:szCs w:val="22"/>
              </w:rPr>
              <w:t>Цивильского</w:t>
            </w:r>
            <w:proofErr w:type="spellEnd"/>
            <w:r w:rsidRPr="0038612A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 Чувашской Республики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38612A" w:rsidRPr="0038612A" w:rsidRDefault="0038612A" w:rsidP="0038612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8612A" w:rsidRPr="0038612A" w:rsidRDefault="0038612A" w:rsidP="0038612A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6215B5">
      <w:footerReference w:type="default" r:id="rId22"/>
      <w:headerReference w:type="first" r:id="rId23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770" w:rsidRDefault="005A2770">
      <w:r>
        <w:separator/>
      </w:r>
    </w:p>
  </w:endnote>
  <w:endnote w:type="continuationSeparator" w:id="0">
    <w:p w:rsidR="005A2770" w:rsidRDefault="005A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409" w:rsidRDefault="0094740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770" w:rsidRDefault="005A2770">
      <w:r>
        <w:separator/>
      </w:r>
    </w:p>
  </w:footnote>
  <w:footnote w:type="continuationSeparator" w:id="0">
    <w:p w:rsidR="005A2770" w:rsidRDefault="005A2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2FF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74"/>
    <w:rsid w:val="001126BF"/>
    <w:rsid w:val="001251F9"/>
    <w:rsid w:val="001460B2"/>
    <w:rsid w:val="001732FB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62E5A"/>
    <w:rsid w:val="0027497E"/>
    <w:rsid w:val="00277977"/>
    <w:rsid w:val="002863DC"/>
    <w:rsid w:val="002A2241"/>
    <w:rsid w:val="002A28FC"/>
    <w:rsid w:val="002A2FBD"/>
    <w:rsid w:val="002C7D02"/>
    <w:rsid w:val="002D2CDF"/>
    <w:rsid w:val="002D67DC"/>
    <w:rsid w:val="002D6ACE"/>
    <w:rsid w:val="00337023"/>
    <w:rsid w:val="0034001A"/>
    <w:rsid w:val="00343F3E"/>
    <w:rsid w:val="00350DBE"/>
    <w:rsid w:val="003652FF"/>
    <w:rsid w:val="0036685E"/>
    <w:rsid w:val="00367432"/>
    <w:rsid w:val="00375D58"/>
    <w:rsid w:val="0038612A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D11"/>
    <w:rsid w:val="006527E8"/>
    <w:rsid w:val="00665B84"/>
    <w:rsid w:val="006748F0"/>
    <w:rsid w:val="00686156"/>
    <w:rsid w:val="00697069"/>
    <w:rsid w:val="00697C0D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55110"/>
    <w:rsid w:val="0076051A"/>
    <w:rsid w:val="00760B99"/>
    <w:rsid w:val="00761377"/>
    <w:rsid w:val="0076431F"/>
    <w:rsid w:val="00780B2E"/>
    <w:rsid w:val="0078317F"/>
    <w:rsid w:val="007A7391"/>
    <w:rsid w:val="007B2E0D"/>
    <w:rsid w:val="007C0886"/>
    <w:rsid w:val="007E3010"/>
    <w:rsid w:val="007F2523"/>
    <w:rsid w:val="007F72D9"/>
    <w:rsid w:val="008009A0"/>
    <w:rsid w:val="0085137E"/>
    <w:rsid w:val="00864F73"/>
    <w:rsid w:val="0088110F"/>
    <w:rsid w:val="008A2F30"/>
    <w:rsid w:val="008A7C7F"/>
    <w:rsid w:val="008E2BE5"/>
    <w:rsid w:val="008E53B8"/>
    <w:rsid w:val="008F1E99"/>
    <w:rsid w:val="008F5F8F"/>
    <w:rsid w:val="00911BB6"/>
    <w:rsid w:val="00930E0E"/>
    <w:rsid w:val="00947409"/>
    <w:rsid w:val="00951F8E"/>
    <w:rsid w:val="009611CB"/>
    <w:rsid w:val="009625EA"/>
    <w:rsid w:val="0096272E"/>
    <w:rsid w:val="009766D7"/>
    <w:rsid w:val="00984419"/>
    <w:rsid w:val="009918EC"/>
    <w:rsid w:val="0099731B"/>
    <w:rsid w:val="009A72EA"/>
    <w:rsid w:val="009C48A4"/>
    <w:rsid w:val="009C4F5B"/>
    <w:rsid w:val="009D17E8"/>
    <w:rsid w:val="009D6852"/>
    <w:rsid w:val="00A00D11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53275"/>
    <w:rsid w:val="00C70177"/>
    <w:rsid w:val="00C875DD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66B72"/>
    <w:rsid w:val="00EC6FDC"/>
    <w:rsid w:val="00F108C4"/>
    <w:rsid w:val="00F14AB7"/>
    <w:rsid w:val="00F310E8"/>
    <w:rsid w:val="00F616A1"/>
    <w:rsid w:val="00F73717"/>
    <w:rsid w:val="00F8553E"/>
    <w:rsid w:val="00F92FB2"/>
    <w:rsid w:val="00FA545B"/>
    <w:rsid w:val="00FD31A0"/>
    <w:rsid w:val="00FD4B2B"/>
    <w:rsid w:val="00FD6569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roseltorg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nfo@roseltorg.ru" TargetMode="External"/><Relationship Id="rId17" Type="http://schemas.openxmlformats.org/officeDocument/2006/relationships/hyperlink" Target="http://chebs.cap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oseltorg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19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5069-B3C7-420A-B6F9-F75F47BC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19</Pages>
  <Words>8778</Words>
  <Characters>50038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34</cp:revision>
  <cp:lastPrinted>2023-10-27T12:56:00Z</cp:lastPrinted>
  <dcterms:created xsi:type="dcterms:W3CDTF">2023-08-18T13:59:00Z</dcterms:created>
  <dcterms:modified xsi:type="dcterms:W3CDTF">2023-11-20T11:57:00Z</dcterms:modified>
</cp:coreProperties>
</file>