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4A0" w:firstRow="1" w:lastRow="0" w:firstColumn="1" w:lastColumn="0" w:noHBand="0" w:noVBand="1"/>
      </w:tblPr>
      <w:tblGrid>
        <w:gridCol w:w="4316"/>
        <w:gridCol w:w="1620"/>
        <w:gridCol w:w="4320"/>
      </w:tblGrid>
      <w:tr w:rsidR="0026145F">
        <w:tc>
          <w:tcPr>
            <w:tcW w:w="4316" w:type="dxa"/>
            <w:tcMar>
              <w:top w:w="0" w:type="dxa"/>
              <w:left w:w="108" w:type="dxa"/>
              <w:bottom w:w="0" w:type="dxa"/>
              <w:right w:w="108" w:type="dxa"/>
            </w:tcMar>
          </w:tcPr>
          <w:p w:rsidR="0026145F" w:rsidRDefault="009E5485">
            <w:pPr>
              <w:ind w:left="-360" w:right="72"/>
              <w:jc w:val="center"/>
              <w:rPr>
                <w:rFonts w:ascii="Arial Cyr Chuv" w:hAnsi="Arial Cyr Chuv"/>
                <w:b/>
                <w:sz w:val="24"/>
              </w:rPr>
            </w:pPr>
            <w:proofErr w:type="spellStart"/>
            <w:r>
              <w:rPr>
                <w:rFonts w:ascii="Arial Cyr Chuv" w:hAnsi="Arial Cyr Chuv"/>
                <w:b/>
                <w:sz w:val="24"/>
              </w:rPr>
              <w:t>Чёваш</w:t>
            </w:r>
            <w:proofErr w:type="spellEnd"/>
            <w:r>
              <w:rPr>
                <w:rFonts w:ascii="Arial Cyr Chuv" w:hAnsi="Arial Cyr Chuv"/>
                <w:b/>
                <w:sz w:val="24"/>
              </w:rPr>
              <w:t xml:space="preserve"> Республики</w:t>
            </w:r>
          </w:p>
          <w:p w:rsidR="0026145F" w:rsidRDefault="009E5485">
            <w:pPr>
              <w:ind w:left="-360" w:right="72"/>
              <w:jc w:val="center"/>
              <w:rPr>
                <w:rFonts w:ascii="Arial Cyr Chuv" w:hAnsi="Arial Cyr Chuv"/>
                <w:b/>
                <w:sz w:val="24"/>
              </w:rPr>
            </w:pPr>
            <w:proofErr w:type="spellStart"/>
            <w:r>
              <w:rPr>
                <w:rFonts w:ascii="Arial Cyr Chuv" w:hAnsi="Arial Cyr Chuv"/>
                <w:b/>
                <w:sz w:val="24"/>
              </w:rPr>
              <w:t>Елч</w:t>
            </w:r>
            <w:proofErr w:type="gramStart"/>
            <w:r>
              <w:rPr>
                <w:rFonts w:ascii="Arial Cyr Chuv" w:hAnsi="Arial Cyr Chuv"/>
                <w:b/>
                <w:sz w:val="24"/>
              </w:rPr>
              <w:t>.к</w:t>
            </w:r>
            <w:proofErr w:type="spellEnd"/>
            <w:proofErr w:type="gramEnd"/>
            <w:r>
              <w:rPr>
                <w:rFonts w:ascii="Arial Cyr Chuv" w:hAnsi="Arial Cyr Chuv"/>
                <w:b/>
                <w:sz w:val="24"/>
              </w:rPr>
              <w:t xml:space="preserve"> </w:t>
            </w:r>
            <w:proofErr w:type="spellStart"/>
            <w:r>
              <w:rPr>
                <w:rFonts w:ascii="Arial Cyr Chuv" w:hAnsi="Arial Cyr Chuv"/>
                <w:b/>
                <w:sz w:val="24"/>
              </w:rPr>
              <w:t>муниципаллё</w:t>
            </w:r>
            <w:proofErr w:type="spellEnd"/>
            <w:r>
              <w:rPr>
                <w:rFonts w:ascii="Arial Cyr Chuv" w:hAnsi="Arial Cyr Chuv"/>
                <w:b/>
                <w:sz w:val="24"/>
              </w:rPr>
              <w:t xml:space="preserve"> </w:t>
            </w:r>
          </w:p>
          <w:p w:rsidR="0026145F" w:rsidRDefault="009E5485">
            <w:pPr>
              <w:ind w:left="-360" w:right="72"/>
              <w:jc w:val="center"/>
              <w:rPr>
                <w:rFonts w:ascii="Arial Cyr Chuv" w:hAnsi="Arial Cyr Chuv"/>
                <w:b/>
                <w:sz w:val="24"/>
              </w:rPr>
            </w:pPr>
            <w:r>
              <w:rPr>
                <w:rFonts w:ascii="Arial Cyr Chuv" w:hAnsi="Arial Cyr Chuv"/>
                <w:b/>
                <w:sz w:val="24"/>
              </w:rPr>
              <w:t>округ.</w:t>
            </w:r>
          </w:p>
          <w:p w:rsidR="0026145F" w:rsidRDefault="0026145F">
            <w:pPr>
              <w:ind w:left="-360" w:right="72"/>
              <w:jc w:val="center"/>
              <w:rPr>
                <w:rFonts w:ascii="Arial Cyr Chuv" w:hAnsi="Arial Cyr Chuv"/>
                <w:b/>
                <w:sz w:val="24"/>
              </w:rPr>
            </w:pPr>
          </w:p>
          <w:p w:rsidR="0026145F" w:rsidRDefault="009E5485">
            <w:pPr>
              <w:ind w:left="-360" w:right="72"/>
              <w:jc w:val="center"/>
              <w:rPr>
                <w:rFonts w:ascii="Arial Cyr Chuv" w:hAnsi="Arial Cyr Chuv"/>
                <w:b/>
                <w:sz w:val="24"/>
              </w:rPr>
            </w:pPr>
            <w:proofErr w:type="spellStart"/>
            <w:r>
              <w:rPr>
                <w:rFonts w:ascii="Arial Cyr Chuv" w:hAnsi="Arial Cyr Chuv"/>
                <w:b/>
                <w:sz w:val="24"/>
              </w:rPr>
              <w:t>Елч</w:t>
            </w:r>
            <w:proofErr w:type="gramStart"/>
            <w:r>
              <w:rPr>
                <w:rFonts w:ascii="Arial Cyr Chuv" w:hAnsi="Arial Cyr Chuv"/>
                <w:b/>
                <w:sz w:val="24"/>
              </w:rPr>
              <w:t>.к</w:t>
            </w:r>
            <w:proofErr w:type="spellEnd"/>
            <w:proofErr w:type="gramEnd"/>
            <w:r>
              <w:rPr>
                <w:rFonts w:ascii="Arial Cyr Chuv" w:hAnsi="Arial Cyr Chuv"/>
                <w:b/>
                <w:sz w:val="24"/>
              </w:rPr>
              <w:t xml:space="preserve">  </w:t>
            </w:r>
          </w:p>
          <w:p w:rsidR="0026145F" w:rsidRDefault="009E5485">
            <w:pPr>
              <w:ind w:left="-360" w:right="72"/>
              <w:jc w:val="center"/>
              <w:rPr>
                <w:rFonts w:ascii="Arial Cyr Chuv" w:hAnsi="Arial Cyr Chuv"/>
                <w:b/>
                <w:sz w:val="24"/>
              </w:rPr>
            </w:pPr>
            <w:proofErr w:type="spellStart"/>
            <w:r>
              <w:rPr>
                <w:rFonts w:ascii="Arial Cyr Chuv" w:hAnsi="Arial Cyr Chuv"/>
                <w:b/>
                <w:sz w:val="24"/>
              </w:rPr>
              <w:t>муниципаллё</w:t>
            </w:r>
            <w:proofErr w:type="spellEnd"/>
            <w:r>
              <w:rPr>
                <w:rFonts w:ascii="Arial Cyr Chuv" w:hAnsi="Arial Cyr Chuv"/>
                <w:b/>
                <w:sz w:val="24"/>
              </w:rPr>
              <w:t xml:space="preserve"> </w:t>
            </w:r>
            <w:proofErr w:type="spellStart"/>
            <w:r>
              <w:rPr>
                <w:rFonts w:ascii="Arial Cyr Chuv" w:hAnsi="Arial Cyr Chuv"/>
                <w:b/>
                <w:sz w:val="24"/>
              </w:rPr>
              <w:t>округ</w:t>
            </w:r>
            <w:proofErr w:type="gramStart"/>
            <w:r>
              <w:rPr>
                <w:rFonts w:ascii="Arial Cyr Chuv" w:hAnsi="Arial Cyr Chuv"/>
                <w:b/>
                <w:sz w:val="24"/>
              </w:rPr>
              <w:t>.н</w:t>
            </w:r>
            <w:proofErr w:type="spellEnd"/>
            <w:proofErr w:type="gramEnd"/>
          </w:p>
          <w:p w:rsidR="0026145F" w:rsidRDefault="009E5485">
            <w:pPr>
              <w:spacing w:line="360" w:lineRule="auto"/>
              <w:ind w:left="-357" w:right="74"/>
              <w:jc w:val="center"/>
              <w:rPr>
                <w:rFonts w:ascii="Arial Cyr Chuv" w:hAnsi="Arial Cyr Chuv"/>
                <w:b/>
                <w:sz w:val="24"/>
              </w:rPr>
            </w:pPr>
            <w:r>
              <w:rPr>
                <w:rFonts w:ascii="Arial Cyr Chuv" w:hAnsi="Arial Cyr Chuv"/>
                <w:b/>
                <w:sz w:val="24"/>
              </w:rPr>
              <w:t>администраций.</w:t>
            </w:r>
          </w:p>
          <w:p w:rsidR="0026145F" w:rsidRDefault="009E5485">
            <w:pPr>
              <w:spacing w:line="360" w:lineRule="auto"/>
              <w:ind w:left="-357" w:right="74"/>
              <w:jc w:val="center"/>
              <w:rPr>
                <w:rFonts w:ascii="Arial Cyr Chuv" w:hAnsi="Arial Cyr Chuv"/>
                <w:sz w:val="24"/>
              </w:rPr>
            </w:pPr>
            <w:r>
              <w:rPr>
                <w:rFonts w:ascii="Arial Cyr Chuv" w:hAnsi="Arial Cyr Chuv"/>
                <w:b/>
                <w:sz w:val="24"/>
              </w:rPr>
              <w:t>ХУШУ</w:t>
            </w:r>
          </w:p>
          <w:p w:rsidR="009E5485" w:rsidRDefault="00D72FC2">
            <w:pPr>
              <w:ind w:left="-360" w:right="72"/>
              <w:jc w:val="center"/>
              <w:rPr>
                <w:rFonts w:ascii="Arial" w:hAnsi="Arial"/>
                <w:sz w:val="24"/>
              </w:rPr>
            </w:pPr>
            <w:r>
              <w:rPr>
                <w:rFonts w:ascii="Arial Cyr Chuv" w:hAnsi="Arial Cyr Chuv"/>
                <w:sz w:val="24"/>
              </w:rPr>
              <w:t xml:space="preserve">      2023 =? </w:t>
            </w:r>
            <w:proofErr w:type="spellStart"/>
            <w:r>
              <w:rPr>
                <w:rFonts w:ascii="Arial Cyr Chuv" w:hAnsi="Arial Cyr Chuv"/>
                <w:sz w:val="24"/>
              </w:rPr>
              <w:t>декабр</w:t>
            </w:r>
            <w:proofErr w:type="gramStart"/>
            <w:r>
              <w:rPr>
                <w:rFonts w:ascii="Arial Cyr Chuv" w:hAnsi="Arial Cyr Chuv"/>
                <w:sz w:val="24"/>
              </w:rPr>
              <w:t>.н</w:t>
            </w:r>
            <w:proofErr w:type="spellEnd"/>
            <w:proofErr w:type="gramEnd"/>
            <w:r>
              <w:rPr>
                <w:rFonts w:ascii="Arial Cyr Chuv" w:hAnsi="Arial Cyr Chuv"/>
                <w:sz w:val="24"/>
              </w:rPr>
              <w:t xml:space="preserve"> 28</w:t>
            </w:r>
            <w:r w:rsidR="009E5485">
              <w:rPr>
                <w:rFonts w:ascii="Arial Cyr Chuv" w:hAnsi="Arial Cyr Chuv"/>
                <w:sz w:val="24"/>
              </w:rPr>
              <w:t xml:space="preserve">-м.ш. </w:t>
            </w:r>
            <w:r>
              <w:rPr>
                <w:rFonts w:ascii="Arial" w:hAnsi="Arial"/>
                <w:sz w:val="24"/>
              </w:rPr>
              <w:t>№ 212</w:t>
            </w:r>
            <w:r w:rsidR="009E5485">
              <w:rPr>
                <w:rFonts w:ascii="Arial" w:hAnsi="Arial"/>
                <w:sz w:val="24"/>
              </w:rPr>
              <w:t>-р</w:t>
            </w:r>
          </w:p>
          <w:p w:rsidR="0026145F" w:rsidRDefault="009E5485">
            <w:pPr>
              <w:ind w:left="-360" w:right="72"/>
              <w:jc w:val="center"/>
              <w:rPr>
                <w:rFonts w:ascii="Arial Cyr Chuv" w:hAnsi="Arial Cyr Chuv"/>
                <w:sz w:val="24"/>
              </w:rPr>
            </w:pPr>
            <w:r>
              <w:rPr>
                <w:rFonts w:ascii="Arial Cyr Chuv" w:hAnsi="Arial Cyr Chuv"/>
                <w:sz w:val="24"/>
              </w:rPr>
              <w:t xml:space="preserve"> </w:t>
            </w:r>
          </w:p>
          <w:p w:rsidR="0026145F" w:rsidRDefault="009E5485">
            <w:pPr>
              <w:jc w:val="center"/>
              <w:rPr>
                <w:rFonts w:ascii="Times New Roman Chuv" w:hAnsi="Times New Roman Chuv"/>
                <w:sz w:val="24"/>
              </w:rPr>
            </w:pPr>
            <w:proofErr w:type="spellStart"/>
            <w:r>
              <w:rPr>
                <w:rFonts w:ascii="Arial Cyr Chuv" w:hAnsi="Arial Cyr Chuv"/>
                <w:sz w:val="24"/>
              </w:rPr>
              <w:t>Елч</w:t>
            </w:r>
            <w:proofErr w:type="gramStart"/>
            <w:r>
              <w:rPr>
                <w:rFonts w:ascii="Arial Cyr Chuv" w:hAnsi="Arial Cyr Chuv"/>
                <w:sz w:val="24"/>
              </w:rPr>
              <w:t>.к</w:t>
            </w:r>
            <w:proofErr w:type="spellEnd"/>
            <w:proofErr w:type="gramEnd"/>
            <w:r>
              <w:rPr>
                <w:rFonts w:ascii="Arial Cyr Chuv" w:hAnsi="Arial Cyr Chuv"/>
                <w:sz w:val="24"/>
              </w:rPr>
              <w:t xml:space="preserve"> ял.</w:t>
            </w:r>
          </w:p>
        </w:tc>
        <w:tc>
          <w:tcPr>
            <w:tcW w:w="1620" w:type="dxa"/>
            <w:tcMar>
              <w:top w:w="0" w:type="dxa"/>
              <w:left w:w="108" w:type="dxa"/>
              <w:bottom w:w="0" w:type="dxa"/>
              <w:right w:w="108" w:type="dxa"/>
            </w:tcMar>
          </w:tcPr>
          <w:p w:rsidR="0026145F" w:rsidRDefault="009E5485">
            <w:pPr>
              <w:jc w:val="center"/>
              <w:rPr>
                <w:sz w:val="24"/>
              </w:rPr>
            </w:pPr>
            <w:r>
              <w:rPr>
                <w:noProof/>
                <w:sz w:val="24"/>
              </w:rPr>
              <w:drawing>
                <wp:inline distT="0" distB="0" distL="0" distR="0">
                  <wp:extent cx="746760" cy="962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46760" cy="962025"/>
                          </a:xfrm>
                          <a:prstGeom prst="rect">
                            <a:avLst/>
                          </a:prstGeom>
                        </pic:spPr>
                      </pic:pic>
                    </a:graphicData>
                  </a:graphic>
                </wp:inline>
              </w:drawing>
            </w:r>
          </w:p>
        </w:tc>
        <w:tc>
          <w:tcPr>
            <w:tcW w:w="4320" w:type="dxa"/>
            <w:tcMar>
              <w:top w:w="0" w:type="dxa"/>
              <w:left w:w="108" w:type="dxa"/>
              <w:bottom w:w="0" w:type="dxa"/>
              <w:right w:w="108" w:type="dxa"/>
            </w:tcMar>
          </w:tcPr>
          <w:p w:rsidR="0026145F" w:rsidRDefault="009E5485">
            <w:pPr>
              <w:ind w:left="-360" w:right="72"/>
              <w:jc w:val="center"/>
              <w:rPr>
                <w:rFonts w:ascii="Arial" w:hAnsi="Arial"/>
                <w:b/>
                <w:sz w:val="24"/>
              </w:rPr>
            </w:pPr>
            <w:r>
              <w:rPr>
                <w:rFonts w:ascii="Arial" w:hAnsi="Arial"/>
                <w:b/>
                <w:sz w:val="24"/>
              </w:rPr>
              <w:t>Чувашская  Республика</w:t>
            </w:r>
          </w:p>
          <w:p w:rsidR="0026145F" w:rsidRDefault="009E5485">
            <w:pPr>
              <w:ind w:left="-360" w:right="72"/>
              <w:jc w:val="center"/>
              <w:rPr>
                <w:rFonts w:ascii="Arial" w:hAnsi="Arial"/>
                <w:b/>
                <w:sz w:val="24"/>
              </w:rPr>
            </w:pPr>
            <w:proofErr w:type="spellStart"/>
            <w:r>
              <w:rPr>
                <w:rFonts w:ascii="Arial" w:hAnsi="Arial"/>
                <w:b/>
                <w:sz w:val="24"/>
              </w:rPr>
              <w:t>Яльчикский</w:t>
            </w:r>
            <w:proofErr w:type="spellEnd"/>
            <w:r>
              <w:rPr>
                <w:rFonts w:ascii="Arial" w:hAnsi="Arial"/>
                <w:b/>
                <w:sz w:val="24"/>
              </w:rPr>
              <w:t xml:space="preserve"> муниципальный </w:t>
            </w:r>
          </w:p>
          <w:p w:rsidR="0026145F" w:rsidRDefault="009E5485">
            <w:pPr>
              <w:ind w:left="-360" w:right="72"/>
              <w:jc w:val="center"/>
              <w:rPr>
                <w:rFonts w:ascii="Arial" w:hAnsi="Arial"/>
                <w:b/>
                <w:sz w:val="24"/>
              </w:rPr>
            </w:pPr>
            <w:r>
              <w:rPr>
                <w:rFonts w:ascii="Arial" w:hAnsi="Arial"/>
                <w:b/>
                <w:sz w:val="24"/>
              </w:rPr>
              <w:t>округ</w:t>
            </w:r>
          </w:p>
          <w:p w:rsidR="0026145F" w:rsidRDefault="0026145F">
            <w:pPr>
              <w:ind w:left="-360" w:right="72"/>
              <w:jc w:val="center"/>
              <w:rPr>
                <w:rFonts w:ascii="Arial" w:hAnsi="Arial"/>
                <w:b/>
                <w:sz w:val="24"/>
              </w:rPr>
            </w:pPr>
          </w:p>
          <w:p w:rsidR="0026145F" w:rsidRDefault="009E5485">
            <w:pPr>
              <w:ind w:left="-360" w:right="72"/>
              <w:jc w:val="center"/>
              <w:rPr>
                <w:rFonts w:ascii="Arial" w:hAnsi="Arial"/>
                <w:b/>
                <w:sz w:val="24"/>
              </w:rPr>
            </w:pPr>
            <w:r>
              <w:rPr>
                <w:rFonts w:ascii="Arial" w:hAnsi="Arial"/>
                <w:b/>
                <w:sz w:val="24"/>
              </w:rPr>
              <w:t xml:space="preserve">Администрация </w:t>
            </w:r>
          </w:p>
          <w:p w:rsidR="0026145F" w:rsidRDefault="009E5485">
            <w:pPr>
              <w:ind w:left="-357" w:right="74"/>
              <w:jc w:val="center"/>
              <w:rPr>
                <w:rFonts w:ascii="Arial" w:hAnsi="Arial"/>
                <w:b/>
                <w:sz w:val="24"/>
              </w:rPr>
            </w:pPr>
            <w:r>
              <w:rPr>
                <w:rFonts w:ascii="Arial" w:hAnsi="Arial"/>
                <w:b/>
                <w:sz w:val="24"/>
              </w:rPr>
              <w:t>Яльчикского муниципального округа</w:t>
            </w:r>
          </w:p>
          <w:p w:rsidR="0026145F" w:rsidRDefault="009E5485">
            <w:pPr>
              <w:ind w:left="-357" w:right="74"/>
              <w:jc w:val="center"/>
              <w:rPr>
                <w:rFonts w:ascii="Arial" w:hAnsi="Arial"/>
                <w:b/>
                <w:sz w:val="24"/>
              </w:rPr>
            </w:pPr>
            <w:r>
              <w:rPr>
                <w:rFonts w:ascii="Arial" w:hAnsi="Arial"/>
                <w:b/>
                <w:sz w:val="24"/>
              </w:rPr>
              <w:t>РАСПОРЯЖЕНИЕ</w:t>
            </w:r>
          </w:p>
          <w:p w:rsidR="0026145F" w:rsidRDefault="0026145F">
            <w:pPr>
              <w:ind w:left="-357" w:right="74"/>
              <w:jc w:val="center"/>
              <w:rPr>
                <w:rFonts w:ascii="Arial" w:hAnsi="Arial"/>
                <w:b/>
                <w:sz w:val="24"/>
              </w:rPr>
            </w:pPr>
          </w:p>
          <w:p w:rsidR="0026145F" w:rsidRDefault="00D72FC2">
            <w:pPr>
              <w:ind w:left="-360" w:right="72"/>
              <w:jc w:val="center"/>
              <w:rPr>
                <w:rFonts w:ascii="Arial" w:hAnsi="Arial"/>
                <w:sz w:val="24"/>
              </w:rPr>
            </w:pPr>
            <w:r>
              <w:rPr>
                <w:rFonts w:ascii="Arial" w:hAnsi="Arial"/>
                <w:sz w:val="24"/>
              </w:rPr>
              <w:t>«28</w:t>
            </w:r>
            <w:r w:rsidR="008B24D5">
              <w:rPr>
                <w:rFonts w:ascii="Arial" w:hAnsi="Arial"/>
                <w:sz w:val="24"/>
              </w:rPr>
              <w:t>» декабря</w:t>
            </w:r>
            <w:r>
              <w:rPr>
                <w:rFonts w:ascii="Arial" w:hAnsi="Arial"/>
                <w:sz w:val="24"/>
              </w:rPr>
              <w:t xml:space="preserve"> 2023 г. №212</w:t>
            </w:r>
            <w:r w:rsidR="009E5485">
              <w:rPr>
                <w:rFonts w:ascii="Arial" w:hAnsi="Arial"/>
                <w:sz w:val="24"/>
              </w:rPr>
              <w:t>-р</w:t>
            </w:r>
          </w:p>
          <w:p w:rsidR="0026145F" w:rsidRDefault="0026145F">
            <w:pPr>
              <w:jc w:val="center"/>
              <w:rPr>
                <w:rFonts w:ascii="Arial" w:hAnsi="Arial"/>
                <w:sz w:val="24"/>
              </w:rPr>
            </w:pPr>
          </w:p>
          <w:p w:rsidR="0026145F" w:rsidRDefault="009E5485">
            <w:pPr>
              <w:jc w:val="center"/>
              <w:rPr>
                <w:sz w:val="24"/>
              </w:rPr>
            </w:pPr>
            <w:r>
              <w:rPr>
                <w:rFonts w:ascii="Arial" w:hAnsi="Arial"/>
                <w:sz w:val="24"/>
              </w:rPr>
              <w:t>село Яльчики</w:t>
            </w:r>
          </w:p>
        </w:tc>
      </w:tr>
    </w:tbl>
    <w:p w:rsidR="0026145F" w:rsidRDefault="009E5485">
      <w:pPr>
        <w:spacing w:line="100" w:lineRule="atLeast"/>
        <w:ind w:firstLine="567"/>
        <w:rPr>
          <w:i/>
          <w:color w:val="FF0000"/>
          <w:sz w:val="26"/>
        </w:rPr>
      </w:pPr>
      <w:r>
        <w:rPr>
          <w:i/>
          <w:color w:val="FF0000"/>
          <w:sz w:val="26"/>
        </w:rPr>
        <w:t xml:space="preserve">  </w:t>
      </w:r>
    </w:p>
    <w:p w:rsidR="0026145F" w:rsidRDefault="009E5485">
      <w:pPr>
        <w:ind w:firstLine="720"/>
        <w:jc w:val="both"/>
        <w:rPr>
          <w:sz w:val="28"/>
        </w:rPr>
      </w:pPr>
      <w:proofErr w:type="gramStart"/>
      <w:r>
        <w:rPr>
          <w:sz w:val="28"/>
        </w:rPr>
        <w:t>В соответствии с Федеральном законом от 21 декабря 2001 года №178-ФЗ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 муниципального имущества в электронной форме», Соглашением, заключенным с АО «Единая электронная торговая площадка»:</w:t>
      </w:r>
      <w:proofErr w:type="gramEnd"/>
    </w:p>
    <w:p w:rsidR="0026145F" w:rsidRDefault="009E5485">
      <w:pPr>
        <w:ind w:firstLine="720"/>
        <w:jc w:val="both"/>
        <w:rPr>
          <w:sz w:val="28"/>
        </w:rPr>
      </w:pPr>
      <w:r>
        <w:rPr>
          <w:sz w:val="28"/>
        </w:rPr>
        <w:t>1. Осуществить продажу находящегося в казне Яльчикского муниципального округа Чувашской Республики следующего муниципального имущества, способом и на условиях, установленных постановлениями администрации Яльчикского муниципального о</w:t>
      </w:r>
      <w:r w:rsidR="008B24D5">
        <w:rPr>
          <w:sz w:val="28"/>
        </w:rPr>
        <w:t>круга Чувашской Республики от 27 декабря</w:t>
      </w:r>
      <w:r>
        <w:rPr>
          <w:sz w:val="28"/>
        </w:rPr>
        <w:t xml:space="preserve"> 2023 года                         № </w:t>
      </w:r>
      <w:r w:rsidR="008B24D5">
        <w:rPr>
          <w:sz w:val="28"/>
        </w:rPr>
        <w:t>1190,1191,1192,1193,1194,1195</w:t>
      </w:r>
      <w:r>
        <w:rPr>
          <w:sz w:val="28"/>
        </w:rPr>
        <w:t>:</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12"/>
        <w:gridCol w:w="3516"/>
        <w:gridCol w:w="1275"/>
        <w:gridCol w:w="1276"/>
        <w:gridCol w:w="1276"/>
        <w:gridCol w:w="1276"/>
        <w:gridCol w:w="1275"/>
      </w:tblGrid>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center"/>
              <w:rPr>
                <w:sz w:val="22"/>
              </w:rPr>
            </w:pPr>
            <w:r>
              <w:rPr>
                <w:sz w:val="22"/>
              </w:rPr>
              <w:t>Л</w:t>
            </w:r>
          </w:p>
          <w:p w:rsidR="004C648B" w:rsidRDefault="004C648B">
            <w:pPr>
              <w:widowControl/>
              <w:jc w:val="center"/>
              <w:rPr>
                <w:sz w:val="22"/>
              </w:rPr>
            </w:pPr>
            <w:r>
              <w:rPr>
                <w:sz w:val="22"/>
              </w:rPr>
              <w:t>О</w:t>
            </w:r>
          </w:p>
          <w:p w:rsidR="004C648B" w:rsidRDefault="004C648B">
            <w:pPr>
              <w:widowControl/>
              <w:jc w:val="center"/>
              <w:rPr>
                <w:sz w:val="22"/>
              </w:rPr>
            </w:pPr>
            <w:r>
              <w:rPr>
                <w:sz w:val="22"/>
              </w:rPr>
              <w:t>Т</w:t>
            </w:r>
          </w:p>
          <w:p w:rsidR="004C648B" w:rsidRDefault="004C648B">
            <w:pPr>
              <w:widowControl/>
              <w:jc w:val="center"/>
              <w:rPr>
                <w:sz w:val="22"/>
              </w:rPr>
            </w:pPr>
            <w:r>
              <w:rPr>
                <w:sz w:val="22"/>
              </w:rPr>
              <w: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C648B" w:rsidRDefault="004C648B">
            <w:pPr>
              <w:widowControl/>
              <w:jc w:val="center"/>
              <w:rPr>
                <w:sz w:val="22"/>
              </w:rPr>
            </w:pPr>
            <w:r>
              <w:rPr>
                <w:sz w:val="22"/>
              </w:rPr>
              <w:t>Наименование и местонахождение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Pr="00B42A3F" w:rsidRDefault="004C648B" w:rsidP="004C648B">
            <w:pPr>
              <w:jc w:val="center"/>
              <w:rPr>
                <w:sz w:val="18"/>
                <w:szCs w:val="18"/>
              </w:rPr>
            </w:pPr>
            <w:r w:rsidRPr="00B42A3F">
              <w:rPr>
                <w:sz w:val="18"/>
                <w:szCs w:val="18"/>
              </w:rPr>
              <w:t xml:space="preserve">Начальная цена продажи, с НДС, руб. </w:t>
            </w:r>
          </w:p>
        </w:tc>
        <w:tc>
          <w:tcPr>
            <w:tcW w:w="1276" w:type="dxa"/>
            <w:tcBorders>
              <w:top w:val="single" w:sz="4" w:space="0" w:color="000000"/>
              <w:left w:val="single" w:sz="4" w:space="0" w:color="000000"/>
              <w:bottom w:val="single" w:sz="4" w:space="0" w:color="000000"/>
              <w:right w:val="single" w:sz="4" w:space="0" w:color="000000"/>
            </w:tcBorders>
          </w:tcPr>
          <w:p w:rsidR="004C648B" w:rsidRPr="00B42A3F" w:rsidRDefault="004C648B" w:rsidP="004C648B">
            <w:pPr>
              <w:snapToGrid w:val="0"/>
              <w:jc w:val="center"/>
              <w:rPr>
                <w:sz w:val="18"/>
                <w:szCs w:val="18"/>
              </w:rPr>
            </w:pPr>
            <w:r w:rsidRPr="00B42A3F">
              <w:rPr>
                <w:sz w:val="18"/>
                <w:szCs w:val="18"/>
              </w:rPr>
              <w:t>Размер задатка, руб. (</w:t>
            </w:r>
            <w:r>
              <w:rPr>
                <w:sz w:val="18"/>
                <w:szCs w:val="18"/>
              </w:rPr>
              <w:t>1</w:t>
            </w:r>
            <w:r w:rsidRPr="00B42A3F">
              <w:rPr>
                <w:sz w:val="18"/>
                <w:szCs w:val="1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Pr="00B42A3F" w:rsidRDefault="004C648B" w:rsidP="004C648B">
            <w:pPr>
              <w:snapToGrid w:val="0"/>
              <w:jc w:val="center"/>
              <w:rPr>
                <w:sz w:val="18"/>
                <w:szCs w:val="18"/>
              </w:rPr>
            </w:pPr>
            <w:r w:rsidRPr="00B42A3F">
              <w:rPr>
                <w:sz w:val="18"/>
                <w:szCs w:val="18"/>
              </w:rPr>
              <w:t>Минимальная цена продажи (цена отсечения), руб. (50%)</w:t>
            </w:r>
          </w:p>
        </w:tc>
        <w:tc>
          <w:tcPr>
            <w:tcW w:w="1276" w:type="dxa"/>
            <w:tcBorders>
              <w:top w:val="single" w:sz="4" w:space="0" w:color="000000"/>
              <w:left w:val="single" w:sz="4" w:space="0" w:color="000000"/>
              <w:bottom w:val="single" w:sz="4" w:space="0" w:color="000000"/>
              <w:right w:val="single" w:sz="4" w:space="0" w:color="000000"/>
            </w:tcBorders>
          </w:tcPr>
          <w:p w:rsidR="004C648B" w:rsidRPr="00B42A3F" w:rsidRDefault="004C648B" w:rsidP="004C648B">
            <w:pPr>
              <w:snapToGrid w:val="0"/>
              <w:jc w:val="center"/>
              <w:rPr>
                <w:sz w:val="18"/>
                <w:szCs w:val="18"/>
              </w:rPr>
            </w:pPr>
            <w:r w:rsidRPr="00B42A3F">
              <w:rPr>
                <w:sz w:val="18"/>
                <w:szCs w:val="18"/>
              </w:rPr>
              <w:t>Шаг понижения,  руб. (10 %)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Pr="00B42A3F" w:rsidRDefault="004C648B" w:rsidP="004C648B">
            <w:pPr>
              <w:snapToGrid w:val="0"/>
              <w:jc w:val="center"/>
              <w:rPr>
                <w:sz w:val="18"/>
                <w:szCs w:val="18"/>
              </w:rPr>
            </w:pPr>
            <w:r w:rsidRPr="00B42A3F">
              <w:rPr>
                <w:sz w:val="18"/>
                <w:szCs w:val="18"/>
              </w:rPr>
              <w:t>Шаг аукциона,  руб. (5 %)</w:t>
            </w:r>
          </w:p>
        </w:tc>
      </w:tr>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rPr>
                <w:sz w:val="22"/>
              </w:rPr>
            </w:pPr>
            <w:r>
              <w:rPr>
                <w:sz w:val="22"/>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jc w:val="both"/>
              <w:rPr>
                <w:sz w:val="22"/>
              </w:rPr>
            </w:pPr>
            <w:r>
              <w:rPr>
                <w:sz w:val="22"/>
              </w:rPr>
              <w:t xml:space="preserve">земельный участок из земель населенных пунктов кадастровым номером 21:25:080506:30 площадью 5 873 </w:t>
            </w:r>
            <w:proofErr w:type="spellStart"/>
            <w:r>
              <w:rPr>
                <w:sz w:val="22"/>
              </w:rPr>
              <w:t>кв.м</w:t>
            </w:r>
            <w:proofErr w:type="spellEnd"/>
            <w:r>
              <w:rPr>
                <w:sz w:val="22"/>
              </w:rPr>
              <w:t xml:space="preserve">. с расположенным на нем зданием площадью 695,1 </w:t>
            </w:r>
            <w:proofErr w:type="spellStart"/>
            <w:r>
              <w:rPr>
                <w:sz w:val="22"/>
              </w:rPr>
              <w:t>кв.м</w:t>
            </w:r>
            <w:proofErr w:type="spellEnd"/>
            <w:r>
              <w:rPr>
                <w:sz w:val="22"/>
              </w:rPr>
              <w:t xml:space="preserve">. и 60,8 </w:t>
            </w:r>
            <w:proofErr w:type="spellStart"/>
            <w:r>
              <w:rPr>
                <w:sz w:val="22"/>
              </w:rPr>
              <w:t>кв.м</w:t>
            </w:r>
            <w:proofErr w:type="spellEnd"/>
            <w:r>
              <w:rPr>
                <w:sz w:val="22"/>
              </w:rPr>
              <w:t xml:space="preserve">. по адресу: </w:t>
            </w:r>
            <w:proofErr w:type="gramStart"/>
            <w:r>
              <w:rPr>
                <w:sz w:val="22"/>
              </w:rPr>
              <w:t xml:space="preserve">Чувашская Республика, </w:t>
            </w:r>
            <w:proofErr w:type="spellStart"/>
            <w:r>
              <w:rPr>
                <w:sz w:val="22"/>
              </w:rPr>
              <w:t>Яльчикский</w:t>
            </w:r>
            <w:proofErr w:type="spellEnd"/>
            <w:r>
              <w:rPr>
                <w:sz w:val="22"/>
              </w:rPr>
              <w:t xml:space="preserve"> район, с. Большие Яльчики, ул. Кооперативная, д.12.</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2478 100,00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79246B">
            <w:pPr>
              <w:widowControl/>
              <w:jc w:val="right"/>
              <w:rPr>
                <w:sz w:val="22"/>
              </w:rPr>
            </w:pPr>
            <w:r>
              <w:rPr>
                <w:sz w:val="22"/>
              </w:rPr>
              <w:t>247 810,00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1239050,00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79246B">
            <w:pPr>
              <w:widowControl/>
              <w:jc w:val="right"/>
              <w:rPr>
                <w:sz w:val="22"/>
              </w:rPr>
            </w:pPr>
            <w:r>
              <w:rPr>
                <w:sz w:val="22"/>
              </w:rPr>
              <w:t>247 810,00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79246B">
            <w:pPr>
              <w:widowControl/>
              <w:jc w:val="right"/>
              <w:rPr>
                <w:sz w:val="22"/>
              </w:rPr>
            </w:pPr>
            <w:r>
              <w:rPr>
                <w:sz w:val="22"/>
              </w:rPr>
              <w:t>123 905,00</w:t>
            </w:r>
          </w:p>
        </w:tc>
      </w:tr>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rPr>
                <w:sz w:val="22"/>
              </w:rPr>
            </w:pPr>
            <w:r>
              <w:rPr>
                <w:sz w:val="22"/>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jc w:val="both"/>
              <w:rPr>
                <w:sz w:val="22"/>
              </w:rPr>
            </w:pPr>
            <w:r>
              <w:rPr>
                <w:sz w:val="22"/>
              </w:rPr>
              <w:t xml:space="preserve">земельный участок из земель населенных пунктов кадастровым номером 21:25:200305:35 площадью 12 455 </w:t>
            </w:r>
            <w:proofErr w:type="spellStart"/>
            <w:r>
              <w:rPr>
                <w:sz w:val="22"/>
              </w:rPr>
              <w:t>кв.м</w:t>
            </w:r>
            <w:proofErr w:type="spellEnd"/>
            <w:r>
              <w:rPr>
                <w:sz w:val="22"/>
              </w:rPr>
              <w:t xml:space="preserve">. с расположенным на нем зданием площадью 21,6 </w:t>
            </w:r>
            <w:proofErr w:type="spellStart"/>
            <w:r>
              <w:rPr>
                <w:sz w:val="22"/>
              </w:rPr>
              <w:t>кв.м</w:t>
            </w:r>
            <w:proofErr w:type="spellEnd"/>
            <w:r>
              <w:rPr>
                <w:sz w:val="22"/>
              </w:rPr>
              <w:t xml:space="preserve">. и 192,5 </w:t>
            </w:r>
            <w:proofErr w:type="spellStart"/>
            <w:r>
              <w:rPr>
                <w:sz w:val="22"/>
              </w:rPr>
              <w:t>кв.м</w:t>
            </w:r>
            <w:proofErr w:type="spellEnd"/>
            <w:r>
              <w:rPr>
                <w:sz w:val="22"/>
              </w:rPr>
              <w:t xml:space="preserve">. по адресу: </w:t>
            </w:r>
            <w:proofErr w:type="gramStart"/>
            <w:r>
              <w:rPr>
                <w:sz w:val="22"/>
              </w:rPr>
              <w:t xml:space="preserve">Чувашская Республика, </w:t>
            </w:r>
            <w:proofErr w:type="spellStart"/>
            <w:r>
              <w:rPr>
                <w:sz w:val="22"/>
              </w:rPr>
              <w:t>Яльчикский</w:t>
            </w:r>
            <w:proofErr w:type="spellEnd"/>
            <w:r>
              <w:rPr>
                <w:sz w:val="22"/>
              </w:rPr>
              <w:t xml:space="preserve"> район, с/пос. </w:t>
            </w:r>
            <w:proofErr w:type="spellStart"/>
            <w:r>
              <w:rPr>
                <w:sz w:val="22"/>
              </w:rPr>
              <w:t>Янтиковское</w:t>
            </w:r>
            <w:proofErr w:type="spellEnd"/>
            <w:r>
              <w:rPr>
                <w:sz w:val="22"/>
              </w:rPr>
              <w:t>, с. Янтиково, ул. Школьная, д.2</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1100 000,00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79246B">
            <w:pPr>
              <w:widowControl/>
              <w:jc w:val="right"/>
              <w:rPr>
                <w:sz w:val="22"/>
              </w:rPr>
            </w:pPr>
            <w:r>
              <w:rPr>
                <w:sz w:val="22"/>
              </w:rPr>
              <w:t>110 000,00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 xml:space="preserve">550 000,00  </w:t>
            </w:r>
          </w:p>
        </w:tc>
        <w:tc>
          <w:tcPr>
            <w:tcW w:w="1276" w:type="dxa"/>
            <w:tcBorders>
              <w:top w:val="single" w:sz="4" w:space="0" w:color="000000"/>
              <w:left w:val="single" w:sz="4" w:space="0" w:color="000000"/>
              <w:bottom w:val="single" w:sz="4" w:space="0" w:color="000000"/>
              <w:right w:val="single" w:sz="4" w:space="0" w:color="000000"/>
            </w:tcBorders>
          </w:tcPr>
          <w:p w:rsidR="004C648B" w:rsidRDefault="0079246B" w:rsidP="00EE7097">
            <w:pPr>
              <w:widowControl/>
              <w:jc w:val="right"/>
              <w:rPr>
                <w:sz w:val="22"/>
              </w:rPr>
            </w:pPr>
            <w:r>
              <w:rPr>
                <w:sz w:val="22"/>
              </w:rPr>
              <w:t>110 000,00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79246B" w:rsidP="00EE7097">
            <w:pPr>
              <w:widowControl/>
              <w:jc w:val="right"/>
              <w:rPr>
                <w:sz w:val="22"/>
              </w:rPr>
            </w:pPr>
            <w:r>
              <w:rPr>
                <w:sz w:val="22"/>
              </w:rPr>
              <w:t>55 000,00</w:t>
            </w:r>
          </w:p>
        </w:tc>
      </w:tr>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rPr>
                <w:sz w:val="22"/>
              </w:rPr>
            </w:pPr>
            <w:r>
              <w:rPr>
                <w:sz w:val="22"/>
              </w:rPr>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jc w:val="both"/>
              <w:rPr>
                <w:sz w:val="22"/>
              </w:rPr>
            </w:pPr>
            <w:r>
              <w:rPr>
                <w:sz w:val="22"/>
              </w:rPr>
              <w:t xml:space="preserve">помещение 1 площадью 1481,3 </w:t>
            </w:r>
            <w:proofErr w:type="spellStart"/>
            <w:r>
              <w:rPr>
                <w:sz w:val="22"/>
              </w:rPr>
              <w:t>кв.м</w:t>
            </w:r>
            <w:proofErr w:type="spellEnd"/>
            <w:r>
              <w:rPr>
                <w:sz w:val="22"/>
              </w:rPr>
              <w:t xml:space="preserve">. расположенное по адресу: </w:t>
            </w:r>
            <w:proofErr w:type="gramStart"/>
            <w:r>
              <w:rPr>
                <w:sz w:val="22"/>
              </w:rPr>
              <w:t xml:space="preserve">Чувашская Республика, </w:t>
            </w:r>
            <w:proofErr w:type="spellStart"/>
            <w:r>
              <w:rPr>
                <w:sz w:val="22"/>
              </w:rPr>
              <w:t>Яльчикский</w:t>
            </w:r>
            <w:proofErr w:type="spellEnd"/>
            <w:r>
              <w:rPr>
                <w:sz w:val="22"/>
              </w:rPr>
              <w:t xml:space="preserve"> район, с/пос. </w:t>
            </w:r>
            <w:proofErr w:type="spellStart"/>
            <w:r>
              <w:rPr>
                <w:sz w:val="22"/>
              </w:rPr>
              <w:t>Янтиковское</w:t>
            </w:r>
            <w:proofErr w:type="spellEnd"/>
            <w:r>
              <w:rPr>
                <w:sz w:val="22"/>
              </w:rPr>
              <w:t>, с. Янтиково, ул. Школьная, д.2, пом.1</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 xml:space="preserve">4783 800,00 </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pPr>
              <w:widowControl/>
              <w:jc w:val="right"/>
              <w:rPr>
                <w:sz w:val="22"/>
              </w:rPr>
            </w:pPr>
            <w:r>
              <w:rPr>
                <w:sz w:val="22"/>
              </w:rPr>
              <w:t>478 380,00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6F31CD">
            <w:pPr>
              <w:widowControl/>
              <w:jc w:val="right"/>
              <w:rPr>
                <w:sz w:val="22"/>
              </w:rPr>
            </w:pPr>
            <w:r>
              <w:rPr>
                <w:sz w:val="22"/>
              </w:rPr>
              <w:t>2391900,00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pPr>
              <w:widowControl/>
              <w:jc w:val="right"/>
              <w:rPr>
                <w:sz w:val="22"/>
              </w:rPr>
            </w:pPr>
            <w:r>
              <w:rPr>
                <w:sz w:val="22"/>
              </w:rPr>
              <w:t>478 380,00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5B387E">
            <w:pPr>
              <w:widowControl/>
              <w:jc w:val="right"/>
              <w:rPr>
                <w:sz w:val="22"/>
              </w:rPr>
            </w:pPr>
            <w:r>
              <w:rPr>
                <w:sz w:val="22"/>
              </w:rPr>
              <w:t>239 190,00</w:t>
            </w:r>
          </w:p>
        </w:tc>
      </w:tr>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rPr>
                <w:sz w:val="22"/>
              </w:rPr>
            </w:pPr>
            <w:r>
              <w:rPr>
                <w:sz w:val="22"/>
              </w:rPr>
              <w:lastRenderedPageBreak/>
              <w:t>4</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jc w:val="both"/>
              <w:rPr>
                <w:sz w:val="22"/>
              </w:rPr>
            </w:pPr>
            <w:r>
              <w:rPr>
                <w:sz w:val="22"/>
              </w:rPr>
              <w:t xml:space="preserve">земельный участок из земель населенных пунктов кадастровым номером 21:25:150105:26 площадью 4 836 </w:t>
            </w:r>
            <w:proofErr w:type="spellStart"/>
            <w:r>
              <w:rPr>
                <w:sz w:val="22"/>
              </w:rPr>
              <w:t>кв.м</w:t>
            </w:r>
            <w:proofErr w:type="spellEnd"/>
            <w:r>
              <w:rPr>
                <w:sz w:val="22"/>
              </w:rPr>
              <w:t xml:space="preserve">. с расположенным на нем зданием площадью 628,8 </w:t>
            </w:r>
            <w:proofErr w:type="spellStart"/>
            <w:r>
              <w:rPr>
                <w:sz w:val="22"/>
              </w:rPr>
              <w:t>кв.м</w:t>
            </w:r>
            <w:proofErr w:type="spellEnd"/>
            <w:r>
              <w:rPr>
                <w:sz w:val="22"/>
              </w:rPr>
              <w:t xml:space="preserve">. и 8 </w:t>
            </w:r>
            <w:proofErr w:type="spellStart"/>
            <w:r>
              <w:rPr>
                <w:sz w:val="22"/>
              </w:rPr>
              <w:t>кв.м</w:t>
            </w:r>
            <w:proofErr w:type="spellEnd"/>
            <w:r>
              <w:rPr>
                <w:sz w:val="22"/>
              </w:rPr>
              <w:t xml:space="preserve">. по адресу: Чувашская Республика, </w:t>
            </w:r>
            <w:proofErr w:type="spellStart"/>
            <w:r>
              <w:rPr>
                <w:sz w:val="22"/>
              </w:rPr>
              <w:t>Яльчикский</w:t>
            </w:r>
            <w:proofErr w:type="spellEnd"/>
            <w:r>
              <w:rPr>
                <w:sz w:val="22"/>
              </w:rPr>
              <w:t xml:space="preserve"> район, с/пос. </w:t>
            </w:r>
            <w:proofErr w:type="spellStart"/>
            <w:r>
              <w:rPr>
                <w:sz w:val="22"/>
              </w:rPr>
              <w:t>Новошимкусское</w:t>
            </w:r>
            <w:proofErr w:type="spellEnd"/>
            <w:r>
              <w:rPr>
                <w:sz w:val="22"/>
              </w:rPr>
              <w:t xml:space="preserve">, с. </w:t>
            </w:r>
            <w:proofErr w:type="gramStart"/>
            <w:r>
              <w:rPr>
                <w:sz w:val="22"/>
              </w:rPr>
              <w:t>Новые</w:t>
            </w:r>
            <w:proofErr w:type="gramEnd"/>
            <w:r>
              <w:rPr>
                <w:sz w:val="22"/>
              </w:rPr>
              <w:t xml:space="preserve"> </w:t>
            </w:r>
            <w:proofErr w:type="spellStart"/>
            <w:r>
              <w:rPr>
                <w:sz w:val="22"/>
              </w:rPr>
              <w:t>Шимкуссы</w:t>
            </w:r>
            <w:proofErr w:type="spellEnd"/>
            <w:r>
              <w:rPr>
                <w:sz w:val="22"/>
              </w:rPr>
              <w:t>, ул. Центральная, д.128.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1283 000,00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pPr>
              <w:widowControl/>
              <w:jc w:val="right"/>
              <w:rPr>
                <w:sz w:val="22"/>
              </w:rPr>
            </w:pPr>
            <w:r>
              <w:rPr>
                <w:sz w:val="22"/>
              </w:rPr>
              <w:t>128 300,00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6F31CD">
            <w:pPr>
              <w:widowControl/>
              <w:jc w:val="right"/>
              <w:rPr>
                <w:sz w:val="22"/>
              </w:rPr>
            </w:pPr>
            <w:r>
              <w:rPr>
                <w:sz w:val="22"/>
              </w:rPr>
              <w:t>641500,00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pPr>
              <w:widowControl/>
              <w:jc w:val="right"/>
              <w:rPr>
                <w:sz w:val="22"/>
              </w:rPr>
            </w:pPr>
            <w:r>
              <w:rPr>
                <w:sz w:val="22"/>
              </w:rPr>
              <w:t>128 300,00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5B387E">
            <w:pPr>
              <w:widowControl/>
              <w:jc w:val="right"/>
              <w:rPr>
                <w:sz w:val="22"/>
              </w:rPr>
            </w:pPr>
            <w:r>
              <w:rPr>
                <w:sz w:val="22"/>
              </w:rPr>
              <w:t>64 150,00</w:t>
            </w:r>
            <w:r w:rsidR="004C648B">
              <w:rPr>
                <w:sz w:val="22"/>
              </w:rPr>
              <w:t xml:space="preserve"> </w:t>
            </w:r>
          </w:p>
        </w:tc>
      </w:tr>
      <w:tr w:rsidR="004C648B"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rPr>
                <w:sz w:val="22"/>
              </w:rPr>
            </w:pPr>
            <w:r>
              <w:rPr>
                <w:sz w:val="22"/>
              </w:rPr>
              <w:t>5</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jc w:val="both"/>
              <w:rPr>
                <w:sz w:val="22"/>
              </w:rPr>
            </w:pPr>
            <w:r>
              <w:rPr>
                <w:sz w:val="22"/>
              </w:rPr>
              <w:t xml:space="preserve">ПАЗ 32053-70 2011 года </w:t>
            </w:r>
            <w:proofErr w:type="spellStart"/>
            <w:r>
              <w:rPr>
                <w:sz w:val="22"/>
              </w:rPr>
              <w:t>выпуска,VIN</w:t>
            </w:r>
            <w:proofErr w:type="spellEnd"/>
            <w:r>
              <w:rPr>
                <w:sz w:val="22"/>
              </w:rPr>
              <w:t xml:space="preserve"> X1M3205CX80004556, модель 523400, № двигателя В1005946, шасси (рама) № отсутствует, кузов № X1M3205CX80004556, цвет желтый.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4C648B">
            <w:pPr>
              <w:widowControl/>
              <w:jc w:val="right"/>
              <w:rPr>
                <w:sz w:val="22"/>
              </w:rPr>
            </w:pPr>
            <w:r>
              <w:rPr>
                <w:sz w:val="22"/>
              </w:rPr>
              <w:t>185 000,00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pPr>
              <w:widowControl/>
              <w:jc w:val="right"/>
              <w:rPr>
                <w:sz w:val="22"/>
              </w:rPr>
            </w:pPr>
            <w:r>
              <w:rPr>
                <w:sz w:val="22"/>
              </w:rPr>
              <w:t>18 500,00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6F31CD">
            <w:pPr>
              <w:widowControl/>
              <w:jc w:val="right"/>
              <w:rPr>
                <w:sz w:val="22"/>
              </w:rPr>
            </w:pPr>
            <w:r>
              <w:rPr>
                <w:sz w:val="22"/>
              </w:rPr>
              <w:t>92 500,00</w:t>
            </w:r>
          </w:p>
        </w:tc>
        <w:tc>
          <w:tcPr>
            <w:tcW w:w="1276" w:type="dxa"/>
            <w:tcBorders>
              <w:top w:val="single" w:sz="4" w:space="0" w:color="000000"/>
              <w:left w:val="single" w:sz="4" w:space="0" w:color="000000"/>
              <w:bottom w:val="single" w:sz="4" w:space="0" w:color="000000"/>
              <w:right w:val="single" w:sz="4" w:space="0" w:color="000000"/>
            </w:tcBorders>
          </w:tcPr>
          <w:p w:rsidR="004C648B" w:rsidRDefault="005B387E" w:rsidP="00EE7097">
            <w:pPr>
              <w:widowControl/>
              <w:jc w:val="right"/>
              <w:rPr>
                <w:sz w:val="22"/>
              </w:rPr>
            </w:pPr>
            <w:r>
              <w:rPr>
                <w:sz w:val="22"/>
              </w:rPr>
              <w:t>18 500,00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C648B" w:rsidRDefault="005B387E" w:rsidP="00EE7097">
            <w:pPr>
              <w:widowControl/>
              <w:jc w:val="right"/>
              <w:rPr>
                <w:sz w:val="22"/>
              </w:rPr>
            </w:pPr>
            <w:r>
              <w:rPr>
                <w:sz w:val="22"/>
              </w:rPr>
              <w:t>9 250,00</w:t>
            </w:r>
            <w:r w:rsidR="004C648B">
              <w:rPr>
                <w:sz w:val="22"/>
              </w:rPr>
              <w:t xml:space="preserve"> </w:t>
            </w:r>
          </w:p>
        </w:tc>
      </w:tr>
      <w:tr w:rsidR="005B387E" w:rsidTr="004C648B">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B387E" w:rsidRDefault="005B387E">
            <w:pPr>
              <w:rPr>
                <w:sz w:val="22"/>
              </w:rPr>
            </w:pPr>
            <w:r>
              <w:rPr>
                <w:sz w:val="22"/>
              </w:rPr>
              <w:t>6</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B387E" w:rsidRDefault="005B387E">
            <w:pPr>
              <w:jc w:val="both"/>
              <w:rPr>
                <w:sz w:val="22"/>
              </w:rPr>
            </w:pPr>
            <w:r>
              <w:rPr>
                <w:sz w:val="22"/>
              </w:rPr>
              <w:t xml:space="preserve">ПАЗ 32053-70 2012 года </w:t>
            </w:r>
            <w:proofErr w:type="spellStart"/>
            <w:r>
              <w:rPr>
                <w:sz w:val="22"/>
              </w:rPr>
              <w:t>выпуска,VIN</w:t>
            </w:r>
            <w:proofErr w:type="spellEnd"/>
            <w:r>
              <w:rPr>
                <w:sz w:val="22"/>
              </w:rPr>
              <w:t xml:space="preserve"> X1M3205CXC0002449, модель 523400, № двигателя С1003586, шасси (рама) № отсутствует, кузов № X1M3205CXC0002449, цвет желтый.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B387E" w:rsidRDefault="005B387E" w:rsidP="003579D6">
            <w:pPr>
              <w:widowControl/>
              <w:jc w:val="right"/>
              <w:rPr>
                <w:sz w:val="22"/>
              </w:rPr>
            </w:pPr>
            <w:r>
              <w:rPr>
                <w:sz w:val="22"/>
              </w:rPr>
              <w:t>185 000,00</w:t>
            </w:r>
          </w:p>
        </w:tc>
        <w:tc>
          <w:tcPr>
            <w:tcW w:w="1276" w:type="dxa"/>
            <w:tcBorders>
              <w:top w:val="single" w:sz="4" w:space="0" w:color="000000"/>
              <w:left w:val="single" w:sz="4" w:space="0" w:color="000000"/>
              <w:bottom w:val="single" w:sz="4" w:space="0" w:color="000000"/>
              <w:right w:val="single" w:sz="4" w:space="0" w:color="000000"/>
            </w:tcBorders>
          </w:tcPr>
          <w:p w:rsidR="005B387E" w:rsidRDefault="005B387E" w:rsidP="003579D6">
            <w:pPr>
              <w:widowControl/>
              <w:jc w:val="right"/>
              <w:rPr>
                <w:sz w:val="22"/>
              </w:rPr>
            </w:pPr>
            <w:r>
              <w:rPr>
                <w:sz w:val="22"/>
              </w:rPr>
              <w:t>18 500,00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B387E" w:rsidRDefault="005B387E" w:rsidP="003579D6">
            <w:pPr>
              <w:widowControl/>
              <w:jc w:val="right"/>
              <w:rPr>
                <w:sz w:val="22"/>
              </w:rPr>
            </w:pPr>
            <w:r>
              <w:rPr>
                <w:sz w:val="22"/>
              </w:rPr>
              <w:t>92 500,00</w:t>
            </w:r>
          </w:p>
        </w:tc>
        <w:tc>
          <w:tcPr>
            <w:tcW w:w="1276" w:type="dxa"/>
            <w:tcBorders>
              <w:top w:val="single" w:sz="4" w:space="0" w:color="000000"/>
              <w:left w:val="single" w:sz="4" w:space="0" w:color="000000"/>
              <w:bottom w:val="single" w:sz="4" w:space="0" w:color="000000"/>
              <w:right w:val="single" w:sz="4" w:space="0" w:color="000000"/>
            </w:tcBorders>
          </w:tcPr>
          <w:p w:rsidR="005B387E" w:rsidRDefault="005B387E" w:rsidP="003579D6">
            <w:pPr>
              <w:widowControl/>
              <w:jc w:val="right"/>
              <w:rPr>
                <w:sz w:val="22"/>
              </w:rPr>
            </w:pPr>
            <w:r>
              <w:rPr>
                <w:sz w:val="22"/>
              </w:rPr>
              <w:t>18 500,00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B387E" w:rsidRDefault="005B387E" w:rsidP="003579D6">
            <w:pPr>
              <w:widowControl/>
              <w:jc w:val="right"/>
              <w:rPr>
                <w:sz w:val="22"/>
              </w:rPr>
            </w:pPr>
            <w:r>
              <w:rPr>
                <w:sz w:val="22"/>
              </w:rPr>
              <w:t xml:space="preserve">9 250,00 </w:t>
            </w:r>
          </w:p>
        </w:tc>
      </w:tr>
    </w:tbl>
    <w:p w:rsidR="0026145F" w:rsidRDefault="009E5485">
      <w:pPr>
        <w:ind w:firstLine="720"/>
        <w:jc w:val="both"/>
        <w:rPr>
          <w:sz w:val="28"/>
        </w:rPr>
      </w:pPr>
      <w:r>
        <w:rPr>
          <w:sz w:val="28"/>
        </w:rPr>
        <w:t xml:space="preserve">2. Утвердить аукционную документацию для проведения открытого аукциона в электронной форме муниципального имущества, составляющего казну Яльчикского муниципального округа Чувашской Республики, указанного в пункте 1 настоящего распоряжения, согласно приложению к настоящему распоряжению. </w:t>
      </w:r>
    </w:p>
    <w:p w:rsidR="0026145F" w:rsidRDefault="009E5485">
      <w:pPr>
        <w:ind w:firstLine="720"/>
        <w:jc w:val="both"/>
        <w:rPr>
          <w:sz w:val="28"/>
        </w:rPr>
      </w:pPr>
      <w:r>
        <w:rPr>
          <w:sz w:val="28"/>
        </w:rPr>
        <w:t xml:space="preserve">3. </w:t>
      </w:r>
      <w:proofErr w:type="gramStart"/>
      <w:r>
        <w:rPr>
          <w:sz w:val="28"/>
        </w:rPr>
        <w:t>Контроль за</w:t>
      </w:r>
      <w:proofErr w:type="gramEnd"/>
      <w:r>
        <w:rPr>
          <w:sz w:val="28"/>
        </w:rPr>
        <w:t xml:space="preserve"> исполнением настоящего распоряжения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26145F" w:rsidRDefault="0026145F">
      <w:pPr>
        <w:ind w:firstLine="720"/>
        <w:jc w:val="both"/>
        <w:rPr>
          <w:sz w:val="26"/>
        </w:rPr>
      </w:pPr>
    </w:p>
    <w:p w:rsidR="0026145F" w:rsidRDefault="0026145F">
      <w:pPr>
        <w:jc w:val="both"/>
        <w:rPr>
          <w:sz w:val="26"/>
        </w:rPr>
      </w:pPr>
    </w:p>
    <w:p w:rsidR="0026145F" w:rsidRDefault="009E5485">
      <w:pPr>
        <w:pStyle w:val="ConsPlusDocList"/>
        <w:jc w:val="both"/>
        <w:rPr>
          <w:sz w:val="26"/>
        </w:rPr>
      </w:pPr>
      <w:r>
        <w:rPr>
          <w:sz w:val="26"/>
        </w:rPr>
        <w:t xml:space="preserve">                                                                    </w:t>
      </w:r>
    </w:p>
    <w:p w:rsidR="0026145F" w:rsidRDefault="009E5485">
      <w:pPr>
        <w:jc w:val="both"/>
        <w:rPr>
          <w:sz w:val="28"/>
        </w:rPr>
      </w:pPr>
      <w:r>
        <w:rPr>
          <w:sz w:val="28"/>
        </w:rPr>
        <w:t xml:space="preserve">Глава Яльчикского </w:t>
      </w:r>
    </w:p>
    <w:p w:rsidR="0026145F" w:rsidRDefault="009E5485">
      <w:pPr>
        <w:jc w:val="both"/>
        <w:rPr>
          <w:sz w:val="28"/>
        </w:rPr>
      </w:pPr>
      <w:r>
        <w:rPr>
          <w:sz w:val="28"/>
        </w:rPr>
        <w:t>муниципального округа</w:t>
      </w:r>
    </w:p>
    <w:p w:rsidR="0026145F" w:rsidRDefault="009E5485">
      <w:pPr>
        <w:jc w:val="both"/>
        <w:rPr>
          <w:sz w:val="28"/>
        </w:rPr>
      </w:pPr>
      <w:r>
        <w:rPr>
          <w:sz w:val="28"/>
        </w:rPr>
        <w:t xml:space="preserve">Чувашской Республики                                                                                     Л.В. Левый </w:t>
      </w:r>
    </w:p>
    <w:p w:rsidR="0026145F" w:rsidRDefault="0026145F">
      <w:pPr>
        <w:jc w:val="both"/>
        <w:rPr>
          <w:sz w:val="28"/>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p w:rsidR="0026145F" w:rsidRDefault="0026145F">
      <w:pPr>
        <w:jc w:val="both"/>
        <w:rPr>
          <w:sz w:val="26"/>
        </w:rPr>
      </w:pPr>
    </w:p>
    <w:tbl>
      <w:tblPr>
        <w:tblW w:w="0" w:type="auto"/>
        <w:tblInd w:w="99" w:type="dxa"/>
        <w:tblLayout w:type="fixed"/>
        <w:tblLook w:val="04A0" w:firstRow="1" w:lastRow="0" w:firstColumn="1" w:lastColumn="0" w:noHBand="0" w:noVBand="1"/>
      </w:tblPr>
      <w:tblGrid>
        <w:gridCol w:w="5531"/>
        <w:gridCol w:w="4576"/>
      </w:tblGrid>
      <w:tr w:rsidR="0026145F">
        <w:trPr>
          <w:trHeight w:val="1218"/>
        </w:trPr>
        <w:tc>
          <w:tcPr>
            <w:tcW w:w="5531" w:type="dxa"/>
            <w:shd w:val="clear" w:color="auto" w:fill="FFFFFF"/>
          </w:tcPr>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rPr>
                <w:color w:val="FF0000"/>
                <w:sz w:val="26"/>
              </w:rPr>
            </w:pPr>
          </w:p>
          <w:p w:rsidR="0026145F" w:rsidRDefault="0026145F">
            <w:pPr>
              <w:spacing w:line="100" w:lineRule="atLeast"/>
              <w:ind w:firstLine="709"/>
              <w:jc w:val="both"/>
              <w:rPr>
                <w:color w:val="FF0000"/>
                <w:sz w:val="26"/>
              </w:rPr>
            </w:pPr>
          </w:p>
        </w:tc>
        <w:tc>
          <w:tcPr>
            <w:tcW w:w="4576" w:type="dxa"/>
            <w:shd w:val="clear" w:color="auto" w:fill="FFFFFF"/>
            <w:tcMar>
              <w:top w:w="0" w:type="dxa"/>
              <w:left w:w="108" w:type="dxa"/>
              <w:bottom w:w="0" w:type="dxa"/>
              <w:right w:w="108" w:type="dxa"/>
            </w:tcMar>
          </w:tcPr>
          <w:p w:rsidR="0026145F" w:rsidRDefault="009E5485">
            <w:pPr>
              <w:ind w:right="34"/>
              <w:rPr>
                <w:sz w:val="24"/>
              </w:rPr>
            </w:pPr>
            <w:r>
              <w:rPr>
                <w:sz w:val="24"/>
              </w:rPr>
              <w:t>Утверждена</w:t>
            </w:r>
          </w:p>
          <w:p w:rsidR="0026145F" w:rsidRDefault="009E5485">
            <w:pPr>
              <w:ind w:right="34"/>
              <w:jc w:val="both"/>
              <w:rPr>
                <w:sz w:val="24"/>
              </w:rPr>
            </w:pPr>
            <w:r>
              <w:rPr>
                <w:sz w:val="24"/>
              </w:rPr>
              <w:t>распоряжением  администрации</w:t>
            </w:r>
          </w:p>
          <w:p w:rsidR="0026145F" w:rsidRDefault="009E5485">
            <w:pPr>
              <w:ind w:right="34"/>
              <w:jc w:val="both"/>
              <w:rPr>
                <w:sz w:val="24"/>
              </w:rPr>
            </w:pPr>
            <w:r>
              <w:rPr>
                <w:sz w:val="24"/>
              </w:rPr>
              <w:t>Яльчикского муниципального округа Чувашской Республики</w:t>
            </w:r>
          </w:p>
          <w:p w:rsidR="0026145F" w:rsidRDefault="00D72FC2">
            <w:pPr>
              <w:spacing w:line="100" w:lineRule="atLeast"/>
              <w:jc w:val="both"/>
              <w:rPr>
                <w:sz w:val="24"/>
              </w:rPr>
            </w:pPr>
            <w:r>
              <w:rPr>
                <w:sz w:val="24"/>
              </w:rPr>
              <w:t>от 28</w:t>
            </w:r>
            <w:r w:rsidR="008B24D5">
              <w:rPr>
                <w:sz w:val="24"/>
              </w:rPr>
              <w:t xml:space="preserve"> дека</w:t>
            </w:r>
            <w:r w:rsidR="009E5485">
              <w:rPr>
                <w:sz w:val="24"/>
              </w:rPr>
              <w:t>бря 2023 года №</w:t>
            </w:r>
            <w:r>
              <w:rPr>
                <w:sz w:val="24"/>
              </w:rPr>
              <w:t>212</w:t>
            </w:r>
            <w:r w:rsidR="00E96D82">
              <w:rPr>
                <w:sz w:val="24"/>
              </w:rPr>
              <w:t>-р</w:t>
            </w:r>
          </w:p>
          <w:p w:rsidR="0026145F" w:rsidRDefault="0026145F">
            <w:pPr>
              <w:spacing w:line="100" w:lineRule="atLeast"/>
              <w:jc w:val="both"/>
              <w:rPr>
                <w:sz w:val="24"/>
              </w:rPr>
            </w:pPr>
          </w:p>
          <w:p w:rsidR="0026145F" w:rsidRDefault="0026145F">
            <w:pPr>
              <w:spacing w:line="100" w:lineRule="atLeast"/>
              <w:jc w:val="both"/>
              <w:rPr>
                <w:sz w:val="24"/>
              </w:rPr>
            </w:pPr>
          </w:p>
          <w:p w:rsidR="0026145F" w:rsidRDefault="009E5485">
            <w:pPr>
              <w:spacing w:line="100" w:lineRule="atLeast"/>
              <w:jc w:val="both"/>
              <w:rPr>
                <w:color w:val="FF0000"/>
                <w:sz w:val="26"/>
              </w:rPr>
            </w:pPr>
            <w:r>
              <w:rPr>
                <w:sz w:val="24"/>
              </w:rPr>
              <w:t>(приложение)</w:t>
            </w:r>
            <w:r>
              <w:rPr>
                <w:color w:val="FF0000"/>
                <w:sz w:val="26"/>
              </w:rPr>
              <w:t xml:space="preserve"> </w:t>
            </w:r>
          </w:p>
        </w:tc>
      </w:tr>
    </w:tbl>
    <w:p w:rsidR="001B68AE" w:rsidRDefault="001B68AE" w:rsidP="001B68AE">
      <w:pPr>
        <w:spacing w:line="100" w:lineRule="atLeast"/>
        <w:rPr>
          <w:i/>
          <w:color w:val="FF0000"/>
          <w:sz w:val="26"/>
        </w:rPr>
      </w:pPr>
    </w:p>
    <w:p w:rsidR="001B68AE" w:rsidRDefault="001B68AE" w:rsidP="001B68AE">
      <w:pPr>
        <w:spacing w:line="100" w:lineRule="atLeast"/>
        <w:rPr>
          <w:i/>
          <w:color w:val="FF0000"/>
          <w:sz w:val="26"/>
        </w:rPr>
      </w:pPr>
    </w:p>
    <w:p w:rsidR="001B68AE" w:rsidRDefault="001B68AE" w:rsidP="001B68AE">
      <w:pPr>
        <w:spacing w:line="100" w:lineRule="atLeast"/>
        <w:rPr>
          <w:i/>
          <w:color w:val="FF0000"/>
          <w:sz w:val="26"/>
        </w:rPr>
      </w:pPr>
    </w:p>
    <w:p w:rsidR="001B68AE" w:rsidRDefault="001B68AE" w:rsidP="001B68AE">
      <w:pPr>
        <w:spacing w:line="100" w:lineRule="atLeast"/>
        <w:rPr>
          <w:i/>
          <w:color w:val="FF0000"/>
          <w:sz w:val="26"/>
        </w:rPr>
      </w:pPr>
    </w:p>
    <w:p w:rsidR="001B68AE" w:rsidRDefault="001B68AE" w:rsidP="001B68AE">
      <w:pPr>
        <w:spacing w:line="100" w:lineRule="atLeast"/>
        <w:rPr>
          <w:i/>
          <w:color w:val="FF0000"/>
          <w:sz w:val="26"/>
        </w:rPr>
      </w:pPr>
    </w:p>
    <w:p w:rsidR="001B68AE" w:rsidRDefault="001B68AE" w:rsidP="001B68AE">
      <w:pPr>
        <w:spacing w:line="100" w:lineRule="atLeast"/>
        <w:rPr>
          <w:i/>
          <w:color w:val="FF0000"/>
          <w:sz w:val="26"/>
        </w:rPr>
      </w:pPr>
    </w:p>
    <w:p w:rsidR="001B68AE" w:rsidRPr="001B68AE" w:rsidRDefault="001B68AE" w:rsidP="001B68AE">
      <w:pPr>
        <w:spacing w:line="100" w:lineRule="atLeast"/>
        <w:rPr>
          <w:i/>
          <w:color w:val="FF0000"/>
          <w:sz w:val="26"/>
        </w:rPr>
      </w:pPr>
      <w:r>
        <w:rPr>
          <w:i/>
          <w:color w:val="FF0000"/>
          <w:sz w:val="26"/>
        </w:rPr>
        <w:t xml:space="preserve">                                                          </w:t>
      </w:r>
      <w:r>
        <w:rPr>
          <w:b/>
          <w:sz w:val="28"/>
          <w:szCs w:val="28"/>
        </w:rPr>
        <w:t>ДОКУМЕНТАЦИЯ</w:t>
      </w:r>
    </w:p>
    <w:p w:rsidR="001B68AE" w:rsidRDefault="001B68AE" w:rsidP="001B68AE">
      <w:pPr>
        <w:spacing w:line="100" w:lineRule="atLeast"/>
        <w:jc w:val="center"/>
        <w:rPr>
          <w:b/>
          <w:sz w:val="28"/>
          <w:szCs w:val="28"/>
        </w:rPr>
      </w:pPr>
      <w:r>
        <w:rPr>
          <w:b/>
          <w:sz w:val="28"/>
          <w:szCs w:val="28"/>
        </w:rPr>
        <w:t>ДЛЯ ПРОВЕДЕНИЯ ПРОДАЖИ ПУТЕМ ПУБЛИЧНОГО</w:t>
      </w:r>
    </w:p>
    <w:p w:rsidR="001B68AE" w:rsidRDefault="001B68AE" w:rsidP="001B68AE">
      <w:pPr>
        <w:spacing w:line="100" w:lineRule="atLeast"/>
        <w:jc w:val="center"/>
        <w:rPr>
          <w:b/>
          <w:sz w:val="28"/>
          <w:szCs w:val="28"/>
        </w:rPr>
      </w:pPr>
      <w:r>
        <w:rPr>
          <w:b/>
          <w:sz w:val="28"/>
          <w:szCs w:val="28"/>
        </w:rPr>
        <w:t xml:space="preserve">ПРЕДЛОЖЕНИЯ </w:t>
      </w:r>
      <w:r w:rsidRPr="00EA0908">
        <w:rPr>
          <w:b/>
          <w:sz w:val="28"/>
          <w:szCs w:val="28"/>
        </w:rPr>
        <w:t>В ЭЛЕКТРОННОЙ ФОРМЕ</w:t>
      </w:r>
    </w:p>
    <w:p w:rsidR="001B68AE" w:rsidRDefault="001B68AE" w:rsidP="001B68AE">
      <w:pPr>
        <w:jc w:val="center"/>
        <w:rPr>
          <w:b/>
          <w:sz w:val="28"/>
          <w:szCs w:val="28"/>
        </w:rPr>
      </w:pPr>
      <w:r>
        <w:rPr>
          <w:b/>
          <w:sz w:val="28"/>
          <w:szCs w:val="28"/>
        </w:rPr>
        <w:t>МУНИЦИПАЛЬНОГО ИМУЩЕСТВА</w:t>
      </w:r>
    </w:p>
    <w:p w:rsidR="001B68AE" w:rsidRDefault="001B68AE" w:rsidP="001B68AE">
      <w:pPr>
        <w:jc w:val="center"/>
        <w:rPr>
          <w:b/>
          <w:sz w:val="28"/>
          <w:szCs w:val="28"/>
        </w:rPr>
      </w:pPr>
      <w:r>
        <w:rPr>
          <w:b/>
          <w:sz w:val="28"/>
          <w:szCs w:val="28"/>
        </w:rPr>
        <w:t>ЯЛЬЧИКСКОГО РАЙОНА ЧУВАШСКОЙ РЕСПУБЛИКИ</w:t>
      </w:r>
    </w:p>
    <w:p w:rsidR="0026145F" w:rsidRDefault="0026145F" w:rsidP="001B68AE">
      <w:pPr>
        <w:spacing w:line="100" w:lineRule="atLeast"/>
        <w:ind w:firstLine="709"/>
        <w:rPr>
          <w:sz w:val="28"/>
        </w:rPr>
      </w:pPr>
    </w:p>
    <w:p w:rsidR="0026145F" w:rsidRDefault="0026145F">
      <w:pPr>
        <w:widowControl/>
        <w:spacing w:line="100" w:lineRule="atLeast"/>
        <w:ind w:firstLine="709"/>
        <w:jc w:val="center"/>
        <w:rPr>
          <w:sz w:val="28"/>
        </w:rPr>
      </w:pPr>
    </w:p>
    <w:p w:rsidR="0026145F" w:rsidRDefault="0026145F">
      <w:pPr>
        <w:widowControl/>
        <w:spacing w:line="100" w:lineRule="atLeast"/>
        <w:ind w:firstLine="709"/>
        <w:jc w:val="center"/>
        <w:rPr>
          <w:sz w:val="28"/>
        </w:rPr>
      </w:pPr>
    </w:p>
    <w:p w:rsidR="0026145F" w:rsidRDefault="0026145F">
      <w:pPr>
        <w:widowControl/>
        <w:spacing w:line="100" w:lineRule="atLeast"/>
        <w:ind w:firstLine="709"/>
        <w:jc w:val="center"/>
        <w:rPr>
          <w:sz w:val="28"/>
        </w:rPr>
      </w:pPr>
    </w:p>
    <w:p w:rsidR="0026145F" w:rsidRDefault="0026145F">
      <w:pPr>
        <w:widowControl/>
        <w:spacing w:line="100" w:lineRule="atLeast"/>
        <w:ind w:firstLine="709"/>
        <w:jc w:val="center"/>
        <w:rPr>
          <w:sz w:val="28"/>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26145F">
      <w:pPr>
        <w:widowControl/>
        <w:spacing w:line="100" w:lineRule="atLeast"/>
        <w:ind w:firstLine="709"/>
        <w:jc w:val="both"/>
        <w:rPr>
          <w:i/>
          <w:sz w:val="22"/>
        </w:rPr>
      </w:pPr>
    </w:p>
    <w:p w:rsidR="0026145F" w:rsidRDefault="009E5485">
      <w:pPr>
        <w:widowControl/>
        <w:spacing w:after="200" w:line="276" w:lineRule="auto"/>
        <w:jc w:val="center"/>
        <w:rPr>
          <w:sz w:val="22"/>
        </w:rPr>
      </w:pPr>
      <w:r>
        <w:rPr>
          <w:sz w:val="22"/>
        </w:rPr>
        <w:t>Яльчики, 2023 год</w:t>
      </w:r>
    </w:p>
    <w:p w:rsidR="0026145F" w:rsidRDefault="0026145F">
      <w:pPr>
        <w:sectPr w:rsidR="0026145F">
          <w:headerReference w:type="default" r:id="rId9"/>
          <w:pgSz w:w="11907" w:h="16840"/>
          <w:pgMar w:top="709" w:right="567" w:bottom="992" w:left="1134" w:header="720" w:footer="720" w:gutter="0"/>
          <w:pgNumType w:start="1"/>
          <w:cols w:space="720"/>
          <w:titlePg/>
        </w:sectPr>
      </w:pPr>
    </w:p>
    <w:p w:rsidR="0026145F" w:rsidRDefault="009E5485">
      <w:pPr>
        <w:pStyle w:val="af3"/>
        <w:numPr>
          <w:ilvl w:val="0"/>
          <w:numId w:val="1"/>
        </w:numPr>
        <w:ind w:left="0" w:firstLine="0"/>
        <w:jc w:val="center"/>
        <w:rPr>
          <w:rFonts w:ascii="Times New Roman" w:hAnsi="Times New Roman"/>
          <w:b/>
          <w:caps/>
          <w:sz w:val="24"/>
        </w:rPr>
      </w:pPr>
      <w:r>
        <w:rPr>
          <w:rFonts w:ascii="Times New Roman" w:hAnsi="Times New Roman"/>
          <w:b/>
          <w:caps/>
          <w:sz w:val="24"/>
        </w:rPr>
        <w:lastRenderedPageBreak/>
        <w:t>Законодательное регулирование,</w:t>
      </w:r>
    </w:p>
    <w:p w:rsidR="0026145F" w:rsidRDefault="009E5485">
      <w:pPr>
        <w:pStyle w:val="af3"/>
        <w:jc w:val="center"/>
        <w:rPr>
          <w:rFonts w:ascii="Times New Roman" w:hAnsi="Times New Roman"/>
          <w:b/>
          <w:caps/>
          <w:sz w:val="24"/>
        </w:rPr>
      </w:pPr>
      <w:r>
        <w:rPr>
          <w:rFonts w:ascii="Times New Roman" w:hAnsi="Times New Roman"/>
          <w:b/>
          <w:caps/>
          <w:sz w:val="24"/>
        </w:rPr>
        <w:t>основные термины и определения</w:t>
      </w:r>
    </w:p>
    <w:p w:rsidR="001B68AE" w:rsidRDefault="001B68AE">
      <w:pPr>
        <w:pStyle w:val="af3"/>
        <w:jc w:val="center"/>
        <w:rPr>
          <w:rFonts w:ascii="Times New Roman" w:hAnsi="Times New Roman"/>
          <w:b/>
          <w:caps/>
          <w:sz w:val="24"/>
        </w:rPr>
      </w:pPr>
    </w:p>
    <w:p w:rsidR="001B68AE" w:rsidRDefault="001B68AE" w:rsidP="001B68AE">
      <w:pPr>
        <w:pStyle w:val="aa"/>
        <w:ind w:firstLine="709"/>
        <w:rPr>
          <w:szCs w:val="24"/>
        </w:rPr>
      </w:pPr>
      <w:proofErr w:type="gramStart"/>
      <w:r w:rsidRPr="001B68AE">
        <w:rPr>
          <w:rFonts w:eastAsia="Calibri"/>
          <w:color w:val="auto"/>
          <w:szCs w:val="24"/>
        </w:rPr>
        <w:t>Продажа имущества, находящегося в муниципальной собственности Яльчикского района Чувашской Республики (торги),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w:t>
      </w:r>
      <w:r w:rsidRPr="001B68AE">
        <w:rPr>
          <w:rFonts w:eastAsia="Calibri"/>
          <w:color w:val="auto"/>
          <w:szCs w:val="24"/>
          <w:lang w:eastAsia="x-none"/>
        </w:rPr>
        <w:t xml:space="preserve"> </w:t>
      </w:r>
      <w:r w:rsidRPr="001B68AE">
        <w:rPr>
          <w:rFonts w:eastAsia="Calibri"/>
          <w:color w:val="auto"/>
          <w:szCs w:val="24"/>
        </w:rPr>
        <w:t>21</w:t>
      </w:r>
      <w:r w:rsidRPr="001B68AE">
        <w:rPr>
          <w:rFonts w:eastAsia="Calibri"/>
          <w:color w:val="auto"/>
          <w:szCs w:val="24"/>
          <w:lang w:eastAsia="x-none"/>
        </w:rPr>
        <w:t xml:space="preserve"> декабря </w:t>
      </w:r>
      <w:r w:rsidRPr="001B68AE">
        <w:rPr>
          <w:rFonts w:eastAsia="Calibri"/>
          <w:color w:val="auto"/>
          <w:szCs w:val="24"/>
        </w:rPr>
        <w:t>2001</w:t>
      </w:r>
      <w:r w:rsidRPr="001B68AE">
        <w:rPr>
          <w:rFonts w:eastAsia="Calibri"/>
          <w:color w:val="auto"/>
          <w:szCs w:val="24"/>
          <w:lang w:eastAsia="x-none"/>
        </w:rPr>
        <w:t xml:space="preserve"> года</w:t>
      </w:r>
      <w:r w:rsidRPr="001B68AE">
        <w:rPr>
          <w:rFonts w:eastAsia="Calibri"/>
          <w:color w:val="auto"/>
          <w:szCs w:val="24"/>
        </w:rPr>
        <w:t xml:space="preserve"> №</w:t>
      </w:r>
      <w:r w:rsidRPr="001B68AE">
        <w:rPr>
          <w:rFonts w:eastAsia="Calibri"/>
          <w:color w:val="auto"/>
          <w:szCs w:val="24"/>
          <w:lang w:eastAsia="x-none"/>
        </w:rPr>
        <w:t> </w:t>
      </w:r>
      <w:r w:rsidRPr="001B68AE">
        <w:rPr>
          <w:rFonts w:eastAsia="Calibri"/>
          <w:color w:val="auto"/>
          <w:szCs w:val="24"/>
        </w:rPr>
        <w:t>178-ФЗ «О приватизации государственного и муниципального имущества» (далее – Закон о приватизации), постановлением Правительства Р</w:t>
      </w:r>
      <w:r w:rsidRPr="001B68AE">
        <w:rPr>
          <w:rFonts w:eastAsia="Calibri"/>
          <w:color w:val="auto"/>
          <w:szCs w:val="24"/>
          <w:lang w:eastAsia="x-none"/>
        </w:rPr>
        <w:t xml:space="preserve">оссийской </w:t>
      </w:r>
      <w:r w:rsidRPr="001B68AE">
        <w:rPr>
          <w:rFonts w:eastAsia="Calibri"/>
          <w:color w:val="auto"/>
          <w:szCs w:val="24"/>
        </w:rPr>
        <w:t>Ф</w:t>
      </w:r>
      <w:r w:rsidRPr="001B68AE">
        <w:rPr>
          <w:rFonts w:eastAsia="Calibri"/>
          <w:color w:val="auto"/>
          <w:szCs w:val="24"/>
          <w:lang w:eastAsia="x-none"/>
        </w:rPr>
        <w:t>едерации</w:t>
      </w:r>
      <w:r w:rsidRPr="001B68AE">
        <w:rPr>
          <w:rFonts w:eastAsia="Calibri"/>
          <w:color w:val="auto"/>
          <w:szCs w:val="24"/>
        </w:rPr>
        <w:t xml:space="preserve"> от 27</w:t>
      </w:r>
      <w:r w:rsidRPr="001B68AE">
        <w:rPr>
          <w:rFonts w:eastAsia="Calibri"/>
          <w:color w:val="auto"/>
          <w:szCs w:val="24"/>
          <w:lang w:eastAsia="x-none"/>
        </w:rPr>
        <w:t xml:space="preserve"> августа </w:t>
      </w:r>
      <w:r w:rsidRPr="001B68AE">
        <w:rPr>
          <w:rFonts w:eastAsia="Calibri"/>
          <w:color w:val="auto"/>
          <w:szCs w:val="24"/>
        </w:rPr>
        <w:t xml:space="preserve">2012 </w:t>
      </w:r>
      <w:r w:rsidRPr="001B68AE">
        <w:rPr>
          <w:rFonts w:eastAsia="Calibri"/>
          <w:color w:val="auto"/>
          <w:szCs w:val="24"/>
          <w:lang w:eastAsia="x-none"/>
        </w:rPr>
        <w:t xml:space="preserve">года. </w:t>
      </w:r>
      <w:r w:rsidRPr="001B68AE">
        <w:rPr>
          <w:rFonts w:eastAsia="Calibri"/>
          <w:color w:val="auto"/>
          <w:szCs w:val="24"/>
        </w:rPr>
        <w:t>№ 860</w:t>
      </w:r>
      <w:r w:rsidRPr="001B68AE">
        <w:rPr>
          <w:rFonts w:eastAsia="Calibri"/>
          <w:color w:val="auto"/>
          <w:szCs w:val="24"/>
          <w:lang w:eastAsia="x-none"/>
        </w:rPr>
        <w:t xml:space="preserve"> «О</w:t>
      </w:r>
      <w:r w:rsidRPr="001B68AE">
        <w:rPr>
          <w:rFonts w:eastAsia="Calibri"/>
          <w:color w:val="auto"/>
          <w:szCs w:val="24"/>
        </w:rPr>
        <w:t>б организации и проведении продажи государственного или</w:t>
      </w:r>
      <w:proofErr w:type="gramEnd"/>
      <w:r w:rsidRPr="001B68AE">
        <w:rPr>
          <w:rFonts w:eastAsia="Calibri"/>
          <w:color w:val="auto"/>
          <w:szCs w:val="24"/>
        </w:rPr>
        <w:t xml:space="preserve"> муниципального имущества в электронной форме</w:t>
      </w:r>
      <w:r w:rsidRPr="001B68AE">
        <w:rPr>
          <w:rFonts w:eastAsia="Calibri"/>
          <w:color w:val="auto"/>
          <w:szCs w:val="24"/>
          <w:lang w:eastAsia="x-none"/>
        </w:rPr>
        <w:t>»</w:t>
      </w:r>
      <w:r w:rsidRPr="001B68AE">
        <w:rPr>
          <w:rFonts w:eastAsia="Calibri"/>
          <w:color w:val="auto"/>
          <w:szCs w:val="24"/>
        </w:rPr>
        <w:t xml:space="preserve"> и постановлениями администрации Яльчикского</w:t>
      </w:r>
      <w:r>
        <w:rPr>
          <w:rFonts w:eastAsia="Calibri"/>
          <w:color w:val="auto"/>
          <w:szCs w:val="24"/>
        </w:rPr>
        <w:t xml:space="preserve"> муниципального округа Чувашской Республики от </w:t>
      </w:r>
      <w:r w:rsidRPr="008B24D5">
        <w:rPr>
          <w:szCs w:val="24"/>
        </w:rPr>
        <w:t>27 декабря 20</w:t>
      </w:r>
      <w:r>
        <w:rPr>
          <w:szCs w:val="24"/>
        </w:rPr>
        <w:t xml:space="preserve">23 года </w:t>
      </w:r>
      <w:r w:rsidRPr="008B24D5">
        <w:rPr>
          <w:szCs w:val="24"/>
        </w:rPr>
        <w:t>№ 1190,1191,1192,1193,1194,1195</w:t>
      </w:r>
      <w:r>
        <w:rPr>
          <w:szCs w:val="24"/>
        </w:rPr>
        <w:t>.</w:t>
      </w:r>
    </w:p>
    <w:p w:rsidR="0026145F" w:rsidRDefault="009E5485" w:rsidP="008B24D5">
      <w:pPr>
        <w:pStyle w:val="aa"/>
        <w:ind w:firstLine="709"/>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26145F" w:rsidRDefault="009E5485">
      <w:pPr>
        <w:ind w:firstLine="709"/>
        <w:jc w:val="both"/>
        <w:rPr>
          <w:sz w:val="24"/>
        </w:rPr>
      </w:pPr>
      <w:r>
        <w:rPr>
          <w:b/>
          <w:sz w:val="24"/>
        </w:rPr>
        <w:t xml:space="preserve">Предмет аукциона – </w:t>
      </w:r>
      <w:r>
        <w:rPr>
          <w:sz w:val="24"/>
        </w:rPr>
        <w:t>продажа имущества, находящегося в  муниципальной собственности Яльчикского муниципального округа Чувашской Республики.</w:t>
      </w:r>
    </w:p>
    <w:p w:rsidR="0026145F" w:rsidRDefault="009E5485">
      <w:pPr>
        <w:ind w:firstLine="709"/>
        <w:jc w:val="both"/>
        <w:rPr>
          <w:sz w:val="24"/>
        </w:rPr>
      </w:pPr>
      <w:r>
        <w:rPr>
          <w:b/>
          <w:sz w:val="24"/>
        </w:rPr>
        <w:t>Продавец –</w:t>
      </w:r>
      <w:r>
        <w:rPr>
          <w:sz w:val="24"/>
        </w:rPr>
        <w:t xml:space="preserve"> Администрация Яльчикского муниципального округа Чувашской Республики.</w:t>
      </w:r>
    </w:p>
    <w:p w:rsidR="0026145F" w:rsidRDefault="009E5485">
      <w:pPr>
        <w:widowControl/>
        <w:ind w:firstLine="714"/>
        <w:jc w:val="both"/>
        <w:rPr>
          <w:sz w:val="24"/>
        </w:rPr>
      </w:pPr>
      <w:proofErr w:type="gramStart"/>
      <w:r>
        <w:rPr>
          <w:b/>
          <w:sz w:val="24"/>
        </w:rPr>
        <w:t xml:space="preserve">Организатор – </w:t>
      </w:r>
      <w:r>
        <w:rPr>
          <w:sz w:val="24"/>
        </w:rPr>
        <w:t xml:space="preserve">юридическое лицо, владеющее сайтом в информационно - телекоммуникационной сети «Интернет»  – АО «Единая электронная торговая площадка», адрес местонахождения: 115114, г. Москва, ул. </w:t>
      </w:r>
      <w:proofErr w:type="spellStart"/>
      <w:r>
        <w:rPr>
          <w:sz w:val="24"/>
        </w:rPr>
        <w:t>Кожевническая</w:t>
      </w:r>
      <w:proofErr w:type="spellEnd"/>
      <w:r>
        <w:rPr>
          <w:sz w:val="24"/>
        </w:rPr>
        <w:t>, д. 14, стр. 5, тел. +7 (495) 276-16-26, 8-800-100-18-77.</w:t>
      </w:r>
      <w:proofErr w:type="gramEnd"/>
    </w:p>
    <w:p w:rsidR="0026145F" w:rsidRDefault="009E5485">
      <w:pPr>
        <w:widowControl/>
        <w:ind w:firstLine="714"/>
        <w:jc w:val="both"/>
        <w:rPr>
          <w:sz w:val="24"/>
        </w:rPr>
      </w:pPr>
      <w:r>
        <w:rPr>
          <w:b/>
          <w:sz w:val="24"/>
        </w:rPr>
        <w:t>Регистрация на электронной площадке</w:t>
      </w:r>
      <w:r>
        <w:rPr>
          <w:sz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6145F" w:rsidRDefault="009E5485">
      <w:pPr>
        <w:ind w:firstLine="709"/>
        <w:jc w:val="both"/>
        <w:rPr>
          <w:sz w:val="24"/>
        </w:rPr>
      </w:pPr>
      <w:r>
        <w:rPr>
          <w:b/>
          <w:sz w:val="24"/>
        </w:rPr>
        <w:t>Открытая часть электронной площадки</w:t>
      </w:r>
      <w:r>
        <w:rPr>
          <w:sz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6145F" w:rsidRDefault="009E5485">
      <w:pPr>
        <w:ind w:firstLine="709"/>
        <w:jc w:val="both"/>
        <w:rPr>
          <w:sz w:val="24"/>
        </w:rPr>
      </w:pPr>
      <w:r>
        <w:rPr>
          <w:b/>
          <w:sz w:val="24"/>
        </w:rPr>
        <w:t>Закрытая часть электронной площадки</w:t>
      </w:r>
      <w:r>
        <w:rPr>
          <w:sz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6145F" w:rsidRDefault="009E5485">
      <w:pPr>
        <w:ind w:firstLine="709"/>
        <w:jc w:val="both"/>
        <w:rPr>
          <w:sz w:val="24"/>
        </w:rPr>
      </w:pPr>
      <w:r>
        <w:rPr>
          <w:sz w:val="24"/>
        </w:rPr>
        <w:t>«</w:t>
      </w:r>
      <w:r>
        <w:rPr>
          <w:b/>
          <w:sz w:val="24"/>
        </w:rPr>
        <w:t>Личный кабинет»</w:t>
      </w:r>
      <w:r>
        <w:rPr>
          <w:sz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Электронная продажа посредством публичного предложения</w:t>
      </w:r>
      <w:r w:rsidRPr="007858DC">
        <w:rPr>
          <w:rFonts w:eastAsia="Calibri"/>
          <w:color w:val="auto"/>
          <w:sz w:val="24"/>
          <w:szCs w:val="24"/>
        </w:rPr>
        <w:t xml:space="preserve"> – торги по продаже муниципального имущества, право </w:t>
      </w:r>
      <w:proofErr w:type="gramStart"/>
      <w:r w:rsidRPr="007858DC">
        <w:rPr>
          <w:rFonts w:eastAsia="Calibri"/>
          <w:color w:val="auto"/>
          <w:sz w:val="24"/>
          <w:szCs w:val="24"/>
        </w:rPr>
        <w:t>приобретения</w:t>
      </w:r>
      <w:proofErr w:type="gramEnd"/>
      <w:r w:rsidRPr="007858DC">
        <w:rPr>
          <w:rFonts w:eastAsia="Calibri"/>
          <w:color w:val="auto"/>
          <w:sz w:val="24"/>
          <w:szCs w:val="24"/>
        </w:rPr>
        <w:t xml:space="preserve"> которого принадлежит участнику, который подтвердил цену первоначального предложения или цену предложения, сложившуюся на соответствующем «шаге понижения», проводимые в виде продажи посредством публичного предложения, на котором подача заявок и предложений производится только в электронной форме с помощью электронной площадки.</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Лот</w:t>
      </w:r>
      <w:r w:rsidRPr="007858DC">
        <w:rPr>
          <w:rFonts w:eastAsia="Calibri"/>
          <w:color w:val="auto"/>
          <w:sz w:val="24"/>
          <w:szCs w:val="24"/>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Претендент</w:t>
      </w:r>
      <w:r w:rsidRPr="007858DC">
        <w:rPr>
          <w:rFonts w:eastAsia="Calibri"/>
          <w:color w:val="auto"/>
          <w:sz w:val="24"/>
          <w:szCs w:val="24"/>
        </w:rPr>
        <w:t xml:space="preserve"> – зарегистрированное на электронной площадке физическое или юридическое лицо, желающее принять участие в электронной продаже посредством публичного предложения, подавшее в установленном порядке заявку на участие в электронной продаже посредством публичного предложения и принимающее на себя обязательство выполнять условия электронной продаже посредством публичного предложения.</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Участник электронной продажи посредством публичного предложения</w:t>
      </w:r>
      <w:r w:rsidRPr="007858DC">
        <w:rPr>
          <w:rFonts w:eastAsia="Calibri"/>
          <w:color w:val="auto"/>
          <w:sz w:val="24"/>
          <w:szCs w:val="24"/>
        </w:rPr>
        <w:t xml:space="preserve"> – претендент, допущенный к участию в электронной продаже посредством публичного предложения.</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lastRenderedPageBreak/>
        <w:t>Электронная подпись</w:t>
      </w:r>
      <w:r w:rsidRPr="007858DC">
        <w:rPr>
          <w:rFonts w:eastAsia="Calibri"/>
          <w:color w:val="auto"/>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Электронный документ</w:t>
      </w:r>
      <w:r w:rsidRPr="007858DC">
        <w:rPr>
          <w:rFonts w:eastAsia="Calibri"/>
          <w:color w:val="auto"/>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Электронный образ документа</w:t>
      </w:r>
      <w:r w:rsidRPr="007858DC">
        <w:rPr>
          <w:rFonts w:eastAsia="Calibri"/>
          <w:color w:val="auto"/>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Электронное сообщение (электронное уведомление)</w:t>
      </w:r>
      <w:r w:rsidRPr="007858DC">
        <w:rPr>
          <w:rFonts w:eastAsia="Calibri"/>
          <w:color w:val="auto"/>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858DC" w:rsidRPr="007858DC" w:rsidRDefault="007858DC" w:rsidP="007858DC">
      <w:pPr>
        <w:ind w:firstLine="709"/>
        <w:jc w:val="both"/>
        <w:rPr>
          <w:rFonts w:eastAsia="Calibri"/>
          <w:color w:val="auto"/>
          <w:sz w:val="24"/>
          <w:szCs w:val="24"/>
        </w:rPr>
      </w:pPr>
      <w:r w:rsidRPr="007858DC">
        <w:rPr>
          <w:rFonts w:eastAsia="Calibri"/>
          <w:b/>
          <w:color w:val="auto"/>
          <w:sz w:val="24"/>
          <w:szCs w:val="24"/>
        </w:rPr>
        <w:t>Электронный журнал</w:t>
      </w:r>
      <w:r w:rsidRPr="007858DC">
        <w:rPr>
          <w:rFonts w:eastAsia="Calibri"/>
          <w:color w:val="auto"/>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 посредством публичного предложения.</w:t>
      </w:r>
    </w:p>
    <w:p w:rsidR="007858DC" w:rsidRPr="007858DC" w:rsidRDefault="007858DC" w:rsidP="007858DC">
      <w:pPr>
        <w:autoSpaceDE w:val="0"/>
        <w:autoSpaceDN w:val="0"/>
        <w:adjustRightInd w:val="0"/>
        <w:ind w:firstLine="540"/>
        <w:jc w:val="both"/>
        <w:rPr>
          <w:rFonts w:eastAsia="Calibri"/>
          <w:color w:val="auto"/>
          <w:sz w:val="24"/>
          <w:szCs w:val="24"/>
        </w:rPr>
      </w:pPr>
      <w:r w:rsidRPr="007858DC">
        <w:rPr>
          <w:rFonts w:eastAsia="Calibri"/>
          <w:b/>
          <w:color w:val="auto"/>
          <w:sz w:val="24"/>
          <w:szCs w:val="24"/>
        </w:rPr>
        <w:t xml:space="preserve">«Шаг понижения» </w:t>
      </w:r>
      <w:r w:rsidRPr="007858DC">
        <w:rPr>
          <w:rFonts w:eastAsia="Calibri"/>
          <w:color w:val="auto"/>
          <w:sz w:val="24"/>
          <w:szCs w:val="24"/>
        </w:rPr>
        <w:t>-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7858DC" w:rsidRPr="007858DC" w:rsidRDefault="007858DC" w:rsidP="007858DC">
      <w:pPr>
        <w:autoSpaceDE w:val="0"/>
        <w:autoSpaceDN w:val="0"/>
        <w:adjustRightInd w:val="0"/>
        <w:ind w:firstLine="540"/>
        <w:jc w:val="both"/>
        <w:rPr>
          <w:rFonts w:eastAsia="Calibri"/>
          <w:color w:val="auto"/>
          <w:sz w:val="24"/>
          <w:szCs w:val="24"/>
        </w:rPr>
      </w:pPr>
      <w:r w:rsidRPr="007858DC">
        <w:rPr>
          <w:rFonts w:eastAsia="Calibri"/>
          <w:b/>
          <w:color w:val="auto"/>
          <w:sz w:val="24"/>
          <w:szCs w:val="24"/>
        </w:rPr>
        <w:t xml:space="preserve">«Шаг аукциона» </w:t>
      </w:r>
      <w:r w:rsidRPr="007858DC">
        <w:rPr>
          <w:rFonts w:eastAsia="Calibri"/>
          <w:color w:val="auto"/>
          <w:sz w:val="24"/>
          <w:szCs w:val="24"/>
        </w:rPr>
        <w:t>–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7858DC" w:rsidRPr="007858DC" w:rsidRDefault="007858DC" w:rsidP="007858DC">
      <w:pPr>
        <w:autoSpaceDE w:val="0"/>
        <w:autoSpaceDN w:val="0"/>
        <w:adjustRightInd w:val="0"/>
        <w:ind w:firstLine="540"/>
        <w:jc w:val="both"/>
        <w:rPr>
          <w:rFonts w:eastAsia="Calibri"/>
          <w:color w:val="auto"/>
          <w:sz w:val="24"/>
          <w:szCs w:val="24"/>
        </w:rPr>
      </w:pPr>
      <w:r w:rsidRPr="007858DC">
        <w:rPr>
          <w:rFonts w:eastAsia="Calibri"/>
          <w:b/>
          <w:color w:val="auto"/>
          <w:sz w:val="24"/>
          <w:szCs w:val="24"/>
        </w:rPr>
        <w:t>Победитель продажи посредством публичного предложения</w:t>
      </w:r>
      <w:r w:rsidRPr="007858DC">
        <w:rPr>
          <w:rFonts w:eastAsia="Calibri"/>
          <w:color w:val="auto"/>
          <w:sz w:val="24"/>
          <w:szCs w:val="24"/>
        </w:rPr>
        <w:t xml:space="preserve"> – участник электронной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
    <w:p w:rsidR="007858DC" w:rsidRPr="007858DC" w:rsidRDefault="007858DC" w:rsidP="007858DC">
      <w:pPr>
        <w:widowControl/>
        <w:tabs>
          <w:tab w:val="left" w:pos="767"/>
        </w:tabs>
        <w:suppressAutoHyphens/>
        <w:ind w:firstLine="709"/>
        <w:jc w:val="center"/>
        <w:textAlignment w:val="baseline"/>
        <w:rPr>
          <w:rFonts w:eastAsia="Calibri"/>
          <w:b/>
          <w:bCs/>
          <w:color w:val="auto"/>
          <w:sz w:val="24"/>
          <w:szCs w:val="24"/>
          <w:lang w:eastAsia="ar-SA"/>
        </w:rPr>
      </w:pPr>
    </w:p>
    <w:p w:rsidR="0026145F" w:rsidRDefault="0026145F">
      <w:pPr>
        <w:widowControl/>
        <w:tabs>
          <w:tab w:val="left" w:pos="767"/>
        </w:tabs>
        <w:ind w:firstLine="709"/>
        <w:jc w:val="center"/>
        <w:rPr>
          <w:b/>
          <w:sz w:val="24"/>
        </w:rPr>
      </w:pPr>
    </w:p>
    <w:p w:rsidR="0026145F" w:rsidRDefault="009E5485">
      <w:pPr>
        <w:widowControl/>
        <w:tabs>
          <w:tab w:val="left" w:pos="767"/>
        </w:tabs>
        <w:ind w:firstLine="709"/>
        <w:jc w:val="center"/>
        <w:rPr>
          <w:b/>
          <w:sz w:val="24"/>
        </w:rPr>
      </w:pPr>
      <w:r>
        <w:rPr>
          <w:b/>
          <w:sz w:val="24"/>
        </w:rPr>
        <w:t>Контакты:</w:t>
      </w:r>
    </w:p>
    <w:p w:rsidR="0026145F" w:rsidRDefault="0026145F">
      <w:pPr>
        <w:widowControl/>
        <w:tabs>
          <w:tab w:val="left" w:pos="767"/>
        </w:tabs>
        <w:ind w:firstLine="709"/>
        <w:jc w:val="center"/>
        <w:rPr>
          <w:b/>
          <w:sz w:val="24"/>
        </w:rPr>
      </w:pPr>
    </w:p>
    <w:p w:rsidR="0026145F" w:rsidRDefault="009E5485">
      <w:pPr>
        <w:ind w:firstLine="709"/>
        <w:jc w:val="both"/>
        <w:outlineLvl w:val="1"/>
        <w:rPr>
          <w:sz w:val="24"/>
        </w:rPr>
      </w:pPr>
      <w:r>
        <w:rPr>
          <w:b/>
          <w:sz w:val="24"/>
        </w:rPr>
        <w:t>Организатор торгов –</w:t>
      </w:r>
      <w:r>
        <w:rPr>
          <w:sz w:val="24"/>
        </w:rPr>
        <w:t xml:space="preserve"> Акционерное общество «Единая электронная торговая площадка»</w:t>
      </w:r>
    </w:p>
    <w:p w:rsidR="0026145F" w:rsidRDefault="009E5485">
      <w:pPr>
        <w:widowControl/>
        <w:ind w:firstLine="714"/>
        <w:jc w:val="both"/>
        <w:rPr>
          <w:sz w:val="24"/>
        </w:rPr>
      </w:pPr>
      <w:r>
        <w:rPr>
          <w:sz w:val="24"/>
        </w:rPr>
        <w:t xml:space="preserve">115114, г. Москва, ул. </w:t>
      </w:r>
      <w:proofErr w:type="spellStart"/>
      <w:r>
        <w:rPr>
          <w:sz w:val="24"/>
        </w:rPr>
        <w:t>Кожевническая</w:t>
      </w:r>
      <w:proofErr w:type="spellEnd"/>
      <w:r>
        <w:rPr>
          <w:sz w:val="24"/>
        </w:rPr>
        <w:t>, д. 14, стр. 5</w:t>
      </w:r>
    </w:p>
    <w:p w:rsidR="0026145F" w:rsidRDefault="009E5485">
      <w:pPr>
        <w:widowControl/>
        <w:ind w:firstLine="714"/>
        <w:jc w:val="both"/>
        <w:rPr>
          <w:sz w:val="24"/>
        </w:rPr>
      </w:pPr>
      <w:r>
        <w:rPr>
          <w:sz w:val="24"/>
        </w:rPr>
        <w:t>тел. +7 (495) 276-16-26, 8-800-100-18-77.</w:t>
      </w:r>
    </w:p>
    <w:p w:rsidR="0026145F" w:rsidRDefault="009E5485">
      <w:pPr>
        <w:ind w:left="708" w:firstLine="1"/>
        <w:rPr>
          <w:sz w:val="24"/>
        </w:rPr>
      </w:pPr>
      <w:r>
        <w:rPr>
          <w:sz w:val="24"/>
        </w:rPr>
        <w:t>Адрес электронной почты E-</w:t>
      </w:r>
      <w:proofErr w:type="spellStart"/>
      <w:r>
        <w:rPr>
          <w:sz w:val="24"/>
        </w:rPr>
        <w:t>mail</w:t>
      </w:r>
      <w:proofErr w:type="spellEnd"/>
      <w:r>
        <w:rPr>
          <w:sz w:val="24"/>
        </w:rPr>
        <w:t>: info@roseltorg.ru</w:t>
      </w:r>
    </w:p>
    <w:p w:rsidR="0026145F" w:rsidRDefault="0026145F">
      <w:pPr>
        <w:ind w:firstLine="709"/>
        <w:jc w:val="both"/>
        <w:rPr>
          <w:b/>
          <w:sz w:val="24"/>
        </w:rPr>
      </w:pPr>
    </w:p>
    <w:p w:rsidR="0026145F" w:rsidRDefault="009E5485">
      <w:pPr>
        <w:ind w:firstLine="709"/>
        <w:jc w:val="both"/>
        <w:rPr>
          <w:sz w:val="24"/>
        </w:rPr>
      </w:pPr>
      <w:r>
        <w:rPr>
          <w:b/>
          <w:sz w:val="24"/>
        </w:rPr>
        <w:t>Продавец –</w:t>
      </w:r>
      <w:r>
        <w:rPr>
          <w:sz w:val="24"/>
        </w:rPr>
        <w:t xml:space="preserve"> Администрация Яльчикского муниципального округа Чувашской Республики.</w:t>
      </w:r>
    </w:p>
    <w:p w:rsidR="0026145F" w:rsidRDefault="009E5485">
      <w:pPr>
        <w:tabs>
          <w:tab w:val="left" w:pos="720"/>
        </w:tabs>
        <w:spacing w:after="60"/>
        <w:ind w:firstLine="709"/>
        <w:jc w:val="both"/>
        <w:rPr>
          <w:sz w:val="24"/>
        </w:rPr>
      </w:pPr>
      <w:proofErr w:type="gramStart"/>
      <w:r>
        <w:rPr>
          <w:sz w:val="24"/>
        </w:rPr>
        <w:t xml:space="preserve">Адрес: 429380, Чувашская Республика, </w:t>
      </w:r>
      <w:proofErr w:type="spellStart"/>
      <w:r>
        <w:rPr>
          <w:sz w:val="24"/>
        </w:rPr>
        <w:t>Яльчикский</w:t>
      </w:r>
      <w:proofErr w:type="spellEnd"/>
      <w:r>
        <w:rPr>
          <w:sz w:val="24"/>
        </w:rPr>
        <w:t xml:space="preserve"> район, с. Яльчики, ул. Иванова, д.16. </w:t>
      </w:r>
      <w:proofErr w:type="gramEnd"/>
    </w:p>
    <w:p w:rsidR="0026145F" w:rsidRDefault="009E5485">
      <w:pPr>
        <w:tabs>
          <w:tab w:val="left" w:pos="720"/>
        </w:tabs>
        <w:ind w:firstLine="709"/>
        <w:jc w:val="both"/>
        <w:rPr>
          <w:sz w:val="24"/>
        </w:rPr>
      </w:pPr>
      <w:r>
        <w:rPr>
          <w:sz w:val="24"/>
        </w:rPr>
        <w:t>График работы с 8.00 до 17.00 ежедневно (кроме субботы, воскресенья и праздничных дней),  перерыв с 12.00 до 13.00 по московскому времени.</w:t>
      </w:r>
    </w:p>
    <w:p w:rsidR="0026145F" w:rsidRDefault="009E5485">
      <w:pPr>
        <w:tabs>
          <w:tab w:val="left" w:pos="720"/>
        </w:tabs>
        <w:ind w:firstLine="709"/>
        <w:jc w:val="both"/>
        <w:rPr>
          <w:rStyle w:val="aff5"/>
          <w:sz w:val="24"/>
          <w:u w:val="none"/>
        </w:rPr>
      </w:pPr>
      <w:r>
        <w:rPr>
          <w:sz w:val="24"/>
        </w:rPr>
        <w:t xml:space="preserve">Адрес электронной почты </w:t>
      </w:r>
      <w:proofErr w:type="gramStart"/>
      <w:r>
        <w:rPr>
          <w:sz w:val="24"/>
        </w:rPr>
        <w:t>Е</w:t>
      </w:r>
      <w:proofErr w:type="gramEnd"/>
      <w:r>
        <w:rPr>
          <w:sz w:val="24"/>
        </w:rPr>
        <w:t>-</w:t>
      </w:r>
      <w:proofErr w:type="spellStart"/>
      <w:r>
        <w:rPr>
          <w:sz w:val="24"/>
        </w:rPr>
        <w:t>mail</w:t>
      </w:r>
      <w:proofErr w:type="spellEnd"/>
      <w:r>
        <w:rPr>
          <w:sz w:val="24"/>
        </w:rPr>
        <w:t>: yaltch_zeml@cap.ru</w:t>
      </w:r>
      <w:r>
        <w:rPr>
          <w:rStyle w:val="aff5"/>
          <w:color w:val="000000"/>
          <w:sz w:val="24"/>
          <w:u w:val="none"/>
        </w:rPr>
        <w:t>.</w:t>
      </w:r>
      <w:r>
        <w:rPr>
          <w:rStyle w:val="aff5"/>
          <w:sz w:val="24"/>
          <w:u w:val="none"/>
        </w:rPr>
        <w:t xml:space="preserve"> </w:t>
      </w:r>
    </w:p>
    <w:p w:rsidR="0026145F" w:rsidRDefault="009E5485">
      <w:pPr>
        <w:tabs>
          <w:tab w:val="left" w:pos="720"/>
        </w:tabs>
        <w:ind w:firstLine="709"/>
        <w:jc w:val="both"/>
        <w:rPr>
          <w:sz w:val="24"/>
        </w:rPr>
      </w:pPr>
      <w:r>
        <w:rPr>
          <w:sz w:val="24"/>
        </w:rPr>
        <w:t>Номер контактного  телефона  8 (83549) 2-57-30, 2-53-61.</w:t>
      </w:r>
    </w:p>
    <w:p w:rsidR="0026145F" w:rsidRDefault="009E5485">
      <w:pPr>
        <w:spacing w:after="60"/>
        <w:ind w:firstLine="709"/>
        <w:jc w:val="both"/>
        <w:rPr>
          <w:sz w:val="24"/>
        </w:rPr>
      </w:pPr>
      <w:r>
        <w:rPr>
          <w:sz w:val="24"/>
        </w:rPr>
        <w:t>Ответственные должностные лица (представители Продавца) – 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Павлова Марина Николаевна.</w:t>
      </w:r>
    </w:p>
    <w:p w:rsidR="0026145F" w:rsidRDefault="009E5485" w:rsidP="00C93ACB">
      <w:pPr>
        <w:widowControl/>
        <w:rPr>
          <w:b/>
          <w:sz w:val="24"/>
        </w:rPr>
      </w:pPr>
      <w:r>
        <w:rPr>
          <w:b/>
          <w:sz w:val="24"/>
        </w:rPr>
        <w:br w:type="page"/>
      </w:r>
      <w:r w:rsidR="00C93ACB">
        <w:rPr>
          <w:b/>
          <w:sz w:val="24"/>
        </w:rPr>
        <w:lastRenderedPageBreak/>
        <w:t xml:space="preserve">                                          </w:t>
      </w:r>
      <w:r>
        <w:rPr>
          <w:b/>
          <w:sz w:val="24"/>
        </w:rPr>
        <w:t>II. Информационное сообщение</w:t>
      </w:r>
    </w:p>
    <w:p w:rsidR="0026145F" w:rsidRDefault="009E5485" w:rsidP="009E5485">
      <w:pPr>
        <w:jc w:val="center"/>
        <w:rPr>
          <w:b/>
          <w:sz w:val="24"/>
        </w:rPr>
      </w:pPr>
      <w:r>
        <w:rPr>
          <w:b/>
          <w:sz w:val="24"/>
        </w:rPr>
        <w:t xml:space="preserve">о проведении </w:t>
      </w:r>
      <w:r w:rsidR="008B24D5">
        <w:rPr>
          <w:b/>
          <w:sz w:val="24"/>
        </w:rPr>
        <w:t>30</w:t>
      </w:r>
      <w:r>
        <w:rPr>
          <w:b/>
          <w:sz w:val="24"/>
        </w:rPr>
        <w:t xml:space="preserve"> </w:t>
      </w:r>
      <w:r w:rsidR="008B24D5">
        <w:rPr>
          <w:b/>
          <w:sz w:val="24"/>
        </w:rPr>
        <w:t>января</w:t>
      </w:r>
      <w:r>
        <w:rPr>
          <w:b/>
          <w:sz w:val="24"/>
        </w:rPr>
        <w:t xml:space="preserve"> 2023 года аукциона в электронной форме по приватизации</w:t>
      </w:r>
    </w:p>
    <w:p w:rsidR="0026145F" w:rsidRDefault="009E5485" w:rsidP="009E5485">
      <w:pPr>
        <w:jc w:val="center"/>
        <w:rPr>
          <w:b/>
          <w:sz w:val="24"/>
        </w:rPr>
      </w:pPr>
      <w:proofErr w:type="gramStart"/>
      <w:r>
        <w:rPr>
          <w:b/>
          <w:sz w:val="24"/>
        </w:rPr>
        <w:t>принадлежащего</w:t>
      </w:r>
      <w:proofErr w:type="gramEnd"/>
      <w:r>
        <w:rPr>
          <w:b/>
          <w:sz w:val="24"/>
        </w:rPr>
        <w:t xml:space="preserve"> </w:t>
      </w:r>
      <w:proofErr w:type="spellStart"/>
      <w:r>
        <w:rPr>
          <w:b/>
          <w:sz w:val="24"/>
        </w:rPr>
        <w:t>Яльчикскому</w:t>
      </w:r>
      <w:proofErr w:type="spellEnd"/>
      <w:r>
        <w:rPr>
          <w:b/>
          <w:sz w:val="24"/>
        </w:rPr>
        <w:t xml:space="preserve"> муниципальному округу Чувашской Республики</w:t>
      </w:r>
    </w:p>
    <w:p w:rsidR="0026145F" w:rsidRDefault="009E5485" w:rsidP="009E5485">
      <w:pPr>
        <w:jc w:val="center"/>
        <w:rPr>
          <w:b/>
          <w:sz w:val="24"/>
        </w:rPr>
      </w:pPr>
      <w:r>
        <w:rPr>
          <w:b/>
          <w:sz w:val="24"/>
        </w:rPr>
        <w:t>муниципального имущества</w:t>
      </w:r>
    </w:p>
    <w:p w:rsidR="0026145F" w:rsidRDefault="009E5485" w:rsidP="009E5485">
      <w:pPr>
        <w:jc w:val="center"/>
        <w:rPr>
          <w:b/>
          <w:sz w:val="24"/>
        </w:rPr>
      </w:pPr>
      <w:r>
        <w:rPr>
          <w:b/>
          <w:sz w:val="24"/>
        </w:rPr>
        <w:t>на электронной торговой</w:t>
      </w:r>
      <w:r>
        <w:rPr>
          <w:sz w:val="24"/>
        </w:rPr>
        <w:t xml:space="preserve"> </w:t>
      </w:r>
      <w:r>
        <w:rPr>
          <w:b/>
          <w:sz w:val="24"/>
        </w:rPr>
        <w:t xml:space="preserve">площадке </w:t>
      </w:r>
      <w:hyperlink r:id="rId10" w:history="1">
        <w:r>
          <w:rPr>
            <w:rStyle w:val="aff5"/>
            <w:b/>
            <w:sz w:val="24"/>
          </w:rPr>
          <w:t>https://www.roseltorg.ru</w:t>
        </w:r>
      </w:hyperlink>
      <w:r>
        <w:rPr>
          <w:b/>
          <w:sz w:val="24"/>
        </w:rPr>
        <w:t xml:space="preserve"> в сети Интернет</w:t>
      </w:r>
    </w:p>
    <w:p w:rsidR="0026145F" w:rsidRDefault="0026145F">
      <w:pPr>
        <w:jc w:val="center"/>
        <w:rPr>
          <w:b/>
          <w:sz w:val="24"/>
        </w:rPr>
      </w:pPr>
    </w:p>
    <w:p w:rsidR="0026145F" w:rsidRDefault="009E5485">
      <w:pPr>
        <w:jc w:val="center"/>
        <w:rPr>
          <w:b/>
          <w:sz w:val="24"/>
        </w:rPr>
      </w:pPr>
      <w:r>
        <w:rPr>
          <w:b/>
          <w:sz w:val="24"/>
        </w:rPr>
        <w:t>Общие положения</w:t>
      </w:r>
    </w:p>
    <w:p w:rsidR="0026145F" w:rsidRDefault="009E5485">
      <w:pPr>
        <w:ind w:firstLine="567"/>
        <w:jc w:val="both"/>
        <w:rPr>
          <w:b/>
          <w:sz w:val="24"/>
        </w:rPr>
      </w:pPr>
      <w:r>
        <w:rPr>
          <w:b/>
          <w:sz w:val="24"/>
        </w:rPr>
        <w:t>1. Основания проведения торгов:</w:t>
      </w:r>
    </w:p>
    <w:p w:rsidR="0026145F" w:rsidRDefault="009E5485">
      <w:pPr>
        <w:ind w:firstLine="567"/>
        <w:jc w:val="both"/>
        <w:rPr>
          <w:sz w:val="24"/>
        </w:rPr>
      </w:pPr>
      <w:proofErr w:type="gramStart"/>
      <w:r>
        <w:rPr>
          <w:sz w:val="24"/>
        </w:rP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21:25:200305:35 площадью 12 455 </w:t>
      </w:r>
      <w:proofErr w:type="spellStart"/>
      <w:r>
        <w:rPr>
          <w:sz w:val="24"/>
        </w:rPr>
        <w:t>кв.м</w:t>
      </w:r>
      <w:proofErr w:type="spellEnd"/>
      <w:r>
        <w:rPr>
          <w:sz w:val="24"/>
        </w:rPr>
        <w:t xml:space="preserve">. с расположенным на нем зданиями площадью 21,6 </w:t>
      </w:r>
      <w:proofErr w:type="spellStart"/>
      <w:r>
        <w:rPr>
          <w:sz w:val="24"/>
        </w:rPr>
        <w:t>кв.м</w:t>
      </w:r>
      <w:proofErr w:type="spellEnd"/>
      <w:r>
        <w:rPr>
          <w:sz w:val="24"/>
        </w:rPr>
        <w:t xml:space="preserve">. и 192,5 </w:t>
      </w:r>
      <w:proofErr w:type="spellStart"/>
      <w:r>
        <w:rPr>
          <w:sz w:val="24"/>
        </w:rPr>
        <w:t>кв.м</w:t>
      </w:r>
      <w:proofErr w:type="spellEnd"/>
      <w:r>
        <w:rPr>
          <w:sz w:val="24"/>
        </w:rPr>
        <w:t>. по адресу:</w:t>
      </w:r>
      <w:proofErr w:type="gramEnd"/>
      <w:r>
        <w:rPr>
          <w:sz w:val="24"/>
        </w:rPr>
        <w:t xml:space="preserve"> </w:t>
      </w:r>
      <w:proofErr w:type="gramStart"/>
      <w:r>
        <w:rPr>
          <w:sz w:val="24"/>
        </w:rPr>
        <w:t xml:space="preserve">Чувашская Республика, </w:t>
      </w:r>
      <w:proofErr w:type="spellStart"/>
      <w:r>
        <w:rPr>
          <w:sz w:val="24"/>
        </w:rPr>
        <w:t>Яльчикский</w:t>
      </w:r>
      <w:proofErr w:type="spellEnd"/>
      <w:r>
        <w:rPr>
          <w:sz w:val="24"/>
        </w:rPr>
        <w:t xml:space="preserve"> район, с/пос. </w:t>
      </w:r>
      <w:proofErr w:type="spellStart"/>
      <w:r>
        <w:rPr>
          <w:sz w:val="24"/>
        </w:rPr>
        <w:t>Янтиковское</w:t>
      </w:r>
      <w:proofErr w:type="spellEnd"/>
      <w:r>
        <w:rPr>
          <w:sz w:val="24"/>
        </w:rPr>
        <w:t>, с. Янтиково, ул. Школьная, д. 2, принятое постановлением администрации Яльчикского муниципального округа Чувашской Республик</w:t>
      </w:r>
      <w:r w:rsidR="00C436D2">
        <w:rPr>
          <w:sz w:val="24"/>
        </w:rPr>
        <w:t>и от 27 декабря</w:t>
      </w:r>
      <w:r w:rsidR="008B24D5">
        <w:rPr>
          <w:sz w:val="24"/>
        </w:rPr>
        <w:t xml:space="preserve"> 2023 года № 1192</w:t>
      </w:r>
      <w:r>
        <w:rPr>
          <w:sz w:val="24"/>
        </w:rPr>
        <w:t>;</w:t>
      </w:r>
      <w:proofErr w:type="gramEnd"/>
    </w:p>
    <w:p w:rsidR="00C436D2" w:rsidRDefault="009E5485" w:rsidP="00C436D2">
      <w:pPr>
        <w:ind w:firstLine="567"/>
        <w:jc w:val="both"/>
        <w:rPr>
          <w:sz w:val="24"/>
        </w:rPr>
      </w:pPr>
      <w:proofErr w:type="gramStart"/>
      <w:r>
        <w:rPr>
          <w:sz w:val="24"/>
        </w:rP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21:25:150105:26 площадью 4 836 </w:t>
      </w:r>
      <w:proofErr w:type="spellStart"/>
      <w:r>
        <w:rPr>
          <w:sz w:val="24"/>
        </w:rPr>
        <w:t>кв.м</w:t>
      </w:r>
      <w:proofErr w:type="spellEnd"/>
      <w:r>
        <w:rPr>
          <w:sz w:val="24"/>
        </w:rPr>
        <w:t xml:space="preserve">. с расположенным на нем зданиями площадью 628,8 </w:t>
      </w:r>
      <w:proofErr w:type="spellStart"/>
      <w:r>
        <w:rPr>
          <w:sz w:val="24"/>
        </w:rPr>
        <w:t>кв.м</w:t>
      </w:r>
      <w:proofErr w:type="spellEnd"/>
      <w:r>
        <w:rPr>
          <w:sz w:val="24"/>
        </w:rPr>
        <w:t xml:space="preserve">. и 8 </w:t>
      </w:r>
      <w:proofErr w:type="spellStart"/>
      <w:r>
        <w:rPr>
          <w:sz w:val="24"/>
        </w:rPr>
        <w:t>кв.м</w:t>
      </w:r>
      <w:proofErr w:type="spellEnd"/>
      <w:r>
        <w:rPr>
          <w:sz w:val="24"/>
        </w:rPr>
        <w:t>. по адресу:</w:t>
      </w:r>
      <w:proofErr w:type="gramEnd"/>
      <w:r>
        <w:rPr>
          <w:sz w:val="24"/>
        </w:rPr>
        <w:t xml:space="preserve"> Чувашская Республика, </w:t>
      </w:r>
      <w:proofErr w:type="spellStart"/>
      <w:r>
        <w:rPr>
          <w:sz w:val="24"/>
        </w:rPr>
        <w:t>Яльчикский</w:t>
      </w:r>
      <w:proofErr w:type="spellEnd"/>
      <w:r>
        <w:rPr>
          <w:sz w:val="24"/>
        </w:rPr>
        <w:t xml:space="preserve"> район, с/пос. </w:t>
      </w:r>
      <w:proofErr w:type="spellStart"/>
      <w:r>
        <w:rPr>
          <w:sz w:val="24"/>
        </w:rPr>
        <w:t>Новошимкусское</w:t>
      </w:r>
      <w:proofErr w:type="spellEnd"/>
      <w:r>
        <w:rPr>
          <w:sz w:val="24"/>
        </w:rPr>
        <w:t xml:space="preserve">, с. Новые </w:t>
      </w:r>
      <w:proofErr w:type="spellStart"/>
      <w:r>
        <w:rPr>
          <w:sz w:val="24"/>
        </w:rPr>
        <w:t>Шимкусы</w:t>
      </w:r>
      <w:proofErr w:type="spellEnd"/>
      <w:r>
        <w:rPr>
          <w:sz w:val="24"/>
        </w:rPr>
        <w:t xml:space="preserve">, ул. Центральная, д. 128, </w:t>
      </w:r>
      <w:proofErr w:type="gramStart"/>
      <w:r>
        <w:rPr>
          <w:sz w:val="24"/>
        </w:rPr>
        <w:t>принятое</w:t>
      </w:r>
      <w:proofErr w:type="gramEnd"/>
      <w:r>
        <w:rPr>
          <w:sz w:val="24"/>
        </w:rPr>
        <w:t xml:space="preserve"> постановлением администрации Яльчикского муниципального округа Чувашской Республики </w:t>
      </w:r>
      <w:r w:rsidR="00C436D2">
        <w:rPr>
          <w:sz w:val="24"/>
        </w:rPr>
        <w:t>от 27 декабря 2023 года № 1195;</w:t>
      </w:r>
    </w:p>
    <w:p w:rsidR="0026145F" w:rsidRDefault="009E5485" w:rsidP="00C436D2">
      <w:pPr>
        <w:ind w:firstLine="567"/>
        <w:jc w:val="both"/>
        <w:rPr>
          <w:sz w:val="24"/>
        </w:rPr>
      </w:pPr>
      <w:proofErr w:type="gramStart"/>
      <w:r>
        <w:rPr>
          <w:sz w:val="24"/>
        </w:rPr>
        <w:t xml:space="preserve">- решение об условиях приватизации муниципального имущества Яльчикского муниципального округа Чувашской Республики – земельного участка из земель населенных пунктов кадастровым номером 21:25:080506:30 площадью 5 873 </w:t>
      </w:r>
      <w:proofErr w:type="spellStart"/>
      <w:r>
        <w:rPr>
          <w:sz w:val="24"/>
        </w:rPr>
        <w:t>кв.м</w:t>
      </w:r>
      <w:proofErr w:type="spellEnd"/>
      <w:r>
        <w:rPr>
          <w:sz w:val="24"/>
        </w:rPr>
        <w:t xml:space="preserve">. с расположенным на нем зданиями площадью 695,1 </w:t>
      </w:r>
      <w:proofErr w:type="spellStart"/>
      <w:r>
        <w:rPr>
          <w:sz w:val="24"/>
        </w:rPr>
        <w:t>кв.м</w:t>
      </w:r>
      <w:proofErr w:type="spellEnd"/>
      <w:r>
        <w:rPr>
          <w:sz w:val="24"/>
        </w:rPr>
        <w:t xml:space="preserve">. и 60,8 </w:t>
      </w:r>
      <w:proofErr w:type="spellStart"/>
      <w:r>
        <w:rPr>
          <w:sz w:val="24"/>
        </w:rPr>
        <w:t>кв.м</w:t>
      </w:r>
      <w:proofErr w:type="spellEnd"/>
      <w:r>
        <w:rPr>
          <w:sz w:val="24"/>
        </w:rPr>
        <w:t>. по адресу:</w:t>
      </w:r>
      <w:proofErr w:type="gramEnd"/>
      <w:r>
        <w:rPr>
          <w:sz w:val="24"/>
        </w:rPr>
        <w:t xml:space="preserve"> Чувашская Республика, </w:t>
      </w:r>
      <w:proofErr w:type="spellStart"/>
      <w:r>
        <w:rPr>
          <w:sz w:val="24"/>
        </w:rPr>
        <w:t>Яльчикский</w:t>
      </w:r>
      <w:proofErr w:type="spellEnd"/>
      <w:r>
        <w:rPr>
          <w:sz w:val="24"/>
        </w:rPr>
        <w:t xml:space="preserve"> район, с. Большие Яльчики, </w:t>
      </w:r>
      <w:proofErr w:type="spellStart"/>
      <w:r>
        <w:rPr>
          <w:sz w:val="24"/>
        </w:rPr>
        <w:t>ул</w:t>
      </w:r>
      <w:proofErr w:type="gramStart"/>
      <w:r>
        <w:rPr>
          <w:sz w:val="24"/>
        </w:rPr>
        <w:t>.К</w:t>
      </w:r>
      <w:proofErr w:type="gramEnd"/>
      <w:r>
        <w:rPr>
          <w:sz w:val="24"/>
        </w:rPr>
        <w:t>ооперативная</w:t>
      </w:r>
      <w:proofErr w:type="spellEnd"/>
      <w:r>
        <w:rPr>
          <w:sz w:val="24"/>
        </w:rPr>
        <w:t xml:space="preserve">, д. 12, принятое постановлением администрации Яльчикского муниципального округа Чувашской Республики </w:t>
      </w:r>
      <w:r w:rsidR="00C436D2">
        <w:rPr>
          <w:sz w:val="24"/>
        </w:rPr>
        <w:t>от 27 декабря 2023 года № 1194;</w:t>
      </w:r>
    </w:p>
    <w:p w:rsidR="0026145F" w:rsidRDefault="009E5485" w:rsidP="00C436D2">
      <w:pPr>
        <w:ind w:firstLine="567"/>
        <w:jc w:val="both"/>
        <w:rPr>
          <w:sz w:val="24"/>
        </w:rPr>
      </w:pPr>
      <w:r>
        <w:rPr>
          <w:sz w:val="24"/>
        </w:rPr>
        <w:t xml:space="preserve">- решение об условиях приватизации муниципального имущества Яльчикского муниципального округа Чувашской Республики – помещение 1 площадью 1 481,3 </w:t>
      </w:r>
      <w:proofErr w:type="spellStart"/>
      <w:r>
        <w:rPr>
          <w:sz w:val="24"/>
        </w:rPr>
        <w:t>кв.м</w:t>
      </w:r>
      <w:proofErr w:type="spellEnd"/>
      <w:r>
        <w:rPr>
          <w:sz w:val="24"/>
        </w:rPr>
        <w:t xml:space="preserve">. расположенное по адресу: </w:t>
      </w:r>
      <w:proofErr w:type="gramStart"/>
      <w:r>
        <w:rPr>
          <w:sz w:val="24"/>
        </w:rPr>
        <w:t xml:space="preserve">Чувашская Республика, </w:t>
      </w:r>
      <w:proofErr w:type="spellStart"/>
      <w:r>
        <w:rPr>
          <w:sz w:val="24"/>
        </w:rPr>
        <w:t>Яльчикский</w:t>
      </w:r>
      <w:proofErr w:type="spellEnd"/>
      <w:r>
        <w:rPr>
          <w:sz w:val="24"/>
        </w:rPr>
        <w:t xml:space="preserve"> район, с/пос. </w:t>
      </w:r>
      <w:proofErr w:type="spellStart"/>
      <w:r>
        <w:rPr>
          <w:sz w:val="24"/>
        </w:rPr>
        <w:t>Янтиковское</w:t>
      </w:r>
      <w:proofErr w:type="spellEnd"/>
      <w:r>
        <w:rPr>
          <w:sz w:val="24"/>
        </w:rPr>
        <w:t xml:space="preserve">, с. Янтиково, ул. Школьная, д.2, пом.1, принятое постановлением администрации Яльчикского муниципального округа Чувашской Республики </w:t>
      </w:r>
      <w:r w:rsidR="00C436D2">
        <w:rPr>
          <w:sz w:val="24"/>
        </w:rPr>
        <w:t>от 27 декабря 2023 года № 1193;</w:t>
      </w:r>
      <w:proofErr w:type="gramEnd"/>
    </w:p>
    <w:p w:rsidR="0026145F" w:rsidRDefault="009E5485" w:rsidP="00C436D2">
      <w:pPr>
        <w:ind w:firstLine="567"/>
        <w:jc w:val="both"/>
        <w:rPr>
          <w:sz w:val="24"/>
        </w:rPr>
      </w:pPr>
      <w:proofErr w:type="gramStart"/>
      <w:r>
        <w:rPr>
          <w:sz w:val="24"/>
        </w:rP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2012 </w:t>
      </w:r>
      <w:proofErr w:type="spellStart"/>
      <w:r>
        <w:rPr>
          <w:sz w:val="24"/>
        </w:rPr>
        <w:t>г.в</w:t>
      </w:r>
      <w:proofErr w:type="spellEnd"/>
      <w:r>
        <w:rPr>
          <w:sz w:val="24"/>
        </w:rPr>
        <w:t xml:space="preserve">., принятое постановлением администрации Яльчикского муниципального округа Чувашской Республики </w:t>
      </w:r>
      <w:r w:rsidR="00C436D2">
        <w:rPr>
          <w:sz w:val="24"/>
        </w:rPr>
        <w:t>от 27 декабря 2023 года № 1190;</w:t>
      </w:r>
      <w:proofErr w:type="gramEnd"/>
    </w:p>
    <w:p w:rsidR="0026145F" w:rsidRDefault="009E5485" w:rsidP="00C436D2">
      <w:pPr>
        <w:ind w:firstLine="567"/>
        <w:jc w:val="both"/>
        <w:rPr>
          <w:sz w:val="24"/>
        </w:rPr>
      </w:pPr>
      <w:proofErr w:type="gramStart"/>
      <w:r>
        <w:rPr>
          <w:sz w:val="24"/>
        </w:rPr>
        <w:t xml:space="preserve">- решение об условиях приватизации муниципального имущества Яльчикского муниципального округа Чувашской Республики - транспортного средства автобус ПАЗ 32053-70, 2011 </w:t>
      </w:r>
      <w:proofErr w:type="spellStart"/>
      <w:r>
        <w:rPr>
          <w:sz w:val="24"/>
        </w:rPr>
        <w:t>г.в</w:t>
      </w:r>
      <w:proofErr w:type="spellEnd"/>
      <w:r>
        <w:rPr>
          <w:sz w:val="24"/>
        </w:rPr>
        <w:t xml:space="preserve">., принятое постановлением администрации Яльчикского муниципального округа Чувашской Республики </w:t>
      </w:r>
      <w:r w:rsidR="00C436D2">
        <w:rPr>
          <w:sz w:val="24"/>
        </w:rPr>
        <w:t>от 27 декабря 2023 года № 1191;</w:t>
      </w:r>
      <w:proofErr w:type="gramEnd"/>
    </w:p>
    <w:p w:rsidR="0026145F" w:rsidRDefault="009E5485">
      <w:pPr>
        <w:ind w:firstLine="567"/>
        <w:jc w:val="both"/>
        <w:rPr>
          <w:sz w:val="24"/>
        </w:rPr>
      </w:pPr>
      <w:r>
        <w:rPr>
          <w:b/>
          <w:sz w:val="24"/>
        </w:rPr>
        <w:t>2. Собственник выставляемого на торги имущества –</w:t>
      </w:r>
      <w:r>
        <w:rPr>
          <w:sz w:val="24"/>
        </w:rPr>
        <w:t xml:space="preserve"> Администрация Яльчикского муниципального округа Чувашской Республики.</w:t>
      </w:r>
    </w:p>
    <w:p w:rsidR="0026145F" w:rsidRDefault="009E5485">
      <w:pPr>
        <w:ind w:firstLine="567"/>
        <w:jc w:val="both"/>
        <w:rPr>
          <w:sz w:val="24"/>
        </w:rPr>
      </w:pPr>
      <w:r>
        <w:rPr>
          <w:b/>
          <w:sz w:val="24"/>
        </w:rPr>
        <w:t>3. Продавец –</w:t>
      </w:r>
      <w:r>
        <w:rPr>
          <w:sz w:val="24"/>
        </w:rPr>
        <w:t xml:space="preserve"> Администрация Яльчикского муниципального округа Чувашской Республики</w:t>
      </w:r>
      <w:r>
        <w:rPr>
          <w:sz w:val="24"/>
          <w:highlight w:val="white"/>
        </w:rPr>
        <w:t xml:space="preserve"> (далее –  Администрация Яльчикского муниципального округа Чувашской Республики)</w:t>
      </w:r>
      <w:r>
        <w:rPr>
          <w:sz w:val="24"/>
        </w:rPr>
        <w:t>.</w:t>
      </w:r>
    </w:p>
    <w:p w:rsidR="0026145F" w:rsidRDefault="009E5485">
      <w:pPr>
        <w:ind w:firstLine="567"/>
        <w:jc w:val="both"/>
        <w:rPr>
          <w:sz w:val="24"/>
        </w:rPr>
      </w:pPr>
      <w:r>
        <w:rPr>
          <w:b/>
          <w:sz w:val="24"/>
        </w:rPr>
        <w:t>4. Форма торгов (способ приватизации)  –</w:t>
      </w:r>
      <w:r>
        <w:rPr>
          <w:sz w:val="24"/>
        </w:rPr>
        <w:t xml:space="preserve"> аукцион в электронной форме, открытый по составу участников и по форме подачи предложений о цене.</w:t>
      </w:r>
    </w:p>
    <w:p w:rsidR="0026145F" w:rsidRDefault="0026145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26145F" w:rsidRDefault="0026145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C436D2" w:rsidRDefault="00C436D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C436D2" w:rsidRDefault="00C436D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C436D2" w:rsidRDefault="00C436D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3579D6" w:rsidRPr="003579D6" w:rsidRDefault="003579D6" w:rsidP="003579D6">
      <w:pPr>
        <w:widowControl/>
        <w:ind w:right="34" w:firstLine="567"/>
        <w:jc w:val="center"/>
        <w:rPr>
          <w:rFonts w:eastAsia="Calibri"/>
          <w:b/>
          <w:bCs/>
          <w:caps/>
          <w:color w:val="auto"/>
          <w:sz w:val="24"/>
          <w:szCs w:val="24"/>
          <w:lang w:eastAsia="en-US"/>
        </w:rPr>
      </w:pPr>
      <w:r w:rsidRPr="003579D6">
        <w:rPr>
          <w:rFonts w:eastAsia="Calibri"/>
          <w:b/>
          <w:bCs/>
          <w:caps/>
          <w:color w:val="auto"/>
          <w:sz w:val="24"/>
          <w:szCs w:val="24"/>
          <w:lang w:eastAsia="en-US"/>
        </w:rPr>
        <w:lastRenderedPageBreak/>
        <w:t>Сведения о выставляемОМ  на ПрОДАЖУ ИМУЩЕСТВЕ</w:t>
      </w:r>
    </w:p>
    <w:p w:rsidR="0026145F" w:rsidRDefault="0026145F">
      <w:pPr>
        <w:widowControl/>
        <w:tabs>
          <w:tab w:val="left" w:pos="284"/>
        </w:tabs>
        <w:ind w:firstLine="567"/>
        <w:jc w:val="both"/>
        <w:rPr>
          <w:b/>
          <w:sz w:val="24"/>
        </w:rPr>
      </w:pPr>
    </w:p>
    <w:p w:rsidR="00E96D82" w:rsidRDefault="00E96D82" w:rsidP="00E96D82">
      <w:pPr>
        <w:widowControl/>
        <w:tabs>
          <w:tab w:val="left" w:pos="284"/>
        </w:tabs>
        <w:ind w:firstLine="567"/>
        <w:jc w:val="both"/>
        <w:rPr>
          <w:sz w:val="24"/>
        </w:rPr>
      </w:pPr>
      <w:r>
        <w:rPr>
          <w:b/>
          <w:sz w:val="24"/>
        </w:rPr>
        <w:t>Лот №1.</w:t>
      </w:r>
      <w:r>
        <w:rPr>
          <w:sz w:val="24"/>
        </w:rPr>
        <w:t xml:space="preserve"> Муниципальное имущество Яльчикского муниципального округа, расположенное по адресу: Чувашская Республика, </w:t>
      </w:r>
      <w:proofErr w:type="spellStart"/>
      <w:r>
        <w:rPr>
          <w:sz w:val="24"/>
        </w:rPr>
        <w:t>Яльчикский</w:t>
      </w:r>
      <w:proofErr w:type="spellEnd"/>
      <w:r>
        <w:rPr>
          <w:sz w:val="24"/>
        </w:rPr>
        <w:t xml:space="preserve"> район, </w:t>
      </w:r>
      <w:proofErr w:type="spellStart"/>
      <w:r>
        <w:rPr>
          <w:sz w:val="24"/>
        </w:rPr>
        <w:t>с</w:t>
      </w:r>
      <w:proofErr w:type="gramStart"/>
      <w:r>
        <w:rPr>
          <w:sz w:val="24"/>
        </w:rPr>
        <w:t>.Б</w:t>
      </w:r>
      <w:proofErr w:type="gramEnd"/>
      <w:r>
        <w:rPr>
          <w:sz w:val="24"/>
        </w:rPr>
        <w:t>ольшие</w:t>
      </w:r>
      <w:proofErr w:type="spellEnd"/>
      <w:r>
        <w:rPr>
          <w:sz w:val="24"/>
        </w:rPr>
        <w:t xml:space="preserve"> Яльчики, ул. Кооперативная, д.12 и являющееся казной Яльчикского муниципального округа, в том числе:</w:t>
      </w:r>
    </w:p>
    <w:p w:rsidR="00E96D82" w:rsidRDefault="00E96D82" w:rsidP="00E96D82">
      <w:pPr>
        <w:ind w:firstLine="567"/>
        <w:jc w:val="both"/>
        <w:rPr>
          <w:sz w:val="24"/>
        </w:rPr>
      </w:pPr>
      <w:r>
        <w:rPr>
          <w:sz w:val="24"/>
        </w:rPr>
        <w:t xml:space="preserve">1. земельный участок из земли населенных пунктов, общей площадью 5 873 </w:t>
      </w:r>
      <w:proofErr w:type="spellStart"/>
      <w:r>
        <w:rPr>
          <w:sz w:val="24"/>
        </w:rPr>
        <w:t>кв.м</w:t>
      </w:r>
      <w:proofErr w:type="spellEnd"/>
      <w:r>
        <w:rPr>
          <w:sz w:val="24"/>
        </w:rPr>
        <w:t>. с кадастровым номером 21:25:080506:30, запись о регистрации права собственности № 21:25:080506:30-21/056/2023-3 от 06.04.2023;</w:t>
      </w:r>
    </w:p>
    <w:p w:rsidR="00E96D82" w:rsidRDefault="00E96D82" w:rsidP="00E96D82">
      <w:pPr>
        <w:widowControl/>
        <w:ind w:firstLine="567"/>
        <w:jc w:val="both"/>
        <w:rPr>
          <w:sz w:val="24"/>
        </w:rPr>
      </w:pPr>
      <w:r>
        <w:rPr>
          <w:sz w:val="24"/>
        </w:rPr>
        <w:t xml:space="preserve">2. здание, общей площадью 695,1 </w:t>
      </w:r>
      <w:proofErr w:type="spellStart"/>
      <w:r>
        <w:rPr>
          <w:sz w:val="24"/>
        </w:rPr>
        <w:t>кв.м</w:t>
      </w:r>
      <w:proofErr w:type="spellEnd"/>
      <w:r>
        <w:rPr>
          <w:sz w:val="24"/>
        </w:rPr>
        <w:t>., кадастровым номером 21:25:080506:162, запись о регистрации права собственности № 21:25:080506:162-21/056/2023-3 от 11.04.2023;</w:t>
      </w:r>
    </w:p>
    <w:p w:rsidR="00E96D82" w:rsidRDefault="00E96D82" w:rsidP="00E96D82">
      <w:pPr>
        <w:widowControl/>
        <w:ind w:firstLine="567"/>
        <w:jc w:val="both"/>
        <w:rPr>
          <w:sz w:val="24"/>
        </w:rPr>
      </w:pPr>
      <w:r>
        <w:rPr>
          <w:sz w:val="24"/>
        </w:rPr>
        <w:t xml:space="preserve">3. здание, общей площадью 60,8 </w:t>
      </w:r>
      <w:proofErr w:type="spellStart"/>
      <w:r>
        <w:rPr>
          <w:sz w:val="24"/>
        </w:rPr>
        <w:t>кв.м</w:t>
      </w:r>
      <w:proofErr w:type="spellEnd"/>
      <w:r>
        <w:rPr>
          <w:sz w:val="24"/>
        </w:rPr>
        <w:t>., кадастровым номером 21:25:080506:150, запись о регистрации права собственности № 21:25:080506:150-21/056/2023-3 от 10.04.2023;</w:t>
      </w:r>
    </w:p>
    <w:p w:rsidR="00E96D82" w:rsidRDefault="00E96D82" w:rsidP="00E96D82">
      <w:pPr>
        <w:widowControl/>
        <w:ind w:firstLine="567"/>
        <w:jc w:val="both"/>
        <w:rPr>
          <w:sz w:val="24"/>
          <w:highlight w:val="white"/>
        </w:rPr>
      </w:pPr>
      <w:r>
        <w:rPr>
          <w:b/>
          <w:sz w:val="24"/>
          <w:highlight w:val="white"/>
        </w:rPr>
        <w:t xml:space="preserve">Ограничение прав и обременение объекта недвижимости: </w:t>
      </w:r>
      <w:r>
        <w:rPr>
          <w:sz w:val="24"/>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sz w:val="24"/>
          <w:highlight w:val="white"/>
        </w:rPr>
        <w:t>выдан</w:t>
      </w:r>
      <w:proofErr w:type="gramEnd"/>
      <w:r>
        <w:rPr>
          <w:sz w:val="24"/>
          <w:highlight w:val="white"/>
        </w:rPr>
        <w:t>: Правительство Российской Федерации.</w:t>
      </w:r>
    </w:p>
    <w:p w:rsidR="00E96D82" w:rsidRDefault="00E96D82" w:rsidP="00E96D82">
      <w:pPr>
        <w:widowControl/>
        <w:tabs>
          <w:tab w:val="left" w:pos="284"/>
        </w:tabs>
        <w:ind w:firstLine="567"/>
        <w:jc w:val="both"/>
        <w:rPr>
          <w:b/>
          <w:sz w:val="24"/>
        </w:rPr>
      </w:pPr>
      <w:r>
        <w:rPr>
          <w:b/>
          <w:sz w:val="24"/>
        </w:rPr>
        <w:t>Начальная цена продажи</w:t>
      </w:r>
      <w:r>
        <w:rPr>
          <w:sz w:val="24"/>
        </w:rPr>
        <w:t xml:space="preserve"> </w:t>
      </w:r>
      <w:r>
        <w:rPr>
          <w:b/>
          <w:sz w:val="24"/>
        </w:rPr>
        <w:t xml:space="preserve">– 2 478 100,00 (Два миллиона четыреста семьдесят восемь тысяч сто)  рублей 00 копеек  с учетом НДС. </w:t>
      </w:r>
    </w:p>
    <w:p w:rsidR="00E96D82" w:rsidRDefault="00E96D82" w:rsidP="00E96D82">
      <w:pPr>
        <w:widowControl/>
        <w:tabs>
          <w:tab w:val="left" w:pos="284"/>
        </w:tabs>
        <w:ind w:firstLine="567"/>
        <w:jc w:val="both"/>
        <w:rPr>
          <w:b/>
          <w:sz w:val="24"/>
        </w:rPr>
      </w:pPr>
      <w:r>
        <w:rPr>
          <w:b/>
          <w:sz w:val="24"/>
        </w:rPr>
        <w:t xml:space="preserve">Размер задатка </w:t>
      </w:r>
      <w:r>
        <w:rPr>
          <w:sz w:val="24"/>
        </w:rPr>
        <w:t xml:space="preserve"> –</w:t>
      </w:r>
      <w:r>
        <w:rPr>
          <w:b/>
          <w:sz w:val="24"/>
        </w:rPr>
        <w:t xml:space="preserve"> 247</w:t>
      </w:r>
      <w:r w:rsidR="00B37540">
        <w:rPr>
          <w:b/>
          <w:sz w:val="24"/>
        </w:rPr>
        <w:t xml:space="preserve"> </w:t>
      </w:r>
      <w:r>
        <w:rPr>
          <w:b/>
          <w:sz w:val="24"/>
        </w:rPr>
        <w:t>810,00</w:t>
      </w:r>
      <w:r>
        <w:rPr>
          <w:sz w:val="24"/>
        </w:rPr>
        <w:t xml:space="preserve"> </w:t>
      </w:r>
      <w:r>
        <w:rPr>
          <w:b/>
          <w:sz w:val="24"/>
        </w:rPr>
        <w:t xml:space="preserve">  рубл</w:t>
      </w:r>
      <w:r w:rsidR="00B20072">
        <w:rPr>
          <w:b/>
          <w:sz w:val="24"/>
        </w:rPr>
        <w:t>ей.</w:t>
      </w:r>
    </w:p>
    <w:p w:rsidR="00944836" w:rsidRDefault="00944836" w:rsidP="00944836">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sidRPr="00B37540">
        <w:rPr>
          <w:b/>
          <w:sz w:val="24"/>
          <w:szCs w:val="24"/>
        </w:rPr>
        <w:t>1</w:t>
      </w:r>
      <w:r w:rsidR="00B37540">
        <w:rPr>
          <w:b/>
          <w:sz w:val="24"/>
          <w:szCs w:val="24"/>
        </w:rPr>
        <w:t> </w:t>
      </w:r>
      <w:r w:rsidRPr="00B37540">
        <w:rPr>
          <w:b/>
          <w:sz w:val="24"/>
          <w:szCs w:val="24"/>
        </w:rPr>
        <w:t>239</w:t>
      </w:r>
      <w:r w:rsidR="00B37540">
        <w:rPr>
          <w:b/>
          <w:sz w:val="24"/>
          <w:szCs w:val="24"/>
        </w:rPr>
        <w:t xml:space="preserve"> </w:t>
      </w:r>
      <w:r w:rsidRPr="00B37540">
        <w:rPr>
          <w:b/>
          <w:sz w:val="24"/>
          <w:szCs w:val="24"/>
        </w:rPr>
        <w:t>050,00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FE0C46" w:rsidRPr="00FE0C46" w:rsidRDefault="00FE0C46" w:rsidP="00FE0C46">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Pr>
          <w:b/>
          <w:sz w:val="24"/>
        </w:rPr>
        <w:t>247 810,00</w:t>
      </w:r>
      <w:r>
        <w:rPr>
          <w:sz w:val="24"/>
        </w:rPr>
        <w:t xml:space="preserve"> </w:t>
      </w:r>
      <w:r>
        <w:rPr>
          <w:b/>
          <w:sz w:val="24"/>
        </w:rPr>
        <w:t xml:space="preserve">  рублей.</w:t>
      </w:r>
    </w:p>
    <w:p w:rsidR="00E96D82" w:rsidRDefault="00E96D82" w:rsidP="00E96D82">
      <w:pPr>
        <w:widowControl/>
        <w:tabs>
          <w:tab w:val="left" w:pos="284"/>
        </w:tabs>
        <w:ind w:firstLine="567"/>
        <w:jc w:val="both"/>
        <w:rPr>
          <w:sz w:val="24"/>
        </w:rPr>
      </w:pPr>
      <w:r w:rsidRPr="00B37540">
        <w:rPr>
          <w:b/>
          <w:sz w:val="24"/>
        </w:rPr>
        <w:t>Величина повышения начальной цены («Шаг аукциона»)</w:t>
      </w:r>
      <w:r>
        <w:rPr>
          <w:sz w:val="24"/>
        </w:rPr>
        <w:t xml:space="preserve"> –</w:t>
      </w:r>
      <w:r>
        <w:rPr>
          <w:b/>
          <w:sz w:val="24"/>
        </w:rPr>
        <w:t xml:space="preserve"> 123 905,00 (Сто двадцать три тысячи девятьсот пять</w:t>
      </w:r>
      <w:proofErr w:type="gramStart"/>
      <w:r>
        <w:rPr>
          <w:b/>
          <w:sz w:val="24"/>
        </w:rPr>
        <w:t xml:space="preserve"> )</w:t>
      </w:r>
      <w:proofErr w:type="gramEnd"/>
      <w:r>
        <w:rPr>
          <w:b/>
          <w:sz w:val="24"/>
        </w:rPr>
        <w:t xml:space="preserve"> рублей 00 копеек</w:t>
      </w:r>
      <w:r>
        <w:rPr>
          <w:sz w:val="24"/>
        </w:rPr>
        <w:t xml:space="preserve"> </w:t>
      </w:r>
    </w:p>
    <w:p w:rsidR="00E96D82" w:rsidRDefault="00E96D82" w:rsidP="00E96D82">
      <w:pPr>
        <w:ind w:firstLine="567"/>
        <w:jc w:val="both"/>
        <w:rPr>
          <w:sz w:val="24"/>
        </w:rPr>
      </w:pPr>
      <w:r>
        <w:rPr>
          <w:b/>
          <w:sz w:val="24"/>
        </w:rPr>
        <w:t>Информация о предыдущих торгах:</w:t>
      </w:r>
      <w:r>
        <w:rPr>
          <w:sz w:val="24"/>
        </w:rPr>
        <w:t xml:space="preserve"> </w:t>
      </w:r>
      <w:proofErr w:type="gramStart"/>
      <w:r>
        <w:rPr>
          <w:sz w:val="24"/>
        </w:rPr>
        <w:t>то</w:t>
      </w:r>
      <w:r w:rsidR="00C37FAD">
        <w:rPr>
          <w:sz w:val="24"/>
        </w:rPr>
        <w:t>рги, объявленные в 2022 году и в 2023 году</w:t>
      </w:r>
      <w:r>
        <w:rPr>
          <w:sz w:val="24"/>
        </w:rPr>
        <w:t xml:space="preserve"> признаны</w:t>
      </w:r>
      <w:proofErr w:type="gramEnd"/>
      <w:r>
        <w:rPr>
          <w:sz w:val="24"/>
        </w:rPr>
        <w:t xml:space="preserve"> несостоявшимися в связи с тем, что до окончания срока подачи заявок не подана ни одна заявка на участие в процедуре.</w:t>
      </w:r>
    </w:p>
    <w:p w:rsidR="00E96D82" w:rsidRDefault="00E96D82" w:rsidP="00E96D82">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Начало приема заявок</w:t>
      </w:r>
      <w:r w:rsidR="003579D6">
        <w:rPr>
          <w:sz w:val="24"/>
        </w:rPr>
        <w:t xml:space="preserve"> </w:t>
      </w:r>
      <w:r>
        <w:rPr>
          <w:sz w:val="24"/>
        </w:rPr>
        <w:t>–</w:t>
      </w:r>
      <w:r>
        <w:rPr>
          <w:b/>
          <w:sz w:val="24"/>
        </w:rPr>
        <w:t xml:space="preserve"> </w:t>
      </w:r>
      <w:r w:rsidR="00766F00">
        <w:rPr>
          <w:b/>
          <w:sz w:val="24"/>
        </w:rPr>
        <w:t>29</w:t>
      </w:r>
      <w:r>
        <w:rPr>
          <w:b/>
          <w:sz w:val="24"/>
        </w:rPr>
        <w:t xml:space="preserve"> </w:t>
      </w:r>
      <w:r w:rsidR="00766F00">
        <w:rPr>
          <w:b/>
          <w:sz w:val="24"/>
        </w:rPr>
        <w:t>декабря 2024</w:t>
      </w:r>
      <w:r>
        <w:rPr>
          <w:b/>
          <w:sz w:val="24"/>
        </w:rPr>
        <w:t xml:space="preserve"> года в 1</w:t>
      </w:r>
      <w:r w:rsidR="00B20072">
        <w:rPr>
          <w:b/>
          <w:sz w:val="24"/>
        </w:rPr>
        <w:t>6</w:t>
      </w:r>
      <w:r>
        <w:rPr>
          <w:b/>
          <w:sz w:val="24"/>
        </w:rPr>
        <w:t xml:space="preserve"> ч.00 мин.</w:t>
      </w:r>
    </w:p>
    <w:p w:rsidR="00E96D82" w:rsidRDefault="00E96D82" w:rsidP="00E96D82">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Окончание приема заявок </w:t>
      </w:r>
      <w:r>
        <w:rPr>
          <w:sz w:val="24"/>
        </w:rPr>
        <w:t>на</w:t>
      </w:r>
      <w:r w:rsidR="003579D6">
        <w:rPr>
          <w:sz w:val="24"/>
        </w:rPr>
        <w:t xml:space="preserve"> </w:t>
      </w:r>
      <w:r>
        <w:rPr>
          <w:sz w:val="24"/>
        </w:rPr>
        <w:t xml:space="preserve">– </w:t>
      </w:r>
      <w:r w:rsidR="00766F00">
        <w:rPr>
          <w:b/>
          <w:sz w:val="24"/>
        </w:rPr>
        <w:t>23</w:t>
      </w:r>
      <w:r>
        <w:rPr>
          <w:b/>
          <w:sz w:val="24"/>
        </w:rPr>
        <w:t xml:space="preserve"> </w:t>
      </w:r>
      <w:r w:rsidR="00766F00">
        <w:rPr>
          <w:b/>
          <w:sz w:val="24"/>
        </w:rPr>
        <w:t>января</w:t>
      </w:r>
      <w:r w:rsidR="00B20072">
        <w:rPr>
          <w:b/>
          <w:sz w:val="24"/>
        </w:rPr>
        <w:t xml:space="preserve"> </w:t>
      </w:r>
      <w:r w:rsidR="00766F00">
        <w:rPr>
          <w:b/>
          <w:sz w:val="24"/>
        </w:rPr>
        <w:t>2024</w:t>
      </w:r>
      <w:r>
        <w:rPr>
          <w:b/>
          <w:sz w:val="24"/>
        </w:rPr>
        <w:t xml:space="preserve"> года в 23 ч. 30 мин.</w:t>
      </w:r>
    </w:p>
    <w:p w:rsidR="00E96D82" w:rsidRDefault="00E96D82" w:rsidP="00E96D8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Дата определения участников </w:t>
      </w:r>
      <w:r>
        <w:rPr>
          <w:sz w:val="24"/>
        </w:rPr>
        <w:t xml:space="preserve">– </w:t>
      </w:r>
      <w:r w:rsidR="00766F00">
        <w:rPr>
          <w:b/>
          <w:sz w:val="24"/>
        </w:rPr>
        <w:t>26 января 2024</w:t>
      </w:r>
      <w:r>
        <w:rPr>
          <w:b/>
          <w:sz w:val="24"/>
        </w:rPr>
        <w:t xml:space="preserve"> года в 14 ч. 00 мин.</w:t>
      </w:r>
    </w:p>
    <w:p w:rsidR="00E96D82" w:rsidRDefault="00E96D82" w:rsidP="00E96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Проведение </w:t>
      </w:r>
      <w:r w:rsidR="003579D6">
        <w:rPr>
          <w:b/>
          <w:sz w:val="24"/>
        </w:rPr>
        <w:t>продажи</w:t>
      </w:r>
      <w:r>
        <w:rPr>
          <w:b/>
          <w:sz w:val="24"/>
        </w:rPr>
        <w:t xml:space="preserve">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w:t>
      </w:r>
      <w:r w:rsidR="00766F00">
        <w:rPr>
          <w:b/>
          <w:sz w:val="24"/>
        </w:rPr>
        <w:t>30</w:t>
      </w:r>
      <w:r>
        <w:rPr>
          <w:b/>
          <w:sz w:val="24"/>
        </w:rPr>
        <w:t xml:space="preserve"> </w:t>
      </w:r>
      <w:r w:rsidR="00766F00">
        <w:rPr>
          <w:b/>
          <w:sz w:val="24"/>
        </w:rPr>
        <w:t>января 2024</w:t>
      </w:r>
      <w:r>
        <w:rPr>
          <w:b/>
          <w:sz w:val="24"/>
        </w:rPr>
        <w:t xml:space="preserve"> года</w:t>
      </w:r>
      <w:r>
        <w:rPr>
          <w:sz w:val="24"/>
        </w:rPr>
        <w:t xml:space="preserve"> </w:t>
      </w:r>
      <w:r>
        <w:rPr>
          <w:b/>
          <w:sz w:val="24"/>
        </w:rPr>
        <w:t xml:space="preserve">в 9 ч. 00 мин. </w:t>
      </w:r>
      <w:r>
        <w:rPr>
          <w:sz w:val="24"/>
        </w:rPr>
        <w:t xml:space="preserve"> </w:t>
      </w:r>
    </w:p>
    <w:p w:rsidR="00E96D82" w:rsidRDefault="00E96D82" w:rsidP="00E96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Подведение итогов </w:t>
      </w:r>
      <w:r w:rsidR="003579D6">
        <w:rPr>
          <w:b/>
          <w:sz w:val="24"/>
        </w:rPr>
        <w:t>продажи</w:t>
      </w:r>
      <w:r>
        <w:rPr>
          <w:b/>
          <w:sz w:val="24"/>
        </w:rPr>
        <w:t>:</w:t>
      </w:r>
      <w:r>
        <w:rPr>
          <w:sz w:val="24"/>
        </w:rPr>
        <w:t xml:space="preserve"> процедура </w:t>
      </w:r>
      <w:r w:rsidR="003579D6">
        <w:rPr>
          <w:sz w:val="24"/>
        </w:rPr>
        <w:t>продажа</w:t>
      </w:r>
      <w:r>
        <w:rPr>
          <w:sz w:val="24"/>
        </w:rPr>
        <w:t xml:space="preserve"> считается завершенной с момента подписания Продавцом протокола об итогах </w:t>
      </w:r>
      <w:r w:rsidR="003579D6">
        <w:rPr>
          <w:sz w:val="24"/>
        </w:rPr>
        <w:t>продажи</w:t>
      </w:r>
      <w:r>
        <w:rPr>
          <w:sz w:val="24"/>
        </w:rPr>
        <w:t>.</w:t>
      </w:r>
    </w:p>
    <w:p w:rsidR="00E96D82" w:rsidRDefault="00E96D82">
      <w:pPr>
        <w:widowControl/>
        <w:tabs>
          <w:tab w:val="left" w:pos="284"/>
        </w:tabs>
        <w:ind w:firstLine="567"/>
        <w:jc w:val="both"/>
        <w:rPr>
          <w:b/>
          <w:sz w:val="24"/>
        </w:rPr>
      </w:pPr>
    </w:p>
    <w:p w:rsidR="0026145F" w:rsidRDefault="009E5485">
      <w:pPr>
        <w:widowControl/>
        <w:tabs>
          <w:tab w:val="left" w:pos="284"/>
        </w:tabs>
        <w:ind w:firstLine="567"/>
        <w:jc w:val="both"/>
        <w:rPr>
          <w:sz w:val="24"/>
        </w:rPr>
      </w:pPr>
      <w:r>
        <w:rPr>
          <w:b/>
          <w:sz w:val="24"/>
        </w:rPr>
        <w:t>Лот №</w:t>
      </w:r>
      <w:r w:rsidR="00B20072">
        <w:rPr>
          <w:b/>
          <w:sz w:val="24"/>
        </w:rPr>
        <w:t>2</w:t>
      </w:r>
      <w:r>
        <w:rPr>
          <w:b/>
          <w:sz w:val="24"/>
        </w:rPr>
        <w:t>.</w:t>
      </w:r>
      <w:r>
        <w:rPr>
          <w:sz w:val="24"/>
        </w:rPr>
        <w:t xml:space="preserve"> Муниципальное имущество Яльчикского муниципального округа Чувашской Республики, расположенное по адресу: </w:t>
      </w:r>
      <w:proofErr w:type="gramStart"/>
      <w:r>
        <w:rPr>
          <w:sz w:val="24"/>
        </w:rPr>
        <w:t xml:space="preserve">Чувашская Республика, </w:t>
      </w:r>
      <w:proofErr w:type="spellStart"/>
      <w:r>
        <w:rPr>
          <w:sz w:val="24"/>
        </w:rPr>
        <w:t>Яльчикский</w:t>
      </w:r>
      <w:proofErr w:type="spellEnd"/>
      <w:r>
        <w:rPr>
          <w:sz w:val="24"/>
        </w:rPr>
        <w:t xml:space="preserve"> район, с/пос. </w:t>
      </w:r>
      <w:proofErr w:type="spellStart"/>
      <w:r>
        <w:rPr>
          <w:sz w:val="24"/>
        </w:rPr>
        <w:t>Янтиковское</w:t>
      </w:r>
      <w:proofErr w:type="spellEnd"/>
      <w:r>
        <w:rPr>
          <w:sz w:val="24"/>
        </w:rPr>
        <w:t>, с. Янтиково ул. Школьная,  д.2, и являющееся казной Яльчикского муниципального округа, в том числе:</w:t>
      </w:r>
      <w:proofErr w:type="gramEnd"/>
    </w:p>
    <w:p w:rsidR="0026145F" w:rsidRDefault="009E5485">
      <w:pPr>
        <w:ind w:firstLine="567"/>
        <w:jc w:val="both"/>
        <w:rPr>
          <w:sz w:val="24"/>
        </w:rPr>
      </w:pPr>
      <w:r>
        <w:rPr>
          <w:sz w:val="24"/>
        </w:rPr>
        <w:t xml:space="preserve">1. земельный участок, категория земель: земли населенных пунктов, общей площадью 12 455 </w:t>
      </w:r>
      <w:proofErr w:type="spellStart"/>
      <w:r>
        <w:rPr>
          <w:sz w:val="24"/>
        </w:rPr>
        <w:t>кв.м</w:t>
      </w:r>
      <w:proofErr w:type="spellEnd"/>
      <w:r>
        <w:rPr>
          <w:sz w:val="24"/>
        </w:rPr>
        <w:t>. с кадастровым номером 21:25:200305:35, запись о регистрации права собственности от 06.04.2023 № 21:25:200305:35-21/056/2023-5;</w:t>
      </w:r>
    </w:p>
    <w:p w:rsidR="0026145F" w:rsidRDefault="009E5485">
      <w:pPr>
        <w:widowControl/>
        <w:ind w:firstLine="567"/>
        <w:jc w:val="both"/>
        <w:rPr>
          <w:sz w:val="24"/>
        </w:rPr>
      </w:pPr>
      <w:r>
        <w:rPr>
          <w:sz w:val="24"/>
        </w:rPr>
        <w:t xml:space="preserve">2. здание, общей площадью 21,6 </w:t>
      </w:r>
      <w:proofErr w:type="spellStart"/>
      <w:r>
        <w:rPr>
          <w:sz w:val="24"/>
        </w:rPr>
        <w:t>кв.м</w:t>
      </w:r>
      <w:proofErr w:type="spellEnd"/>
      <w:r>
        <w:rPr>
          <w:sz w:val="24"/>
        </w:rPr>
        <w:t xml:space="preserve">., кадастровым номером 21:25:200305:182, запись о регистрации права собственности № </w:t>
      </w:r>
      <w:r>
        <w:rPr>
          <w:sz w:val="24"/>
          <w:highlight w:val="white"/>
        </w:rPr>
        <w:t>21:25:200305:182 от 12.04.2023;</w:t>
      </w:r>
    </w:p>
    <w:p w:rsidR="0026145F" w:rsidRDefault="009E5485">
      <w:pPr>
        <w:widowControl/>
        <w:ind w:firstLine="567"/>
        <w:jc w:val="both"/>
        <w:rPr>
          <w:sz w:val="24"/>
        </w:rPr>
      </w:pPr>
      <w:r>
        <w:rPr>
          <w:sz w:val="24"/>
        </w:rPr>
        <w:t xml:space="preserve">3. здание, общей площадью 192,5 </w:t>
      </w:r>
      <w:proofErr w:type="spellStart"/>
      <w:r>
        <w:rPr>
          <w:sz w:val="24"/>
        </w:rPr>
        <w:t>кв.м</w:t>
      </w:r>
      <w:proofErr w:type="spellEnd"/>
      <w:r>
        <w:rPr>
          <w:sz w:val="24"/>
        </w:rPr>
        <w:t xml:space="preserve">., кадастровым номером 21:25:000000:2904, запись о регистрации права собственности № 21:25:000000:2904-21/0569/2023-4 </w:t>
      </w:r>
      <w:r>
        <w:rPr>
          <w:sz w:val="24"/>
          <w:shd w:val="clear" w:color="auto" w:fill="F8F8F8"/>
        </w:rPr>
        <w:t xml:space="preserve">от </w:t>
      </w:r>
      <w:r>
        <w:rPr>
          <w:sz w:val="24"/>
          <w:highlight w:val="white"/>
        </w:rPr>
        <w:t>10.04.2023;</w:t>
      </w:r>
    </w:p>
    <w:p w:rsidR="0026145F" w:rsidRDefault="009E5485">
      <w:pPr>
        <w:widowControl/>
        <w:ind w:firstLine="567"/>
        <w:jc w:val="both"/>
        <w:rPr>
          <w:sz w:val="24"/>
          <w:highlight w:val="white"/>
        </w:rPr>
      </w:pPr>
      <w:r>
        <w:rPr>
          <w:b/>
          <w:sz w:val="24"/>
          <w:highlight w:val="white"/>
        </w:rPr>
        <w:t xml:space="preserve">Ограничение прав и обременение объекта недвижимости: </w:t>
      </w:r>
      <w:r>
        <w:rPr>
          <w:sz w:val="24"/>
          <w:highlight w:val="white"/>
        </w:rPr>
        <w:t>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07.05.2015; реквизиты документа-</w:t>
      </w:r>
      <w:r>
        <w:rPr>
          <w:sz w:val="24"/>
          <w:highlight w:val="white"/>
        </w:rPr>
        <w:lastRenderedPageBreak/>
        <w:t>основания: свидетельство о государственной регистрации права от 26.08.2011 №494513 выдан: Управление Федеральной службы государственной регистрации, кадастра и картографии по Чувашской Республике.</w:t>
      </w:r>
    </w:p>
    <w:p w:rsidR="0026145F" w:rsidRDefault="009E5485">
      <w:pPr>
        <w:widowControl/>
        <w:tabs>
          <w:tab w:val="left" w:pos="284"/>
        </w:tabs>
        <w:ind w:firstLine="567"/>
        <w:jc w:val="both"/>
        <w:rPr>
          <w:b/>
          <w:sz w:val="24"/>
        </w:rPr>
      </w:pPr>
      <w:r>
        <w:rPr>
          <w:b/>
          <w:sz w:val="24"/>
        </w:rPr>
        <w:t>Начальная цена продажи</w:t>
      </w:r>
      <w:r>
        <w:rPr>
          <w:sz w:val="24"/>
        </w:rPr>
        <w:t xml:space="preserve"> </w:t>
      </w:r>
      <w:r>
        <w:rPr>
          <w:b/>
          <w:sz w:val="24"/>
        </w:rPr>
        <w:t xml:space="preserve">– 1 100 000,00 (Один миллион сто тысяч) рублей 00 копеек </w:t>
      </w:r>
      <w:r>
        <w:rPr>
          <w:sz w:val="24"/>
        </w:rPr>
        <w:t xml:space="preserve"> </w:t>
      </w:r>
      <w:r>
        <w:rPr>
          <w:b/>
          <w:sz w:val="24"/>
        </w:rPr>
        <w:t xml:space="preserve">с учетом НДС. </w:t>
      </w:r>
    </w:p>
    <w:p w:rsidR="0026145F" w:rsidRDefault="009E5485">
      <w:pPr>
        <w:widowControl/>
        <w:tabs>
          <w:tab w:val="left" w:pos="284"/>
        </w:tabs>
        <w:ind w:firstLine="567"/>
        <w:jc w:val="both"/>
        <w:rPr>
          <w:b/>
          <w:sz w:val="24"/>
        </w:rPr>
      </w:pPr>
      <w:r>
        <w:rPr>
          <w:b/>
          <w:sz w:val="24"/>
        </w:rPr>
        <w:t xml:space="preserve">Размер задатка </w:t>
      </w:r>
      <w:r>
        <w:rPr>
          <w:sz w:val="24"/>
        </w:rPr>
        <w:t xml:space="preserve"> –</w:t>
      </w:r>
      <w:r>
        <w:rPr>
          <w:b/>
          <w:sz w:val="24"/>
        </w:rPr>
        <w:t xml:space="preserve"> </w:t>
      </w:r>
      <w:r w:rsidR="00B20072">
        <w:rPr>
          <w:b/>
          <w:sz w:val="24"/>
        </w:rPr>
        <w:t>11</w:t>
      </w:r>
      <w:r>
        <w:rPr>
          <w:b/>
          <w:sz w:val="24"/>
        </w:rPr>
        <w:t>0 000,00</w:t>
      </w:r>
      <w:r>
        <w:rPr>
          <w:sz w:val="24"/>
        </w:rPr>
        <w:t xml:space="preserve"> </w:t>
      </w:r>
      <w:r>
        <w:rPr>
          <w:b/>
          <w:sz w:val="24"/>
        </w:rPr>
        <w:t xml:space="preserve">  рублей.</w:t>
      </w:r>
    </w:p>
    <w:p w:rsidR="00FE0C46" w:rsidRPr="00FE0C46" w:rsidRDefault="00FE0C46" w:rsidP="00FE0C46">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Pr>
          <w:b/>
          <w:sz w:val="24"/>
          <w:szCs w:val="24"/>
        </w:rPr>
        <w:t>550 000,00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FE0C46" w:rsidRPr="00FE0C46" w:rsidRDefault="00FE0C46" w:rsidP="00FE0C46">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Pr>
          <w:b/>
          <w:sz w:val="24"/>
        </w:rPr>
        <w:t>110 000,00</w:t>
      </w:r>
      <w:r>
        <w:rPr>
          <w:sz w:val="24"/>
        </w:rPr>
        <w:t xml:space="preserve"> </w:t>
      </w:r>
      <w:r>
        <w:rPr>
          <w:b/>
          <w:sz w:val="24"/>
        </w:rPr>
        <w:t xml:space="preserve">  рублей.</w:t>
      </w:r>
    </w:p>
    <w:p w:rsidR="0026145F" w:rsidRDefault="009E5485">
      <w:pPr>
        <w:widowControl/>
        <w:tabs>
          <w:tab w:val="left" w:pos="284"/>
        </w:tabs>
        <w:ind w:firstLine="567"/>
        <w:jc w:val="both"/>
        <w:rPr>
          <w:sz w:val="24"/>
        </w:rPr>
      </w:pPr>
      <w:r w:rsidRPr="00FE0C46">
        <w:rPr>
          <w:b/>
          <w:sz w:val="24"/>
        </w:rPr>
        <w:t>Величина повышения начальной цены</w:t>
      </w:r>
      <w:r>
        <w:rPr>
          <w:sz w:val="24"/>
        </w:rPr>
        <w:t xml:space="preserve"> («</w:t>
      </w:r>
      <w:r>
        <w:rPr>
          <w:b/>
          <w:sz w:val="24"/>
        </w:rPr>
        <w:t>Шаг аукциона</w:t>
      </w:r>
      <w:r>
        <w:rPr>
          <w:sz w:val="24"/>
        </w:rPr>
        <w:t>») –</w:t>
      </w:r>
      <w:r>
        <w:rPr>
          <w:b/>
          <w:sz w:val="24"/>
        </w:rPr>
        <w:t xml:space="preserve"> 55 000,00 (Пятьдесят пять тысяч) рублей 00 копеек.</w:t>
      </w:r>
      <w:r>
        <w:rPr>
          <w:sz w:val="24"/>
        </w:rPr>
        <w:t xml:space="preserve"> </w:t>
      </w:r>
    </w:p>
    <w:p w:rsidR="0026145F" w:rsidRDefault="009E5485" w:rsidP="00C37FAD">
      <w:pPr>
        <w:ind w:firstLine="567"/>
        <w:jc w:val="both"/>
        <w:rPr>
          <w:sz w:val="24"/>
        </w:rPr>
      </w:pPr>
      <w:r>
        <w:rPr>
          <w:b/>
          <w:sz w:val="24"/>
        </w:rPr>
        <w:t>Информация о предыдущих торгах:</w:t>
      </w:r>
      <w:r>
        <w:rPr>
          <w:sz w:val="24"/>
        </w:rPr>
        <w:t xml:space="preserve"> </w:t>
      </w:r>
      <w:proofErr w:type="gramStart"/>
      <w:r w:rsidR="00C37FAD">
        <w:rPr>
          <w:sz w:val="24"/>
        </w:rPr>
        <w:t>торги, объявленные в 2022 году и в 2023 году признаны</w:t>
      </w:r>
      <w:proofErr w:type="gramEnd"/>
      <w:r w:rsidR="00C37FAD">
        <w:rPr>
          <w:sz w:val="24"/>
        </w:rPr>
        <w:t xml:space="preserve"> несостоявшимися в связи с тем, что до окончания срока подачи заявок не подана ни одна заявка на участие в процедуре.</w:t>
      </w:r>
    </w:p>
    <w:p w:rsidR="00766F00" w:rsidRDefault="00766F00" w:rsidP="00766F0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Начало приема заявок</w:t>
      </w:r>
      <w:r w:rsidR="003579D6">
        <w:rPr>
          <w:sz w:val="24"/>
        </w:rPr>
        <w:t xml:space="preserve"> </w:t>
      </w:r>
      <w:r>
        <w:rPr>
          <w:sz w:val="24"/>
        </w:rPr>
        <w:t>–</w:t>
      </w:r>
      <w:r>
        <w:rPr>
          <w:b/>
          <w:sz w:val="24"/>
        </w:rPr>
        <w:t xml:space="preserve"> 29 декабря 2024 года в 16 ч.00 мин.</w:t>
      </w:r>
    </w:p>
    <w:p w:rsidR="00766F00" w:rsidRDefault="00766F00" w:rsidP="00766F00">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Окончание приема заявок</w:t>
      </w:r>
      <w:r w:rsidR="003579D6">
        <w:rPr>
          <w:sz w:val="24"/>
        </w:rPr>
        <w:t xml:space="preserve"> </w:t>
      </w:r>
      <w:r>
        <w:rPr>
          <w:sz w:val="24"/>
        </w:rPr>
        <w:t xml:space="preserve">– </w:t>
      </w:r>
      <w:r>
        <w:rPr>
          <w:b/>
          <w:sz w:val="24"/>
        </w:rPr>
        <w:t>23 января 2024 года в 23 ч. 30 мин.</w:t>
      </w:r>
    </w:p>
    <w:p w:rsidR="00766F00" w:rsidRDefault="00766F00" w:rsidP="00766F00">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Дата определения участников </w:t>
      </w:r>
      <w:r>
        <w:rPr>
          <w:sz w:val="24"/>
        </w:rPr>
        <w:t xml:space="preserve">– </w:t>
      </w:r>
      <w:r>
        <w:rPr>
          <w:b/>
          <w:sz w:val="24"/>
        </w:rPr>
        <w:t>26 января 2024 года в 14 ч. 00 мин.</w:t>
      </w:r>
    </w:p>
    <w:p w:rsidR="00766F00" w:rsidRDefault="00766F00" w:rsidP="00766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Проведение </w:t>
      </w:r>
      <w:r w:rsidR="003579D6">
        <w:rPr>
          <w:b/>
          <w:sz w:val="24"/>
        </w:rPr>
        <w:t>продажи</w:t>
      </w:r>
      <w:r>
        <w:rPr>
          <w:b/>
          <w:sz w:val="24"/>
        </w:rPr>
        <w:t xml:space="preserve">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30 января 2024 года</w:t>
      </w:r>
      <w:r>
        <w:rPr>
          <w:sz w:val="24"/>
        </w:rPr>
        <w:t xml:space="preserve"> </w:t>
      </w:r>
      <w:r>
        <w:rPr>
          <w:b/>
          <w:sz w:val="24"/>
        </w:rPr>
        <w:t xml:space="preserve">в 9 ч. 00 мин. </w:t>
      </w:r>
      <w:r>
        <w:rPr>
          <w:sz w:val="24"/>
        </w:rPr>
        <w:t xml:space="preserve"> </w:t>
      </w:r>
    </w:p>
    <w:p w:rsidR="0026145F" w:rsidRDefault="009E5485" w:rsidP="00B200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Подведение итогов </w:t>
      </w:r>
      <w:r w:rsidR="003579D6">
        <w:rPr>
          <w:b/>
          <w:sz w:val="24"/>
        </w:rPr>
        <w:t>продажи</w:t>
      </w:r>
      <w:r>
        <w:rPr>
          <w:b/>
          <w:sz w:val="24"/>
        </w:rPr>
        <w:t>:</w:t>
      </w:r>
      <w:r>
        <w:rPr>
          <w:sz w:val="24"/>
        </w:rPr>
        <w:t xml:space="preserve"> процедура </w:t>
      </w:r>
      <w:r w:rsidR="003579D6">
        <w:rPr>
          <w:sz w:val="24"/>
        </w:rPr>
        <w:t>продажа</w:t>
      </w:r>
      <w:r>
        <w:rPr>
          <w:sz w:val="24"/>
        </w:rPr>
        <w:t xml:space="preserve"> считается завершенной с момента подписания Продавцом протокола об итогах </w:t>
      </w:r>
      <w:r w:rsidR="003579D6">
        <w:rPr>
          <w:sz w:val="24"/>
        </w:rPr>
        <w:t>продажи</w:t>
      </w:r>
      <w:r>
        <w:rPr>
          <w:sz w:val="24"/>
        </w:rPr>
        <w:t>.</w:t>
      </w:r>
    </w:p>
    <w:p w:rsidR="0026145F" w:rsidRDefault="0026145F">
      <w:pPr>
        <w:widowControl/>
        <w:tabs>
          <w:tab w:val="left" w:pos="284"/>
        </w:tabs>
        <w:ind w:firstLine="567"/>
        <w:jc w:val="both"/>
        <w:rPr>
          <w:sz w:val="24"/>
        </w:rPr>
      </w:pPr>
    </w:p>
    <w:p w:rsidR="0026145F" w:rsidRDefault="009E5485">
      <w:pPr>
        <w:widowControl/>
        <w:tabs>
          <w:tab w:val="left" w:pos="284"/>
        </w:tabs>
        <w:ind w:firstLine="567"/>
        <w:jc w:val="both"/>
        <w:rPr>
          <w:sz w:val="24"/>
        </w:rPr>
      </w:pPr>
      <w:r>
        <w:rPr>
          <w:b/>
          <w:sz w:val="24"/>
        </w:rPr>
        <w:t>Лот №</w:t>
      </w:r>
      <w:r w:rsidR="00B20072">
        <w:rPr>
          <w:b/>
          <w:sz w:val="24"/>
        </w:rPr>
        <w:t>3</w:t>
      </w:r>
      <w:r>
        <w:rPr>
          <w:b/>
          <w:sz w:val="24"/>
        </w:rPr>
        <w:t>.</w:t>
      </w:r>
      <w:r>
        <w:rPr>
          <w:sz w:val="24"/>
        </w:rPr>
        <w:t xml:space="preserve"> Муниципальное имущество Яльчикского муниципального округа Чувашской Республики, расположенное по адресу: </w:t>
      </w:r>
      <w:proofErr w:type="gramStart"/>
      <w:r>
        <w:rPr>
          <w:sz w:val="24"/>
        </w:rPr>
        <w:t xml:space="preserve">Чувашская Республика, </w:t>
      </w:r>
      <w:proofErr w:type="spellStart"/>
      <w:r>
        <w:rPr>
          <w:sz w:val="24"/>
        </w:rPr>
        <w:t>Яльчикский</w:t>
      </w:r>
      <w:proofErr w:type="spellEnd"/>
      <w:r>
        <w:rPr>
          <w:sz w:val="24"/>
        </w:rPr>
        <w:t xml:space="preserve"> район, с/пос. </w:t>
      </w:r>
      <w:proofErr w:type="spellStart"/>
      <w:r>
        <w:rPr>
          <w:sz w:val="24"/>
        </w:rPr>
        <w:t>Янтиковское</w:t>
      </w:r>
      <w:proofErr w:type="spellEnd"/>
      <w:r>
        <w:rPr>
          <w:sz w:val="24"/>
        </w:rPr>
        <w:t>, с. Янтиково ул. Школьная,  д.2, пом.1 и являющееся казной Яльчикского муниципального округа, в том числе:</w:t>
      </w:r>
      <w:proofErr w:type="gramEnd"/>
    </w:p>
    <w:p w:rsidR="0026145F" w:rsidRDefault="009E5485">
      <w:pPr>
        <w:widowControl/>
        <w:ind w:firstLine="567"/>
        <w:jc w:val="both"/>
        <w:rPr>
          <w:sz w:val="24"/>
        </w:rPr>
      </w:pPr>
      <w:r>
        <w:rPr>
          <w:sz w:val="24"/>
        </w:rPr>
        <w:t xml:space="preserve">1. помещение 1 общей площадью 1 481,3 </w:t>
      </w:r>
      <w:proofErr w:type="spellStart"/>
      <w:r>
        <w:rPr>
          <w:sz w:val="24"/>
        </w:rPr>
        <w:t>кв.м</w:t>
      </w:r>
      <w:proofErr w:type="spellEnd"/>
      <w:r>
        <w:rPr>
          <w:sz w:val="24"/>
        </w:rPr>
        <w:t xml:space="preserve">., кадастровым номером 21:25:200305:301, запись о регистрации права собственности № 21:25:200305:301-21/042/2023-1 от 11.04.2023; </w:t>
      </w:r>
    </w:p>
    <w:p w:rsidR="0026145F" w:rsidRDefault="009E5485">
      <w:pPr>
        <w:widowControl/>
        <w:ind w:firstLine="567"/>
        <w:jc w:val="both"/>
        <w:rPr>
          <w:sz w:val="24"/>
        </w:rPr>
      </w:pPr>
      <w:r>
        <w:rPr>
          <w:b/>
          <w:sz w:val="24"/>
          <w:highlight w:val="white"/>
        </w:rPr>
        <w:t xml:space="preserve">Ограничение прав и обременение объекта недвижимости: </w:t>
      </w:r>
      <w:r>
        <w:rPr>
          <w:sz w:val="24"/>
          <w:highlight w:val="white"/>
        </w:rPr>
        <w:t>не имеется.</w:t>
      </w:r>
    </w:p>
    <w:p w:rsidR="0026145F" w:rsidRDefault="009E5485">
      <w:pPr>
        <w:widowControl/>
        <w:tabs>
          <w:tab w:val="left" w:pos="284"/>
        </w:tabs>
        <w:ind w:firstLine="567"/>
        <w:jc w:val="both"/>
        <w:rPr>
          <w:b/>
          <w:sz w:val="24"/>
        </w:rPr>
      </w:pPr>
      <w:r>
        <w:rPr>
          <w:b/>
          <w:sz w:val="24"/>
        </w:rPr>
        <w:t>Начальная цена продажи</w:t>
      </w:r>
      <w:r>
        <w:rPr>
          <w:sz w:val="24"/>
        </w:rPr>
        <w:t xml:space="preserve"> </w:t>
      </w:r>
      <w:r>
        <w:rPr>
          <w:b/>
          <w:sz w:val="24"/>
        </w:rPr>
        <w:t>– 4 783 800,00 (Четыре миллиона семьсот восемьдесят три тысячи восемьсот) рублей 00 копеек</w:t>
      </w:r>
      <w:r>
        <w:rPr>
          <w:sz w:val="24"/>
        </w:rPr>
        <w:t xml:space="preserve"> </w:t>
      </w:r>
      <w:r>
        <w:rPr>
          <w:b/>
          <w:sz w:val="24"/>
        </w:rPr>
        <w:t xml:space="preserve">с учетом НДС. </w:t>
      </w:r>
    </w:p>
    <w:p w:rsidR="0026145F" w:rsidRDefault="009E5485">
      <w:pPr>
        <w:widowControl/>
        <w:tabs>
          <w:tab w:val="left" w:pos="284"/>
        </w:tabs>
        <w:ind w:firstLine="567"/>
        <w:jc w:val="both"/>
        <w:rPr>
          <w:b/>
          <w:sz w:val="24"/>
        </w:rPr>
      </w:pPr>
      <w:r>
        <w:rPr>
          <w:b/>
          <w:sz w:val="24"/>
        </w:rPr>
        <w:t xml:space="preserve">Размер задатка </w:t>
      </w:r>
      <w:r>
        <w:rPr>
          <w:sz w:val="24"/>
        </w:rPr>
        <w:t xml:space="preserve"> –</w:t>
      </w:r>
      <w:r>
        <w:rPr>
          <w:b/>
          <w:sz w:val="24"/>
        </w:rPr>
        <w:t xml:space="preserve"> </w:t>
      </w:r>
      <w:r w:rsidR="00B20072">
        <w:rPr>
          <w:b/>
          <w:sz w:val="24"/>
        </w:rPr>
        <w:t>478</w:t>
      </w:r>
      <w:r w:rsidR="00FE0C46">
        <w:rPr>
          <w:b/>
          <w:sz w:val="24"/>
        </w:rPr>
        <w:t> </w:t>
      </w:r>
      <w:r w:rsidR="00B20072">
        <w:rPr>
          <w:b/>
          <w:sz w:val="24"/>
        </w:rPr>
        <w:t>380</w:t>
      </w:r>
      <w:r w:rsidR="00FE0C46">
        <w:rPr>
          <w:b/>
          <w:sz w:val="24"/>
        </w:rPr>
        <w:t>,00</w:t>
      </w:r>
      <w:r>
        <w:rPr>
          <w:sz w:val="24"/>
        </w:rPr>
        <w:t xml:space="preserve"> </w:t>
      </w:r>
      <w:r>
        <w:rPr>
          <w:b/>
          <w:sz w:val="24"/>
        </w:rPr>
        <w:t xml:space="preserve">  рублей.</w:t>
      </w:r>
    </w:p>
    <w:p w:rsidR="00FE0C46" w:rsidRPr="00FE0C46" w:rsidRDefault="00FE0C46" w:rsidP="00FE0C46">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Pr>
          <w:b/>
          <w:sz w:val="24"/>
          <w:szCs w:val="24"/>
        </w:rPr>
        <w:t>2 391 900,00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FE0C46" w:rsidRPr="00FE0C46" w:rsidRDefault="00FE0C46" w:rsidP="00FE0C46">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sidR="0048065C">
        <w:rPr>
          <w:b/>
          <w:sz w:val="24"/>
        </w:rPr>
        <w:t>478 380,00</w:t>
      </w:r>
      <w:r w:rsidR="0048065C">
        <w:rPr>
          <w:sz w:val="24"/>
        </w:rPr>
        <w:t xml:space="preserve"> </w:t>
      </w:r>
      <w:r>
        <w:rPr>
          <w:b/>
          <w:sz w:val="24"/>
        </w:rPr>
        <w:t>рублей.</w:t>
      </w:r>
    </w:p>
    <w:p w:rsidR="0026145F" w:rsidRDefault="009E5485">
      <w:pPr>
        <w:widowControl/>
        <w:tabs>
          <w:tab w:val="left" w:pos="284"/>
        </w:tabs>
        <w:ind w:firstLine="567"/>
        <w:jc w:val="both"/>
        <w:rPr>
          <w:sz w:val="24"/>
        </w:rPr>
      </w:pPr>
      <w:r w:rsidRPr="00FE0C46">
        <w:rPr>
          <w:b/>
          <w:sz w:val="24"/>
        </w:rPr>
        <w:t>Величина повышения начальной цены</w:t>
      </w:r>
      <w:r>
        <w:rPr>
          <w:sz w:val="24"/>
        </w:rPr>
        <w:t xml:space="preserve"> («</w:t>
      </w:r>
      <w:r>
        <w:rPr>
          <w:b/>
          <w:sz w:val="24"/>
        </w:rPr>
        <w:t>Шаг аукциона</w:t>
      </w:r>
      <w:r>
        <w:rPr>
          <w:sz w:val="24"/>
        </w:rPr>
        <w:t>») –</w:t>
      </w:r>
      <w:r>
        <w:rPr>
          <w:b/>
          <w:sz w:val="24"/>
        </w:rPr>
        <w:t xml:space="preserve"> 239 190,00 (Двести тридцать девять тысяч сто девяносто) рубля 00 копеек.</w:t>
      </w:r>
      <w:r>
        <w:rPr>
          <w:sz w:val="24"/>
        </w:rPr>
        <w:t xml:space="preserve"> </w:t>
      </w:r>
    </w:p>
    <w:p w:rsidR="0026145F" w:rsidRDefault="009E5485" w:rsidP="00C37FAD">
      <w:pPr>
        <w:ind w:firstLine="567"/>
        <w:jc w:val="both"/>
        <w:rPr>
          <w:sz w:val="24"/>
        </w:rPr>
      </w:pPr>
      <w:r>
        <w:rPr>
          <w:b/>
          <w:sz w:val="24"/>
        </w:rPr>
        <w:t>Информация о предыдущих торгах:</w:t>
      </w:r>
      <w:r>
        <w:rPr>
          <w:sz w:val="24"/>
        </w:rPr>
        <w:t xml:space="preserve"> </w:t>
      </w:r>
      <w:proofErr w:type="gramStart"/>
      <w:r w:rsidR="00C37FAD">
        <w:rPr>
          <w:sz w:val="24"/>
        </w:rPr>
        <w:t>торги, объявленные в 2022 году и в 2023 году признаны</w:t>
      </w:r>
      <w:proofErr w:type="gramEnd"/>
      <w:r w:rsidR="00C37FAD">
        <w:rPr>
          <w:sz w:val="24"/>
        </w:rPr>
        <w:t xml:space="preserve"> несостоявшимися в связи с тем, что до окончания срока подачи заявок не подана ни одна заявка на участие в процедуре.</w:t>
      </w:r>
    </w:p>
    <w:p w:rsidR="003579D6" w:rsidRDefault="003579D6" w:rsidP="003579D6">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Начало приема заявок</w:t>
      </w:r>
      <w:r>
        <w:rPr>
          <w:sz w:val="24"/>
        </w:rPr>
        <w:t xml:space="preserve"> –</w:t>
      </w:r>
      <w:r>
        <w:rPr>
          <w:b/>
          <w:sz w:val="24"/>
        </w:rPr>
        <w:t xml:space="preserve"> 29 декабря 2024 года в 16 ч.00 мин.</w:t>
      </w:r>
    </w:p>
    <w:p w:rsidR="003579D6" w:rsidRDefault="003579D6" w:rsidP="003579D6">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Окончание приема заявок</w:t>
      </w:r>
      <w:r>
        <w:rPr>
          <w:sz w:val="24"/>
        </w:rPr>
        <w:t xml:space="preserve"> – </w:t>
      </w:r>
      <w:r>
        <w:rPr>
          <w:b/>
          <w:sz w:val="24"/>
        </w:rPr>
        <w:t>23 января 2024 года в 23 ч. 30 мин.</w:t>
      </w:r>
    </w:p>
    <w:p w:rsidR="003579D6" w:rsidRDefault="003579D6" w:rsidP="003579D6">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Дата определения участников </w:t>
      </w:r>
      <w:r>
        <w:rPr>
          <w:sz w:val="24"/>
        </w:rPr>
        <w:t xml:space="preserve">– </w:t>
      </w:r>
      <w:r>
        <w:rPr>
          <w:b/>
          <w:sz w:val="24"/>
        </w:rPr>
        <w:t>26 января 2024 года в 14 ч. 00 мин.</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Проведение продажи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30 января 2024 года</w:t>
      </w:r>
      <w:r>
        <w:rPr>
          <w:sz w:val="24"/>
        </w:rPr>
        <w:t xml:space="preserve"> </w:t>
      </w:r>
      <w:r>
        <w:rPr>
          <w:b/>
          <w:sz w:val="24"/>
        </w:rPr>
        <w:t xml:space="preserve">в 9 ч. 00 мин. </w:t>
      </w:r>
      <w:r>
        <w:rPr>
          <w:sz w:val="24"/>
        </w:rPr>
        <w:t xml:space="preserve"> </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Подведение итогов продажи:</w:t>
      </w:r>
      <w:r>
        <w:rPr>
          <w:sz w:val="24"/>
        </w:rPr>
        <w:t xml:space="preserve"> процедура продажа считается завершенной с момента подписания Продавцом протокола об итогах продажи.</w:t>
      </w:r>
    </w:p>
    <w:p w:rsidR="0026145F" w:rsidRDefault="009E5485">
      <w:pPr>
        <w:widowControl/>
        <w:tabs>
          <w:tab w:val="left" w:pos="284"/>
        </w:tabs>
        <w:jc w:val="both"/>
        <w:rPr>
          <w:b/>
          <w:sz w:val="24"/>
        </w:rPr>
      </w:pPr>
      <w:r>
        <w:rPr>
          <w:b/>
          <w:sz w:val="24"/>
        </w:rPr>
        <w:tab/>
      </w:r>
    </w:p>
    <w:p w:rsidR="0026145F" w:rsidRDefault="009E5485">
      <w:pPr>
        <w:widowControl/>
        <w:tabs>
          <w:tab w:val="left" w:pos="284"/>
        </w:tabs>
        <w:jc w:val="both"/>
        <w:rPr>
          <w:sz w:val="24"/>
        </w:rPr>
      </w:pPr>
      <w:r>
        <w:rPr>
          <w:b/>
          <w:sz w:val="24"/>
        </w:rPr>
        <w:tab/>
        <w:t xml:space="preserve">    Лот №</w:t>
      </w:r>
      <w:r w:rsidR="00B20072">
        <w:rPr>
          <w:b/>
          <w:sz w:val="24"/>
        </w:rPr>
        <w:t>4</w:t>
      </w:r>
      <w:r>
        <w:rPr>
          <w:b/>
          <w:sz w:val="24"/>
        </w:rPr>
        <w:t>.</w:t>
      </w:r>
      <w:r>
        <w:rPr>
          <w:sz w:val="24"/>
        </w:rPr>
        <w:t xml:space="preserve"> Муниципальное имущество Яльчикского муниципального округа Чувашской Республики, расположенное по адресу: Чувашская Республика-Чувашия, </w:t>
      </w:r>
      <w:proofErr w:type="spellStart"/>
      <w:r>
        <w:rPr>
          <w:sz w:val="24"/>
        </w:rPr>
        <w:t>Яльчикский</w:t>
      </w:r>
      <w:proofErr w:type="spellEnd"/>
      <w:r>
        <w:rPr>
          <w:sz w:val="24"/>
        </w:rPr>
        <w:t xml:space="preserve"> р-н, с/пос. </w:t>
      </w:r>
      <w:proofErr w:type="spellStart"/>
      <w:r>
        <w:rPr>
          <w:sz w:val="24"/>
        </w:rPr>
        <w:t>Новошимкусское</w:t>
      </w:r>
      <w:proofErr w:type="spellEnd"/>
      <w:r>
        <w:rPr>
          <w:sz w:val="24"/>
        </w:rPr>
        <w:t xml:space="preserve"> д. Новые </w:t>
      </w:r>
      <w:proofErr w:type="spellStart"/>
      <w:r>
        <w:rPr>
          <w:sz w:val="24"/>
        </w:rPr>
        <w:t>Шимкусы</w:t>
      </w:r>
      <w:proofErr w:type="spellEnd"/>
      <w:r>
        <w:rPr>
          <w:sz w:val="24"/>
        </w:rPr>
        <w:t xml:space="preserve">, ул. Центральная, д.128  и </w:t>
      </w:r>
      <w:proofErr w:type="gramStart"/>
      <w:r>
        <w:rPr>
          <w:sz w:val="24"/>
        </w:rPr>
        <w:t>являющееся</w:t>
      </w:r>
      <w:proofErr w:type="gramEnd"/>
      <w:r>
        <w:rPr>
          <w:sz w:val="24"/>
        </w:rPr>
        <w:t xml:space="preserve"> казной Яльчикского муниципального округа Чувашской Республики:</w:t>
      </w:r>
    </w:p>
    <w:p w:rsidR="0026145F" w:rsidRDefault="009E5485">
      <w:pPr>
        <w:ind w:firstLine="567"/>
        <w:jc w:val="both"/>
        <w:rPr>
          <w:sz w:val="24"/>
        </w:rPr>
      </w:pPr>
      <w:r>
        <w:rPr>
          <w:sz w:val="24"/>
        </w:rPr>
        <w:t xml:space="preserve">1. земельный участок, категория земель: земли населенных пунктов, общей площадью 4 </w:t>
      </w:r>
      <w:r>
        <w:rPr>
          <w:sz w:val="24"/>
        </w:rPr>
        <w:lastRenderedPageBreak/>
        <w:t xml:space="preserve">836 </w:t>
      </w:r>
      <w:proofErr w:type="spellStart"/>
      <w:r>
        <w:rPr>
          <w:sz w:val="24"/>
        </w:rPr>
        <w:t>кв.м</w:t>
      </w:r>
      <w:proofErr w:type="spellEnd"/>
      <w:r>
        <w:rPr>
          <w:sz w:val="24"/>
        </w:rPr>
        <w:t>. с кадастровым номером 21:25:150105:26, запись о регистрации права собственности              № 21:25:150105:26-21/056/2023-3 от 06.04.2023;</w:t>
      </w:r>
    </w:p>
    <w:p w:rsidR="0026145F" w:rsidRDefault="009E5485">
      <w:pPr>
        <w:widowControl/>
        <w:ind w:firstLine="567"/>
        <w:jc w:val="both"/>
        <w:rPr>
          <w:sz w:val="24"/>
          <w:shd w:val="clear" w:color="auto" w:fill="F8F8F8"/>
        </w:rPr>
      </w:pPr>
      <w:r>
        <w:rPr>
          <w:sz w:val="24"/>
        </w:rPr>
        <w:t xml:space="preserve">2. здание, общей площадью 628,8 </w:t>
      </w:r>
      <w:proofErr w:type="spellStart"/>
      <w:r>
        <w:rPr>
          <w:sz w:val="24"/>
        </w:rPr>
        <w:t>кв.м</w:t>
      </w:r>
      <w:proofErr w:type="spellEnd"/>
      <w:r>
        <w:rPr>
          <w:sz w:val="24"/>
        </w:rPr>
        <w:t>., кадастровым номером 21:25:000000:1577, запись о регистрации права собственности №21:25:000000:1577-21/056/2023-3 от 10.04.2023</w:t>
      </w:r>
      <w:r w:rsidR="00B20072">
        <w:rPr>
          <w:sz w:val="24"/>
        </w:rPr>
        <w:t xml:space="preserve">, здание площадью 8 </w:t>
      </w:r>
      <w:proofErr w:type="spellStart"/>
      <w:r w:rsidR="00B20072">
        <w:rPr>
          <w:sz w:val="24"/>
        </w:rPr>
        <w:t>кв.м</w:t>
      </w:r>
      <w:proofErr w:type="spellEnd"/>
      <w:r w:rsidR="00B20072">
        <w:rPr>
          <w:sz w:val="24"/>
        </w:rPr>
        <w:t>.</w:t>
      </w:r>
      <w:r>
        <w:rPr>
          <w:sz w:val="24"/>
        </w:rPr>
        <w:t>;</w:t>
      </w:r>
    </w:p>
    <w:p w:rsidR="0026145F" w:rsidRDefault="009E5485">
      <w:pPr>
        <w:widowControl/>
        <w:ind w:firstLine="567"/>
        <w:jc w:val="both"/>
        <w:rPr>
          <w:sz w:val="24"/>
          <w:highlight w:val="white"/>
        </w:rPr>
      </w:pPr>
      <w:r>
        <w:rPr>
          <w:b/>
          <w:sz w:val="24"/>
          <w:highlight w:val="white"/>
        </w:rPr>
        <w:t xml:space="preserve">Ограничение прав и обременение объекта недвижимости: </w:t>
      </w:r>
      <w:r>
        <w:rPr>
          <w:sz w:val="24"/>
          <w:highlight w:val="white"/>
        </w:rPr>
        <w:t xml:space="preserve">на земельный участок установлены ограничения прав и обременений недвижимого имущества: вид ограничения (обременения): ограничения прав на земельный участок, предусмотренные статьями 56, Земельного кодекса Российской Федерации; срок действия: c 28.09.2015;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w:t>
      </w:r>
      <w:proofErr w:type="gramStart"/>
      <w:r>
        <w:rPr>
          <w:sz w:val="24"/>
          <w:highlight w:val="white"/>
        </w:rPr>
        <w:t>выдан</w:t>
      </w:r>
      <w:proofErr w:type="gramEnd"/>
      <w:r>
        <w:rPr>
          <w:sz w:val="24"/>
          <w:highlight w:val="white"/>
        </w:rPr>
        <w:t>: Правительство Российской Федерации.</w:t>
      </w:r>
    </w:p>
    <w:p w:rsidR="0026145F" w:rsidRDefault="009E5485">
      <w:pPr>
        <w:widowControl/>
        <w:tabs>
          <w:tab w:val="left" w:pos="284"/>
        </w:tabs>
        <w:ind w:firstLine="567"/>
        <w:jc w:val="both"/>
        <w:rPr>
          <w:b/>
          <w:sz w:val="24"/>
        </w:rPr>
      </w:pPr>
      <w:r>
        <w:rPr>
          <w:b/>
          <w:sz w:val="24"/>
        </w:rPr>
        <w:t>Начальная цена продажи</w:t>
      </w:r>
      <w:r>
        <w:rPr>
          <w:sz w:val="24"/>
        </w:rPr>
        <w:t xml:space="preserve"> </w:t>
      </w:r>
      <w:r>
        <w:rPr>
          <w:b/>
          <w:sz w:val="24"/>
        </w:rPr>
        <w:t xml:space="preserve">– 1 283 000,00 (Один миллион двести восемьдесят три </w:t>
      </w:r>
      <w:proofErr w:type="spellStart"/>
      <w:r>
        <w:rPr>
          <w:b/>
          <w:sz w:val="24"/>
        </w:rPr>
        <w:t>тычяи</w:t>
      </w:r>
      <w:proofErr w:type="spellEnd"/>
      <w:r>
        <w:rPr>
          <w:b/>
          <w:sz w:val="24"/>
        </w:rPr>
        <w:t xml:space="preserve">) рубля 00 копеек с учетом НДС. </w:t>
      </w:r>
    </w:p>
    <w:p w:rsidR="0026145F" w:rsidRDefault="009E5485">
      <w:pPr>
        <w:widowControl/>
        <w:tabs>
          <w:tab w:val="left" w:pos="284"/>
        </w:tabs>
        <w:ind w:firstLine="567"/>
        <w:jc w:val="both"/>
        <w:rPr>
          <w:b/>
          <w:sz w:val="24"/>
        </w:rPr>
      </w:pPr>
      <w:r>
        <w:rPr>
          <w:b/>
          <w:sz w:val="24"/>
        </w:rPr>
        <w:t xml:space="preserve">Размер задатка </w:t>
      </w:r>
      <w:r>
        <w:rPr>
          <w:sz w:val="24"/>
        </w:rPr>
        <w:t xml:space="preserve"> – </w:t>
      </w:r>
      <w:r w:rsidR="00B20072">
        <w:rPr>
          <w:b/>
          <w:sz w:val="24"/>
        </w:rPr>
        <w:t>128</w:t>
      </w:r>
      <w:r w:rsidR="0048065C">
        <w:rPr>
          <w:b/>
          <w:sz w:val="24"/>
        </w:rPr>
        <w:t xml:space="preserve"> </w:t>
      </w:r>
      <w:r w:rsidR="00B20072">
        <w:rPr>
          <w:b/>
          <w:sz w:val="24"/>
        </w:rPr>
        <w:t>300</w:t>
      </w:r>
      <w:r>
        <w:rPr>
          <w:b/>
          <w:sz w:val="24"/>
        </w:rPr>
        <w:t>,00</w:t>
      </w:r>
      <w:r w:rsidR="0048065C">
        <w:rPr>
          <w:sz w:val="24"/>
        </w:rPr>
        <w:t xml:space="preserve"> </w:t>
      </w:r>
      <w:r>
        <w:rPr>
          <w:b/>
          <w:sz w:val="24"/>
        </w:rPr>
        <w:t>рублей.</w:t>
      </w:r>
    </w:p>
    <w:p w:rsidR="0048065C" w:rsidRPr="00FE0C46" w:rsidRDefault="0048065C" w:rsidP="0048065C">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Pr>
          <w:b/>
          <w:sz w:val="24"/>
          <w:szCs w:val="24"/>
        </w:rPr>
        <w:t>641 500,00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48065C" w:rsidRPr="0048065C" w:rsidRDefault="0048065C" w:rsidP="0048065C">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Pr>
          <w:b/>
          <w:sz w:val="24"/>
        </w:rPr>
        <w:t>128 300,00</w:t>
      </w:r>
      <w:r>
        <w:rPr>
          <w:sz w:val="24"/>
        </w:rPr>
        <w:t xml:space="preserve"> </w:t>
      </w:r>
      <w:r>
        <w:rPr>
          <w:b/>
          <w:sz w:val="24"/>
        </w:rPr>
        <w:t>рублей.</w:t>
      </w:r>
    </w:p>
    <w:p w:rsidR="0026145F" w:rsidRDefault="009E5485">
      <w:pPr>
        <w:widowControl/>
        <w:tabs>
          <w:tab w:val="left" w:pos="284"/>
        </w:tabs>
        <w:ind w:firstLine="567"/>
        <w:jc w:val="both"/>
        <w:rPr>
          <w:sz w:val="24"/>
        </w:rPr>
      </w:pPr>
      <w:r w:rsidRPr="0048065C">
        <w:rPr>
          <w:b/>
          <w:sz w:val="24"/>
        </w:rPr>
        <w:t>Величина повышения начальной цены</w:t>
      </w:r>
      <w:r>
        <w:rPr>
          <w:sz w:val="24"/>
        </w:rPr>
        <w:t xml:space="preserve"> («</w:t>
      </w:r>
      <w:r>
        <w:rPr>
          <w:b/>
          <w:sz w:val="24"/>
        </w:rPr>
        <w:t>Шаг аукциона</w:t>
      </w:r>
      <w:r>
        <w:rPr>
          <w:sz w:val="24"/>
        </w:rPr>
        <w:t>») –</w:t>
      </w:r>
      <w:r>
        <w:rPr>
          <w:b/>
          <w:sz w:val="24"/>
        </w:rPr>
        <w:t xml:space="preserve"> 64 150,00 (Шестьдесят четыре тысячи сто пятьдесят) рублей 00 копеек.</w:t>
      </w:r>
      <w:r>
        <w:rPr>
          <w:sz w:val="24"/>
        </w:rPr>
        <w:t xml:space="preserve"> </w:t>
      </w:r>
    </w:p>
    <w:p w:rsidR="00C37FAD" w:rsidRDefault="009E5485" w:rsidP="00C37FAD">
      <w:pPr>
        <w:ind w:firstLine="567"/>
        <w:jc w:val="both"/>
        <w:rPr>
          <w:sz w:val="24"/>
        </w:rPr>
      </w:pPr>
      <w:r>
        <w:rPr>
          <w:b/>
          <w:sz w:val="24"/>
        </w:rPr>
        <w:t>Информация о предыдущих торгах:</w:t>
      </w:r>
      <w:r>
        <w:rPr>
          <w:sz w:val="24"/>
        </w:rPr>
        <w:t xml:space="preserve"> </w:t>
      </w:r>
      <w:r w:rsidR="003579D6">
        <w:rPr>
          <w:sz w:val="24"/>
        </w:rPr>
        <w:t xml:space="preserve">торги, объявленные </w:t>
      </w:r>
      <w:r w:rsidR="00C37FAD">
        <w:rPr>
          <w:sz w:val="24"/>
        </w:rPr>
        <w:t>в 2023 году</w:t>
      </w:r>
      <w:r w:rsidR="003579D6">
        <w:rPr>
          <w:sz w:val="24"/>
        </w:rPr>
        <w:t>,</w:t>
      </w:r>
      <w:r w:rsidR="00C37FAD">
        <w:rPr>
          <w:sz w:val="24"/>
        </w:rPr>
        <w:t xml:space="preserve"> признаны несостоявшимися в связи с тем, что до окончания срока подачи заявок не подана ни одна заявка на участие в процедуре.</w:t>
      </w:r>
    </w:p>
    <w:p w:rsidR="003579D6" w:rsidRDefault="003579D6" w:rsidP="003579D6">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Начало приема заявок</w:t>
      </w:r>
      <w:r>
        <w:rPr>
          <w:sz w:val="24"/>
        </w:rPr>
        <w:t xml:space="preserve"> –</w:t>
      </w:r>
      <w:r>
        <w:rPr>
          <w:b/>
          <w:sz w:val="24"/>
        </w:rPr>
        <w:t xml:space="preserve"> 29 декабря 2024 года в 16 ч.00 мин.</w:t>
      </w:r>
    </w:p>
    <w:p w:rsidR="003579D6" w:rsidRDefault="003579D6" w:rsidP="003579D6">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Окончание приема заявок</w:t>
      </w:r>
      <w:r>
        <w:rPr>
          <w:sz w:val="24"/>
        </w:rPr>
        <w:t xml:space="preserve"> – </w:t>
      </w:r>
      <w:r>
        <w:rPr>
          <w:b/>
          <w:sz w:val="24"/>
        </w:rPr>
        <w:t>23 января 2024 года в 23 ч. 30 мин.</w:t>
      </w:r>
    </w:p>
    <w:p w:rsidR="003579D6" w:rsidRDefault="003579D6" w:rsidP="003579D6">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Дата определения участников </w:t>
      </w:r>
      <w:r>
        <w:rPr>
          <w:sz w:val="24"/>
        </w:rPr>
        <w:t xml:space="preserve">– </w:t>
      </w:r>
      <w:r>
        <w:rPr>
          <w:b/>
          <w:sz w:val="24"/>
        </w:rPr>
        <w:t>26 января 2024 года в 14 ч. 00 мин.</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Проведение продажи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30 января 2024 года</w:t>
      </w:r>
      <w:r>
        <w:rPr>
          <w:sz w:val="24"/>
        </w:rPr>
        <w:t xml:space="preserve"> </w:t>
      </w:r>
      <w:r>
        <w:rPr>
          <w:b/>
          <w:sz w:val="24"/>
        </w:rPr>
        <w:t xml:space="preserve">в 9 ч. 00 мин. </w:t>
      </w:r>
      <w:r>
        <w:rPr>
          <w:sz w:val="24"/>
        </w:rPr>
        <w:t xml:space="preserve"> </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Подведение итогов продажи:</w:t>
      </w:r>
      <w:r>
        <w:rPr>
          <w:sz w:val="24"/>
        </w:rPr>
        <w:t xml:space="preserve"> процедура продажа считается завершенной с момента подписания Продавцом протокола об итогах продажи.</w:t>
      </w:r>
    </w:p>
    <w:p w:rsidR="0026145F" w:rsidRDefault="0026145F">
      <w:pPr>
        <w:widowControl/>
        <w:tabs>
          <w:tab w:val="left" w:pos="284"/>
        </w:tabs>
        <w:ind w:firstLine="567"/>
        <w:jc w:val="both"/>
        <w:rPr>
          <w:b/>
          <w:sz w:val="24"/>
        </w:rPr>
      </w:pPr>
    </w:p>
    <w:p w:rsidR="0026145F" w:rsidRDefault="009E5485">
      <w:pPr>
        <w:widowControl/>
        <w:tabs>
          <w:tab w:val="left" w:pos="284"/>
        </w:tabs>
        <w:ind w:firstLine="567"/>
        <w:jc w:val="both"/>
        <w:rPr>
          <w:sz w:val="24"/>
        </w:rPr>
      </w:pPr>
      <w:r>
        <w:rPr>
          <w:b/>
          <w:sz w:val="24"/>
        </w:rPr>
        <w:t>Лот №5.</w:t>
      </w:r>
      <w:r>
        <w:rPr>
          <w:sz w:val="24"/>
        </w:rPr>
        <w:t xml:space="preserve"> Муниципальное имущество Яльчикского муниципального округа Чувашской </w:t>
      </w:r>
      <w:proofErr w:type="spellStart"/>
      <w:r>
        <w:rPr>
          <w:sz w:val="24"/>
        </w:rPr>
        <w:t>Републики</w:t>
      </w:r>
      <w:proofErr w:type="spellEnd"/>
      <w:r>
        <w:rPr>
          <w:sz w:val="24"/>
        </w:rPr>
        <w:t xml:space="preserve"> являющееся казной Яльчикского муниципального округа Чувашской Республики:</w:t>
      </w:r>
    </w:p>
    <w:p w:rsidR="0026145F" w:rsidRDefault="009E5485">
      <w:pPr>
        <w:widowControl/>
        <w:ind w:firstLine="567"/>
        <w:jc w:val="both"/>
        <w:rPr>
          <w:b/>
          <w:sz w:val="24"/>
          <w:highlight w:val="white"/>
        </w:rPr>
      </w:pPr>
      <w:r>
        <w:rPr>
          <w:sz w:val="24"/>
        </w:rPr>
        <w:t xml:space="preserve">транспортное средство автобус ПАЗ 32050-70; 2011 года выпуска; VIN Х1M3205CX80004556; модель 523400; № двигателя B1005946; шасси (рама) № отсутствует; кузов № Х1M3205CX80004556; цвет желтый; </w:t>
      </w:r>
    </w:p>
    <w:p w:rsidR="0026145F" w:rsidRDefault="009E5485">
      <w:pPr>
        <w:widowControl/>
        <w:ind w:firstLine="567"/>
        <w:jc w:val="both"/>
        <w:rPr>
          <w:b/>
          <w:sz w:val="24"/>
          <w:highlight w:val="white"/>
        </w:rPr>
      </w:pPr>
      <w:r>
        <w:rPr>
          <w:b/>
          <w:sz w:val="24"/>
          <w:highlight w:val="white"/>
        </w:rPr>
        <w:t xml:space="preserve">Ограничение прав и обременение объекта недвижимости: </w:t>
      </w:r>
      <w:r>
        <w:rPr>
          <w:sz w:val="24"/>
          <w:highlight w:val="white"/>
        </w:rPr>
        <w:t>не имеется.</w:t>
      </w:r>
    </w:p>
    <w:p w:rsidR="0026145F" w:rsidRDefault="009E5485">
      <w:pPr>
        <w:widowControl/>
        <w:tabs>
          <w:tab w:val="left" w:pos="284"/>
        </w:tabs>
        <w:ind w:firstLine="567"/>
        <w:jc w:val="both"/>
        <w:rPr>
          <w:b/>
          <w:sz w:val="24"/>
        </w:rPr>
      </w:pPr>
      <w:r>
        <w:rPr>
          <w:b/>
          <w:sz w:val="24"/>
        </w:rPr>
        <w:t>Начальная цена продажи</w:t>
      </w:r>
      <w:r>
        <w:rPr>
          <w:sz w:val="24"/>
        </w:rPr>
        <w:t xml:space="preserve"> </w:t>
      </w:r>
      <w:r w:rsidR="00C37FAD">
        <w:rPr>
          <w:b/>
          <w:sz w:val="24"/>
        </w:rPr>
        <w:t>– 185</w:t>
      </w:r>
      <w:r>
        <w:rPr>
          <w:b/>
          <w:sz w:val="24"/>
        </w:rPr>
        <w:t xml:space="preserve"> 000.00 (Сто восемьдесят пять тысяч) рублей</w:t>
      </w:r>
      <w:r>
        <w:rPr>
          <w:sz w:val="24"/>
        </w:rPr>
        <w:t xml:space="preserve"> </w:t>
      </w:r>
      <w:r>
        <w:rPr>
          <w:b/>
          <w:sz w:val="24"/>
        </w:rPr>
        <w:t>00 копеек</w:t>
      </w:r>
      <w:r>
        <w:rPr>
          <w:sz w:val="24"/>
        </w:rPr>
        <w:t xml:space="preserve"> </w:t>
      </w:r>
      <w:r>
        <w:rPr>
          <w:b/>
          <w:sz w:val="24"/>
        </w:rPr>
        <w:t xml:space="preserve">с учетом НДС. </w:t>
      </w:r>
    </w:p>
    <w:p w:rsidR="0026145F" w:rsidRDefault="009E5485">
      <w:pPr>
        <w:widowControl/>
        <w:tabs>
          <w:tab w:val="left" w:pos="284"/>
        </w:tabs>
        <w:ind w:firstLine="567"/>
        <w:jc w:val="both"/>
        <w:rPr>
          <w:b/>
          <w:sz w:val="24"/>
        </w:rPr>
      </w:pPr>
      <w:r>
        <w:rPr>
          <w:b/>
          <w:sz w:val="24"/>
        </w:rPr>
        <w:t xml:space="preserve">Размер задатка </w:t>
      </w:r>
      <w:r>
        <w:rPr>
          <w:sz w:val="24"/>
        </w:rPr>
        <w:t xml:space="preserve"> –</w:t>
      </w:r>
      <w:r>
        <w:rPr>
          <w:b/>
          <w:sz w:val="24"/>
        </w:rPr>
        <w:t xml:space="preserve"> </w:t>
      </w:r>
      <w:r w:rsidR="00B20072">
        <w:rPr>
          <w:b/>
          <w:sz w:val="24"/>
        </w:rPr>
        <w:t>18</w:t>
      </w:r>
      <w:r w:rsidR="0048065C">
        <w:rPr>
          <w:b/>
          <w:sz w:val="24"/>
        </w:rPr>
        <w:t xml:space="preserve"> </w:t>
      </w:r>
      <w:r w:rsidR="00B20072">
        <w:rPr>
          <w:b/>
          <w:sz w:val="24"/>
        </w:rPr>
        <w:t>50</w:t>
      </w:r>
      <w:r>
        <w:rPr>
          <w:b/>
          <w:sz w:val="24"/>
        </w:rPr>
        <w:t>0,00</w:t>
      </w:r>
      <w:r w:rsidR="0048065C">
        <w:rPr>
          <w:sz w:val="24"/>
        </w:rPr>
        <w:t xml:space="preserve"> </w:t>
      </w:r>
      <w:r>
        <w:rPr>
          <w:b/>
          <w:sz w:val="24"/>
        </w:rPr>
        <w:t>рублей.</w:t>
      </w:r>
    </w:p>
    <w:p w:rsidR="0048065C" w:rsidRPr="00FE0C46" w:rsidRDefault="0048065C" w:rsidP="0048065C">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Pr>
          <w:b/>
          <w:sz w:val="24"/>
          <w:szCs w:val="24"/>
        </w:rPr>
        <w:t>92 500,00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48065C" w:rsidRPr="0048065C" w:rsidRDefault="0048065C" w:rsidP="0048065C">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Pr>
          <w:b/>
          <w:sz w:val="24"/>
        </w:rPr>
        <w:t>18 500,00</w:t>
      </w:r>
      <w:r>
        <w:rPr>
          <w:sz w:val="24"/>
        </w:rPr>
        <w:t xml:space="preserve"> </w:t>
      </w:r>
      <w:r>
        <w:rPr>
          <w:b/>
          <w:sz w:val="24"/>
        </w:rPr>
        <w:t>рублей.</w:t>
      </w:r>
    </w:p>
    <w:p w:rsidR="0026145F" w:rsidRDefault="009E5485">
      <w:pPr>
        <w:widowControl/>
        <w:tabs>
          <w:tab w:val="left" w:pos="284"/>
        </w:tabs>
        <w:ind w:firstLine="567"/>
        <w:jc w:val="both"/>
        <w:rPr>
          <w:sz w:val="24"/>
        </w:rPr>
      </w:pPr>
      <w:r w:rsidRPr="0048065C">
        <w:rPr>
          <w:b/>
          <w:sz w:val="24"/>
        </w:rPr>
        <w:t>Величина повышения начальной цены</w:t>
      </w:r>
      <w:r>
        <w:rPr>
          <w:sz w:val="24"/>
        </w:rPr>
        <w:t xml:space="preserve"> («</w:t>
      </w:r>
      <w:r>
        <w:rPr>
          <w:b/>
          <w:sz w:val="24"/>
        </w:rPr>
        <w:t>Шаг аукциона</w:t>
      </w:r>
      <w:r>
        <w:rPr>
          <w:sz w:val="24"/>
        </w:rPr>
        <w:t>») –</w:t>
      </w:r>
      <w:r>
        <w:rPr>
          <w:b/>
          <w:sz w:val="24"/>
        </w:rPr>
        <w:t xml:space="preserve"> 9 250,00</w:t>
      </w:r>
      <w:r w:rsidR="00B20072">
        <w:rPr>
          <w:b/>
          <w:sz w:val="24"/>
        </w:rPr>
        <w:t xml:space="preserve"> (Девять тысяч двести пятьдесят</w:t>
      </w:r>
      <w:r>
        <w:rPr>
          <w:b/>
          <w:sz w:val="24"/>
        </w:rPr>
        <w:t>) рублей</w:t>
      </w:r>
      <w:r>
        <w:rPr>
          <w:sz w:val="24"/>
        </w:rPr>
        <w:t xml:space="preserve"> </w:t>
      </w:r>
      <w:r>
        <w:rPr>
          <w:b/>
          <w:sz w:val="24"/>
        </w:rPr>
        <w:t>00 копеек.</w:t>
      </w:r>
      <w:r>
        <w:rPr>
          <w:sz w:val="24"/>
        </w:rPr>
        <w:t xml:space="preserve"> </w:t>
      </w:r>
    </w:p>
    <w:p w:rsidR="0026145F" w:rsidRDefault="009E5485" w:rsidP="00C37FAD">
      <w:pPr>
        <w:ind w:firstLine="567"/>
        <w:jc w:val="both"/>
        <w:rPr>
          <w:sz w:val="24"/>
        </w:rPr>
      </w:pPr>
      <w:r>
        <w:rPr>
          <w:b/>
          <w:sz w:val="24"/>
        </w:rPr>
        <w:t>Информация о предыдущих торгах:</w:t>
      </w:r>
      <w:r>
        <w:rPr>
          <w:sz w:val="24"/>
        </w:rPr>
        <w:t xml:space="preserve"> </w:t>
      </w:r>
      <w:r w:rsidR="00C37FAD">
        <w:rPr>
          <w:sz w:val="24"/>
        </w:rPr>
        <w:t>торги, объявленные в 2023 году</w:t>
      </w:r>
      <w:r w:rsidR="003579D6">
        <w:rPr>
          <w:sz w:val="24"/>
        </w:rPr>
        <w:t>,</w:t>
      </w:r>
      <w:r w:rsidR="00C37FAD">
        <w:rPr>
          <w:sz w:val="24"/>
        </w:rPr>
        <w:t xml:space="preserve"> признаны несостоявшимися в связи с тем, что до окончания срока подачи заявок не подана ни одна заявка на участие в процедуре.</w:t>
      </w:r>
    </w:p>
    <w:p w:rsidR="00766F00" w:rsidRDefault="00766F00" w:rsidP="00766F0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Начало приема заявок </w:t>
      </w:r>
      <w:r>
        <w:rPr>
          <w:sz w:val="24"/>
        </w:rPr>
        <w:t>на участие в аукционе –</w:t>
      </w:r>
      <w:r>
        <w:rPr>
          <w:b/>
          <w:sz w:val="24"/>
        </w:rPr>
        <w:t xml:space="preserve"> 29 декабря 2024 года в 16 ч.00 мин.</w:t>
      </w:r>
    </w:p>
    <w:p w:rsidR="00766F00" w:rsidRDefault="00766F00" w:rsidP="00766F00">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Окончание приема заявок </w:t>
      </w:r>
      <w:r>
        <w:rPr>
          <w:sz w:val="24"/>
        </w:rPr>
        <w:t>на участие в аукционе</w:t>
      </w:r>
      <w:r>
        <w:rPr>
          <w:b/>
          <w:sz w:val="24"/>
        </w:rPr>
        <w:t xml:space="preserve"> </w:t>
      </w:r>
      <w:r>
        <w:rPr>
          <w:sz w:val="24"/>
        </w:rPr>
        <w:t xml:space="preserve">– </w:t>
      </w:r>
      <w:r>
        <w:rPr>
          <w:b/>
          <w:sz w:val="24"/>
        </w:rPr>
        <w:t>23 января 2024 года в 23 ч. 30 мин.</w:t>
      </w:r>
    </w:p>
    <w:p w:rsidR="00766F00" w:rsidRDefault="00766F00" w:rsidP="00766F00">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Дата определения участников аукциона</w:t>
      </w:r>
      <w:r>
        <w:rPr>
          <w:sz w:val="24"/>
        </w:rPr>
        <w:t xml:space="preserve"> – </w:t>
      </w:r>
      <w:r>
        <w:rPr>
          <w:b/>
          <w:sz w:val="24"/>
        </w:rPr>
        <w:t>26 января 2024 года в 14 ч. 00 мин.</w:t>
      </w:r>
    </w:p>
    <w:p w:rsidR="00766F00" w:rsidRDefault="00766F00" w:rsidP="00766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Проведение аукциона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30 января 2024 года</w:t>
      </w:r>
      <w:r>
        <w:rPr>
          <w:sz w:val="24"/>
        </w:rPr>
        <w:t xml:space="preserve"> </w:t>
      </w:r>
      <w:r>
        <w:rPr>
          <w:b/>
          <w:sz w:val="24"/>
        </w:rPr>
        <w:t xml:space="preserve">в 9 ч. 00 мин. </w:t>
      </w:r>
      <w:r>
        <w:rPr>
          <w:sz w:val="24"/>
        </w:rPr>
        <w:t xml:space="preserve"> </w:t>
      </w:r>
    </w:p>
    <w:p w:rsidR="002B32CC" w:rsidRDefault="002B32CC" w:rsidP="002B3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lastRenderedPageBreak/>
        <w:t>Подведение итогов аукциона:</w:t>
      </w:r>
      <w:r>
        <w:rPr>
          <w:sz w:val="24"/>
        </w:rPr>
        <w:t xml:space="preserve"> процедура аукциона считается завершенной с момента подписания Продавцом протокола об итогах аукциона.</w:t>
      </w:r>
    </w:p>
    <w:p w:rsidR="00B20072" w:rsidRDefault="00B20072" w:rsidP="00B20072">
      <w:pPr>
        <w:widowControl/>
        <w:tabs>
          <w:tab w:val="left" w:pos="284"/>
        </w:tabs>
        <w:ind w:firstLine="567"/>
        <w:jc w:val="both"/>
        <w:rPr>
          <w:sz w:val="24"/>
        </w:rPr>
      </w:pPr>
    </w:p>
    <w:p w:rsidR="0026145F" w:rsidRDefault="009E5485">
      <w:pPr>
        <w:widowControl/>
        <w:tabs>
          <w:tab w:val="left" w:pos="284"/>
        </w:tabs>
        <w:ind w:firstLine="567"/>
        <w:jc w:val="both"/>
        <w:rPr>
          <w:sz w:val="24"/>
        </w:rPr>
      </w:pPr>
      <w:r>
        <w:rPr>
          <w:b/>
          <w:sz w:val="24"/>
        </w:rPr>
        <w:t>Лот №6.</w:t>
      </w:r>
      <w:r>
        <w:rPr>
          <w:sz w:val="24"/>
        </w:rPr>
        <w:t xml:space="preserve"> Муниципальное имущество Яльчикского муниципального округа Чувашской </w:t>
      </w:r>
      <w:proofErr w:type="spellStart"/>
      <w:r>
        <w:rPr>
          <w:sz w:val="24"/>
        </w:rPr>
        <w:t>Републики</w:t>
      </w:r>
      <w:proofErr w:type="spellEnd"/>
      <w:r>
        <w:rPr>
          <w:sz w:val="24"/>
        </w:rPr>
        <w:t xml:space="preserve"> являющееся казной Яльчикского муниципального округа Чувашской Республики:</w:t>
      </w:r>
    </w:p>
    <w:p w:rsidR="0026145F" w:rsidRDefault="009E5485">
      <w:pPr>
        <w:widowControl/>
        <w:ind w:firstLine="567"/>
        <w:jc w:val="both"/>
        <w:rPr>
          <w:b/>
          <w:sz w:val="24"/>
          <w:highlight w:val="white"/>
        </w:rPr>
      </w:pPr>
      <w:r>
        <w:rPr>
          <w:sz w:val="24"/>
        </w:rPr>
        <w:t xml:space="preserve">транспортное средство автобус ПАЗ 32050-70; 2012 года выпуска; VIN Х1M3205CXC0002449; модель 523400; № двигателя C1003586; шасси (рама) № отсутствует; кузов № Х1M3205CXC0002449; цвет желтый; </w:t>
      </w:r>
    </w:p>
    <w:p w:rsidR="0026145F" w:rsidRDefault="009E5485">
      <w:pPr>
        <w:widowControl/>
        <w:ind w:firstLine="567"/>
        <w:jc w:val="both"/>
        <w:rPr>
          <w:b/>
          <w:sz w:val="24"/>
          <w:highlight w:val="white"/>
        </w:rPr>
      </w:pPr>
      <w:r>
        <w:rPr>
          <w:b/>
          <w:sz w:val="24"/>
          <w:highlight w:val="white"/>
        </w:rPr>
        <w:t xml:space="preserve">Ограничение прав и обременение объекта недвижимости: </w:t>
      </w:r>
      <w:r>
        <w:rPr>
          <w:sz w:val="24"/>
          <w:highlight w:val="white"/>
        </w:rPr>
        <w:t>не имеется.</w:t>
      </w:r>
    </w:p>
    <w:p w:rsidR="0048065C" w:rsidRDefault="0048065C" w:rsidP="0048065C">
      <w:pPr>
        <w:widowControl/>
        <w:tabs>
          <w:tab w:val="left" w:pos="284"/>
        </w:tabs>
        <w:ind w:firstLine="567"/>
        <w:jc w:val="both"/>
        <w:rPr>
          <w:b/>
          <w:sz w:val="24"/>
        </w:rPr>
      </w:pPr>
      <w:r>
        <w:rPr>
          <w:b/>
          <w:sz w:val="24"/>
        </w:rPr>
        <w:t>Начальная цена продажи</w:t>
      </w:r>
      <w:r>
        <w:rPr>
          <w:sz w:val="24"/>
        </w:rPr>
        <w:t xml:space="preserve"> </w:t>
      </w:r>
      <w:r>
        <w:rPr>
          <w:b/>
          <w:sz w:val="24"/>
        </w:rPr>
        <w:t>– 185 000.00 (Сто восемьдесят пять тысяч) рублей</w:t>
      </w:r>
      <w:r>
        <w:rPr>
          <w:sz w:val="24"/>
        </w:rPr>
        <w:t xml:space="preserve"> </w:t>
      </w:r>
      <w:r>
        <w:rPr>
          <w:b/>
          <w:sz w:val="24"/>
        </w:rPr>
        <w:t>00 копеек</w:t>
      </w:r>
      <w:r>
        <w:rPr>
          <w:sz w:val="24"/>
        </w:rPr>
        <w:t xml:space="preserve"> </w:t>
      </w:r>
      <w:r>
        <w:rPr>
          <w:b/>
          <w:sz w:val="24"/>
        </w:rPr>
        <w:t xml:space="preserve">с учетом НДС. </w:t>
      </w:r>
    </w:p>
    <w:p w:rsidR="0048065C" w:rsidRDefault="0048065C" w:rsidP="0048065C">
      <w:pPr>
        <w:widowControl/>
        <w:tabs>
          <w:tab w:val="left" w:pos="284"/>
        </w:tabs>
        <w:ind w:firstLine="567"/>
        <w:jc w:val="both"/>
        <w:rPr>
          <w:b/>
          <w:sz w:val="24"/>
        </w:rPr>
      </w:pPr>
      <w:r>
        <w:rPr>
          <w:b/>
          <w:sz w:val="24"/>
        </w:rPr>
        <w:t xml:space="preserve">Размер задатка </w:t>
      </w:r>
      <w:r>
        <w:rPr>
          <w:sz w:val="24"/>
        </w:rPr>
        <w:t xml:space="preserve"> –</w:t>
      </w:r>
      <w:r>
        <w:rPr>
          <w:b/>
          <w:sz w:val="24"/>
        </w:rPr>
        <w:t xml:space="preserve"> 18 500,00</w:t>
      </w:r>
      <w:r>
        <w:rPr>
          <w:sz w:val="24"/>
        </w:rPr>
        <w:t xml:space="preserve"> </w:t>
      </w:r>
      <w:r>
        <w:rPr>
          <w:b/>
          <w:sz w:val="24"/>
        </w:rPr>
        <w:t>рублей.</w:t>
      </w:r>
    </w:p>
    <w:p w:rsidR="0048065C" w:rsidRPr="00FE0C46" w:rsidRDefault="0048065C" w:rsidP="0048065C">
      <w:pPr>
        <w:tabs>
          <w:tab w:val="left" w:pos="0"/>
        </w:tabs>
        <w:ind w:firstLine="567"/>
        <w:jc w:val="both"/>
        <w:rPr>
          <w:rFonts w:eastAsia="Calibri"/>
          <w:color w:val="auto"/>
          <w:sz w:val="24"/>
          <w:szCs w:val="24"/>
        </w:rPr>
      </w:pPr>
      <w:r w:rsidRPr="00944836">
        <w:rPr>
          <w:rFonts w:eastAsia="Calibri"/>
          <w:b/>
          <w:color w:val="auto"/>
          <w:sz w:val="24"/>
          <w:szCs w:val="24"/>
        </w:rPr>
        <w:t>Минимальная цена продажи (цена отсечения)</w:t>
      </w:r>
      <w:r w:rsidRPr="00944836">
        <w:rPr>
          <w:rFonts w:eastAsia="Calibri"/>
          <w:color w:val="auto"/>
          <w:sz w:val="24"/>
          <w:szCs w:val="24"/>
        </w:rPr>
        <w:t xml:space="preserve"> объекта – </w:t>
      </w:r>
      <w:r>
        <w:rPr>
          <w:b/>
          <w:sz w:val="24"/>
          <w:szCs w:val="24"/>
        </w:rPr>
        <w:t>92 500,00</w:t>
      </w:r>
      <w:r w:rsidRPr="00944836">
        <w:rPr>
          <w:rFonts w:eastAsia="Calibri"/>
          <w:b/>
          <w:color w:val="auto"/>
          <w:sz w:val="24"/>
          <w:szCs w:val="24"/>
        </w:rPr>
        <w:t xml:space="preserve"> руб</w:t>
      </w:r>
      <w:r w:rsidRPr="00B37540">
        <w:rPr>
          <w:rFonts w:eastAsia="Calibri"/>
          <w:b/>
          <w:color w:val="auto"/>
          <w:sz w:val="24"/>
          <w:szCs w:val="24"/>
        </w:rPr>
        <w:t>лей</w:t>
      </w:r>
      <w:r w:rsidRPr="00944836">
        <w:rPr>
          <w:rFonts w:eastAsia="Calibri"/>
          <w:b/>
          <w:color w:val="auto"/>
          <w:sz w:val="24"/>
          <w:szCs w:val="24"/>
        </w:rPr>
        <w:t>.</w:t>
      </w:r>
      <w:r w:rsidRPr="00944836">
        <w:rPr>
          <w:rFonts w:eastAsia="Calibri"/>
          <w:color w:val="auto"/>
          <w:sz w:val="24"/>
          <w:szCs w:val="24"/>
        </w:rPr>
        <w:t xml:space="preserve">  </w:t>
      </w:r>
    </w:p>
    <w:p w:rsidR="0048065C" w:rsidRPr="0048065C" w:rsidRDefault="0048065C" w:rsidP="0048065C">
      <w:pPr>
        <w:ind w:right="-1" w:firstLine="567"/>
        <w:jc w:val="both"/>
        <w:rPr>
          <w:rFonts w:eastAsia="Calibri"/>
          <w:sz w:val="24"/>
          <w:szCs w:val="24"/>
        </w:rPr>
      </w:pPr>
      <w:r w:rsidRPr="00FE0C46">
        <w:rPr>
          <w:rFonts w:eastAsia="Calibri"/>
          <w:b/>
          <w:color w:val="auto"/>
          <w:sz w:val="24"/>
          <w:szCs w:val="24"/>
        </w:rPr>
        <w:t>Величина  снижения  цены первоначального предложения («шаг понижения»)</w:t>
      </w:r>
      <w:r>
        <w:rPr>
          <w:rFonts w:eastAsia="Calibri"/>
          <w:color w:val="auto"/>
          <w:sz w:val="24"/>
          <w:szCs w:val="24"/>
        </w:rPr>
        <w:t xml:space="preserve"> –          </w:t>
      </w:r>
      <w:r w:rsidRPr="00FE0C46">
        <w:rPr>
          <w:rFonts w:eastAsia="Calibri"/>
          <w:color w:val="auto"/>
          <w:sz w:val="24"/>
          <w:szCs w:val="24"/>
        </w:rPr>
        <w:t xml:space="preserve"> </w:t>
      </w:r>
      <w:r>
        <w:rPr>
          <w:b/>
          <w:sz w:val="24"/>
        </w:rPr>
        <w:t>18 500,00</w:t>
      </w:r>
      <w:r>
        <w:rPr>
          <w:sz w:val="24"/>
        </w:rPr>
        <w:t xml:space="preserve"> </w:t>
      </w:r>
      <w:r>
        <w:rPr>
          <w:b/>
          <w:sz w:val="24"/>
        </w:rPr>
        <w:t>рублей.</w:t>
      </w:r>
    </w:p>
    <w:p w:rsidR="0048065C" w:rsidRDefault="0048065C" w:rsidP="0048065C">
      <w:pPr>
        <w:widowControl/>
        <w:tabs>
          <w:tab w:val="left" w:pos="284"/>
        </w:tabs>
        <w:ind w:firstLine="567"/>
        <w:jc w:val="both"/>
        <w:rPr>
          <w:sz w:val="24"/>
        </w:rPr>
      </w:pPr>
      <w:r w:rsidRPr="0048065C">
        <w:rPr>
          <w:b/>
          <w:sz w:val="24"/>
        </w:rPr>
        <w:t>Величина повышения начальной цены</w:t>
      </w:r>
      <w:r>
        <w:rPr>
          <w:sz w:val="24"/>
        </w:rPr>
        <w:t xml:space="preserve"> («</w:t>
      </w:r>
      <w:r>
        <w:rPr>
          <w:b/>
          <w:sz w:val="24"/>
        </w:rPr>
        <w:t>Шаг аукциона</w:t>
      </w:r>
      <w:r>
        <w:rPr>
          <w:sz w:val="24"/>
        </w:rPr>
        <w:t>») –</w:t>
      </w:r>
      <w:r>
        <w:rPr>
          <w:b/>
          <w:sz w:val="24"/>
        </w:rPr>
        <w:t xml:space="preserve"> 9 250,00 (Девять тысяч двести пятьдесят) рублей</w:t>
      </w:r>
      <w:r>
        <w:rPr>
          <w:sz w:val="24"/>
        </w:rPr>
        <w:t xml:space="preserve"> </w:t>
      </w:r>
      <w:r>
        <w:rPr>
          <w:b/>
          <w:sz w:val="24"/>
        </w:rPr>
        <w:t>00 копеек.</w:t>
      </w:r>
      <w:r>
        <w:rPr>
          <w:sz w:val="24"/>
        </w:rPr>
        <w:t xml:space="preserve"> </w:t>
      </w:r>
    </w:p>
    <w:p w:rsidR="0026145F" w:rsidRDefault="009E5485" w:rsidP="00C37FAD">
      <w:pPr>
        <w:ind w:firstLine="567"/>
        <w:jc w:val="both"/>
        <w:rPr>
          <w:sz w:val="24"/>
        </w:rPr>
      </w:pPr>
      <w:r>
        <w:rPr>
          <w:b/>
          <w:sz w:val="24"/>
        </w:rPr>
        <w:t>Информация о предыдущих торгах:</w:t>
      </w:r>
      <w:r>
        <w:rPr>
          <w:sz w:val="24"/>
        </w:rPr>
        <w:t xml:space="preserve"> </w:t>
      </w:r>
      <w:r w:rsidR="00C37FAD">
        <w:rPr>
          <w:sz w:val="24"/>
        </w:rPr>
        <w:t>торги, объявленные в 2023 году</w:t>
      </w:r>
      <w:r w:rsidR="003579D6">
        <w:rPr>
          <w:sz w:val="24"/>
        </w:rPr>
        <w:t>,</w:t>
      </w:r>
      <w:r w:rsidR="00C37FAD">
        <w:rPr>
          <w:sz w:val="24"/>
        </w:rPr>
        <w:t xml:space="preserve"> признаны несостоявшимися в связи с тем, что до окончания срока подачи заявок не подана ни одна заявка на участие в процедуре.</w:t>
      </w:r>
    </w:p>
    <w:p w:rsidR="003579D6" w:rsidRDefault="003579D6" w:rsidP="003579D6">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Начало приема заявок</w:t>
      </w:r>
      <w:r>
        <w:rPr>
          <w:sz w:val="24"/>
        </w:rPr>
        <w:t xml:space="preserve"> –</w:t>
      </w:r>
      <w:r>
        <w:rPr>
          <w:b/>
          <w:sz w:val="24"/>
        </w:rPr>
        <w:t xml:space="preserve"> 29 декабря 2024 года в 16 ч.00 мин.</w:t>
      </w:r>
    </w:p>
    <w:p w:rsidR="003579D6" w:rsidRDefault="003579D6" w:rsidP="003579D6">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Окончание приема заявок</w:t>
      </w:r>
      <w:r>
        <w:rPr>
          <w:sz w:val="24"/>
        </w:rPr>
        <w:t xml:space="preserve"> – </w:t>
      </w:r>
      <w:r>
        <w:rPr>
          <w:b/>
          <w:sz w:val="24"/>
        </w:rPr>
        <w:t>23 января 2024 года в 23 ч. 30 мин.</w:t>
      </w:r>
    </w:p>
    <w:p w:rsidR="003579D6" w:rsidRDefault="003579D6" w:rsidP="003579D6">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Дата определения участников </w:t>
      </w:r>
      <w:r>
        <w:rPr>
          <w:sz w:val="24"/>
        </w:rPr>
        <w:t xml:space="preserve">– </w:t>
      </w:r>
      <w:r>
        <w:rPr>
          <w:b/>
          <w:sz w:val="24"/>
        </w:rPr>
        <w:t>26 января 2024 года в 14 ч. 00 мин.</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Проведение продажи (</w:t>
      </w:r>
      <w:r>
        <w:rPr>
          <w:sz w:val="24"/>
        </w:rPr>
        <w:t xml:space="preserve">дата, время начала приема предложений по цене от участников аукциона) </w:t>
      </w:r>
      <w:r>
        <w:rPr>
          <w:b/>
          <w:sz w:val="24"/>
        </w:rPr>
        <w:t xml:space="preserve"> </w:t>
      </w:r>
      <w:r>
        <w:rPr>
          <w:sz w:val="24"/>
        </w:rPr>
        <w:t>–</w:t>
      </w:r>
      <w:r>
        <w:rPr>
          <w:b/>
          <w:sz w:val="24"/>
        </w:rPr>
        <w:t xml:space="preserve"> 30 января 2024 года</w:t>
      </w:r>
      <w:r>
        <w:rPr>
          <w:sz w:val="24"/>
        </w:rPr>
        <w:t xml:space="preserve"> </w:t>
      </w:r>
      <w:r>
        <w:rPr>
          <w:b/>
          <w:sz w:val="24"/>
        </w:rPr>
        <w:t xml:space="preserve">в 9 ч. 00 мин. </w:t>
      </w:r>
      <w:r>
        <w:rPr>
          <w:sz w:val="24"/>
        </w:rPr>
        <w:t xml:space="preserve"> </w:t>
      </w:r>
    </w:p>
    <w:p w:rsidR="003579D6" w:rsidRDefault="003579D6" w:rsidP="00357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Подведение итогов продажи:</w:t>
      </w:r>
      <w:r>
        <w:rPr>
          <w:sz w:val="24"/>
        </w:rPr>
        <w:t xml:space="preserve"> процедура продажа считается завершенной с момента подписания Продавцом протокола об итогах продажи.</w:t>
      </w:r>
    </w:p>
    <w:p w:rsidR="0026145F" w:rsidRDefault="009E5485">
      <w:pPr>
        <w:ind w:firstLine="567"/>
        <w:jc w:val="both"/>
        <w:rPr>
          <w:sz w:val="24"/>
        </w:rPr>
      </w:pPr>
      <w:r>
        <w:rPr>
          <w:sz w:val="24"/>
        </w:rPr>
        <w:t>Указанное в настоящем информационном сообщении время – московское.</w:t>
      </w:r>
    </w:p>
    <w:p w:rsidR="0026145F" w:rsidRDefault="009E5485">
      <w:pPr>
        <w:spacing w:after="120"/>
        <w:ind w:firstLine="567"/>
        <w:jc w:val="both"/>
        <w:rPr>
          <w:sz w:val="24"/>
        </w:rPr>
      </w:pPr>
      <w:r>
        <w:rPr>
          <w:sz w:val="24"/>
        </w:rPr>
        <w:t>При исчислении сроков, указанных в настоящем информационном сообщении, принимается время сервера электронной торговой площадки</w:t>
      </w:r>
      <w:r w:rsidR="003579D6">
        <w:rPr>
          <w:sz w:val="24"/>
        </w:rPr>
        <w:t xml:space="preserve"> время</w:t>
      </w:r>
      <w:r>
        <w:rPr>
          <w:sz w:val="24"/>
        </w:rPr>
        <w:t xml:space="preserve"> – московское.</w:t>
      </w:r>
    </w:p>
    <w:p w:rsidR="0026145F" w:rsidRDefault="00261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900"/>
        <w:jc w:val="both"/>
        <w:rPr>
          <w:sz w:val="24"/>
        </w:rPr>
      </w:pPr>
    </w:p>
    <w:p w:rsidR="00E83290" w:rsidRPr="00E83290" w:rsidRDefault="00E83290" w:rsidP="00E83290">
      <w:pPr>
        <w:widowControl/>
        <w:tabs>
          <w:tab w:val="left" w:pos="0"/>
        </w:tabs>
        <w:jc w:val="center"/>
        <w:rPr>
          <w:rFonts w:eastAsia="Calibri"/>
          <w:b/>
          <w:caps/>
          <w:color w:val="auto"/>
          <w:sz w:val="24"/>
          <w:szCs w:val="24"/>
        </w:rPr>
      </w:pPr>
      <w:r w:rsidRPr="00E83290">
        <w:rPr>
          <w:rFonts w:eastAsia="Calibri"/>
          <w:b/>
          <w:caps/>
          <w:color w:val="auto"/>
          <w:sz w:val="24"/>
          <w:szCs w:val="24"/>
        </w:rPr>
        <w:t>Условия участия в ПРОДАЖЕ</w:t>
      </w:r>
    </w:p>
    <w:p w:rsidR="00E83290" w:rsidRPr="00E83290" w:rsidRDefault="00E83290" w:rsidP="00E83290">
      <w:pPr>
        <w:ind w:firstLine="567"/>
        <w:jc w:val="both"/>
        <w:rPr>
          <w:rFonts w:eastAsia="Calibri"/>
          <w:b/>
          <w:color w:val="auto"/>
          <w:sz w:val="24"/>
          <w:szCs w:val="24"/>
        </w:rPr>
      </w:pPr>
      <w:r w:rsidRPr="00E83290">
        <w:rPr>
          <w:rFonts w:eastAsia="Calibri"/>
          <w:color w:val="auto"/>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E83290">
        <w:rPr>
          <w:rFonts w:eastAsia="Calibri"/>
          <w:b/>
          <w:color w:val="auto"/>
          <w:sz w:val="24"/>
          <w:szCs w:val="24"/>
        </w:rPr>
        <w:t>следующие действия:</w:t>
      </w:r>
    </w:p>
    <w:p w:rsidR="00E83290" w:rsidRPr="00E83290" w:rsidRDefault="00E83290" w:rsidP="00E83290">
      <w:pPr>
        <w:ind w:firstLine="567"/>
        <w:jc w:val="both"/>
        <w:rPr>
          <w:rFonts w:eastAsia="Calibri"/>
          <w:color w:val="auto"/>
          <w:sz w:val="24"/>
          <w:szCs w:val="24"/>
        </w:rPr>
      </w:pPr>
      <w:r w:rsidRPr="00E83290">
        <w:rPr>
          <w:rFonts w:eastAsia="Calibri"/>
          <w:color w:val="auto"/>
          <w:sz w:val="24"/>
          <w:szCs w:val="24"/>
        </w:rPr>
        <w:t xml:space="preserve">- внести задаток на счет Организатора в указанном в настоящем информационном сообщении порядке в размере 10% от начальной цены продажи лота единым платежом в валюте Российской Федерации; </w:t>
      </w:r>
    </w:p>
    <w:p w:rsidR="00E83290" w:rsidRPr="00E83290" w:rsidRDefault="00E83290" w:rsidP="00E83290">
      <w:pPr>
        <w:ind w:firstLine="567"/>
        <w:jc w:val="both"/>
        <w:rPr>
          <w:rFonts w:eastAsia="Calibri"/>
          <w:color w:val="auto"/>
          <w:sz w:val="24"/>
          <w:szCs w:val="24"/>
        </w:rPr>
      </w:pPr>
      <w:r w:rsidRPr="00E83290">
        <w:rPr>
          <w:rFonts w:eastAsia="Calibri"/>
          <w:color w:val="auto"/>
          <w:sz w:val="24"/>
          <w:szCs w:val="24"/>
        </w:rPr>
        <w:t>- в установленном порядке зарегистрировать заявку на электронной площадке по утвержденной Продавцом форме;</w:t>
      </w:r>
    </w:p>
    <w:p w:rsidR="00E83290" w:rsidRPr="00E83290" w:rsidRDefault="00E83290" w:rsidP="00E83290">
      <w:pPr>
        <w:ind w:firstLine="567"/>
        <w:jc w:val="both"/>
        <w:rPr>
          <w:rFonts w:eastAsia="Calibri"/>
          <w:color w:val="auto"/>
          <w:sz w:val="24"/>
          <w:szCs w:val="24"/>
        </w:rPr>
      </w:pPr>
      <w:r w:rsidRPr="00E83290">
        <w:rPr>
          <w:rFonts w:eastAsia="Calibri"/>
          <w:color w:val="auto"/>
          <w:sz w:val="24"/>
          <w:szCs w:val="24"/>
        </w:rPr>
        <w:t>- представить иные документы по перечню, указанному в настоящем информационном сообщении.</w:t>
      </w:r>
    </w:p>
    <w:p w:rsidR="00E83290" w:rsidRPr="00E83290" w:rsidRDefault="00E83290" w:rsidP="00E83290">
      <w:pPr>
        <w:ind w:firstLine="567"/>
        <w:jc w:val="both"/>
        <w:rPr>
          <w:color w:val="auto"/>
          <w:sz w:val="24"/>
          <w:szCs w:val="24"/>
        </w:rPr>
      </w:pPr>
      <w:r w:rsidRPr="00E83290">
        <w:rPr>
          <w:color w:val="auto"/>
          <w:sz w:val="24"/>
          <w:szCs w:val="24"/>
        </w:rPr>
        <w:t>Покупателями государственного и муниципального имущества могут быть любые физические и юридические лица, за исключением:</w:t>
      </w:r>
    </w:p>
    <w:p w:rsidR="00E83290" w:rsidRPr="00E83290" w:rsidRDefault="00E83290" w:rsidP="00E83290">
      <w:pPr>
        <w:ind w:firstLine="567"/>
        <w:jc w:val="both"/>
        <w:rPr>
          <w:color w:val="auto"/>
          <w:sz w:val="24"/>
          <w:szCs w:val="24"/>
        </w:rPr>
      </w:pPr>
      <w:r w:rsidRPr="00E83290">
        <w:rPr>
          <w:color w:val="auto"/>
          <w:sz w:val="24"/>
          <w:szCs w:val="24"/>
        </w:rPr>
        <w:t>государственных и муниципальных унитарных предприятий, государственных и муниципальных учреждений;</w:t>
      </w:r>
    </w:p>
    <w:p w:rsidR="00E83290" w:rsidRPr="00E83290" w:rsidRDefault="00E83290" w:rsidP="00E83290">
      <w:pPr>
        <w:ind w:firstLine="567"/>
        <w:jc w:val="both"/>
        <w:rPr>
          <w:color w:val="auto"/>
          <w:sz w:val="24"/>
          <w:szCs w:val="24"/>
        </w:rPr>
      </w:pPr>
      <w:r w:rsidRPr="00E83290">
        <w:rPr>
          <w:color w:val="auto"/>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E83290">
          <w:rPr>
            <w:color w:val="auto"/>
            <w:sz w:val="24"/>
            <w:szCs w:val="24"/>
          </w:rPr>
          <w:t>статьей 25</w:t>
        </w:r>
      </w:hyperlink>
      <w:r w:rsidRPr="00E83290">
        <w:rPr>
          <w:color w:val="auto"/>
          <w:sz w:val="24"/>
          <w:szCs w:val="24"/>
        </w:rPr>
        <w:t xml:space="preserve"> настоящего Федерального закона;</w:t>
      </w:r>
    </w:p>
    <w:p w:rsidR="00E83290" w:rsidRPr="00E83290" w:rsidRDefault="00E83290" w:rsidP="00E83290">
      <w:pPr>
        <w:ind w:firstLine="567"/>
        <w:jc w:val="both"/>
        <w:rPr>
          <w:color w:val="auto"/>
          <w:sz w:val="24"/>
          <w:szCs w:val="24"/>
        </w:rPr>
      </w:pPr>
      <w:proofErr w:type="gramStart"/>
      <w:r w:rsidRPr="00E83290">
        <w:rPr>
          <w:color w:val="auto"/>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E83290">
          <w:rPr>
            <w:color w:val="auto"/>
            <w:sz w:val="24"/>
            <w:szCs w:val="24"/>
          </w:rPr>
          <w:t>перечень</w:t>
        </w:r>
      </w:hyperlink>
      <w:r w:rsidRPr="00E83290">
        <w:rPr>
          <w:color w:val="auto"/>
          <w:sz w:val="24"/>
          <w:szCs w:val="24"/>
        </w:rPr>
        <w:t xml:space="preserve"> государств и территорий, предоставляющих льготный налоговый режим налогообложения и </w:t>
      </w:r>
      <w:r w:rsidRPr="00E83290">
        <w:rPr>
          <w:color w:val="auto"/>
          <w:sz w:val="24"/>
          <w:szCs w:val="24"/>
        </w:rPr>
        <w:lastRenderedPageBreak/>
        <w:t>(или) не предусматривающих раскрытия и предоставления информации при проведении финансовых операций (офшорные зоны).</w:t>
      </w:r>
      <w:proofErr w:type="gramEnd"/>
    </w:p>
    <w:p w:rsidR="00E83290" w:rsidRPr="00E83290" w:rsidRDefault="00E83290" w:rsidP="00E83290">
      <w:pPr>
        <w:ind w:firstLine="567"/>
        <w:jc w:val="both"/>
        <w:rPr>
          <w:rFonts w:eastAsia="Calibri"/>
          <w:color w:val="auto"/>
          <w:sz w:val="24"/>
          <w:szCs w:val="24"/>
          <w:lang w:val="x-none" w:eastAsia="x-none"/>
        </w:rPr>
      </w:pPr>
      <w:r w:rsidRPr="00E83290">
        <w:rPr>
          <w:rFonts w:eastAsia="Calibri"/>
          <w:color w:val="auto"/>
          <w:sz w:val="24"/>
          <w:szCs w:val="24"/>
          <w:lang w:val="x-none" w:eastAsia="x-none"/>
        </w:rPr>
        <w:t xml:space="preserve">Обязанность доказать свое право на участие в </w:t>
      </w:r>
      <w:r w:rsidRPr="00E83290">
        <w:rPr>
          <w:rFonts w:eastAsia="Calibri"/>
          <w:color w:val="auto"/>
          <w:sz w:val="24"/>
          <w:szCs w:val="24"/>
          <w:lang w:eastAsia="x-none"/>
        </w:rPr>
        <w:t>продаже</w:t>
      </w:r>
      <w:r w:rsidRPr="00E83290">
        <w:rPr>
          <w:rFonts w:eastAsia="Calibri"/>
          <w:color w:val="auto"/>
          <w:sz w:val="24"/>
          <w:szCs w:val="24"/>
          <w:lang w:val="x-none" w:eastAsia="x-none"/>
        </w:rPr>
        <w:t xml:space="preserve"> возлагается на </w:t>
      </w:r>
      <w:r w:rsidRPr="00E83290">
        <w:rPr>
          <w:rFonts w:eastAsia="Calibri"/>
          <w:color w:val="auto"/>
          <w:sz w:val="24"/>
          <w:szCs w:val="24"/>
          <w:lang w:eastAsia="x-none"/>
        </w:rPr>
        <w:t>П</w:t>
      </w:r>
      <w:proofErr w:type="spellStart"/>
      <w:r w:rsidRPr="00E83290">
        <w:rPr>
          <w:rFonts w:eastAsia="Calibri"/>
          <w:color w:val="auto"/>
          <w:sz w:val="24"/>
          <w:szCs w:val="24"/>
          <w:lang w:val="x-none" w:eastAsia="x-none"/>
        </w:rPr>
        <w:t>ретендента</w:t>
      </w:r>
      <w:proofErr w:type="spellEnd"/>
      <w:r w:rsidRPr="00E83290">
        <w:rPr>
          <w:rFonts w:eastAsia="Calibri"/>
          <w:color w:val="auto"/>
          <w:sz w:val="24"/>
          <w:szCs w:val="24"/>
          <w:lang w:val="x-none" w:eastAsia="x-none"/>
        </w:rPr>
        <w:t>.</w:t>
      </w:r>
    </w:p>
    <w:p w:rsidR="00E83290" w:rsidRPr="00E83290" w:rsidRDefault="00E83290" w:rsidP="003579D6">
      <w:pPr>
        <w:autoSpaceDE w:val="0"/>
        <w:autoSpaceDN w:val="0"/>
        <w:adjustRightInd w:val="0"/>
        <w:rPr>
          <w:b/>
          <w:caps/>
          <w:color w:val="auto"/>
          <w:sz w:val="24"/>
          <w:szCs w:val="24"/>
        </w:rPr>
      </w:pPr>
    </w:p>
    <w:p w:rsidR="0026145F" w:rsidRDefault="0026145F">
      <w:pPr>
        <w:widowControl/>
        <w:tabs>
          <w:tab w:val="left" w:pos="0"/>
        </w:tabs>
        <w:ind w:firstLine="567"/>
        <w:jc w:val="both"/>
        <w:rPr>
          <w:b/>
          <w:sz w:val="24"/>
        </w:rPr>
      </w:pPr>
    </w:p>
    <w:p w:rsidR="003579D6" w:rsidRPr="003579D6" w:rsidRDefault="003579D6" w:rsidP="003579D6">
      <w:pPr>
        <w:ind w:firstLine="567"/>
        <w:contextualSpacing/>
        <w:jc w:val="center"/>
        <w:rPr>
          <w:rFonts w:eastAsia="Calibri"/>
          <w:b/>
          <w:caps/>
          <w:color w:val="auto"/>
          <w:sz w:val="24"/>
          <w:szCs w:val="24"/>
        </w:rPr>
      </w:pPr>
      <w:r w:rsidRPr="003579D6">
        <w:rPr>
          <w:rFonts w:eastAsia="Calibri"/>
          <w:b/>
          <w:caps/>
          <w:color w:val="auto"/>
          <w:sz w:val="24"/>
          <w:szCs w:val="24"/>
        </w:rPr>
        <w:t>Порядок регистрации на электронной площадке</w:t>
      </w:r>
    </w:p>
    <w:p w:rsidR="003579D6" w:rsidRPr="003579D6" w:rsidRDefault="003579D6" w:rsidP="003579D6">
      <w:pPr>
        <w:ind w:firstLine="567"/>
        <w:jc w:val="both"/>
        <w:rPr>
          <w:rFonts w:eastAsia="Calibri"/>
          <w:color w:val="auto"/>
          <w:sz w:val="24"/>
          <w:szCs w:val="24"/>
        </w:rPr>
      </w:pPr>
      <w:r w:rsidRPr="003579D6">
        <w:rPr>
          <w:rFonts w:eastAsia="Calibri"/>
          <w:color w:val="auto"/>
          <w:sz w:val="24"/>
          <w:szCs w:val="24"/>
        </w:rPr>
        <w:t>Для обеспечения доступа к участию в электронной продаже Претендентам необходимо пройти процедуру регистрации на электронной площадке.</w:t>
      </w:r>
    </w:p>
    <w:p w:rsidR="003579D6" w:rsidRPr="003579D6" w:rsidRDefault="003579D6" w:rsidP="003579D6">
      <w:pPr>
        <w:ind w:firstLine="567"/>
        <w:jc w:val="both"/>
        <w:rPr>
          <w:rFonts w:eastAsia="Calibri"/>
          <w:color w:val="auto"/>
          <w:sz w:val="24"/>
          <w:szCs w:val="24"/>
        </w:rPr>
      </w:pPr>
      <w:r w:rsidRPr="003579D6">
        <w:rPr>
          <w:rFonts w:eastAsia="Calibri"/>
          <w:color w:val="auto"/>
          <w:sz w:val="24"/>
          <w:szCs w:val="24"/>
        </w:rPr>
        <w:t>Регистрация на электронной площадке осуществляется без взимания платы.</w:t>
      </w:r>
    </w:p>
    <w:p w:rsidR="003579D6" w:rsidRPr="003579D6" w:rsidRDefault="003579D6" w:rsidP="003579D6">
      <w:pPr>
        <w:ind w:firstLine="567"/>
        <w:jc w:val="both"/>
        <w:rPr>
          <w:rFonts w:eastAsia="Calibri"/>
          <w:color w:val="auto"/>
          <w:sz w:val="24"/>
          <w:szCs w:val="24"/>
        </w:rPr>
      </w:pPr>
      <w:r w:rsidRPr="003579D6">
        <w:rPr>
          <w:rFonts w:eastAsia="Calibri"/>
          <w:color w:val="auto"/>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79D6" w:rsidRPr="003579D6" w:rsidRDefault="003579D6" w:rsidP="003579D6">
      <w:pPr>
        <w:ind w:firstLine="567"/>
        <w:jc w:val="both"/>
        <w:rPr>
          <w:rFonts w:eastAsia="Calibri"/>
          <w:color w:val="auto"/>
          <w:sz w:val="24"/>
          <w:szCs w:val="24"/>
        </w:rPr>
      </w:pPr>
      <w:r w:rsidRPr="003579D6">
        <w:rPr>
          <w:rFonts w:eastAsia="Calibri"/>
          <w:color w:val="auto"/>
          <w:sz w:val="24"/>
          <w:szCs w:val="24"/>
        </w:rPr>
        <w:t>Регистрация на электронной площадке проводится в соответствии с Регламентом электронной площадки.</w:t>
      </w:r>
    </w:p>
    <w:p w:rsidR="0026145F" w:rsidRDefault="0026145F">
      <w:pPr>
        <w:ind w:firstLine="567"/>
        <w:jc w:val="center"/>
        <w:rPr>
          <w:b/>
          <w:caps/>
          <w:sz w:val="24"/>
        </w:rPr>
      </w:pPr>
    </w:p>
    <w:p w:rsidR="0026145F" w:rsidRDefault="009E5485">
      <w:pPr>
        <w:ind w:firstLine="567"/>
        <w:jc w:val="center"/>
        <w:rPr>
          <w:b/>
          <w:caps/>
          <w:sz w:val="24"/>
        </w:rPr>
      </w:pPr>
      <w:r>
        <w:rPr>
          <w:b/>
          <w:caps/>
          <w:sz w:val="24"/>
        </w:rPr>
        <w:t xml:space="preserve">Порядок ознакомления с документами </w:t>
      </w:r>
    </w:p>
    <w:p w:rsidR="0026145F" w:rsidRDefault="009E5485">
      <w:pPr>
        <w:ind w:firstLine="567"/>
        <w:jc w:val="center"/>
        <w:rPr>
          <w:b/>
          <w:caps/>
          <w:sz w:val="24"/>
        </w:rPr>
      </w:pPr>
      <w:r>
        <w:rPr>
          <w:b/>
          <w:caps/>
          <w:sz w:val="24"/>
        </w:rPr>
        <w:t>и информацией об объекте</w:t>
      </w:r>
    </w:p>
    <w:p w:rsidR="0026145F" w:rsidRDefault="009E5485">
      <w:pPr>
        <w:ind w:firstLine="567"/>
        <w:jc w:val="both"/>
        <w:outlineLvl w:val="0"/>
        <w:rPr>
          <w:b/>
          <w:sz w:val="24"/>
        </w:rPr>
      </w:pPr>
      <w:r>
        <w:rPr>
          <w:sz w:val="24"/>
        </w:rPr>
        <w:t xml:space="preserve">Информационное сообщение о проведении </w:t>
      </w:r>
      <w:r w:rsidR="00F94030">
        <w:rPr>
          <w:sz w:val="24"/>
        </w:rPr>
        <w:t>продажи</w:t>
      </w:r>
      <w:r>
        <w:rPr>
          <w:sz w:val="24"/>
        </w:rPr>
        <w:t xml:space="preserve"> размещается на официальном сайте Российской Федерации для размещения информации о проведении торгов </w:t>
      </w:r>
      <w:r>
        <w:rPr>
          <w:b/>
          <w:sz w:val="24"/>
        </w:rPr>
        <w:t>https://torgi.gov.ru/new/public</w:t>
      </w:r>
      <w:r>
        <w:rPr>
          <w:sz w:val="24"/>
        </w:rPr>
        <w:t xml:space="preserve">, официальном сайте Продавца – Администрации Яльчикского муниципального округа Чувашской Республики </w:t>
      </w:r>
      <w:r>
        <w:rPr>
          <w:rStyle w:val="aff5"/>
          <w:b/>
          <w:sz w:val="24"/>
        </w:rPr>
        <w:t>http://yaltch.cap.ru</w:t>
      </w:r>
      <w:r>
        <w:rPr>
          <w:sz w:val="24"/>
        </w:rPr>
        <w:t>, на электронной площадке https://www.roseltorg.ru.</w:t>
      </w:r>
    </w:p>
    <w:p w:rsidR="0026145F" w:rsidRDefault="009E5485">
      <w:pPr>
        <w:ind w:firstLine="567"/>
        <w:jc w:val="both"/>
        <w:outlineLvl w:val="0"/>
        <w:rPr>
          <w:sz w:val="24"/>
        </w:rPr>
      </w:pPr>
      <w:r>
        <w:rPr>
          <w:sz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26145F" w:rsidRDefault="009E5485">
      <w:pPr>
        <w:ind w:firstLine="567"/>
        <w:jc w:val="both"/>
        <w:outlineLvl w:val="0"/>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6145F" w:rsidRDefault="009E5485">
      <w:pPr>
        <w:ind w:firstLine="567"/>
        <w:jc w:val="both"/>
        <w:outlineLvl w:val="0"/>
        <w:rPr>
          <w:sz w:val="24"/>
        </w:rPr>
      </w:pPr>
      <w:r>
        <w:rPr>
          <w:sz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26145F" w:rsidRDefault="009E5485">
      <w:pPr>
        <w:ind w:firstLine="567"/>
        <w:jc w:val="both"/>
        <w:rPr>
          <w:sz w:val="24"/>
        </w:rPr>
      </w:pPr>
      <w:r>
        <w:rPr>
          <w:sz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3" w:history="1">
        <w:r>
          <w:rPr>
            <w:rStyle w:val="aff5"/>
            <w:sz w:val="24"/>
          </w:rPr>
          <w:t>yaltch@cap.ru</w:t>
        </w:r>
      </w:hyperlink>
      <w:r>
        <w:rPr>
          <w:sz w:val="24"/>
        </w:rPr>
        <w:t>.</w:t>
      </w:r>
    </w:p>
    <w:p w:rsidR="0026145F" w:rsidRDefault="009E5485">
      <w:pPr>
        <w:ind w:firstLine="567"/>
        <w:jc w:val="both"/>
        <w:rPr>
          <w:sz w:val="24"/>
        </w:rPr>
      </w:pPr>
      <w:r>
        <w:rPr>
          <w:sz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6145F" w:rsidRDefault="009E5485">
      <w:pPr>
        <w:ind w:firstLine="567"/>
        <w:jc w:val="both"/>
        <w:rPr>
          <w:sz w:val="24"/>
        </w:rPr>
      </w:pPr>
      <w:r>
        <w:rPr>
          <w:sz w:val="24"/>
        </w:rPr>
        <w:t xml:space="preserve">Любое заинтересованное лицо независимо </w:t>
      </w:r>
      <w:proofErr w:type="gramStart"/>
      <w:r>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yaltch@cap.ru,  не </w:t>
      </w:r>
      <w:proofErr w:type="gramStart"/>
      <w:r>
        <w:rPr>
          <w:sz w:val="24"/>
        </w:rPr>
        <w:t>позднее</w:t>
      </w:r>
      <w:proofErr w:type="gramEnd"/>
      <w:r>
        <w:rPr>
          <w:sz w:val="24"/>
        </w:rPr>
        <w:t xml:space="preserve"> чем за два рабочих дня до даты окончания срока подачи заявок на участие в аукционе.</w:t>
      </w:r>
    </w:p>
    <w:p w:rsidR="0026145F" w:rsidRDefault="009E5485">
      <w:pPr>
        <w:ind w:firstLine="567"/>
        <w:jc w:val="both"/>
        <w:rPr>
          <w:sz w:val="24"/>
        </w:rPr>
      </w:pPr>
      <w:r>
        <w:rPr>
          <w:sz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6145F" w:rsidRDefault="009E5485">
      <w:pPr>
        <w:ind w:firstLine="567"/>
        <w:jc w:val="both"/>
        <w:rPr>
          <w:sz w:val="24"/>
        </w:rPr>
      </w:pPr>
      <w:proofErr w:type="gramStart"/>
      <w:r>
        <w:rPr>
          <w:sz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w:t>
      </w:r>
      <w:r>
        <w:rPr>
          <w:sz w:val="24"/>
        </w:rPr>
        <w:lastRenderedPageBreak/>
        <w:t>должны быть подписаны усиленной квалифицированной электронной подписью лица, имеющего права действовать от</w:t>
      </w:r>
      <w:proofErr w:type="gramEnd"/>
      <w:r>
        <w:rPr>
          <w:sz w:val="24"/>
        </w:rPr>
        <w:t xml:space="preserve"> имени Организатора торгов). </w:t>
      </w:r>
    </w:p>
    <w:p w:rsidR="0026145F" w:rsidRDefault="0026145F">
      <w:pPr>
        <w:ind w:firstLine="709"/>
        <w:jc w:val="both"/>
        <w:rPr>
          <w:sz w:val="24"/>
        </w:rPr>
      </w:pPr>
    </w:p>
    <w:p w:rsidR="00F94030" w:rsidRPr="00F94030" w:rsidRDefault="00F94030" w:rsidP="00F94030">
      <w:pPr>
        <w:ind w:firstLine="567"/>
        <w:jc w:val="center"/>
        <w:outlineLvl w:val="0"/>
        <w:rPr>
          <w:rFonts w:eastAsia="Calibri"/>
          <w:b/>
          <w:caps/>
          <w:color w:val="auto"/>
          <w:sz w:val="24"/>
          <w:szCs w:val="16"/>
        </w:rPr>
      </w:pPr>
      <w:r w:rsidRPr="00F94030">
        <w:rPr>
          <w:rFonts w:eastAsia="Calibri"/>
          <w:b/>
          <w:caps/>
          <w:color w:val="auto"/>
          <w:sz w:val="24"/>
          <w:szCs w:val="16"/>
        </w:rPr>
        <w:t>Порядок, форма подачи заявок и срок отзыва заявок на участие в ПРОДАже</w:t>
      </w:r>
    </w:p>
    <w:p w:rsidR="0026145F" w:rsidRDefault="009E5485">
      <w:pPr>
        <w:ind w:firstLine="567"/>
        <w:jc w:val="both"/>
        <w:rPr>
          <w:sz w:val="24"/>
        </w:rPr>
      </w:pPr>
      <w:r>
        <w:rPr>
          <w:sz w:val="24"/>
        </w:rPr>
        <w:t xml:space="preserve">1. </w:t>
      </w:r>
      <w:proofErr w:type="gramStart"/>
      <w:r>
        <w:rPr>
          <w:sz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(приложения 1 и 2 к настоящему информационному сообщению) и представлением необходимых документов, предусмотренных Федеральным законом о приватизации:</w:t>
      </w:r>
      <w:proofErr w:type="gramEnd"/>
    </w:p>
    <w:p w:rsidR="0026145F" w:rsidRDefault="009E5485">
      <w:pPr>
        <w:widowControl/>
        <w:ind w:firstLine="567"/>
        <w:jc w:val="both"/>
        <w:rPr>
          <w:sz w:val="24"/>
        </w:rPr>
      </w:pPr>
      <w:r>
        <w:rPr>
          <w:b/>
          <w:sz w:val="24"/>
        </w:rPr>
        <w:t xml:space="preserve">Физические лица </w:t>
      </w:r>
      <w:r>
        <w:rPr>
          <w:sz w:val="24"/>
        </w:rPr>
        <w:t>– копию всех листов документа, удостоверяющего личность;</w:t>
      </w:r>
    </w:p>
    <w:p w:rsidR="0026145F" w:rsidRDefault="009E5485">
      <w:pPr>
        <w:ind w:firstLine="540"/>
        <w:jc w:val="both"/>
        <w:rPr>
          <w:b/>
          <w:sz w:val="24"/>
        </w:rPr>
      </w:pPr>
      <w:r>
        <w:rPr>
          <w:b/>
          <w:sz w:val="24"/>
        </w:rPr>
        <w:t>Юридические лица:</w:t>
      </w:r>
    </w:p>
    <w:p w:rsidR="0026145F" w:rsidRDefault="009E5485">
      <w:pPr>
        <w:ind w:firstLine="540"/>
        <w:jc w:val="both"/>
        <w:rPr>
          <w:sz w:val="24"/>
        </w:rPr>
      </w:pPr>
      <w:r>
        <w:rPr>
          <w:sz w:val="24"/>
        </w:rPr>
        <w:t xml:space="preserve">- заверенные копии учредительных документов; </w:t>
      </w:r>
    </w:p>
    <w:p w:rsidR="0026145F" w:rsidRDefault="009E5485">
      <w:pPr>
        <w:ind w:firstLine="540"/>
        <w:jc w:val="both"/>
        <w:rPr>
          <w:sz w:val="24"/>
        </w:rPr>
      </w:pPr>
      <w:r>
        <w:rPr>
          <w:sz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26145F" w:rsidRDefault="009E5485">
      <w:pPr>
        <w:ind w:firstLine="54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145F" w:rsidRDefault="009E5485">
      <w:pPr>
        <w:ind w:firstLine="540"/>
        <w:jc w:val="both"/>
        <w:rPr>
          <w:sz w:val="24"/>
        </w:rPr>
      </w:pPr>
      <w:r>
        <w:rPr>
          <w:sz w:val="24"/>
        </w:rPr>
        <w:t>В случае</w:t>
      </w:r>
      <w:proofErr w:type="gramStart"/>
      <w:r>
        <w:rPr>
          <w:sz w:val="24"/>
        </w:rPr>
        <w:t>,</w:t>
      </w:r>
      <w:proofErr w:type="gramEnd"/>
      <w:r>
        <w:rPr>
          <w:sz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rPr>
        <w:t>,</w:t>
      </w:r>
      <w:proofErr w:type="gramEnd"/>
      <w:r>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6145F" w:rsidRDefault="009E5485">
      <w:pPr>
        <w:ind w:firstLine="567"/>
        <w:jc w:val="both"/>
        <w:rPr>
          <w:sz w:val="24"/>
        </w:rPr>
      </w:pPr>
      <w:r>
        <w:rPr>
          <w:sz w:val="24"/>
        </w:rPr>
        <w:t>Одно лицо имеет право подать только одну заявку на один объект приватизации.</w:t>
      </w:r>
    </w:p>
    <w:p w:rsidR="0026145F" w:rsidRDefault="009E5485">
      <w:pPr>
        <w:ind w:firstLine="567"/>
        <w:jc w:val="both"/>
        <w:rPr>
          <w:sz w:val="24"/>
        </w:rPr>
      </w:pPr>
      <w:r>
        <w:rPr>
          <w:sz w:val="24"/>
        </w:rPr>
        <w:t>2.</w:t>
      </w:r>
      <w:r>
        <w:rPr>
          <w:b/>
          <w:sz w:val="24"/>
        </w:rPr>
        <w:t> </w:t>
      </w:r>
      <w:r>
        <w:rPr>
          <w:sz w:val="24"/>
        </w:rPr>
        <w:t xml:space="preserve">Заявки подаются на электронную площадку, начиная </w:t>
      </w:r>
      <w:proofErr w:type="gramStart"/>
      <w:r>
        <w:rPr>
          <w:sz w:val="24"/>
        </w:rPr>
        <w:t>с даты начала</w:t>
      </w:r>
      <w:proofErr w:type="gramEnd"/>
      <w:r>
        <w:rPr>
          <w:sz w:val="24"/>
        </w:rPr>
        <w:t xml:space="preserve"> приема заявок до времени и даты окончания приема заявок, указанных в информационном сообщении.</w:t>
      </w:r>
    </w:p>
    <w:p w:rsidR="0026145F" w:rsidRDefault="009E5485">
      <w:pPr>
        <w:tabs>
          <w:tab w:val="left" w:pos="540"/>
        </w:tabs>
        <w:ind w:firstLine="567"/>
        <w:jc w:val="both"/>
        <w:outlineLvl w:val="0"/>
        <w:rPr>
          <w:sz w:val="24"/>
        </w:rPr>
      </w:pPr>
      <w:r>
        <w:rPr>
          <w:sz w:val="24"/>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6145F" w:rsidRDefault="009E5485">
      <w:pPr>
        <w:tabs>
          <w:tab w:val="left" w:pos="540"/>
        </w:tabs>
        <w:ind w:firstLine="567"/>
        <w:jc w:val="both"/>
        <w:outlineLvl w:val="0"/>
        <w:rPr>
          <w:sz w:val="24"/>
        </w:rPr>
      </w:pPr>
      <w:r>
        <w:rPr>
          <w:sz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4"/>
        </w:rPr>
        <w:t>уведомления</w:t>
      </w:r>
      <w:proofErr w:type="gramEnd"/>
      <w:r>
        <w:rPr>
          <w:sz w:val="24"/>
        </w:rPr>
        <w:t xml:space="preserve"> с приложением электронных копий зарегистрированной заявки и прилагаемых к ней документов.</w:t>
      </w:r>
    </w:p>
    <w:p w:rsidR="0026145F" w:rsidRDefault="009E5485">
      <w:pPr>
        <w:tabs>
          <w:tab w:val="left" w:pos="540"/>
        </w:tabs>
        <w:ind w:firstLine="567"/>
        <w:jc w:val="both"/>
        <w:outlineLvl w:val="0"/>
        <w:rPr>
          <w:sz w:val="24"/>
        </w:rPr>
      </w:pPr>
      <w:r>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6145F" w:rsidRDefault="009E5485">
      <w:pPr>
        <w:tabs>
          <w:tab w:val="left" w:pos="540"/>
        </w:tabs>
        <w:ind w:firstLine="567"/>
        <w:jc w:val="both"/>
        <w:outlineLvl w:val="0"/>
        <w:rPr>
          <w:sz w:val="24"/>
        </w:rPr>
      </w:pPr>
      <w:r>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6145F" w:rsidRDefault="009E5485">
      <w:pPr>
        <w:tabs>
          <w:tab w:val="left" w:pos="540"/>
        </w:tabs>
        <w:ind w:firstLine="567"/>
        <w:jc w:val="both"/>
        <w:outlineLvl w:val="0"/>
        <w:rPr>
          <w:sz w:val="24"/>
        </w:rPr>
      </w:pPr>
      <w:r>
        <w:rPr>
          <w:sz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26145F" w:rsidRDefault="0026145F">
      <w:pPr>
        <w:ind w:left="360" w:firstLine="348"/>
        <w:jc w:val="both"/>
        <w:rPr>
          <w:b/>
          <w:sz w:val="24"/>
        </w:rPr>
      </w:pPr>
    </w:p>
    <w:p w:rsidR="0026145F" w:rsidRDefault="009E5485">
      <w:pPr>
        <w:ind w:firstLine="567"/>
        <w:jc w:val="center"/>
        <w:outlineLvl w:val="0"/>
        <w:rPr>
          <w:b/>
          <w:caps/>
          <w:sz w:val="24"/>
        </w:rPr>
      </w:pPr>
      <w:r>
        <w:rPr>
          <w:b/>
          <w:caps/>
          <w:sz w:val="24"/>
        </w:rPr>
        <w:t>Порядок внесения и возврата задатка</w:t>
      </w:r>
    </w:p>
    <w:p w:rsidR="0026145F" w:rsidRDefault="009E5485">
      <w:pPr>
        <w:widowControl/>
        <w:tabs>
          <w:tab w:val="left" w:pos="284"/>
        </w:tabs>
        <w:ind w:firstLine="567"/>
        <w:jc w:val="both"/>
        <w:rPr>
          <w:sz w:val="24"/>
        </w:rPr>
      </w:pPr>
      <w:r>
        <w:rPr>
          <w:sz w:val="24"/>
        </w:rP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6145F" w:rsidRDefault="009E5485">
      <w:pPr>
        <w:ind w:firstLine="567"/>
        <w:jc w:val="both"/>
        <w:rPr>
          <w:sz w:val="24"/>
        </w:rPr>
      </w:pPr>
      <w:r>
        <w:rPr>
          <w:sz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26145F" w:rsidRDefault="009E5485">
      <w:pPr>
        <w:ind w:firstLine="567"/>
        <w:jc w:val="both"/>
        <w:rPr>
          <w:b/>
          <w:sz w:val="24"/>
        </w:rPr>
      </w:pPr>
      <w:r>
        <w:rPr>
          <w:sz w:val="24"/>
        </w:rPr>
        <w:t>2.</w:t>
      </w:r>
      <w:r>
        <w:rPr>
          <w:b/>
          <w:sz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w:t>
      </w:r>
      <w:r>
        <w:rPr>
          <w:b/>
          <w:sz w:val="24"/>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6145F" w:rsidRDefault="009E5485">
      <w:pPr>
        <w:ind w:firstLine="567"/>
        <w:jc w:val="both"/>
        <w:rPr>
          <w:sz w:val="24"/>
        </w:rPr>
      </w:pPr>
      <w:r>
        <w:rPr>
          <w:sz w:val="24"/>
        </w:rPr>
        <w:t>3.</w:t>
      </w:r>
      <w:r>
        <w:rPr>
          <w:b/>
          <w:sz w:val="24"/>
        </w:rPr>
        <w:t xml:space="preserve">  </w:t>
      </w:r>
      <w:r>
        <w:rPr>
          <w:sz w:val="24"/>
        </w:rPr>
        <w:t>Порядок возвращения задатка:</w:t>
      </w:r>
    </w:p>
    <w:p w:rsidR="0026145F" w:rsidRDefault="009E5485">
      <w:pPr>
        <w:ind w:firstLine="567"/>
        <w:jc w:val="both"/>
        <w:rPr>
          <w:sz w:val="24"/>
        </w:rPr>
      </w:pPr>
      <w:r>
        <w:rPr>
          <w:sz w:val="24"/>
        </w:rPr>
        <w:t>- участникам аукциона, за исключением его победителя, в течение 5 календарных дней со дня подведения итогов аукциона;</w:t>
      </w:r>
    </w:p>
    <w:p w:rsidR="0026145F" w:rsidRDefault="009E5485">
      <w:pPr>
        <w:ind w:firstLine="567"/>
        <w:jc w:val="both"/>
        <w:rPr>
          <w:sz w:val="24"/>
        </w:rPr>
      </w:pPr>
      <w:r>
        <w:rPr>
          <w:sz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6145F" w:rsidRDefault="009E5485">
      <w:pPr>
        <w:widowControl/>
        <w:ind w:firstLine="540"/>
        <w:jc w:val="both"/>
        <w:rPr>
          <w:sz w:val="24"/>
        </w:rPr>
      </w:pPr>
      <w:r>
        <w:rPr>
          <w:sz w:val="24"/>
        </w:rPr>
        <w:t>4.</w:t>
      </w:r>
      <w:r>
        <w:rPr>
          <w:b/>
          <w:sz w:val="24"/>
        </w:rPr>
        <w:t xml:space="preserve">  </w:t>
      </w:r>
      <w:r>
        <w:rPr>
          <w:sz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26145F" w:rsidRDefault="0026145F">
      <w:pPr>
        <w:ind w:firstLine="567"/>
        <w:jc w:val="center"/>
        <w:rPr>
          <w:b/>
          <w:caps/>
          <w:sz w:val="24"/>
        </w:rPr>
      </w:pPr>
    </w:p>
    <w:p w:rsidR="00F94030" w:rsidRDefault="009E5485" w:rsidP="00F94030">
      <w:pPr>
        <w:ind w:firstLine="567"/>
        <w:jc w:val="center"/>
        <w:rPr>
          <w:sz w:val="24"/>
        </w:rPr>
      </w:pPr>
      <w:r>
        <w:rPr>
          <w:b/>
          <w:caps/>
          <w:sz w:val="24"/>
        </w:rPr>
        <w:t xml:space="preserve">Условия допуска и отказа в допуске к участию в </w:t>
      </w:r>
      <w:r w:rsidR="00F94030" w:rsidRPr="00F94030">
        <w:rPr>
          <w:rFonts w:eastAsia="Calibri"/>
          <w:b/>
          <w:caps/>
          <w:noProof/>
          <w:color w:val="auto"/>
          <w:sz w:val="24"/>
          <w:szCs w:val="24"/>
          <w:lang w:eastAsia="zh-CN"/>
        </w:rPr>
        <w:t>ПРОДАЖЕ</w:t>
      </w:r>
      <w:r w:rsidR="00F94030">
        <w:rPr>
          <w:sz w:val="24"/>
        </w:rPr>
        <w:t xml:space="preserve"> </w:t>
      </w:r>
    </w:p>
    <w:p w:rsidR="0026145F" w:rsidRDefault="009E5485" w:rsidP="00F94030">
      <w:pPr>
        <w:ind w:firstLine="567"/>
        <w:jc w:val="center"/>
        <w:rPr>
          <w:sz w:val="24"/>
        </w:rPr>
      </w:pPr>
      <w:r>
        <w:rPr>
          <w:sz w:val="24"/>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26145F" w:rsidRDefault="009E5485">
      <w:pPr>
        <w:widowControl/>
        <w:ind w:firstLine="567"/>
        <w:jc w:val="both"/>
        <w:rPr>
          <w:sz w:val="24"/>
        </w:rPr>
      </w:pPr>
      <w:r>
        <w:rPr>
          <w:sz w:val="24"/>
        </w:rPr>
        <w:t>2. Претендент не допускается к участию в аукционе по следующим основаниям:</w:t>
      </w:r>
    </w:p>
    <w:p w:rsidR="0026145F" w:rsidRDefault="009E5485">
      <w:pPr>
        <w:ind w:firstLine="567"/>
        <w:jc w:val="both"/>
        <w:rPr>
          <w:sz w:val="24"/>
        </w:rPr>
      </w:pPr>
      <w:r>
        <w:rPr>
          <w:sz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6145F" w:rsidRDefault="009E5485">
      <w:pPr>
        <w:ind w:firstLine="567"/>
        <w:jc w:val="both"/>
        <w:rPr>
          <w:sz w:val="24"/>
        </w:rPr>
      </w:pPr>
      <w:r>
        <w:rPr>
          <w:sz w:val="24"/>
        </w:rPr>
        <w:t>- представлены не все документы в соответствии с перечнем, указанным в информационном сообщении о проведен</w:t>
      </w:r>
      <w:proofErr w:type="gramStart"/>
      <w:r>
        <w:rPr>
          <w:sz w:val="24"/>
        </w:rPr>
        <w:t>ии ау</w:t>
      </w:r>
      <w:proofErr w:type="gramEnd"/>
      <w:r>
        <w:rPr>
          <w:sz w:val="24"/>
        </w:rPr>
        <w:t>кциона, или оформление представленных документов не соответствует законодательству Российской Федерации.</w:t>
      </w:r>
    </w:p>
    <w:p w:rsidR="0026145F" w:rsidRDefault="009E5485">
      <w:pPr>
        <w:ind w:firstLine="567"/>
        <w:jc w:val="both"/>
        <w:rPr>
          <w:sz w:val="24"/>
        </w:rPr>
      </w:pPr>
      <w:r>
        <w:rPr>
          <w:sz w:val="24"/>
        </w:rPr>
        <w:t>- не подтверждено поступление в установленный срок задатка на счет Организатора, указанный в информационном сообщении.</w:t>
      </w:r>
    </w:p>
    <w:p w:rsidR="0026145F" w:rsidRDefault="009E5485">
      <w:pPr>
        <w:ind w:firstLine="567"/>
        <w:jc w:val="both"/>
        <w:rPr>
          <w:sz w:val="24"/>
        </w:rPr>
      </w:pPr>
      <w:r>
        <w:rPr>
          <w:sz w:val="24"/>
        </w:rPr>
        <w:t>- заявка подана лицом, не уполномоченным Претендентом на осуществление таких действий.</w:t>
      </w:r>
    </w:p>
    <w:p w:rsidR="0026145F" w:rsidRDefault="009E5485">
      <w:pPr>
        <w:ind w:firstLine="567"/>
        <w:jc w:val="both"/>
        <w:rPr>
          <w:sz w:val="24"/>
        </w:rPr>
      </w:pPr>
      <w:r>
        <w:rPr>
          <w:sz w:val="24"/>
        </w:rPr>
        <w:t>Перечень указанных оснований отказа Претенденту в участии в аукционе является исчерпывающим.</w:t>
      </w:r>
    </w:p>
    <w:p w:rsidR="0026145F" w:rsidRDefault="009E5485">
      <w:pPr>
        <w:spacing w:after="120"/>
        <w:ind w:firstLine="567"/>
        <w:jc w:val="both"/>
        <w:outlineLvl w:val="0"/>
        <w:rPr>
          <w:b/>
          <w:sz w:val="24"/>
        </w:rPr>
      </w:pPr>
      <w:r>
        <w:rPr>
          <w:sz w:val="24"/>
        </w:rPr>
        <w:t>3. </w:t>
      </w:r>
      <w:proofErr w:type="gramStart"/>
      <w:r>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Pr>
            <w:rStyle w:val="aff5"/>
            <w:sz w:val="24"/>
          </w:rPr>
          <w:t>https://torgi.gov.ru/new/public</w:t>
        </w:r>
      </w:hyperlink>
      <w:r>
        <w:rPr>
          <w:sz w:val="24"/>
        </w:rPr>
        <w:t xml:space="preserve"> и официальном сайте Продавца – Администрации Яльчикского муниципального округа Чувашской Республики </w:t>
      </w:r>
      <w:r>
        <w:rPr>
          <w:rStyle w:val="aff5"/>
          <w:b/>
          <w:sz w:val="24"/>
        </w:rPr>
        <w:t xml:space="preserve">http://yaltch.cap.ru </w:t>
      </w:r>
      <w:r>
        <w:rPr>
          <w:b/>
          <w:sz w:val="24"/>
        </w:rPr>
        <w:t xml:space="preserve">и в открытой части электронной площадки </w:t>
      </w:r>
      <w:r>
        <w:rPr>
          <w:sz w:val="24"/>
        </w:rPr>
        <w:t>в срок не позднее рабочего дня, следующего за днем принятия указанного решения.</w:t>
      </w:r>
      <w:proofErr w:type="gramEnd"/>
    </w:p>
    <w:p w:rsidR="0026145F" w:rsidRDefault="009E5485">
      <w:pPr>
        <w:widowControl/>
        <w:ind w:firstLine="546"/>
        <w:jc w:val="center"/>
        <w:outlineLvl w:val="0"/>
        <w:rPr>
          <w:caps/>
          <w:sz w:val="24"/>
        </w:rPr>
      </w:pPr>
      <w:r>
        <w:rPr>
          <w:caps/>
          <w:sz w:val="24"/>
        </w:rPr>
        <w:t>Рассмотрение заявок</w:t>
      </w:r>
    </w:p>
    <w:p w:rsidR="0026145F" w:rsidRDefault="009E5485">
      <w:pPr>
        <w:widowControl/>
        <w:ind w:firstLine="546"/>
        <w:jc w:val="both"/>
        <w:outlineLvl w:val="0"/>
        <w:rPr>
          <w:sz w:val="24"/>
        </w:rPr>
      </w:pPr>
      <w:r>
        <w:rPr>
          <w:sz w:val="24"/>
        </w:rPr>
        <w:t xml:space="preserve">1.  </w:t>
      </w:r>
      <w:proofErr w:type="gramStart"/>
      <w:r>
        <w:rPr>
          <w:sz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 и 2 к информационному сообщению).</w:t>
      </w:r>
      <w:proofErr w:type="gramEnd"/>
    </w:p>
    <w:p w:rsidR="0026145F" w:rsidRDefault="009E5485">
      <w:pPr>
        <w:widowControl/>
        <w:ind w:firstLine="567"/>
        <w:jc w:val="both"/>
        <w:outlineLvl w:val="0"/>
        <w:rPr>
          <w:sz w:val="24"/>
        </w:rPr>
      </w:pPr>
      <w:r>
        <w:rPr>
          <w:sz w:val="24"/>
        </w:rPr>
        <w:t>2. В день определения участников аукциона, указанный в информационном сообщении о проведен</w:t>
      </w:r>
      <w:proofErr w:type="gramStart"/>
      <w:r>
        <w:rPr>
          <w:sz w:val="24"/>
        </w:rPr>
        <w:t>ии ау</w:t>
      </w:r>
      <w:proofErr w:type="gramEnd"/>
      <w:r>
        <w:rPr>
          <w:sz w:val="24"/>
        </w:rP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6145F" w:rsidRDefault="009E5485">
      <w:pPr>
        <w:widowControl/>
        <w:ind w:firstLine="567"/>
        <w:jc w:val="both"/>
        <w:outlineLvl w:val="0"/>
        <w:rPr>
          <w:sz w:val="24"/>
        </w:rPr>
      </w:pPr>
      <w:r>
        <w:rPr>
          <w:sz w:val="24"/>
        </w:rPr>
        <w:t>3. </w:t>
      </w:r>
      <w:proofErr w:type="gramStart"/>
      <w:r>
        <w:rPr>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26145F" w:rsidRDefault="009E5485">
      <w:pPr>
        <w:widowControl/>
        <w:ind w:firstLine="567"/>
        <w:contextualSpacing/>
        <w:jc w:val="both"/>
        <w:rPr>
          <w:sz w:val="24"/>
        </w:rPr>
      </w:pPr>
      <w:r>
        <w:rPr>
          <w:sz w:val="24"/>
        </w:rPr>
        <w:t>4. Претендент приобретает статус участника аукциона с момента подписания протокола о признании Претендентов участниками аукциона.</w:t>
      </w:r>
    </w:p>
    <w:p w:rsidR="0026145F" w:rsidRDefault="009E5485">
      <w:pPr>
        <w:ind w:firstLine="567"/>
        <w:jc w:val="both"/>
        <w:rPr>
          <w:sz w:val="24"/>
        </w:rPr>
      </w:pPr>
      <w:r>
        <w:rPr>
          <w:sz w:val="24"/>
        </w:rPr>
        <w:t xml:space="preserve">5. Не позднее следующего рабочего дня после дня подписания протокола о признании </w:t>
      </w:r>
      <w:r>
        <w:rPr>
          <w:sz w:val="24"/>
        </w:rPr>
        <w:lastRenderedPageBreak/>
        <w:t xml:space="preserve">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6145F" w:rsidRDefault="009E5485">
      <w:pPr>
        <w:ind w:firstLine="567"/>
        <w:jc w:val="both"/>
        <w:rPr>
          <w:sz w:val="24"/>
        </w:rPr>
      </w:pPr>
      <w:r>
        <w:rPr>
          <w:sz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5" w:history="1">
        <w:r>
          <w:rPr>
            <w:rStyle w:val="aff5"/>
            <w:sz w:val="24"/>
          </w:rPr>
          <w:t>https://torgi.gov.ru/new/public</w:t>
        </w:r>
      </w:hyperlink>
      <w:r>
        <w:rPr>
          <w:sz w:val="24"/>
          <w:u w:val="single"/>
        </w:rPr>
        <w:t xml:space="preserve"> </w:t>
      </w:r>
      <w:r>
        <w:rPr>
          <w:sz w:val="24"/>
        </w:rPr>
        <w:t xml:space="preserve">и на официальном сайте Продавца – </w:t>
      </w:r>
      <w:r>
        <w:rPr>
          <w:rStyle w:val="aff5"/>
          <w:b/>
          <w:sz w:val="24"/>
        </w:rPr>
        <w:t>http://yaltch.cap.ru</w:t>
      </w:r>
      <w:r>
        <w:rPr>
          <w:sz w:val="24"/>
        </w:rPr>
        <w:t>.</w:t>
      </w:r>
    </w:p>
    <w:p w:rsidR="0026145F" w:rsidRDefault="009E5485">
      <w:pPr>
        <w:widowControl/>
        <w:ind w:firstLine="567"/>
        <w:contextualSpacing/>
        <w:jc w:val="both"/>
        <w:rPr>
          <w:sz w:val="24"/>
        </w:rPr>
      </w:pPr>
      <w:r>
        <w:rPr>
          <w:sz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sz w:val="24"/>
        </w:rPr>
        <w:t>ии ау</w:t>
      </w:r>
      <w:proofErr w:type="gramEnd"/>
      <w:r>
        <w:rPr>
          <w:sz w:val="24"/>
        </w:rPr>
        <w:t>кциона в электронной форме.</w:t>
      </w:r>
    </w:p>
    <w:p w:rsidR="0026145F" w:rsidRDefault="009E5485">
      <w:pPr>
        <w:widowControl/>
        <w:ind w:firstLine="567"/>
        <w:contextualSpacing/>
        <w:jc w:val="both"/>
        <w:rPr>
          <w:sz w:val="24"/>
        </w:rPr>
      </w:pPr>
      <w:r>
        <w:rPr>
          <w:sz w:val="24"/>
        </w:rPr>
        <w:t xml:space="preserve">                               </w:t>
      </w:r>
    </w:p>
    <w:p w:rsidR="00F94030" w:rsidRPr="00F94030" w:rsidRDefault="00F94030" w:rsidP="00F94030">
      <w:pPr>
        <w:widowControl/>
        <w:autoSpaceDE w:val="0"/>
        <w:autoSpaceDN w:val="0"/>
        <w:adjustRightInd w:val="0"/>
        <w:ind w:firstLine="567"/>
        <w:contextualSpacing/>
        <w:jc w:val="center"/>
        <w:rPr>
          <w:b/>
          <w:caps/>
          <w:color w:val="auto"/>
          <w:sz w:val="24"/>
          <w:szCs w:val="24"/>
          <w:lang w:val="x-none" w:eastAsia="x-none"/>
        </w:rPr>
      </w:pPr>
      <w:r w:rsidRPr="00F94030">
        <w:rPr>
          <w:b/>
          <w:caps/>
          <w:color w:val="auto"/>
          <w:sz w:val="24"/>
          <w:szCs w:val="24"/>
          <w:lang w:val="x-none" w:eastAsia="x-none"/>
        </w:rPr>
        <w:t>Порядок проведения ПРОДАЖИ ПОСРЕДСТВОМ ПУБЛИЧНОГО ПРЕДЛОЖЕНИЯ</w:t>
      </w:r>
    </w:p>
    <w:p w:rsidR="00F94030" w:rsidRPr="00F94030" w:rsidRDefault="009E5485" w:rsidP="00F94030">
      <w:pPr>
        <w:ind w:firstLine="567"/>
        <w:jc w:val="both"/>
        <w:rPr>
          <w:rFonts w:eastAsia="Calibri"/>
          <w:color w:val="auto"/>
          <w:sz w:val="24"/>
          <w:szCs w:val="24"/>
        </w:rPr>
      </w:pPr>
      <w:proofErr w:type="gramStart"/>
      <w:r>
        <w:rPr>
          <w:sz w:val="24"/>
        </w:rPr>
        <w:t>1</w:t>
      </w:r>
      <w:r w:rsidR="00F94030" w:rsidRPr="00F94030">
        <w:rPr>
          <w:rFonts w:eastAsia="Calibri"/>
          <w:color w:val="auto"/>
          <w:sz w:val="24"/>
          <w:szCs w:val="24"/>
        </w:rPr>
        <w:t xml:space="preserve"> </w:t>
      </w:r>
      <w:r w:rsidR="00F94030" w:rsidRPr="00F94030">
        <w:rPr>
          <w:rFonts w:eastAsia="Calibri"/>
          <w:color w:val="auto"/>
          <w:sz w:val="24"/>
          <w:szCs w:val="24"/>
        </w:rPr>
        <w:t>Электронная продажа посредством публичного предложения проводится в указанные в информационном сообщении день и час с первоначального предложения.</w:t>
      </w:r>
      <w:proofErr w:type="gramEnd"/>
      <w:r w:rsidR="00F94030" w:rsidRPr="00F94030">
        <w:rPr>
          <w:rFonts w:eastAsia="Calibri"/>
          <w:color w:val="auto"/>
          <w:sz w:val="24"/>
          <w:szCs w:val="24"/>
        </w:rPr>
        <w:t xml:space="preserve"> В случае отсутствия предложений по первоначальной цене имущества осуществляется последовательное снижение цены на «шаг понижения».</w:t>
      </w:r>
    </w:p>
    <w:p w:rsidR="00F94030" w:rsidRPr="00F94030" w:rsidRDefault="00F94030" w:rsidP="00F94030">
      <w:pPr>
        <w:autoSpaceDE w:val="0"/>
        <w:autoSpaceDN w:val="0"/>
        <w:adjustRightInd w:val="0"/>
        <w:ind w:firstLine="540"/>
        <w:jc w:val="both"/>
        <w:rPr>
          <w:rFonts w:eastAsia="Calibri"/>
          <w:color w:val="auto"/>
          <w:sz w:val="24"/>
          <w:szCs w:val="24"/>
        </w:rPr>
      </w:pPr>
      <w:r w:rsidRPr="00F94030">
        <w:rPr>
          <w:rFonts w:eastAsia="Calibri"/>
          <w:color w:val="auto"/>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F94030" w:rsidRPr="00F94030" w:rsidRDefault="00F94030" w:rsidP="00F94030">
      <w:pPr>
        <w:widowControl/>
        <w:autoSpaceDE w:val="0"/>
        <w:autoSpaceDN w:val="0"/>
        <w:adjustRightInd w:val="0"/>
        <w:ind w:firstLine="567"/>
        <w:contextualSpacing/>
        <w:jc w:val="both"/>
        <w:rPr>
          <w:color w:val="auto"/>
          <w:sz w:val="24"/>
          <w:szCs w:val="24"/>
          <w:lang w:val="x-none" w:eastAsia="x-none"/>
        </w:rPr>
      </w:pPr>
      <w:r w:rsidRPr="00F94030">
        <w:rPr>
          <w:color w:val="auto"/>
          <w:sz w:val="24"/>
          <w:szCs w:val="24"/>
          <w:lang w:val="x-none" w:eastAsia="x-none"/>
        </w:rPr>
        <w:t>Во время проведения процедуры продажи посредством публичного предложения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2. Со времени начала проведения процедуры продажи посредством публичного предложения Организатором размещается:</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 в открытой части электронной площадки – информация о начале проведения процедуры продажи посредством публичного предложения с указанием наименования имущества цена первоначального предложения и минимальная цена предложения (цена отсечения), а также «шаг понижения»   и «шаг аукциона»;</w:t>
      </w:r>
    </w:p>
    <w:p w:rsidR="00F94030" w:rsidRPr="00F94030" w:rsidRDefault="00F94030" w:rsidP="00F94030">
      <w:pPr>
        <w:ind w:right="-1" w:firstLine="567"/>
        <w:jc w:val="both"/>
        <w:rPr>
          <w:rFonts w:eastAsia="Calibri"/>
          <w:color w:val="auto"/>
          <w:sz w:val="24"/>
          <w:szCs w:val="24"/>
        </w:rPr>
      </w:pPr>
      <w:r w:rsidRPr="00F94030">
        <w:rPr>
          <w:rFonts w:eastAsia="Calibri"/>
          <w:color w:val="auto"/>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цены первоначального предложения («шаг понижения») или величина повышения цены («шаг аукциона»), время, оставшееся до окончания приема предложений о цене имущества.</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3. В течение одного часа со времени начала проведения процедуры продажи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или уменьшенной на «шаг понижения»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продажа посредством публичного предложения с помощью программно-аппаратных средств электронной площадки завершается; </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 не поступило ни одного предложения о начальной цене имущества, то продажа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посредством публичного предложения.</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4. Во время проведения процедуры продажи посредством публичного предложения программными средствами электронной площадки обеспечивается:</w:t>
      </w:r>
    </w:p>
    <w:p w:rsidR="00F94030" w:rsidRPr="00F94030" w:rsidRDefault="00F94030" w:rsidP="00F94030">
      <w:pPr>
        <w:ind w:firstLine="708"/>
        <w:jc w:val="both"/>
        <w:rPr>
          <w:rFonts w:eastAsia="Calibri"/>
          <w:color w:val="auto"/>
          <w:sz w:val="24"/>
          <w:szCs w:val="24"/>
        </w:rPr>
      </w:pPr>
      <w:r w:rsidRPr="00F94030">
        <w:rPr>
          <w:rFonts w:eastAsia="Calibri"/>
          <w:color w:val="auto"/>
          <w:sz w:val="24"/>
          <w:szCs w:val="24"/>
        </w:rPr>
        <w:t xml:space="preserve">- исключение возможности подачи участником предложения о цене имущества, не соответствующего увеличению текущей цены на величину «шага аукциона» или «шаг </w:t>
      </w:r>
      <w:r w:rsidRPr="00F94030">
        <w:rPr>
          <w:rFonts w:eastAsia="Calibri"/>
          <w:color w:val="auto"/>
          <w:sz w:val="24"/>
          <w:szCs w:val="24"/>
        </w:rPr>
        <w:lastRenderedPageBreak/>
        <w:t>понижения»;</w:t>
      </w:r>
    </w:p>
    <w:p w:rsidR="00F94030" w:rsidRPr="00F94030" w:rsidRDefault="00F94030" w:rsidP="00F94030">
      <w:pPr>
        <w:ind w:firstLine="708"/>
        <w:jc w:val="both"/>
        <w:rPr>
          <w:rFonts w:eastAsia="Calibri"/>
          <w:color w:val="auto"/>
          <w:sz w:val="24"/>
          <w:szCs w:val="24"/>
        </w:rPr>
      </w:pPr>
      <w:r w:rsidRPr="00F94030">
        <w:rPr>
          <w:rFonts w:eastAsia="Calibri"/>
          <w:color w:val="auto"/>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94030" w:rsidRPr="00F94030" w:rsidRDefault="00F94030" w:rsidP="00F94030">
      <w:pPr>
        <w:ind w:firstLine="567"/>
        <w:jc w:val="both"/>
        <w:rPr>
          <w:rFonts w:eastAsia="Calibri"/>
          <w:color w:val="auto"/>
          <w:sz w:val="24"/>
          <w:szCs w:val="24"/>
        </w:rPr>
      </w:pPr>
      <w:r w:rsidRPr="00F94030">
        <w:rPr>
          <w:rFonts w:eastAsia="Calibri"/>
          <w:color w:val="auto"/>
          <w:sz w:val="24"/>
          <w:szCs w:val="24"/>
        </w:rPr>
        <w:t>5. Победителем продажи посредством публичного предложения признается участник, предложивший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p>
    <w:p w:rsidR="00F94030" w:rsidRPr="00F94030" w:rsidRDefault="00F94030" w:rsidP="00F94030">
      <w:pPr>
        <w:autoSpaceDE w:val="0"/>
        <w:autoSpaceDN w:val="0"/>
        <w:adjustRightInd w:val="0"/>
        <w:ind w:firstLine="567"/>
        <w:jc w:val="both"/>
        <w:rPr>
          <w:color w:val="auto"/>
          <w:sz w:val="24"/>
          <w:szCs w:val="24"/>
        </w:rPr>
      </w:pPr>
      <w:r w:rsidRPr="00F94030">
        <w:rPr>
          <w:color w:val="auto"/>
          <w:sz w:val="24"/>
          <w:szCs w:val="24"/>
        </w:rPr>
        <w:t>6. Ход проведения процедуры продажи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путем оформления протокола об итогах продажи посредством публичного предложения. Протокол об итогах продажи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 xml:space="preserve">7. Процедура продажи посредством публичного предложения считается завершенной с момента подписания Продавцом протокола об итогах продажи посредством публичного предложения. </w:t>
      </w:r>
    </w:p>
    <w:p w:rsidR="00F94030" w:rsidRPr="00F94030" w:rsidRDefault="00F94030" w:rsidP="00F94030">
      <w:pPr>
        <w:ind w:firstLine="539"/>
        <w:rPr>
          <w:rFonts w:eastAsia="Calibri"/>
          <w:color w:val="auto"/>
          <w:sz w:val="24"/>
          <w:szCs w:val="24"/>
        </w:rPr>
      </w:pPr>
      <w:r w:rsidRPr="00F94030">
        <w:rPr>
          <w:rFonts w:eastAsia="Calibri"/>
          <w:color w:val="auto"/>
          <w:sz w:val="24"/>
          <w:szCs w:val="24"/>
        </w:rPr>
        <w:t>8. Продажа посредством публичного предложения признается несостоявшимся в следующих случаях:</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б) принято решение о признании только одного претендента участником;</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9. Решение о признании продажи посредством публичного предложения несостоявшимся оформляется протоколом об итогах продажи посредством публичного предложения.</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10.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 наименование имущества и иные позволяющие его индивидуализировать сведения;</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 цена сделки приватизации;</w:t>
      </w:r>
    </w:p>
    <w:p w:rsidR="00F94030" w:rsidRPr="00F94030" w:rsidRDefault="00F94030" w:rsidP="00F94030">
      <w:pPr>
        <w:ind w:firstLine="539"/>
        <w:jc w:val="both"/>
        <w:rPr>
          <w:rFonts w:eastAsia="Calibri"/>
          <w:color w:val="auto"/>
          <w:sz w:val="24"/>
          <w:szCs w:val="24"/>
        </w:rPr>
      </w:pPr>
      <w:r w:rsidRPr="00F94030">
        <w:rPr>
          <w:rFonts w:eastAsia="Calibri"/>
          <w:color w:val="auto"/>
          <w:sz w:val="24"/>
          <w:szCs w:val="24"/>
        </w:rPr>
        <w:t>- фамилия, имя, отчество физического лица или наименование юридического лица – Победителя торгов.</w:t>
      </w:r>
    </w:p>
    <w:p w:rsidR="00F94030" w:rsidRPr="00F94030" w:rsidRDefault="00F94030" w:rsidP="00F94030">
      <w:pPr>
        <w:tabs>
          <w:tab w:val="left" w:pos="4053"/>
        </w:tabs>
        <w:autoSpaceDE w:val="0"/>
        <w:autoSpaceDN w:val="0"/>
        <w:adjustRightInd w:val="0"/>
        <w:ind w:firstLine="567"/>
        <w:jc w:val="center"/>
        <w:rPr>
          <w:b/>
          <w:caps/>
          <w:color w:val="auto"/>
          <w:sz w:val="24"/>
          <w:szCs w:val="24"/>
        </w:rPr>
      </w:pPr>
      <w:r w:rsidRPr="00F94030">
        <w:rPr>
          <w:b/>
          <w:caps/>
          <w:color w:val="auto"/>
          <w:sz w:val="24"/>
          <w:szCs w:val="24"/>
        </w:rPr>
        <w:t>Отмена и приостановление ПРОДАЖИ ПОСРЕДСТВОМ ПУБЛИЧНОГО ПРЕДЛОЖЕНИЯ</w:t>
      </w:r>
    </w:p>
    <w:p w:rsidR="00F94030" w:rsidRPr="00F94030" w:rsidRDefault="00F94030" w:rsidP="00F94030">
      <w:pPr>
        <w:widowControl/>
        <w:autoSpaceDE w:val="0"/>
        <w:autoSpaceDN w:val="0"/>
        <w:adjustRightInd w:val="0"/>
        <w:ind w:firstLine="567"/>
        <w:jc w:val="both"/>
        <w:rPr>
          <w:color w:val="auto"/>
          <w:sz w:val="24"/>
          <w:szCs w:val="24"/>
        </w:rPr>
      </w:pPr>
      <w:r w:rsidRPr="00F94030">
        <w:rPr>
          <w:color w:val="auto"/>
          <w:sz w:val="24"/>
          <w:szCs w:val="24"/>
        </w:rPr>
        <w:t xml:space="preserve">1. Продавец </w:t>
      </w:r>
      <w:r w:rsidRPr="00F94030">
        <w:rPr>
          <w:iCs/>
          <w:color w:val="auto"/>
          <w:sz w:val="24"/>
          <w:szCs w:val="24"/>
        </w:rPr>
        <w:t xml:space="preserve">вправе отменить </w:t>
      </w:r>
      <w:r w:rsidRPr="00F94030">
        <w:rPr>
          <w:color w:val="auto"/>
          <w:sz w:val="24"/>
          <w:szCs w:val="24"/>
        </w:rPr>
        <w:t xml:space="preserve">продажу посредством публичного предложения </w:t>
      </w:r>
      <w:r w:rsidRPr="00F94030">
        <w:rPr>
          <w:iCs/>
          <w:color w:val="auto"/>
          <w:sz w:val="24"/>
          <w:szCs w:val="24"/>
        </w:rPr>
        <w:t xml:space="preserve">не позднее, чем за 3 (три) дня до даты проведения </w:t>
      </w:r>
      <w:r w:rsidRPr="00F94030">
        <w:rPr>
          <w:color w:val="auto"/>
          <w:sz w:val="24"/>
          <w:szCs w:val="24"/>
        </w:rPr>
        <w:t>продажи посредством публичного предложения</w:t>
      </w:r>
      <w:r w:rsidRPr="00F94030">
        <w:rPr>
          <w:iCs/>
          <w:color w:val="auto"/>
          <w:sz w:val="24"/>
          <w:szCs w:val="24"/>
        </w:rPr>
        <w:t>.</w:t>
      </w:r>
    </w:p>
    <w:p w:rsidR="00F94030" w:rsidRPr="00F94030" w:rsidRDefault="00F94030" w:rsidP="00F94030">
      <w:pPr>
        <w:widowControl/>
        <w:autoSpaceDE w:val="0"/>
        <w:autoSpaceDN w:val="0"/>
        <w:ind w:firstLine="540"/>
        <w:jc w:val="both"/>
        <w:rPr>
          <w:rFonts w:eastAsia="Calibri"/>
          <w:color w:val="auto"/>
          <w:sz w:val="24"/>
          <w:szCs w:val="24"/>
        </w:rPr>
      </w:pPr>
      <w:r w:rsidRPr="00F94030">
        <w:rPr>
          <w:rFonts w:eastAsia="Calibri"/>
          <w:color w:val="auto"/>
          <w:sz w:val="24"/>
          <w:szCs w:val="24"/>
        </w:rPr>
        <w:t xml:space="preserve">2. </w:t>
      </w:r>
      <w:proofErr w:type="gramStart"/>
      <w:r w:rsidRPr="00F94030">
        <w:rPr>
          <w:rFonts w:eastAsia="Calibri"/>
          <w:color w:val="auto"/>
          <w:sz w:val="24"/>
          <w:szCs w:val="24"/>
        </w:rPr>
        <w:t xml:space="preserve">Решение об отмене </w:t>
      </w:r>
      <w:r w:rsidRPr="00F94030">
        <w:rPr>
          <w:color w:val="auto"/>
          <w:sz w:val="24"/>
          <w:szCs w:val="24"/>
        </w:rPr>
        <w:t xml:space="preserve">продажи посредством публичного предложения </w:t>
      </w:r>
      <w:r w:rsidRPr="00F94030">
        <w:rPr>
          <w:rFonts w:eastAsia="Calibri"/>
          <w:color w:val="auto"/>
          <w:sz w:val="24"/>
          <w:szCs w:val="24"/>
        </w:rPr>
        <w:t xml:space="preserve">размещается на официальном сайте Российской Федерации для размещения информации о проведении торгов </w:t>
      </w:r>
      <w:hyperlink r:id="rId16" w:history="1">
        <w:r w:rsidRPr="00F94030">
          <w:rPr>
            <w:rFonts w:eastAsia="Calibri"/>
            <w:color w:val="0000FF"/>
            <w:sz w:val="24"/>
            <w:szCs w:val="24"/>
            <w:u w:val="single"/>
          </w:rPr>
          <w:t>https://torgi.gov.ru/new/public</w:t>
        </w:r>
      </w:hyperlink>
      <w:r w:rsidRPr="00F94030">
        <w:rPr>
          <w:rFonts w:eastAsia="Calibri"/>
          <w:color w:val="auto"/>
          <w:sz w:val="24"/>
          <w:szCs w:val="24"/>
        </w:rPr>
        <w:t xml:space="preserve">, на официальном сайте Продавца – Администрации Яльчикского </w:t>
      </w:r>
      <w:r>
        <w:rPr>
          <w:rFonts w:eastAsia="Calibri"/>
          <w:color w:val="auto"/>
          <w:sz w:val="24"/>
          <w:szCs w:val="24"/>
        </w:rPr>
        <w:t>муниципального округа Чувашской Республики</w:t>
      </w:r>
      <w:r w:rsidRPr="00F94030">
        <w:rPr>
          <w:rFonts w:eastAsia="Calibri"/>
          <w:color w:val="auto"/>
          <w:sz w:val="24"/>
          <w:szCs w:val="24"/>
        </w:rPr>
        <w:t xml:space="preserve"> http://yaltch.cap.ru  и в открытой части электронной площадки в срок не позднее рабочего дня, следующего за днем принятия указанного решения.</w:t>
      </w:r>
      <w:proofErr w:type="gramEnd"/>
    </w:p>
    <w:p w:rsidR="00F94030" w:rsidRPr="00F94030" w:rsidRDefault="00F94030" w:rsidP="00F94030">
      <w:pPr>
        <w:widowControl/>
        <w:autoSpaceDE w:val="0"/>
        <w:autoSpaceDN w:val="0"/>
        <w:ind w:firstLine="540"/>
        <w:jc w:val="both"/>
        <w:rPr>
          <w:rFonts w:eastAsia="Calibri"/>
          <w:color w:val="auto"/>
          <w:sz w:val="24"/>
          <w:szCs w:val="24"/>
        </w:rPr>
      </w:pPr>
      <w:r w:rsidRPr="00F94030">
        <w:rPr>
          <w:rFonts w:eastAsia="Calibri"/>
          <w:color w:val="auto"/>
          <w:sz w:val="24"/>
          <w:szCs w:val="24"/>
        </w:rPr>
        <w:t xml:space="preserve">3. Организатор </w:t>
      </w:r>
      <w:r w:rsidRPr="00F94030">
        <w:rPr>
          <w:rFonts w:eastAsia="Calibri"/>
          <w:bCs/>
          <w:iCs/>
          <w:color w:val="auto"/>
          <w:sz w:val="24"/>
          <w:szCs w:val="24"/>
        </w:rPr>
        <w:t xml:space="preserve">извещает Претендентов об отмене </w:t>
      </w:r>
      <w:r w:rsidRPr="00F94030">
        <w:rPr>
          <w:color w:val="auto"/>
          <w:sz w:val="24"/>
          <w:szCs w:val="24"/>
        </w:rPr>
        <w:t xml:space="preserve">продажи посредством публичного предложения </w:t>
      </w:r>
      <w:r w:rsidRPr="00F94030">
        <w:rPr>
          <w:rFonts w:eastAsia="Calibri"/>
          <w:bCs/>
          <w:iCs/>
          <w:color w:val="auto"/>
          <w:sz w:val="24"/>
          <w:szCs w:val="24"/>
        </w:rPr>
        <w:t xml:space="preserve">не позднее следующего рабочего </w:t>
      </w:r>
      <w:r w:rsidRPr="00F94030">
        <w:rPr>
          <w:rFonts w:eastAsia="Calibri"/>
          <w:color w:val="auto"/>
          <w:sz w:val="24"/>
          <w:szCs w:val="24"/>
        </w:rPr>
        <w:t>дня со дня принятия соответствующего решения путем направления указанного сообщения в «личный кабинет» Претендентов.</w:t>
      </w:r>
    </w:p>
    <w:p w:rsidR="00F94030" w:rsidRPr="00F94030" w:rsidRDefault="00F94030" w:rsidP="00F94030">
      <w:pPr>
        <w:autoSpaceDE w:val="0"/>
        <w:autoSpaceDN w:val="0"/>
        <w:adjustRightInd w:val="0"/>
        <w:ind w:firstLine="540"/>
        <w:jc w:val="both"/>
        <w:rPr>
          <w:color w:val="auto"/>
          <w:sz w:val="24"/>
          <w:szCs w:val="24"/>
        </w:rPr>
      </w:pPr>
      <w:r w:rsidRPr="00F94030">
        <w:rPr>
          <w:color w:val="auto"/>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94030" w:rsidRPr="00F94030" w:rsidRDefault="00F94030" w:rsidP="00F94030">
      <w:pPr>
        <w:autoSpaceDE w:val="0"/>
        <w:autoSpaceDN w:val="0"/>
        <w:adjustRightInd w:val="0"/>
        <w:ind w:firstLine="540"/>
        <w:jc w:val="both"/>
        <w:rPr>
          <w:rFonts w:eastAsia="Calibri"/>
          <w:color w:val="auto"/>
          <w:sz w:val="24"/>
          <w:szCs w:val="24"/>
        </w:rPr>
      </w:pPr>
      <w:r w:rsidRPr="00F94030">
        <w:rPr>
          <w:rFonts w:eastAsia="Calibri"/>
          <w:color w:val="auto"/>
          <w:sz w:val="24"/>
          <w:szCs w:val="24"/>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94030" w:rsidRPr="00F94030" w:rsidRDefault="00F94030" w:rsidP="00F94030">
      <w:pPr>
        <w:widowControl/>
        <w:autoSpaceDE w:val="0"/>
        <w:autoSpaceDN w:val="0"/>
        <w:adjustRightInd w:val="0"/>
        <w:ind w:firstLine="540"/>
        <w:jc w:val="center"/>
        <w:rPr>
          <w:b/>
          <w:caps/>
          <w:color w:val="auto"/>
          <w:sz w:val="24"/>
          <w:szCs w:val="24"/>
        </w:rPr>
      </w:pPr>
    </w:p>
    <w:p w:rsidR="0026145F" w:rsidRDefault="0026145F" w:rsidP="00F94030">
      <w:pPr>
        <w:jc w:val="both"/>
        <w:rPr>
          <w:sz w:val="24"/>
        </w:rPr>
      </w:pPr>
    </w:p>
    <w:p w:rsidR="00F94030" w:rsidRPr="00F94030" w:rsidRDefault="00F94030" w:rsidP="00F94030">
      <w:pPr>
        <w:widowControl/>
        <w:autoSpaceDE w:val="0"/>
        <w:autoSpaceDN w:val="0"/>
        <w:adjustRightInd w:val="0"/>
        <w:ind w:firstLine="540"/>
        <w:jc w:val="center"/>
        <w:rPr>
          <w:b/>
          <w:caps/>
          <w:color w:val="auto"/>
          <w:sz w:val="24"/>
          <w:szCs w:val="24"/>
        </w:rPr>
      </w:pPr>
      <w:r w:rsidRPr="00F94030">
        <w:rPr>
          <w:b/>
          <w:caps/>
          <w:color w:val="auto"/>
          <w:sz w:val="24"/>
          <w:szCs w:val="24"/>
        </w:rPr>
        <w:t>Заключение договора купли-продажи по итогам</w:t>
      </w:r>
    </w:p>
    <w:p w:rsidR="00F94030" w:rsidRPr="00F94030" w:rsidRDefault="00F94030" w:rsidP="00F94030">
      <w:pPr>
        <w:widowControl/>
        <w:autoSpaceDE w:val="0"/>
        <w:autoSpaceDN w:val="0"/>
        <w:adjustRightInd w:val="0"/>
        <w:ind w:firstLine="540"/>
        <w:jc w:val="center"/>
        <w:rPr>
          <w:b/>
          <w:caps/>
          <w:color w:val="auto"/>
          <w:sz w:val="24"/>
          <w:szCs w:val="24"/>
        </w:rPr>
      </w:pPr>
      <w:r w:rsidRPr="00F94030">
        <w:rPr>
          <w:b/>
          <w:caps/>
          <w:color w:val="auto"/>
          <w:sz w:val="24"/>
          <w:szCs w:val="24"/>
        </w:rPr>
        <w:t xml:space="preserve"> проведения продажи посредством публичного предложения</w:t>
      </w:r>
    </w:p>
    <w:p w:rsidR="00F94030" w:rsidRPr="00F94030" w:rsidRDefault="00F94030" w:rsidP="00F94030">
      <w:pPr>
        <w:widowControl/>
        <w:autoSpaceDE w:val="0"/>
        <w:autoSpaceDN w:val="0"/>
        <w:adjustRightInd w:val="0"/>
        <w:ind w:firstLine="540"/>
        <w:jc w:val="both"/>
        <w:rPr>
          <w:color w:val="auto"/>
          <w:sz w:val="24"/>
          <w:szCs w:val="24"/>
        </w:rPr>
      </w:pPr>
      <w:r w:rsidRPr="00F94030">
        <w:rPr>
          <w:color w:val="auto"/>
          <w:sz w:val="24"/>
          <w:szCs w:val="24"/>
        </w:rPr>
        <w:t>1.</w:t>
      </w:r>
      <w:r w:rsidRPr="00F94030">
        <w:rPr>
          <w:b/>
          <w:color w:val="auto"/>
          <w:sz w:val="24"/>
          <w:szCs w:val="24"/>
        </w:rPr>
        <w:t> </w:t>
      </w:r>
      <w:r w:rsidRPr="00F94030">
        <w:rPr>
          <w:color w:val="auto"/>
          <w:sz w:val="24"/>
          <w:szCs w:val="24"/>
          <w:lang w:eastAsia="en-US"/>
        </w:rPr>
        <w:t>Договор купли-продажи имущества (приложение 3 к информационному сообщению</w:t>
      </w:r>
      <w:r w:rsidRPr="00F94030">
        <w:rPr>
          <w:bCs/>
          <w:color w:val="auto"/>
          <w:sz w:val="24"/>
          <w:szCs w:val="24"/>
          <w:lang w:eastAsia="en-US"/>
        </w:rPr>
        <w:t>)</w:t>
      </w:r>
      <w:r w:rsidRPr="00F94030">
        <w:rPr>
          <w:color w:val="auto"/>
          <w:sz w:val="24"/>
          <w:szCs w:val="24"/>
          <w:lang w:eastAsia="en-US"/>
        </w:rPr>
        <w:t xml:space="preserve">, заключается между Продавцом и победителем </w:t>
      </w:r>
      <w:r w:rsidRPr="00F94030">
        <w:rPr>
          <w:color w:val="auto"/>
          <w:sz w:val="24"/>
          <w:szCs w:val="24"/>
        </w:rPr>
        <w:t xml:space="preserve">продажи посредством публичного предложения </w:t>
      </w:r>
      <w:r w:rsidRPr="00F94030">
        <w:rPr>
          <w:color w:val="auto"/>
          <w:sz w:val="24"/>
          <w:szCs w:val="24"/>
          <w:lang w:eastAsia="en-US"/>
        </w:rPr>
        <w:t>в соответствии с Гражданским кодексом Российской Федерации, Законом о приватизации в течение 5 (пяти)</w:t>
      </w:r>
      <w:r w:rsidRPr="00F94030">
        <w:rPr>
          <w:color w:val="auto"/>
          <w:sz w:val="24"/>
          <w:szCs w:val="24"/>
        </w:rPr>
        <w:t xml:space="preserve"> рабочих дней </w:t>
      </w:r>
      <w:proofErr w:type="gramStart"/>
      <w:r w:rsidRPr="00F94030">
        <w:rPr>
          <w:color w:val="auto"/>
          <w:sz w:val="24"/>
          <w:szCs w:val="24"/>
        </w:rPr>
        <w:t>с даты подведения</w:t>
      </w:r>
      <w:proofErr w:type="gramEnd"/>
      <w:r w:rsidRPr="00F94030">
        <w:rPr>
          <w:color w:val="auto"/>
          <w:sz w:val="24"/>
          <w:szCs w:val="24"/>
        </w:rPr>
        <w:t xml:space="preserve"> итогов продажи посредством публичного предложения.</w:t>
      </w:r>
    </w:p>
    <w:p w:rsidR="00F94030" w:rsidRPr="00F94030" w:rsidRDefault="00F94030" w:rsidP="00F94030">
      <w:pPr>
        <w:widowControl/>
        <w:autoSpaceDE w:val="0"/>
        <w:autoSpaceDN w:val="0"/>
        <w:adjustRightInd w:val="0"/>
        <w:ind w:firstLine="540"/>
        <w:jc w:val="both"/>
        <w:rPr>
          <w:color w:val="auto"/>
          <w:sz w:val="24"/>
          <w:szCs w:val="24"/>
        </w:rPr>
      </w:pPr>
      <w:r w:rsidRPr="00F94030">
        <w:rPr>
          <w:color w:val="auto"/>
          <w:sz w:val="24"/>
          <w:szCs w:val="24"/>
        </w:rPr>
        <w:t xml:space="preserve">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w:t>
      </w:r>
      <w:proofErr w:type="gramStart"/>
      <w:r w:rsidRPr="00F94030">
        <w:rPr>
          <w:color w:val="auto"/>
          <w:sz w:val="24"/>
          <w:szCs w:val="24"/>
        </w:rPr>
        <w:t>с даты подведения</w:t>
      </w:r>
      <w:proofErr w:type="gramEnd"/>
      <w:r w:rsidRPr="00F94030">
        <w:rPr>
          <w:color w:val="auto"/>
          <w:sz w:val="24"/>
          <w:szCs w:val="24"/>
        </w:rPr>
        <w:t xml:space="preserve"> итогов продажи посредством публичного предложения, он признаётся уклонившимся от заключения договора и задаток ему не возвращается.</w:t>
      </w:r>
    </w:p>
    <w:p w:rsidR="00F94030" w:rsidRPr="00F94030" w:rsidRDefault="00F94030" w:rsidP="00F94030">
      <w:pPr>
        <w:widowControl/>
        <w:autoSpaceDE w:val="0"/>
        <w:autoSpaceDN w:val="0"/>
        <w:adjustRightInd w:val="0"/>
        <w:ind w:firstLine="540"/>
        <w:jc w:val="both"/>
        <w:rPr>
          <w:color w:val="auto"/>
          <w:sz w:val="24"/>
          <w:szCs w:val="24"/>
        </w:rPr>
      </w:pPr>
      <w:r w:rsidRPr="00F94030">
        <w:rPr>
          <w:color w:val="auto"/>
          <w:sz w:val="24"/>
          <w:szCs w:val="24"/>
        </w:rPr>
        <w:t xml:space="preserve">2. Оплата приобретенного в продаже посредством публичного предложения имущества производится победителем продажи </w:t>
      </w:r>
      <w:r w:rsidRPr="00F94030">
        <w:rPr>
          <w:color w:val="auto"/>
          <w:sz w:val="24"/>
          <w:szCs w:val="24"/>
          <w:lang w:eastAsia="en-US"/>
        </w:rPr>
        <w:t>единовременно</w:t>
      </w:r>
      <w:r w:rsidRPr="00F94030">
        <w:rPr>
          <w:color w:val="auto"/>
          <w:sz w:val="24"/>
          <w:szCs w:val="24"/>
        </w:rPr>
        <w:t xml:space="preserve"> в соответствии с договором купли-продажи имущества.</w:t>
      </w:r>
    </w:p>
    <w:p w:rsidR="00F94030" w:rsidRPr="00F94030" w:rsidRDefault="00F94030" w:rsidP="00F94030">
      <w:pPr>
        <w:widowControl/>
        <w:autoSpaceDE w:val="0"/>
        <w:autoSpaceDN w:val="0"/>
        <w:adjustRightInd w:val="0"/>
        <w:ind w:firstLine="540"/>
        <w:jc w:val="both"/>
        <w:rPr>
          <w:color w:val="auto"/>
          <w:sz w:val="24"/>
          <w:szCs w:val="24"/>
          <w:lang w:eastAsia="en-US"/>
        </w:rPr>
      </w:pPr>
      <w:r w:rsidRPr="00F94030">
        <w:rPr>
          <w:color w:val="auto"/>
          <w:sz w:val="24"/>
          <w:szCs w:val="24"/>
          <w:lang w:eastAsia="en-US"/>
        </w:rPr>
        <w:t xml:space="preserve">3. Задаток, внесенный победителем </w:t>
      </w:r>
      <w:r w:rsidRPr="00F94030">
        <w:rPr>
          <w:color w:val="auto"/>
          <w:sz w:val="24"/>
          <w:szCs w:val="24"/>
        </w:rPr>
        <w:t>продажи посредством публичного предложения</w:t>
      </w:r>
      <w:r w:rsidRPr="00F94030">
        <w:rPr>
          <w:color w:val="auto"/>
          <w:sz w:val="24"/>
          <w:szCs w:val="24"/>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F94030" w:rsidRPr="00F94030" w:rsidRDefault="00F94030" w:rsidP="00F94030">
      <w:pPr>
        <w:widowControl/>
        <w:autoSpaceDE w:val="0"/>
        <w:autoSpaceDN w:val="0"/>
        <w:adjustRightInd w:val="0"/>
        <w:ind w:firstLine="540"/>
        <w:jc w:val="both"/>
        <w:rPr>
          <w:color w:val="auto"/>
          <w:sz w:val="24"/>
          <w:szCs w:val="24"/>
          <w:lang w:eastAsia="en-US"/>
        </w:rPr>
      </w:pPr>
      <w:r w:rsidRPr="00F94030">
        <w:rPr>
          <w:color w:val="auto"/>
          <w:sz w:val="24"/>
          <w:szCs w:val="24"/>
          <w:lang w:eastAsia="en-US"/>
        </w:rPr>
        <w:t xml:space="preserve">4. Факт оплаты имущества подтверждается выпиской со счета, указанного в договоре купли-продажи имущества. </w:t>
      </w:r>
    </w:p>
    <w:p w:rsidR="00F94030" w:rsidRPr="00F94030" w:rsidRDefault="00F94030" w:rsidP="00F94030">
      <w:pPr>
        <w:widowControl/>
        <w:autoSpaceDE w:val="0"/>
        <w:autoSpaceDN w:val="0"/>
        <w:adjustRightInd w:val="0"/>
        <w:ind w:firstLine="540"/>
        <w:jc w:val="both"/>
        <w:rPr>
          <w:color w:val="auto"/>
          <w:sz w:val="24"/>
          <w:szCs w:val="24"/>
          <w:lang w:eastAsia="en-US"/>
        </w:rPr>
      </w:pPr>
      <w:r w:rsidRPr="00F94030">
        <w:rPr>
          <w:color w:val="auto"/>
          <w:sz w:val="24"/>
          <w:szCs w:val="24"/>
          <w:lang w:eastAsia="en-US"/>
        </w:rPr>
        <w:t xml:space="preserve">5. При уклонении или отказе победителя </w:t>
      </w:r>
      <w:r w:rsidRPr="00F94030">
        <w:rPr>
          <w:color w:val="auto"/>
          <w:sz w:val="24"/>
          <w:szCs w:val="24"/>
        </w:rPr>
        <w:t xml:space="preserve">продажи посредством публичного предложения </w:t>
      </w:r>
      <w:r w:rsidRPr="00F94030">
        <w:rPr>
          <w:color w:val="auto"/>
          <w:sz w:val="24"/>
          <w:szCs w:val="24"/>
          <w:lang w:eastAsia="en-US"/>
        </w:rPr>
        <w:t xml:space="preserve">от заключения в установленный срок договора купли-продажи имущества, результаты </w:t>
      </w:r>
      <w:r w:rsidRPr="00F94030">
        <w:rPr>
          <w:color w:val="auto"/>
          <w:sz w:val="24"/>
          <w:szCs w:val="24"/>
        </w:rPr>
        <w:t xml:space="preserve">продажи посредством публичного предложения </w:t>
      </w:r>
      <w:r w:rsidRPr="00F94030">
        <w:rPr>
          <w:color w:val="auto"/>
          <w:sz w:val="24"/>
          <w:szCs w:val="24"/>
          <w:lang w:eastAsia="en-US"/>
        </w:rPr>
        <w:t>аннулируются Продавцом, победитель утрачивает право на заключение указанного договора, задаток ему не возвращается.</w:t>
      </w:r>
    </w:p>
    <w:p w:rsidR="00F94030" w:rsidRPr="00F94030" w:rsidRDefault="00F94030" w:rsidP="00F94030">
      <w:pPr>
        <w:widowControl/>
        <w:autoSpaceDE w:val="0"/>
        <w:autoSpaceDN w:val="0"/>
        <w:adjustRightInd w:val="0"/>
        <w:ind w:firstLine="540"/>
        <w:jc w:val="both"/>
        <w:rPr>
          <w:color w:val="auto"/>
          <w:sz w:val="24"/>
          <w:szCs w:val="24"/>
          <w:lang w:eastAsia="en-US"/>
        </w:rPr>
      </w:pPr>
      <w:r w:rsidRPr="00F94030">
        <w:rPr>
          <w:color w:val="auto"/>
          <w:sz w:val="24"/>
          <w:szCs w:val="24"/>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F94030">
        <w:rPr>
          <w:color w:val="auto"/>
          <w:sz w:val="24"/>
          <w:szCs w:val="24"/>
        </w:rPr>
        <w:t xml:space="preserve">продажи посредством публичного предложения </w:t>
      </w:r>
      <w:r w:rsidRPr="00F94030">
        <w:rPr>
          <w:color w:val="auto"/>
          <w:sz w:val="24"/>
          <w:szCs w:val="24"/>
          <w:lang w:eastAsia="en-US"/>
        </w:rPr>
        <w:t>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F94030" w:rsidRPr="00F94030" w:rsidRDefault="00F94030" w:rsidP="00F94030">
      <w:pPr>
        <w:autoSpaceDE w:val="0"/>
        <w:autoSpaceDN w:val="0"/>
        <w:adjustRightInd w:val="0"/>
        <w:ind w:firstLine="567"/>
        <w:jc w:val="both"/>
        <w:rPr>
          <w:rFonts w:eastAsia="Calibri"/>
          <w:color w:val="auto"/>
          <w:sz w:val="24"/>
          <w:szCs w:val="24"/>
        </w:rPr>
      </w:pPr>
      <w:r w:rsidRPr="00F94030">
        <w:rPr>
          <w:rFonts w:eastAsia="Calibri"/>
          <w:color w:val="auto"/>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F94030">
        <w:rPr>
          <w:rFonts w:eastAsia="Calibri"/>
          <w:color w:val="auto"/>
          <w:sz w:val="24"/>
          <w:szCs w:val="24"/>
        </w:rPr>
        <w:t>дств в р</w:t>
      </w:r>
      <w:proofErr w:type="gramEnd"/>
      <w:r w:rsidRPr="00F94030">
        <w:rPr>
          <w:rFonts w:eastAsia="Calibri"/>
          <w:color w:val="auto"/>
          <w:sz w:val="24"/>
          <w:szCs w:val="24"/>
        </w:rPr>
        <w:t>азмере и сроки, указанные в договоре купли-продажи.</w:t>
      </w:r>
    </w:p>
    <w:p w:rsidR="00F94030" w:rsidRPr="00F94030" w:rsidRDefault="00F94030" w:rsidP="00F94030">
      <w:pPr>
        <w:autoSpaceDE w:val="0"/>
        <w:autoSpaceDN w:val="0"/>
        <w:adjustRightInd w:val="0"/>
        <w:ind w:firstLine="567"/>
        <w:jc w:val="both"/>
        <w:rPr>
          <w:rFonts w:eastAsia="Calibri"/>
          <w:color w:val="auto"/>
          <w:sz w:val="24"/>
          <w:szCs w:val="24"/>
        </w:rPr>
      </w:pPr>
      <w:r w:rsidRPr="00F94030">
        <w:rPr>
          <w:rFonts w:eastAsia="Calibri"/>
          <w:color w:val="auto"/>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25 (тридцать) календарных дней после оплаты имущества.</w:t>
      </w:r>
    </w:p>
    <w:p w:rsidR="00F94030" w:rsidRPr="00F94030" w:rsidRDefault="00F94030" w:rsidP="00F94030">
      <w:pPr>
        <w:ind w:firstLine="567"/>
        <w:jc w:val="center"/>
        <w:rPr>
          <w:rFonts w:eastAsia="Calibri"/>
          <w:b/>
          <w:color w:val="auto"/>
          <w:sz w:val="24"/>
          <w:szCs w:val="24"/>
        </w:rPr>
      </w:pPr>
    </w:p>
    <w:p w:rsidR="00F94030" w:rsidRPr="00F94030" w:rsidRDefault="00F94030" w:rsidP="00F94030">
      <w:pPr>
        <w:ind w:firstLine="709"/>
        <w:jc w:val="both"/>
        <w:rPr>
          <w:rFonts w:eastAsia="Calibri"/>
          <w:color w:val="auto"/>
          <w:sz w:val="24"/>
          <w:szCs w:val="24"/>
        </w:rPr>
      </w:pPr>
      <w:r w:rsidRPr="00F94030">
        <w:rPr>
          <w:rFonts w:eastAsia="Calibri"/>
          <w:color w:val="auto"/>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посредством публичного предложения, покупатели могут ознакомиться по адресу: Чувашская Республика, </w:t>
      </w:r>
      <w:proofErr w:type="spellStart"/>
      <w:r w:rsidRPr="00F94030">
        <w:rPr>
          <w:rFonts w:eastAsia="Calibri"/>
          <w:color w:val="auto"/>
          <w:sz w:val="24"/>
          <w:szCs w:val="24"/>
        </w:rPr>
        <w:t>Яльчикский</w:t>
      </w:r>
      <w:proofErr w:type="spellEnd"/>
      <w:r w:rsidRPr="00F94030">
        <w:rPr>
          <w:rFonts w:eastAsia="Calibri"/>
          <w:color w:val="auto"/>
          <w:sz w:val="24"/>
          <w:szCs w:val="24"/>
        </w:rPr>
        <w:t xml:space="preserve"> район, с. Яльчики, ул. Иванова, д.16, на сайте Администрации Яльчикского </w:t>
      </w:r>
      <w:r>
        <w:rPr>
          <w:rFonts w:eastAsia="Calibri"/>
          <w:color w:val="auto"/>
          <w:sz w:val="24"/>
          <w:szCs w:val="24"/>
        </w:rPr>
        <w:t>муниципального округа Чувашской Республики</w:t>
      </w:r>
      <w:r w:rsidRPr="00F94030">
        <w:rPr>
          <w:rFonts w:eastAsia="Calibri"/>
          <w:color w:val="auto"/>
          <w:sz w:val="24"/>
          <w:szCs w:val="24"/>
        </w:rPr>
        <w:t xml:space="preserve"> http://yaltch.cap.ru, официальном сайте Российской Федерации </w:t>
      </w:r>
      <w:hyperlink r:id="rId17" w:history="1">
        <w:r w:rsidRPr="00F94030">
          <w:rPr>
            <w:rFonts w:eastAsia="Calibri"/>
            <w:color w:val="0000FF"/>
            <w:sz w:val="24"/>
            <w:u w:val="single"/>
          </w:rPr>
          <w:t>https://torgi.gov.ru/new/public</w:t>
        </w:r>
      </w:hyperlink>
      <w:r w:rsidRPr="00F94030">
        <w:rPr>
          <w:rFonts w:eastAsia="Calibri"/>
          <w:color w:val="auto"/>
          <w:sz w:val="24"/>
          <w:szCs w:val="24"/>
        </w:rPr>
        <w:t>, сайте организатора торгов https://www.roseltorg.ru.</w:t>
      </w:r>
    </w:p>
    <w:p w:rsidR="00F94030" w:rsidRPr="00F94030" w:rsidRDefault="00F94030" w:rsidP="00F94030">
      <w:pPr>
        <w:tabs>
          <w:tab w:val="num" w:pos="786"/>
        </w:tabs>
        <w:ind w:firstLine="709"/>
        <w:jc w:val="both"/>
        <w:rPr>
          <w:rFonts w:eastAsia="Calibri"/>
          <w:color w:val="auto"/>
          <w:sz w:val="24"/>
          <w:szCs w:val="24"/>
        </w:rPr>
      </w:pPr>
      <w:r w:rsidRPr="00F94030">
        <w:rPr>
          <w:rFonts w:eastAsia="Calibri"/>
          <w:color w:val="auto"/>
          <w:sz w:val="24"/>
          <w:szCs w:val="24"/>
        </w:rPr>
        <w:t>Тел. для справок: 8 (83549) 2-57-30, 2-53-61.</w:t>
      </w:r>
    </w:p>
    <w:p w:rsidR="0026145F" w:rsidRDefault="00F94030" w:rsidP="00F94030">
      <w:pPr>
        <w:tabs>
          <w:tab w:val="left" w:pos="786"/>
        </w:tabs>
        <w:ind w:firstLine="709"/>
        <w:jc w:val="both"/>
        <w:rPr>
          <w:sz w:val="24"/>
        </w:rPr>
      </w:pPr>
      <w:r w:rsidRPr="00F94030">
        <w:rPr>
          <w:rFonts w:eastAsia="Calibri"/>
          <w:color w:val="auto"/>
          <w:sz w:val="24"/>
          <w:szCs w:val="24"/>
        </w:rPr>
        <w:br w:type="page"/>
      </w:r>
    </w:p>
    <w:p w:rsidR="0026145F" w:rsidRPr="00F94030" w:rsidRDefault="009E5485" w:rsidP="00F94030">
      <w:pPr>
        <w:ind w:firstLine="567"/>
        <w:jc w:val="both"/>
        <w:rPr>
          <w:sz w:val="24"/>
        </w:rPr>
      </w:pPr>
      <w:r>
        <w:rPr>
          <w:sz w:val="24"/>
        </w:rPr>
        <w:lastRenderedPageBreak/>
        <w:br w:type="page"/>
      </w:r>
    </w:p>
    <w:p w:rsidR="0026145F" w:rsidRDefault="009E5485">
      <w:pPr>
        <w:spacing w:line="228" w:lineRule="auto"/>
        <w:ind w:left="-567" w:right="-284"/>
        <w:jc w:val="center"/>
        <w:rPr>
          <w:b/>
          <w:sz w:val="24"/>
        </w:rPr>
      </w:pPr>
      <w:r>
        <w:rPr>
          <w:b/>
          <w:sz w:val="24"/>
        </w:rPr>
        <w:lastRenderedPageBreak/>
        <w:t xml:space="preserve">ПРИЛОЖЕНИЯ </w:t>
      </w:r>
    </w:p>
    <w:p w:rsidR="0026145F" w:rsidRDefault="009E5485">
      <w:pPr>
        <w:ind w:left="-567" w:right="-284"/>
        <w:jc w:val="right"/>
        <w:rPr>
          <w:sz w:val="24"/>
        </w:rPr>
      </w:pPr>
      <w:r>
        <w:rPr>
          <w:sz w:val="24"/>
        </w:rPr>
        <w:t xml:space="preserve">Приложение 1 </w:t>
      </w:r>
    </w:p>
    <w:p w:rsidR="0026145F" w:rsidRDefault="009E5485">
      <w:pPr>
        <w:ind w:left="-567" w:right="-284"/>
        <w:jc w:val="right"/>
        <w:rPr>
          <w:sz w:val="24"/>
        </w:rPr>
      </w:pPr>
      <w:r>
        <w:rPr>
          <w:sz w:val="24"/>
        </w:rPr>
        <w:t>к аукционной документации</w:t>
      </w:r>
    </w:p>
    <w:p w:rsidR="0026145F" w:rsidRDefault="0026145F" w:rsidP="00F94030">
      <w:pPr>
        <w:ind w:right="554"/>
        <w:rPr>
          <w:rFonts w:ascii="Calibri" w:hAnsi="Calibri"/>
          <w:sz w:val="24"/>
        </w:rPr>
      </w:pPr>
    </w:p>
    <w:p w:rsidR="0026145F" w:rsidRDefault="00F94030">
      <w:pPr>
        <w:jc w:val="center"/>
        <w:rPr>
          <w:b/>
          <w:sz w:val="24"/>
        </w:rPr>
      </w:pPr>
      <w:r w:rsidRPr="00F94030">
        <w:rPr>
          <w:rFonts w:eastAsia="Calibri"/>
          <w:b/>
          <w:color w:val="auto"/>
          <w:sz w:val="24"/>
          <w:szCs w:val="24"/>
        </w:rPr>
        <w:t>ЗАЯВКА НА УЧАСТИЕ В ЭЛЕКТРОННОЙ ПРОДАЖЕ ПОСРЕДСТВОМ ПУБЛИЧНОГО ПРЕДЛОЖЕНИЯ ИМУЩЕСТВА,</w:t>
      </w:r>
      <w:r w:rsidRPr="00F94030">
        <w:rPr>
          <w:rFonts w:eastAsia="Calibri"/>
          <w:b/>
          <w:color w:val="auto"/>
        </w:rPr>
        <w:t xml:space="preserve"> </w:t>
      </w:r>
      <w:r w:rsidR="009E5485">
        <w:rPr>
          <w:b/>
          <w:sz w:val="24"/>
        </w:rPr>
        <w:t>НАХОДЯЩЕГОСЯ В СОБСТВЕННОСТИ ЯЛЬЧИКСКОГО МУНИЦИПАЛЬНОГО ОКРУГА ЧУВАШСКОЙ РЕСПУБЛИКИ</w:t>
      </w:r>
    </w:p>
    <w:p w:rsidR="0026145F" w:rsidRDefault="009E5485">
      <w:pPr>
        <w:jc w:val="center"/>
        <w:rPr>
          <w:sz w:val="24"/>
        </w:rPr>
      </w:pPr>
      <w:r>
        <w:rPr>
          <w:sz w:val="24"/>
        </w:rPr>
        <w:t>(для физических лиц)</w:t>
      </w:r>
    </w:p>
    <w:p w:rsidR="0026145F" w:rsidRDefault="00F94030" w:rsidP="00F94030">
      <w:pPr>
        <w:tabs>
          <w:tab w:val="left" w:pos="1050"/>
          <w:tab w:val="center" w:pos="4819"/>
        </w:tabs>
        <w:spacing w:after="120" w:line="480" w:lineRule="auto"/>
        <w:ind w:left="-284"/>
        <w:rPr>
          <w:b/>
          <w:i/>
          <w:sz w:val="24"/>
        </w:rPr>
      </w:pPr>
      <w:r>
        <w:rPr>
          <w:b/>
          <w:i/>
          <w:sz w:val="24"/>
        </w:rPr>
        <w:tab/>
      </w:r>
      <w:r>
        <w:rPr>
          <w:b/>
          <w:i/>
          <w:sz w:val="24"/>
        </w:rPr>
        <w:tab/>
      </w:r>
      <w:r w:rsidR="009E5485">
        <w:rPr>
          <w:b/>
          <w:i/>
          <w:sz w:val="24"/>
        </w:rPr>
        <w:t>(все графы заполняются в электронном виде)</w:t>
      </w:r>
    </w:p>
    <w:p w:rsidR="0026145F" w:rsidRDefault="009E5485">
      <w:pPr>
        <w:jc w:val="both"/>
        <w:rPr>
          <w:sz w:val="24"/>
        </w:rPr>
      </w:pPr>
      <w:r>
        <w:rPr>
          <w:sz w:val="24"/>
        </w:rPr>
        <w:t xml:space="preserve">Заявка подана: </w:t>
      </w:r>
    </w:p>
    <w:p w:rsidR="0026145F" w:rsidRDefault="009E5485">
      <w:pPr>
        <w:jc w:val="both"/>
        <w:rPr>
          <w:sz w:val="24"/>
        </w:rPr>
      </w:pPr>
      <w:r>
        <w:rPr>
          <w:sz w:val="24"/>
        </w:rPr>
        <w:t>________________________________________________________________________________</w:t>
      </w:r>
    </w:p>
    <w:p w:rsidR="0026145F" w:rsidRDefault="009E5485">
      <w:pPr>
        <w:jc w:val="center"/>
        <w:rPr>
          <w:sz w:val="24"/>
        </w:rPr>
      </w:pPr>
      <w:r>
        <w:rPr>
          <w:sz w:val="24"/>
        </w:rPr>
        <w:t>(фамилия, имя, отчество, дата рождения  лица, подающего заявку)</w:t>
      </w:r>
    </w:p>
    <w:p w:rsidR="0026145F" w:rsidRDefault="009E5485">
      <w:pPr>
        <w:jc w:val="center"/>
        <w:rPr>
          <w:sz w:val="24"/>
        </w:rPr>
      </w:pPr>
      <w:r>
        <w:rPr>
          <w:sz w:val="24"/>
        </w:rPr>
        <w:t>_______________________________________________________________________________,</w:t>
      </w:r>
    </w:p>
    <w:p w:rsidR="0026145F" w:rsidRDefault="009E5485">
      <w:pPr>
        <w:rPr>
          <w:sz w:val="24"/>
        </w:rPr>
      </w:pPr>
      <w:r>
        <w:rPr>
          <w:sz w:val="24"/>
        </w:rPr>
        <w:t>именуемый далее Претендент, удостоверение личности _______________________________________ _______________________________________________________________________________________</w:t>
      </w:r>
    </w:p>
    <w:p w:rsidR="0026145F" w:rsidRDefault="009E5485">
      <w:pPr>
        <w:rPr>
          <w:sz w:val="24"/>
        </w:rPr>
      </w:pPr>
      <w:r>
        <w:rPr>
          <w:sz w:val="24"/>
        </w:rPr>
        <w:t xml:space="preserve">                                    (наименование документа, серия, дата и место выдачи)</w:t>
      </w:r>
    </w:p>
    <w:p w:rsidR="0026145F" w:rsidRDefault="009E5485">
      <w:pPr>
        <w:jc w:val="both"/>
        <w:rPr>
          <w:sz w:val="24"/>
        </w:rPr>
      </w:pPr>
      <w:r>
        <w:rPr>
          <w:sz w:val="24"/>
        </w:rPr>
        <w:t>________________________________________________________________________________</w:t>
      </w:r>
    </w:p>
    <w:p w:rsidR="0026145F" w:rsidRDefault="0026145F">
      <w:pPr>
        <w:jc w:val="both"/>
        <w:rPr>
          <w:sz w:val="24"/>
        </w:rPr>
      </w:pPr>
    </w:p>
    <w:p w:rsidR="0026145F" w:rsidRDefault="009E5485">
      <w:pPr>
        <w:jc w:val="both"/>
        <w:rPr>
          <w:sz w:val="24"/>
        </w:rPr>
      </w:pPr>
      <w:r>
        <w:rPr>
          <w:sz w:val="24"/>
        </w:rPr>
        <w:t>адрес электронной почты Претендента ________________________________________________</w:t>
      </w:r>
    </w:p>
    <w:p w:rsidR="0026145F" w:rsidRDefault="0026145F">
      <w:pPr>
        <w:rPr>
          <w:sz w:val="24"/>
        </w:rPr>
      </w:pPr>
    </w:p>
    <w:p w:rsidR="0026145F" w:rsidRDefault="009E5485">
      <w:pPr>
        <w:rPr>
          <w:sz w:val="24"/>
        </w:rPr>
      </w:pPr>
      <w:r>
        <w:rPr>
          <w:sz w:val="24"/>
        </w:rPr>
        <w:t>контактный телефон  Претендента __________________________________________________________</w:t>
      </w:r>
    </w:p>
    <w:p w:rsidR="0026145F" w:rsidRDefault="0026145F">
      <w:pPr>
        <w:rPr>
          <w:sz w:val="24"/>
        </w:rPr>
      </w:pPr>
    </w:p>
    <w:p w:rsidR="0026145F" w:rsidRDefault="009E5485">
      <w:pPr>
        <w:rPr>
          <w:sz w:val="24"/>
        </w:rPr>
      </w:pPr>
      <w:r>
        <w:rPr>
          <w:sz w:val="24"/>
        </w:rPr>
        <w:t>адрес Претендента, банковские реквизиты, ___________________________________________________ ________________________________________________________________________________________</w:t>
      </w:r>
    </w:p>
    <w:p w:rsidR="0026145F" w:rsidRDefault="009E5485">
      <w:pPr>
        <w:jc w:val="both"/>
        <w:rPr>
          <w:sz w:val="24"/>
        </w:rPr>
      </w:pPr>
      <w:r>
        <w:rPr>
          <w:sz w:val="24"/>
        </w:rPr>
        <w:t>________________________________________________________________________________________</w:t>
      </w:r>
    </w:p>
    <w:p w:rsidR="0026145F" w:rsidRDefault="009E5485">
      <w:pPr>
        <w:jc w:val="both"/>
        <w:rPr>
          <w:sz w:val="24"/>
        </w:rPr>
      </w:pPr>
      <w:r>
        <w:rPr>
          <w:sz w:val="24"/>
        </w:rPr>
        <w:t>________________________________________________________________________________________</w:t>
      </w:r>
    </w:p>
    <w:p w:rsidR="0026145F" w:rsidRDefault="009E5485">
      <w:pPr>
        <w:jc w:val="both"/>
        <w:rPr>
          <w:sz w:val="24"/>
        </w:rPr>
      </w:pPr>
      <w:r>
        <w:rPr>
          <w:sz w:val="24"/>
        </w:rPr>
        <w:t>________________________________________________________________________________________</w:t>
      </w:r>
    </w:p>
    <w:p w:rsidR="0026145F" w:rsidRDefault="009E5485">
      <w:pPr>
        <w:jc w:val="both"/>
        <w:rPr>
          <w:sz w:val="24"/>
        </w:rPr>
      </w:pPr>
      <w:r>
        <w:rPr>
          <w:sz w:val="24"/>
        </w:rPr>
        <w:t>Доверенное лицо Претендента (ФИО) _______________________________________________________</w:t>
      </w:r>
    </w:p>
    <w:p w:rsidR="0026145F" w:rsidRDefault="009E5485">
      <w:pPr>
        <w:jc w:val="both"/>
        <w:rPr>
          <w:sz w:val="24"/>
        </w:rPr>
      </w:pPr>
      <w:r>
        <w:rPr>
          <w:sz w:val="24"/>
        </w:rPr>
        <w:t>действует на основании ___________________________________________________________________</w:t>
      </w:r>
    </w:p>
    <w:p w:rsidR="0026145F" w:rsidRDefault="009E5485">
      <w:pPr>
        <w:rPr>
          <w:sz w:val="24"/>
        </w:rPr>
      </w:pPr>
      <w:r>
        <w:rPr>
          <w:sz w:val="24"/>
        </w:rPr>
        <w:t>удостоверение личности доверенного лица ___________________________________________________  ________________________________________________________________________________________</w:t>
      </w:r>
    </w:p>
    <w:p w:rsidR="0026145F" w:rsidRPr="00F94030" w:rsidRDefault="009E5485" w:rsidP="00F94030">
      <w:pPr>
        <w:jc w:val="center"/>
        <w:rPr>
          <w:sz w:val="24"/>
        </w:rPr>
      </w:pPr>
      <w:r>
        <w:rPr>
          <w:sz w:val="24"/>
        </w:rPr>
        <w:t>(наименование документа, серия, дата и место выдачи)</w:t>
      </w:r>
    </w:p>
    <w:p w:rsidR="0026145F" w:rsidRDefault="009E5485">
      <w:pPr>
        <w:rPr>
          <w:sz w:val="24"/>
        </w:rPr>
      </w:pPr>
      <w:r>
        <w:rPr>
          <w:b/>
          <w:sz w:val="24"/>
        </w:rPr>
        <w:t>принимая решение об участии в торгах по продаже</w:t>
      </w:r>
      <w:r>
        <w:rPr>
          <w:sz w:val="24"/>
        </w:rPr>
        <w:t xml:space="preserve"> _________________________________________________________________________________________________</w:t>
      </w:r>
    </w:p>
    <w:p w:rsidR="0026145F" w:rsidRDefault="009E5485">
      <w:pPr>
        <w:jc w:val="both"/>
        <w:rPr>
          <w:sz w:val="24"/>
        </w:rPr>
      </w:pPr>
      <w:r>
        <w:rPr>
          <w:sz w:val="24"/>
        </w:rPr>
        <w:tab/>
      </w:r>
      <w:r>
        <w:rPr>
          <w:sz w:val="24"/>
        </w:rPr>
        <w:tab/>
        <w:t>(наименование имущества, его основные характеристики и местонахождение, код лота)</w:t>
      </w:r>
    </w:p>
    <w:p w:rsidR="0026145F" w:rsidRDefault="00F94030">
      <w:pPr>
        <w:jc w:val="both"/>
        <w:rPr>
          <w:sz w:val="24"/>
        </w:rPr>
      </w:pPr>
      <w:r>
        <w:rPr>
          <w:sz w:val="24"/>
        </w:rPr>
        <w:t>______________________</w:t>
      </w:r>
      <w:r w:rsidR="009E5485">
        <w:rPr>
          <w:sz w:val="24"/>
        </w:rPr>
        <w:t>_________________________________________________________________________</w:t>
      </w:r>
    </w:p>
    <w:p w:rsidR="0026145F" w:rsidRDefault="009E5485">
      <w:pPr>
        <w:jc w:val="both"/>
        <w:rPr>
          <w:b/>
          <w:sz w:val="24"/>
        </w:rPr>
      </w:pPr>
      <w:r>
        <w:rPr>
          <w:b/>
          <w:sz w:val="24"/>
        </w:rPr>
        <w:lastRenderedPageBreak/>
        <w:t>(далее – Имущество)</w:t>
      </w:r>
    </w:p>
    <w:p w:rsidR="0026145F" w:rsidRDefault="0026145F">
      <w:pPr>
        <w:jc w:val="both"/>
        <w:rPr>
          <w:b/>
          <w:sz w:val="24"/>
        </w:rPr>
      </w:pPr>
    </w:p>
    <w:p w:rsidR="0026145F" w:rsidRDefault="009E5485">
      <w:pPr>
        <w:ind w:right="-1"/>
        <w:jc w:val="both"/>
        <w:rPr>
          <w:b/>
          <w:sz w:val="24"/>
        </w:rPr>
      </w:pPr>
      <w:r>
        <w:rPr>
          <w:b/>
          <w:sz w:val="24"/>
        </w:rPr>
        <w:t>обязуюсь:</w:t>
      </w:r>
    </w:p>
    <w:p w:rsidR="0026145F" w:rsidRDefault="009E5485">
      <w:pPr>
        <w:ind w:firstLine="540"/>
        <w:jc w:val="both"/>
        <w:rPr>
          <w:sz w:val="24"/>
          <w:u w:val="single"/>
        </w:rPr>
      </w:pPr>
      <w:r>
        <w:rPr>
          <w:sz w:val="24"/>
        </w:rPr>
        <w:t xml:space="preserve">1. 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f5"/>
          <w:b/>
          <w:sz w:val="24"/>
        </w:rPr>
        <w:t>http://yaltch.cap.ru</w:t>
      </w:r>
      <w:r>
        <w:rPr>
          <w:sz w:val="24"/>
        </w:rPr>
        <w:t>, официальном сайте Российской Федерации https://torgi.gov.ru/new/public, сайте организатора торгов https://www.roseltorg.ru.</w:t>
      </w:r>
    </w:p>
    <w:p w:rsidR="0026145F" w:rsidRDefault="009E5485">
      <w:pPr>
        <w:widowControl/>
        <w:ind w:left="360" w:firstLine="180"/>
        <w:jc w:val="both"/>
        <w:rPr>
          <w:sz w:val="24"/>
        </w:rPr>
      </w:pPr>
      <w:r>
        <w:rPr>
          <w:sz w:val="24"/>
        </w:rPr>
        <w:t>2. В случае признания победителем торгов:</w:t>
      </w:r>
    </w:p>
    <w:p w:rsidR="0026145F" w:rsidRDefault="009E5485">
      <w:pPr>
        <w:widowControl/>
        <w:tabs>
          <w:tab w:val="left" w:pos="709"/>
        </w:tabs>
        <w:ind w:firstLine="426"/>
        <w:jc w:val="both"/>
        <w:rPr>
          <w:sz w:val="24"/>
        </w:rPr>
      </w:pPr>
      <w:r>
        <w:rPr>
          <w:sz w:val="24"/>
        </w:rPr>
        <w:t xml:space="preserve">- в течение пяти рабочих дней </w:t>
      </w:r>
      <w:proofErr w:type="gramStart"/>
      <w:r>
        <w:rPr>
          <w:sz w:val="24"/>
        </w:rPr>
        <w:t>с даты подведения</w:t>
      </w:r>
      <w:proofErr w:type="gramEnd"/>
      <w:r>
        <w:rPr>
          <w:sz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6145F" w:rsidRDefault="009E5485">
      <w:pPr>
        <w:tabs>
          <w:tab w:val="left" w:pos="709"/>
        </w:tabs>
        <w:ind w:firstLine="426"/>
        <w:jc w:val="both"/>
        <w:rPr>
          <w:sz w:val="24"/>
        </w:rPr>
      </w:pPr>
      <w:r>
        <w:rPr>
          <w:sz w:val="24"/>
        </w:rPr>
        <w:t xml:space="preserve"> - в установленных  законодательством случаях получить согласие антимонопольного органа.</w:t>
      </w:r>
    </w:p>
    <w:p w:rsidR="0026145F" w:rsidRDefault="009E5485">
      <w:pPr>
        <w:ind w:firstLine="567"/>
        <w:jc w:val="both"/>
        <w:rPr>
          <w:sz w:val="24"/>
        </w:rPr>
      </w:pPr>
      <w:r>
        <w:rPr>
          <w:b/>
          <w:sz w:val="24"/>
        </w:rPr>
        <w:t>Мне известно, что</w:t>
      </w:r>
      <w:r>
        <w:rPr>
          <w:sz w:val="24"/>
        </w:rPr>
        <w:t xml:space="preserve">: </w:t>
      </w:r>
    </w:p>
    <w:p w:rsidR="0026145F" w:rsidRDefault="009E5485">
      <w:pPr>
        <w:ind w:firstLine="567"/>
        <w:jc w:val="both"/>
        <w:rPr>
          <w:sz w:val="24"/>
        </w:rPr>
      </w:pPr>
      <w:r>
        <w:rPr>
          <w:b/>
          <w:sz w:val="24"/>
        </w:rPr>
        <w:t xml:space="preserve">1. </w:t>
      </w:r>
      <w:r>
        <w:rPr>
          <w:sz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6145F" w:rsidRDefault="009E5485">
      <w:pPr>
        <w:ind w:firstLine="567"/>
        <w:jc w:val="both"/>
        <w:rPr>
          <w:sz w:val="24"/>
        </w:rPr>
      </w:pPr>
      <w:r>
        <w:rPr>
          <w:sz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6145F" w:rsidRDefault="009E5485">
      <w:pPr>
        <w:ind w:firstLine="567"/>
        <w:jc w:val="both"/>
        <w:rPr>
          <w:sz w:val="24"/>
        </w:rPr>
      </w:pPr>
      <w:r>
        <w:rPr>
          <w:b/>
          <w:sz w:val="24"/>
        </w:rPr>
        <w:t>2</w:t>
      </w:r>
      <w:r>
        <w:rPr>
          <w:sz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6145F" w:rsidRDefault="009E5485">
      <w:pPr>
        <w:ind w:firstLine="567"/>
        <w:jc w:val="both"/>
        <w:rPr>
          <w:sz w:val="24"/>
        </w:rPr>
      </w:pPr>
      <w:r>
        <w:rPr>
          <w:sz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6145F" w:rsidRDefault="009E5485">
      <w:pPr>
        <w:ind w:firstLine="567"/>
        <w:jc w:val="both"/>
        <w:rPr>
          <w:sz w:val="24"/>
        </w:rPr>
      </w:pPr>
      <w:r>
        <w:rPr>
          <w:b/>
          <w:sz w:val="24"/>
        </w:rPr>
        <w:t>3.</w:t>
      </w:r>
      <w:r>
        <w:rPr>
          <w:sz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6145F" w:rsidRDefault="009E5485">
      <w:pPr>
        <w:ind w:firstLine="567"/>
        <w:jc w:val="both"/>
        <w:rPr>
          <w:sz w:val="24"/>
        </w:rPr>
      </w:pPr>
      <w:r>
        <w:rPr>
          <w:b/>
          <w:sz w:val="24"/>
        </w:rPr>
        <w:t>4.</w:t>
      </w:r>
      <w:r>
        <w:rPr>
          <w:sz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6145F" w:rsidRDefault="009E5485">
      <w:pPr>
        <w:ind w:firstLine="567"/>
        <w:jc w:val="both"/>
        <w:rPr>
          <w:sz w:val="24"/>
        </w:rPr>
      </w:pPr>
      <w:r>
        <w:rPr>
          <w:b/>
          <w:sz w:val="24"/>
        </w:rPr>
        <w:t>5.</w:t>
      </w:r>
      <w:r>
        <w:rPr>
          <w:sz w:val="24"/>
        </w:rPr>
        <w:t xml:space="preserve"> Вышеуказанный объект продажи осмотрен и претензий к Продавцу по поводу технического состояния объекта не имеется.    </w:t>
      </w:r>
    </w:p>
    <w:p w:rsidR="0026145F" w:rsidRDefault="009E5485">
      <w:pPr>
        <w:ind w:firstLine="567"/>
        <w:jc w:val="both"/>
        <w:rPr>
          <w:sz w:val="24"/>
        </w:rPr>
      </w:pPr>
      <w:r>
        <w:rPr>
          <w:b/>
          <w:sz w:val="24"/>
        </w:rPr>
        <w:t>6.</w:t>
      </w:r>
      <w:r>
        <w:rPr>
          <w:sz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6145F" w:rsidRDefault="009E5485">
      <w:pPr>
        <w:rPr>
          <w:sz w:val="24"/>
        </w:rPr>
      </w:pPr>
      <w:r>
        <w:rPr>
          <w:sz w:val="24"/>
        </w:rPr>
        <w:tab/>
      </w:r>
    </w:p>
    <w:p w:rsidR="0026145F" w:rsidRDefault="009E5485">
      <w:pPr>
        <w:ind w:firstLine="567"/>
        <w:jc w:val="both"/>
        <w:rPr>
          <w:sz w:val="24"/>
        </w:rPr>
      </w:pPr>
      <w:r>
        <w:rPr>
          <w:sz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6145F" w:rsidRDefault="009E5485">
      <w:pPr>
        <w:ind w:firstLine="567"/>
        <w:jc w:val="both"/>
        <w:rPr>
          <w:sz w:val="24"/>
        </w:rPr>
      </w:pPr>
      <w:r>
        <w:rPr>
          <w:sz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6145F" w:rsidRDefault="009E5485">
      <w:pPr>
        <w:ind w:firstLine="567"/>
        <w:jc w:val="both"/>
        <w:rPr>
          <w:b/>
          <w:sz w:val="24"/>
        </w:rPr>
      </w:pPr>
      <w:r>
        <w:rPr>
          <w:b/>
          <w:sz w:val="24"/>
        </w:rPr>
        <w:t xml:space="preserve">Я подтверждаю, что на дату подписания настоящей заявки ознакомлен с Регламентом электронной площадки в </w:t>
      </w:r>
      <w:proofErr w:type="gramStart"/>
      <w:r>
        <w:rPr>
          <w:b/>
          <w:sz w:val="24"/>
        </w:rPr>
        <w:t>соответствии</w:t>
      </w:r>
      <w:proofErr w:type="gramEnd"/>
      <w:r>
        <w:rPr>
          <w:b/>
          <w:sz w:val="24"/>
        </w:rPr>
        <w:t xml:space="preserve"> с которым осуществляются платежи по перечислению задатка для участия в торгах и устанавливается порядок возврата задатка. </w:t>
      </w:r>
    </w:p>
    <w:p w:rsidR="0026145F" w:rsidRDefault="009E5485">
      <w:pPr>
        <w:ind w:firstLine="567"/>
        <w:jc w:val="both"/>
        <w:rPr>
          <w:sz w:val="24"/>
        </w:rPr>
      </w:pPr>
      <w:r>
        <w:rPr>
          <w:sz w:val="24"/>
        </w:rPr>
        <w:t xml:space="preserve">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w:t>
      </w:r>
      <w:r>
        <w:rPr>
          <w:sz w:val="24"/>
        </w:rPr>
        <w:lastRenderedPageBreak/>
        <w:t>проведении настоящей процедуры, претензий не имею.</w:t>
      </w:r>
    </w:p>
    <w:p w:rsidR="0026145F" w:rsidRDefault="009E5485">
      <w:pPr>
        <w:ind w:firstLine="567"/>
        <w:jc w:val="both"/>
        <w:rPr>
          <w:sz w:val="24"/>
        </w:rPr>
      </w:pPr>
      <w:r>
        <w:rPr>
          <w:sz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6145F" w:rsidRDefault="009E5485">
      <w:pPr>
        <w:ind w:firstLine="567"/>
        <w:jc w:val="both"/>
        <w:rPr>
          <w:sz w:val="24"/>
        </w:rPr>
      </w:pPr>
      <w:r>
        <w:rPr>
          <w:sz w:val="24"/>
        </w:rPr>
        <w:t xml:space="preserve">Я согласен на обработку своих персональных данных и персональных данных доверителя (в случае передоверия).           </w:t>
      </w:r>
    </w:p>
    <w:p w:rsidR="0026145F" w:rsidRDefault="009E5485">
      <w:pPr>
        <w:spacing w:line="228" w:lineRule="auto"/>
        <w:ind w:left="-567" w:right="-284"/>
        <w:jc w:val="center"/>
        <w:rPr>
          <w:b/>
          <w:sz w:val="24"/>
        </w:rPr>
      </w:pPr>
      <w:r>
        <w:rPr>
          <w:b/>
          <w:sz w:val="24"/>
        </w:rPr>
        <w:br w:type="page"/>
      </w:r>
    </w:p>
    <w:p w:rsidR="0026145F" w:rsidRDefault="0026145F">
      <w:pPr>
        <w:ind w:left="-567" w:right="-284"/>
        <w:jc w:val="right"/>
        <w:rPr>
          <w:sz w:val="24"/>
        </w:rPr>
      </w:pPr>
    </w:p>
    <w:p w:rsidR="0026145F" w:rsidRDefault="009E5485">
      <w:pPr>
        <w:ind w:left="-567" w:right="-284"/>
        <w:jc w:val="right"/>
        <w:rPr>
          <w:sz w:val="24"/>
        </w:rPr>
      </w:pPr>
      <w:r>
        <w:rPr>
          <w:sz w:val="24"/>
        </w:rPr>
        <w:t xml:space="preserve">Приложение 2 </w:t>
      </w:r>
    </w:p>
    <w:p w:rsidR="0026145F" w:rsidRDefault="009E5485">
      <w:pPr>
        <w:ind w:left="-567" w:right="-284"/>
        <w:jc w:val="right"/>
        <w:rPr>
          <w:i/>
          <w:sz w:val="24"/>
        </w:rPr>
      </w:pPr>
      <w:r>
        <w:rPr>
          <w:sz w:val="24"/>
        </w:rPr>
        <w:t>к аукционной документации</w:t>
      </w:r>
    </w:p>
    <w:p w:rsidR="0026145F" w:rsidRDefault="0026145F">
      <w:pPr>
        <w:ind w:right="554"/>
        <w:jc w:val="center"/>
        <w:rPr>
          <w:b/>
          <w:sz w:val="24"/>
        </w:rPr>
      </w:pPr>
    </w:p>
    <w:p w:rsidR="0026145F" w:rsidRDefault="00F73A5F">
      <w:pPr>
        <w:jc w:val="center"/>
        <w:rPr>
          <w:b/>
          <w:sz w:val="24"/>
        </w:rPr>
      </w:pPr>
      <w:r w:rsidRPr="00F73A5F">
        <w:rPr>
          <w:rFonts w:eastAsia="Calibri"/>
          <w:b/>
          <w:color w:val="auto"/>
          <w:sz w:val="24"/>
          <w:szCs w:val="24"/>
        </w:rPr>
        <w:t>ЗАЯВКА НА УЧАСТИЕ В ЭЛЕКТРОННОЙ ПРОДАЖЕ ПОСРЕДСТВОМ ПУБЛИЧНОГО ПРЕДЛОЖЕНИЯ ИМУЩЕСТВА,</w:t>
      </w:r>
      <w:r w:rsidRPr="00F73A5F">
        <w:rPr>
          <w:rFonts w:eastAsia="Calibri"/>
          <w:b/>
          <w:color w:val="auto"/>
        </w:rPr>
        <w:t xml:space="preserve"> </w:t>
      </w:r>
      <w:r w:rsidR="009E5485">
        <w:rPr>
          <w:b/>
          <w:sz w:val="24"/>
        </w:rPr>
        <w:t>НАХОДЯЩЕГОСЯ В СОБСТВЕННОСТИ ЯЛЬЧИКСКОГО МУНИЦИПАЛЬНОГО ОКРУГА ЧУВАШСКОЙ РЕСПУБЛИКИ</w:t>
      </w:r>
    </w:p>
    <w:p w:rsidR="0026145F" w:rsidRDefault="009E5485">
      <w:pPr>
        <w:jc w:val="center"/>
        <w:rPr>
          <w:sz w:val="24"/>
        </w:rPr>
      </w:pPr>
      <w:r>
        <w:rPr>
          <w:sz w:val="24"/>
        </w:rPr>
        <w:t xml:space="preserve"> (для юридических лиц)</w:t>
      </w:r>
    </w:p>
    <w:p w:rsidR="0026145F" w:rsidRDefault="009E5485">
      <w:pPr>
        <w:spacing w:after="120" w:line="480" w:lineRule="auto"/>
        <w:ind w:left="-284"/>
        <w:jc w:val="center"/>
        <w:rPr>
          <w:b/>
          <w:i/>
          <w:sz w:val="24"/>
        </w:rPr>
      </w:pPr>
      <w:r>
        <w:rPr>
          <w:b/>
          <w:i/>
          <w:sz w:val="24"/>
        </w:rPr>
        <w:t>(все графы заполняются в электронном виде)</w:t>
      </w:r>
      <w:bookmarkStart w:id="0" w:name="_GoBack"/>
      <w:bookmarkEnd w:id="0"/>
    </w:p>
    <w:p w:rsidR="0026145F" w:rsidRDefault="0026145F">
      <w:pPr>
        <w:jc w:val="center"/>
        <w:rPr>
          <w:sz w:val="24"/>
        </w:rPr>
      </w:pPr>
    </w:p>
    <w:p w:rsidR="0026145F" w:rsidRDefault="009E5485">
      <w:pPr>
        <w:jc w:val="both"/>
        <w:rPr>
          <w:sz w:val="24"/>
        </w:rPr>
      </w:pPr>
      <w:r>
        <w:rPr>
          <w:sz w:val="24"/>
        </w:rPr>
        <w:t xml:space="preserve">Заявка подана: </w:t>
      </w:r>
    </w:p>
    <w:p w:rsidR="0026145F" w:rsidRDefault="0026145F">
      <w:pPr>
        <w:jc w:val="both"/>
        <w:rPr>
          <w:sz w:val="24"/>
        </w:rPr>
      </w:pPr>
    </w:p>
    <w:p w:rsidR="0026145F" w:rsidRDefault="009E5485">
      <w:pPr>
        <w:jc w:val="both"/>
        <w:rPr>
          <w:sz w:val="24"/>
        </w:rPr>
      </w:pPr>
      <w:r>
        <w:rPr>
          <w:sz w:val="24"/>
        </w:rPr>
        <w:t>______________________________________________________________________________________________</w:t>
      </w:r>
    </w:p>
    <w:p w:rsidR="0026145F" w:rsidRDefault="009E5485">
      <w:pPr>
        <w:ind w:firstLine="720"/>
        <w:rPr>
          <w:sz w:val="24"/>
        </w:rPr>
      </w:pPr>
      <w:r>
        <w:rPr>
          <w:sz w:val="24"/>
        </w:rPr>
        <w:t xml:space="preserve">                    (полное наименование юридического лица, ИНН, подающего заявку)</w:t>
      </w:r>
    </w:p>
    <w:p w:rsidR="0026145F" w:rsidRDefault="009E5485">
      <w:pPr>
        <w:spacing w:after="120"/>
        <w:jc w:val="center"/>
        <w:rPr>
          <w:sz w:val="24"/>
        </w:rPr>
      </w:pPr>
      <w:r>
        <w:rPr>
          <w:sz w:val="24"/>
        </w:rPr>
        <w:t>_____________________________________________________, именуемый далее Претендент, в лице ______________________________________________________________________________________,</w:t>
      </w:r>
      <w:r>
        <w:rPr>
          <w:sz w:val="24"/>
        </w:rPr>
        <w:tab/>
      </w:r>
      <w:r>
        <w:rPr>
          <w:sz w:val="24"/>
        </w:rPr>
        <w:tab/>
        <w:t>(Фамилия, имя, отчество, должность</w:t>
      </w:r>
      <w:proofErr w:type="gramStart"/>
      <w:r>
        <w:rPr>
          <w:sz w:val="24"/>
        </w:rPr>
        <w:t xml:space="preserve"> )</w:t>
      </w:r>
      <w:proofErr w:type="gramEnd"/>
    </w:p>
    <w:p w:rsidR="0026145F" w:rsidRDefault="009E5485">
      <w:pPr>
        <w:jc w:val="both"/>
        <w:rPr>
          <w:sz w:val="24"/>
        </w:rPr>
      </w:pPr>
      <w:proofErr w:type="gramStart"/>
      <w:r>
        <w:rPr>
          <w:sz w:val="24"/>
        </w:rPr>
        <w:t>действующего</w:t>
      </w:r>
      <w:proofErr w:type="gramEnd"/>
      <w:r>
        <w:rPr>
          <w:sz w:val="24"/>
        </w:rPr>
        <w:t xml:space="preserve"> на основании _____________________________________________________________</w:t>
      </w:r>
    </w:p>
    <w:p w:rsidR="0026145F" w:rsidRDefault="009E5485">
      <w:pPr>
        <w:jc w:val="both"/>
        <w:rPr>
          <w:sz w:val="24"/>
        </w:rPr>
      </w:pPr>
      <w:r>
        <w:rPr>
          <w:sz w:val="24"/>
        </w:rPr>
        <w:t>______________________________________________________________________________________</w:t>
      </w:r>
    </w:p>
    <w:p w:rsidR="0026145F" w:rsidRDefault="0026145F">
      <w:pPr>
        <w:jc w:val="both"/>
        <w:rPr>
          <w:sz w:val="24"/>
        </w:rPr>
      </w:pPr>
    </w:p>
    <w:p w:rsidR="0026145F" w:rsidRDefault="009E5485">
      <w:pPr>
        <w:jc w:val="both"/>
        <w:rPr>
          <w:sz w:val="24"/>
        </w:rPr>
      </w:pPr>
      <w:r>
        <w:rPr>
          <w:sz w:val="24"/>
        </w:rPr>
        <w:t>адрес электронной почты Претендента _____________________________________________________</w:t>
      </w:r>
    </w:p>
    <w:p w:rsidR="0026145F" w:rsidRDefault="0026145F">
      <w:pPr>
        <w:jc w:val="both"/>
        <w:rPr>
          <w:sz w:val="24"/>
        </w:rPr>
      </w:pPr>
    </w:p>
    <w:p w:rsidR="0026145F" w:rsidRDefault="009E5485">
      <w:pPr>
        <w:jc w:val="both"/>
        <w:rPr>
          <w:sz w:val="24"/>
        </w:rPr>
      </w:pPr>
      <w:r>
        <w:rPr>
          <w:sz w:val="24"/>
        </w:rPr>
        <w:t>банковские реквизиты Претендента ________________________________________________________</w:t>
      </w:r>
    </w:p>
    <w:p w:rsidR="0026145F" w:rsidRDefault="009E5485">
      <w:pPr>
        <w:jc w:val="both"/>
        <w:rPr>
          <w:sz w:val="24"/>
        </w:rPr>
      </w:pPr>
      <w:r>
        <w:rPr>
          <w:sz w:val="24"/>
        </w:rPr>
        <w:t>_______________________________________________________________________________________</w:t>
      </w:r>
    </w:p>
    <w:p w:rsidR="0026145F" w:rsidRDefault="009E5485">
      <w:pPr>
        <w:jc w:val="both"/>
        <w:rPr>
          <w:sz w:val="24"/>
        </w:rPr>
      </w:pPr>
      <w:r>
        <w:rPr>
          <w:sz w:val="24"/>
        </w:rPr>
        <w:t>_______________________________________________________________________________________</w:t>
      </w:r>
    </w:p>
    <w:p w:rsidR="0026145F" w:rsidRDefault="0026145F">
      <w:pPr>
        <w:jc w:val="both"/>
        <w:rPr>
          <w:sz w:val="24"/>
        </w:rPr>
      </w:pPr>
    </w:p>
    <w:p w:rsidR="0026145F" w:rsidRDefault="009E5485">
      <w:pPr>
        <w:jc w:val="both"/>
        <w:rPr>
          <w:sz w:val="24"/>
        </w:rPr>
      </w:pPr>
      <w:r>
        <w:rPr>
          <w:sz w:val="24"/>
        </w:rPr>
        <w:t>юридический адрес Претендента ___________________________________________________________</w:t>
      </w:r>
    </w:p>
    <w:p w:rsidR="0026145F" w:rsidRDefault="0026145F">
      <w:pPr>
        <w:jc w:val="both"/>
        <w:rPr>
          <w:sz w:val="24"/>
        </w:rPr>
      </w:pPr>
    </w:p>
    <w:p w:rsidR="0026145F" w:rsidRDefault="009E5485">
      <w:pPr>
        <w:jc w:val="both"/>
        <w:rPr>
          <w:sz w:val="24"/>
        </w:rPr>
      </w:pPr>
      <w:r>
        <w:rPr>
          <w:sz w:val="24"/>
        </w:rPr>
        <w:t>_______________________________________________________________________________________</w:t>
      </w:r>
    </w:p>
    <w:p w:rsidR="0026145F" w:rsidRDefault="0026145F">
      <w:pPr>
        <w:jc w:val="both"/>
        <w:rPr>
          <w:sz w:val="24"/>
        </w:rPr>
      </w:pPr>
    </w:p>
    <w:p w:rsidR="0026145F" w:rsidRDefault="009E5485">
      <w:pPr>
        <w:jc w:val="both"/>
        <w:rPr>
          <w:sz w:val="24"/>
        </w:rPr>
      </w:pPr>
      <w:r>
        <w:rPr>
          <w:sz w:val="24"/>
        </w:rPr>
        <w:t>фактический адрес Претендента, ___________________________________________________________</w:t>
      </w:r>
    </w:p>
    <w:p w:rsidR="0026145F" w:rsidRDefault="0026145F">
      <w:pPr>
        <w:jc w:val="both"/>
        <w:rPr>
          <w:sz w:val="24"/>
        </w:rPr>
      </w:pPr>
    </w:p>
    <w:p w:rsidR="0026145F" w:rsidRDefault="009E5485">
      <w:pPr>
        <w:jc w:val="both"/>
        <w:rPr>
          <w:sz w:val="24"/>
        </w:rPr>
      </w:pPr>
      <w:r>
        <w:rPr>
          <w:sz w:val="24"/>
        </w:rPr>
        <w:t>_________________________________________________________________________________</w:t>
      </w:r>
    </w:p>
    <w:p w:rsidR="0026145F" w:rsidRDefault="009E5485">
      <w:pPr>
        <w:jc w:val="both"/>
        <w:rPr>
          <w:sz w:val="24"/>
        </w:rPr>
      </w:pPr>
      <w:r>
        <w:rPr>
          <w:sz w:val="24"/>
        </w:rPr>
        <w:t xml:space="preserve"> </w:t>
      </w:r>
    </w:p>
    <w:p w:rsidR="0026145F" w:rsidRDefault="009E5485">
      <w:pPr>
        <w:jc w:val="both"/>
        <w:rPr>
          <w:sz w:val="24"/>
        </w:rPr>
      </w:pPr>
      <w:r>
        <w:rPr>
          <w:sz w:val="24"/>
        </w:rPr>
        <w:t>контактный телефон Претендента ___________________________________________________</w:t>
      </w:r>
    </w:p>
    <w:p w:rsidR="0026145F" w:rsidRDefault="0026145F">
      <w:pPr>
        <w:jc w:val="both"/>
        <w:rPr>
          <w:sz w:val="24"/>
        </w:rPr>
      </w:pPr>
    </w:p>
    <w:p w:rsidR="0026145F" w:rsidRDefault="0026145F">
      <w:pPr>
        <w:jc w:val="both"/>
        <w:rPr>
          <w:sz w:val="24"/>
        </w:rPr>
      </w:pPr>
    </w:p>
    <w:p w:rsidR="0026145F" w:rsidRDefault="009E5485">
      <w:pPr>
        <w:jc w:val="center"/>
        <w:rPr>
          <w:sz w:val="24"/>
        </w:rPr>
      </w:pPr>
      <w:r>
        <w:rPr>
          <w:b/>
          <w:sz w:val="24"/>
        </w:rPr>
        <w:t>принимая решение об участии в торгах по продаже</w:t>
      </w:r>
      <w:r>
        <w:rPr>
          <w:sz w:val="24"/>
        </w:rPr>
        <w:t xml:space="preserve"> _________________________________________________________________________________________________</w:t>
      </w:r>
    </w:p>
    <w:p w:rsidR="0026145F" w:rsidRDefault="009E5485">
      <w:pPr>
        <w:jc w:val="both"/>
        <w:rPr>
          <w:sz w:val="24"/>
        </w:rPr>
      </w:pPr>
      <w:r>
        <w:rPr>
          <w:sz w:val="24"/>
        </w:rPr>
        <w:lastRenderedPageBreak/>
        <w:tab/>
      </w:r>
      <w:r>
        <w:rPr>
          <w:rFonts w:ascii="Calibri" w:hAnsi="Calibri"/>
          <w:sz w:val="24"/>
        </w:rPr>
        <w:tab/>
      </w:r>
      <w:r>
        <w:rPr>
          <w:sz w:val="24"/>
        </w:rPr>
        <w:t>(наименование имущества, его основные характеристики и местонахождение, код лота)</w:t>
      </w:r>
    </w:p>
    <w:p w:rsidR="0026145F" w:rsidRDefault="009E5485">
      <w:pPr>
        <w:jc w:val="both"/>
        <w:rPr>
          <w:sz w:val="24"/>
        </w:rPr>
      </w:pPr>
      <w:r>
        <w:rPr>
          <w:sz w:val="24"/>
        </w:rPr>
        <w:t>________________________________________________________________________________________________</w:t>
      </w:r>
    </w:p>
    <w:p w:rsidR="0026145F" w:rsidRDefault="009E5485">
      <w:pPr>
        <w:jc w:val="both"/>
        <w:rPr>
          <w:b/>
          <w:sz w:val="24"/>
        </w:rPr>
      </w:pPr>
      <w:r>
        <w:rPr>
          <w:b/>
          <w:sz w:val="24"/>
        </w:rPr>
        <w:t>(далее – Имущество)</w:t>
      </w:r>
    </w:p>
    <w:p w:rsidR="0026145F" w:rsidRDefault="0026145F">
      <w:pPr>
        <w:jc w:val="both"/>
        <w:rPr>
          <w:b/>
          <w:sz w:val="24"/>
        </w:rPr>
      </w:pPr>
    </w:p>
    <w:p w:rsidR="0026145F" w:rsidRDefault="009E5485">
      <w:pPr>
        <w:ind w:right="-1"/>
        <w:jc w:val="both"/>
        <w:rPr>
          <w:b/>
          <w:sz w:val="24"/>
        </w:rPr>
      </w:pPr>
      <w:r>
        <w:rPr>
          <w:b/>
          <w:sz w:val="24"/>
        </w:rPr>
        <w:t>обязуюсь:</w:t>
      </w:r>
    </w:p>
    <w:p w:rsidR="0026145F" w:rsidRDefault="009E5485">
      <w:pPr>
        <w:widowControl/>
        <w:numPr>
          <w:ilvl w:val="0"/>
          <w:numId w:val="2"/>
        </w:numPr>
        <w:ind w:left="0" w:firstLine="720"/>
        <w:jc w:val="both"/>
        <w:rPr>
          <w:sz w:val="24"/>
        </w:rPr>
      </w:pPr>
      <w:r>
        <w:rPr>
          <w:sz w:val="24"/>
        </w:rPr>
        <w:t xml:space="preserve">Выполнять правила и условия проведения торгов, указанные в информационном сообщении, размещенном на сайте Администрации Яльчикского муниципального округа Чувашской Республики </w:t>
      </w:r>
      <w:r>
        <w:rPr>
          <w:rStyle w:val="aff5"/>
          <w:b/>
          <w:sz w:val="24"/>
        </w:rPr>
        <w:t>http://yaltch.cap.ru</w:t>
      </w:r>
      <w:r>
        <w:rPr>
          <w:sz w:val="24"/>
        </w:rPr>
        <w:t>, официальном сайте Российской Федерации https://torgi.gov.ru/new/public, сайте организатора торгов https://www.roseltorg.ru.</w:t>
      </w:r>
    </w:p>
    <w:p w:rsidR="0026145F" w:rsidRDefault="009E5485">
      <w:pPr>
        <w:widowControl/>
        <w:numPr>
          <w:ilvl w:val="0"/>
          <w:numId w:val="2"/>
        </w:numPr>
        <w:ind w:left="0" w:firstLine="728"/>
        <w:jc w:val="both"/>
        <w:rPr>
          <w:sz w:val="24"/>
        </w:rPr>
      </w:pPr>
      <w:r>
        <w:rPr>
          <w:sz w:val="24"/>
        </w:rPr>
        <w:t>В случае признания победителем торгов:</w:t>
      </w:r>
    </w:p>
    <w:p w:rsidR="0026145F" w:rsidRDefault="009E5485">
      <w:pPr>
        <w:widowControl/>
        <w:tabs>
          <w:tab w:val="left" w:pos="709"/>
        </w:tabs>
        <w:ind w:firstLine="426"/>
        <w:jc w:val="both"/>
        <w:rPr>
          <w:sz w:val="24"/>
        </w:rPr>
      </w:pPr>
      <w:r>
        <w:rPr>
          <w:sz w:val="24"/>
        </w:rPr>
        <w:t xml:space="preserve">- в течение пяти рабочих дней </w:t>
      </w:r>
      <w:proofErr w:type="gramStart"/>
      <w:r>
        <w:rPr>
          <w:sz w:val="24"/>
        </w:rPr>
        <w:t>с даты подведения</w:t>
      </w:r>
      <w:proofErr w:type="gramEnd"/>
      <w:r>
        <w:rPr>
          <w:sz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6145F" w:rsidRDefault="009E5485">
      <w:pPr>
        <w:tabs>
          <w:tab w:val="left" w:pos="709"/>
        </w:tabs>
        <w:ind w:firstLine="426"/>
        <w:jc w:val="both"/>
        <w:rPr>
          <w:sz w:val="24"/>
        </w:rPr>
      </w:pPr>
      <w:r>
        <w:rPr>
          <w:sz w:val="24"/>
        </w:rPr>
        <w:t xml:space="preserve"> - в установленных  законодательством случаях получить согласие антимонопольного органа.</w:t>
      </w:r>
    </w:p>
    <w:p w:rsidR="0026145F" w:rsidRDefault="009E5485">
      <w:pPr>
        <w:ind w:firstLine="567"/>
        <w:jc w:val="both"/>
        <w:rPr>
          <w:sz w:val="24"/>
        </w:rPr>
      </w:pPr>
      <w:r>
        <w:rPr>
          <w:b/>
          <w:sz w:val="24"/>
        </w:rPr>
        <w:t>Мне известно, что</w:t>
      </w:r>
      <w:r>
        <w:rPr>
          <w:sz w:val="24"/>
        </w:rPr>
        <w:t xml:space="preserve">: </w:t>
      </w:r>
    </w:p>
    <w:p w:rsidR="0026145F" w:rsidRDefault="009E5485">
      <w:pPr>
        <w:ind w:firstLine="567"/>
        <w:jc w:val="both"/>
        <w:rPr>
          <w:sz w:val="24"/>
        </w:rPr>
      </w:pPr>
      <w:r>
        <w:rPr>
          <w:b/>
          <w:sz w:val="24"/>
        </w:rPr>
        <w:t>1.</w:t>
      </w:r>
      <w:r>
        <w:rPr>
          <w:sz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6145F" w:rsidRDefault="009E5485">
      <w:pPr>
        <w:ind w:firstLine="567"/>
        <w:jc w:val="both"/>
        <w:rPr>
          <w:sz w:val="24"/>
        </w:rPr>
      </w:pPr>
      <w:r>
        <w:rPr>
          <w:sz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6145F" w:rsidRDefault="009E5485">
      <w:pPr>
        <w:ind w:firstLine="567"/>
        <w:jc w:val="both"/>
        <w:rPr>
          <w:sz w:val="24"/>
        </w:rPr>
      </w:pPr>
      <w:r>
        <w:rPr>
          <w:b/>
          <w:sz w:val="24"/>
        </w:rPr>
        <w:t>2</w:t>
      </w:r>
      <w:r>
        <w:rPr>
          <w:sz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6145F" w:rsidRDefault="009E5485">
      <w:pPr>
        <w:ind w:firstLine="567"/>
        <w:jc w:val="both"/>
        <w:rPr>
          <w:sz w:val="24"/>
        </w:rPr>
      </w:pPr>
      <w:r>
        <w:rPr>
          <w:sz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Pr>
          <w:sz w:val="24"/>
        </w:rPr>
        <w:t xml:space="preserve">( </w:t>
      </w:r>
      <w:proofErr w:type="gramEnd"/>
      <w:r>
        <w:rPr>
          <w:sz w:val="24"/>
        </w:rPr>
        <w:t>20% от начальной цены объекта).</w:t>
      </w:r>
    </w:p>
    <w:p w:rsidR="0026145F" w:rsidRDefault="009E5485">
      <w:pPr>
        <w:ind w:firstLine="567"/>
        <w:jc w:val="both"/>
        <w:rPr>
          <w:sz w:val="24"/>
        </w:rPr>
      </w:pPr>
      <w:r>
        <w:rPr>
          <w:b/>
          <w:sz w:val="24"/>
        </w:rPr>
        <w:t>3.</w:t>
      </w:r>
      <w:r>
        <w:rPr>
          <w:sz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6145F" w:rsidRDefault="009E5485">
      <w:pPr>
        <w:ind w:firstLine="567"/>
        <w:jc w:val="both"/>
        <w:rPr>
          <w:sz w:val="24"/>
        </w:rPr>
      </w:pPr>
      <w:r>
        <w:rPr>
          <w:b/>
          <w:sz w:val="24"/>
        </w:rPr>
        <w:t>4.</w:t>
      </w:r>
      <w:r>
        <w:rPr>
          <w:sz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6145F" w:rsidRDefault="009E5485">
      <w:pPr>
        <w:ind w:firstLine="567"/>
        <w:jc w:val="both"/>
        <w:rPr>
          <w:sz w:val="24"/>
        </w:rPr>
      </w:pPr>
      <w:r>
        <w:rPr>
          <w:b/>
          <w:sz w:val="24"/>
        </w:rPr>
        <w:t>5.</w:t>
      </w:r>
      <w:r>
        <w:rPr>
          <w:sz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6145F" w:rsidRDefault="0026145F">
      <w:pPr>
        <w:ind w:firstLine="567"/>
        <w:jc w:val="both"/>
        <w:rPr>
          <w:sz w:val="24"/>
        </w:rPr>
      </w:pPr>
    </w:p>
    <w:p w:rsidR="0026145F" w:rsidRDefault="009E5485">
      <w:pPr>
        <w:ind w:right="-284" w:firstLine="567"/>
        <w:contextualSpacing/>
        <w:jc w:val="both"/>
        <w:rPr>
          <w:sz w:val="24"/>
        </w:rPr>
      </w:pPr>
      <w:r>
        <w:rPr>
          <w:sz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6145F" w:rsidRDefault="009E5485">
      <w:pPr>
        <w:ind w:right="-284" w:firstLine="567"/>
        <w:contextualSpacing/>
        <w:jc w:val="both"/>
        <w:rPr>
          <w:sz w:val="24"/>
        </w:rPr>
      </w:pPr>
      <w:r>
        <w:rPr>
          <w:sz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6145F" w:rsidRDefault="009E5485">
      <w:pPr>
        <w:widowControl/>
        <w:ind w:right="-284" w:firstLine="567"/>
        <w:jc w:val="both"/>
        <w:outlineLvl w:val="0"/>
        <w:rPr>
          <w:sz w:val="24"/>
        </w:rPr>
      </w:pPr>
      <w:r>
        <w:rPr>
          <w:sz w:val="24"/>
        </w:rPr>
        <w:t xml:space="preserve">Мы подтверждаем, что на дату подписания настоящей заявки ознакомлены с Регламентом электронной площадки в </w:t>
      </w:r>
      <w:proofErr w:type="gramStart"/>
      <w:r>
        <w:rPr>
          <w:sz w:val="24"/>
        </w:rPr>
        <w:t>соответствии</w:t>
      </w:r>
      <w:proofErr w:type="gramEnd"/>
      <w:r>
        <w:rPr>
          <w:sz w:val="24"/>
        </w:rPr>
        <w:t xml:space="preserve"> с которым осуществляются платежи по перечислению задатка для участия в торгах и устанавливается порядок возврата задатка. </w:t>
      </w:r>
    </w:p>
    <w:p w:rsidR="0026145F" w:rsidRDefault="009E5485">
      <w:pPr>
        <w:ind w:right="-284" w:firstLine="567"/>
        <w:contextualSpacing/>
        <w:jc w:val="both"/>
        <w:rPr>
          <w:sz w:val="24"/>
        </w:rPr>
      </w:pPr>
      <w:r>
        <w:rPr>
          <w:sz w:val="24"/>
        </w:rPr>
        <w:t xml:space="preserve">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w:t>
      </w:r>
      <w:r>
        <w:rPr>
          <w:sz w:val="24"/>
        </w:rPr>
        <w:lastRenderedPageBreak/>
        <w:t>имущества в результате осмотра, в порядке, установленном информационным сообщением о проведении настоящей процедуры, претензий не имеем.</w:t>
      </w:r>
    </w:p>
    <w:p w:rsidR="0026145F" w:rsidRDefault="009E5485">
      <w:pPr>
        <w:ind w:firstLine="567"/>
        <w:jc w:val="both"/>
        <w:rPr>
          <w:sz w:val="24"/>
        </w:rPr>
      </w:pPr>
      <w:r>
        <w:rPr>
          <w:sz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6145F" w:rsidRDefault="009E5485">
      <w:pPr>
        <w:ind w:firstLine="567"/>
        <w:jc w:val="both"/>
        <w:rPr>
          <w:sz w:val="24"/>
        </w:rPr>
      </w:pPr>
      <w:r>
        <w:rPr>
          <w:sz w:val="24"/>
        </w:rPr>
        <w:t xml:space="preserve">Мы согласны на обработку своих персональных данных и персональных данных доверителя (в случае передоверия).           </w:t>
      </w:r>
    </w:p>
    <w:p w:rsidR="0026145F" w:rsidRDefault="0026145F">
      <w:pPr>
        <w:ind w:left="4395" w:firstLine="142"/>
        <w:jc w:val="right"/>
        <w:rPr>
          <w:sz w:val="24"/>
        </w:rPr>
      </w:pPr>
    </w:p>
    <w:p w:rsidR="0026145F" w:rsidRDefault="009E5485">
      <w:pPr>
        <w:ind w:left="5812" w:firstLine="142"/>
        <w:jc w:val="right"/>
        <w:rPr>
          <w:sz w:val="24"/>
        </w:rPr>
      </w:pPr>
      <w:r>
        <w:rPr>
          <w:sz w:val="24"/>
        </w:rPr>
        <w:t xml:space="preserve">Приложение 3 </w:t>
      </w:r>
    </w:p>
    <w:p w:rsidR="0026145F" w:rsidRDefault="009E5485">
      <w:pPr>
        <w:ind w:left="5812" w:firstLine="142"/>
        <w:jc w:val="right"/>
        <w:rPr>
          <w:sz w:val="24"/>
        </w:rPr>
      </w:pPr>
      <w:r>
        <w:rPr>
          <w:sz w:val="24"/>
        </w:rPr>
        <w:t>к аукционной документации</w:t>
      </w:r>
    </w:p>
    <w:p w:rsidR="0026145F" w:rsidRDefault="0026145F">
      <w:pPr>
        <w:spacing w:line="204" w:lineRule="auto"/>
        <w:jc w:val="right"/>
        <w:rPr>
          <w:b/>
          <w:sz w:val="24"/>
        </w:rPr>
      </w:pPr>
    </w:p>
    <w:p w:rsidR="0026145F" w:rsidRDefault="009E5485">
      <w:pPr>
        <w:spacing w:line="204" w:lineRule="auto"/>
        <w:jc w:val="right"/>
        <w:rPr>
          <w:b/>
          <w:sz w:val="24"/>
        </w:rPr>
      </w:pPr>
      <w:r>
        <w:rPr>
          <w:b/>
          <w:sz w:val="24"/>
        </w:rPr>
        <w:t xml:space="preserve">ПРОЕКТ      </w:t>
      </w:r>
    </w:p>
    <w:p w:rsidR="0026145F" w:rsidRDefault="009E5485">
      <w:pPr>
        <w:jc w:val="center"/>
        <w:rPr>
          <w:b/>
          <w:sz w:val="24"/>
        </w:rPr>
      </w:pPr>
      <w:r>
        <w:rPr>
          <w:b/>
          <w:sz w:val="24"/>
        </w:rPr>
        <w:t>Договор купли-продажи №____</w:t>
      </w:r>
    </w:p>
    <w:p w:rsidR="0026145F" w:rsidRDefault="0026145F">
      <w:pPr>
        <w:jc w:val="center"/>
        <w:rPr>
          <w:b/>
          <w:sz w:val="24"/>
        </w:rPr>
      </w:pPr>
    </w:p>
    <w:p w:rsidR="0026145F" w:rsidRDefault="009E5485">
      <w:pPr>
        <w:jc w:val="both"/>
        <w:rPr>
          <w:sz w:val="24"/>
        </w:rPr>
      </w:pPr>
      <w:r>
        <w:rPr>
          <w:sz w:val="24"/>
        </w:rPr>
        <w:t>с. Яльчики                                                                                                      "____"_____________2023 г.</w:t>
      </w:r>
    </w:p>
    <w:p w:rsidR="0026145F" w:rsidRDefault="0026145F">
      <w:pPr>
        <w:jc w:val="both"/>
        <w:rPr>
          <w:sz w:val="24"/>
        </w:rPr>
      </w:pPr>
    </w:p>
    <w:p w:rsidR="0026145F" w:rsidRDefault="0026145F">
      <w:pPr>
        <w:jc w:val="both"/>
        <w:rPr>
          <w:sz w:val="24"/>
        </w:rPr>
      </w:pPr>
    </w:p>
    <w:p w:rsidR="0026145F" w:rsidRDefault="009E5485">
      <w:pPr>
        <w:ind w:firstLine="567"/>
        <w:jc w:val="both"/>
        <w:rPr>
          <w:sz w:val="24"/>
        </w:rPr>
      </w:pPr>
      <w:r>
        <w:rPr>
          <w:sz w:val="24"/>
        </w:rP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26145F" w:rsidRDefault="009E5485">
      <w:pPr>
        <w:ind w:firstLine="540"/>
        <w:jc w:val="both"/>
        <w:rPr>
          <w:sz w:val="24"/>
        </w:rPr>
      </w:pPr>
      <w:r>
        <w:rPr>
          <w:sz w:val="24"/>
        </w:rP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26145F" w:rsidRDefault="009E5485">
      <w:pPr>
        <w:ind w:firstLine="540"/>
        <w:jc w:val="both"/>
        <w:outlineLvl w:val="1"/>
        <w:rPr>
          <w:sz w:val="24"/>
        </w:rPr>
      </w:pPr>
      <w:proofErr w:type="gramStart"/>
      <w:r>
        <w:rPr>
          <w:sz w:val="24"/>
        </w:rP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f5"/>
          <w:b/>
          <w:sz w:val="24"/>
        </w:rPr>
        <w:t xml:space="preserve">http://yaltch.cap.ru </w:t>
      </w:r>
      <w:r>
        <w:rPr>
          <w:sz w:val="24"/>
        </w:rPr>
        <w:t>и</w:t>
      </w:r>
      <w:proofErr w:type="gramEnd"/>
      <w:r>
        <w:rPr>
          <w:sz w:val="24"/>
        </w:rPr>
        <w:t xml:space="preserve"> https://torgi.gov.ru/new/public</w:t>
      </w:r>
      <w:r>
        <w:rPr>
          <w:rStyle w:val="aff5"/>
          <w:sz w:val="24"/>
          <w:u w:val="none"/>
        </w:rPr>
        <w:t xml:space="preserve">, </w:t>
      </w:r>
      <w:r>
        <w:rPr>
          <w:rStyle w:val="aff5"/>
          <w:color w:val="000000"/>
          <w:sz w:val="24"/>
          <w:u w:val="none"/>
        </w:rPr>
        <w:t xml:space="preserve">на сайте организатора торгов </w:t>
      </w:r>
      <w:r>
        <w:rPr>
          <w:rStyle w:val="aff5"/>
          <w:b/>
          <w:sz w:val="24"/>
        </w:rPr>
        <w:t>https://www.roseltorg.ru</w:t>
      </w:r>
      <w:r>
        <w:rPr>
          <w:sz w:val="24"/>
        </w:rPr>
        <w:t xml:space="preserve"> и на основании Протокола № _____ об итогах аукциона от  «______»______________2021 года, (далее по тексту - «Продажа») заключили настоящий Договор (далее по тексту – «Договор») о нижеследующем.</w:t>
      </w:r>
    </w:p>
    <w:p w:rsidR="0026145F" w:rsidRDefault="0026145F">
      <w:pPr>
        <w:ind w:firstLine="567"/>
        <w:jc w:val="both"/>
        <w:rPr>
          <w:sz w:val="24"/>
          <w:highlight w:val="yellow"/>
        </w:rPr>
      </w:pPr>
    </w:p>
    <w:p w:rsidR="0026145F" w:rsidRDefault="009E5485">
      <w:pPr>
        <w:jc w:val="center"/>
        <w:rPr>
          <w:b/>
          <w:sz w:val="24"/>
        </w:rPr>
      </w:pPr>
      <w:r>
        <w:rPr>
          <w:b/>
          <w:sz w:val="24"/>
        </w:rPr>
        <w:t>1.</w:t>
      </w:r>
      <w:r>
        <w:rPr>
          <w:sz w:val="24"/>
        </w:rPr>
        <w:t xml:space="preserve">  </w:t>
      </w:r>
      <w:r>
        <w:rPr>
          <w:b/>
          <w:sz w:val="24"/>
        </w:rPr>
        <w:t>Предмет договора</w:t>
      </w:r>
    </w:p>
    <w:p w:rsidR="0026145F" w:rsidRDefault="009E5485">
      <w:pPr>
        <w:widowControl/>
        <w:ind w:firstLine="567"/>
        <w:jc w:val="both"/>
        <w:rPr>
          <w:sz w:val="24"/>
        </w:rPr>
      </w:pPr>
      <w:r>
        <w:rPr>
          <w:sz w:val="24"/>
        </w:rPr>
        <w:t>1.1. Продавец продает, а Покупатель покупает имущество, указанное в пункте 1.2 настоящего Договора (далее - Имущество).</w:t>
      </w:r>
    </w:p>
    <w:p w:rsidR="0026145F" w:rsidRDefault="009E5485">
      <w:pPr>
        <w:widowControl/>
        <w:tabs>
          <w:tab w:val="left" w:pos="567"/>
        </w:tabs>
        <w:ind w:firstLine="567"/>
        <w:jc w:val="both"/>
        <w:rPr>
          <w:sz w:val="24"/>
        </w:rPr>
      </w:pPr>
      <w:r>
        <w:rPr>
          <w:sz w:val="24"/>
        </w:rPr>
        <w:t xml:space="preserve">1.2. Сведения об Имуществе, являющемся предметом купли-продажи: </w:t>
      </w:r>
    </w:p>
    <w:p w:rsidR="0026145F" w:rsidRDefault="009E5485">
      <w:pPr>
        <w:ind w:firstLine="567"/>
        <w:jc w:val="both"/>
        <w:rPr>
          <w:sz w:val="24"/>
        </w:rPr>
      </w:pPr>
      <w:r>
        <w:rPr>
          <w:sz w:val="24"/>
        </w:rPr>
        <w:t>_______________________________________________________________________________</w:t>
      </w:r>
    </w:p>
    <w:p w:rsidR="0026145F" w:rsidRDefault="0026145F">
      <w:pPr>
        <w:ind w:firstLine="567"/>
        <w:jc w:val="both"/>
        <w:rPr>
          <w:sz w:val="24"/>
        </w:rPr>
      </w:pPr>
    </w:p>
    <w:p w:rsidR="0026145F" w:rsidRDefault="009E5485">
      <w:pPr>
        <w:jc w:val="center"/>
        <w:rPr>
          <w:b/>
          <w:sz w:val="24"/>
        </w:rPr>
      </w:pPr>
      <w:r>
        <w:rPr>
          <w:b/>
          <w:sz w:val="24"/>
        </w:rPr>
        <w:t>2. Обязательства сторон</w:t>
      </w:r>
    </w:p>
    <w:p w:rsidR="0026145F" w:rsidRDefault="009E5485">
      <w:pPr>
        <w:widowControl/>
        <w:ind w:firstLine="567"/>
        <w:jc w:val="both"/>
        <w:rPr>
          <w:sz w:val="24"/>
        </w:rPr>
      </w:pPr>
      <w:r>
        <w:rPr>
          <w:sz w:val="24"/>
        </w:rPr>
        <w:t>2.1. Стороны по настоящему Договору обязуются:</w:t>
      </w:r>
    </w:p>
    <w:p w:rsidR="0026145F" w:rsidRDefault="009E5485">
      <w:pPr>
        <w:widowControl/>
        <w:ind w:firstLine="567"/>
        <w:jc w:val="both"/>
        <w:rPr>
          <w:sz w:val="24"/>
        </w:rPr>
      </w:pPr>
      <w:r>
        <w:rPr>
          <w:sz w:val="24"/>
        </w:rPr>
        <w:t>Покупатель:</w:t>
      </w:r>
    </w:p>
    <w:p w:rsidR="0026145F" w:rsidRDefault="009E5485">
      <w:pPr>
        <w:widowControl/>
        <w:ind w:firstLine="540"/>
        <w:jc w:val="both"/>
        <w:rPr>
          <w:sz w:val="24"/>
        </w:rPr>
      </w:pPr>
      <w:r>
        <w:rPr>
          <w:sz w:val="24"/>
        </w:rPr>
        <w:t>произвести оплату за Имущество по цене и в порядке, установленном в разделе 3 настоящего Договора;</w:t>
      </w:r>
    </w:p>
    <w:p w:rsidR="0026145F" w:rsidRDefault="009E5485">
      <w:pPr>
        <w:widowControl/>
        <w:ind w:firstLine="540"/>
        <w:jc w:val="both"/>
        <w:rPr>
          <w:sz w:val="24"/>
        </w:rPr>
      </w:pPr>
      <w:r>
        <w:rPr>
          <w:sz w:val="24"/>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26145F" w:rsidRDefault="009E5485">
      <w:pPr>
        <w:widowControl/>
        <w:ind w:firstLine="540"/>
        <w:rPr>
          <w:sz w:val="24"/>
        </w:rPr>
      </w:pPr>
      <w:r>
        <w:rPr>
          <w:sz w:val="24"/>
        </w:rPr>
        <w:t>Продавец:</w:t>
      </w:r>
    </w:p>
    <w:p w:rsidR="0026145F" w:rsidRDefault="009E5485">
      <w:pPr>
        <w:widowControl/>
        <w:ind w:firstLine="540"/>
        <w:jc w:val="both"/>
        <w:rPr>
          <w:sz w:val="24"/>
        </w:rPr>
      </w:pPr>
      <w:r>
        <w:rPr>
          <w:sz w:val="24"/>
        </w:rPr>
        <w:t>осуществить действия по передаче Имущества в собственность Покупателю в порядке, установленном разделом 4 настоящего Договора.</w:t>
      </w:r>
    </w:p>
    <w:p w:rsidR="0026145F" w:rsidRDefault="0026145F">
      <w:pPr>
        <w:jc w:val="both"/>
        <w:rPr>
          <w:sz w:val="24"/>
        </w:rPr>
      </w:pPr>
    </w:p>
    <w:p w:rsidR="0026145F" w:rsidRDefault="0026145F">
      <w:pPr>
        <w:jc w:val="both"/>
        <w:rPr>
          <w:sz w:val="24"/>
        </w:rPr>
      </w:pPr>
    </w:p>
    <w:p w:rsidR="0026145F" w:rsidRDefault="009E5485">
      <w:pPr>
        <w:widowControl/>
        <w:numPr>
          <w:ilvl w:val="0"/>
          <w:numId w:val="3"/>
        </w:numPr>
        <w:jc w:val="center"/>
        <w:rPr>
          <w:b/>
          <w:sz w:val="24"/>
        </w:rPr>
      </w:pPr>
      <w:r>
        <w:rPr>
          <w:b/>
          <w:sz w:val="24"/>
        </w:rPr>
        <w:t>Оплата имущества</w:t>
      </w:r>
    </w:p>
    <w:p w:rsidR="0026145F" w:rsidRDefault="009E5485">
      <w:pPr>
        <w:ind w:left="360"/>
        <w:jc w:val="center"/>
        <w:rPr>
          <w:b/>
          <w:sz w:val="24"/>
        </w:rPr>
      </w:pPr>
      <w:r>
        <w:rPr>
          <w:b/>
          <w:sz w:val="24"/>
        </w:rPr>
        <w:t>Для покупателя -  физического лица</w:t>
      </w:r>
    </w:p>
    <w:p w:rsidR="0026145F" w:rsidRDefault="009E5485">
      <w:pPr>
        <w:ind w:firstLine="567"/>
        <w:jc w:val="both"/>
        <w:rPr>
          <w:sz w:val="24"/>
        </w:rPr>
      </w:pPr>
      <w:r>
        <w:rPr>
          <w:sz w:val="24"/>
        </w:rPr>
        <w:t xml:space="preserve">3.1. Установленная по итогам Продажи цена продажи Имущества, указанного в разделе 1 настоящего Договора, составляет __________________ </w:t>
      </w:r>
      <w:proofErr w:type="gramStart"/>
      <w:r>
        <w:rPr>
          <w:sz w:val="24"/>
        </w:rPr>
        <w:t>рублей</w:t>
      </w:r>
      <w:proofErr w:type="gramEnd"/>
      <w:r>
        <w:rPr>
          <w:sz w:val="24"/>
        </w:rPr>
        <w:t xml:space="preserve"> в том числе НДС_______ рублей. </w:t>
      </w:r>
    </w:p>
    <w:p w:rsidR="0026145F" w:rsidRDefault="009E5485">
      <w:pPr>
        <w:widowControl/>
        <w:ind w:firstLine="360"/>
        <w:jc w:val="both"/>
        <w:rPr>
          <w:sz w:val="24"/>
        </w:rPr>
      </w:pPr>
      <w:r>
        <w:rPr>
          <w:sz w:val="24"/>
        </w:rPr>
        <w:t xml:space="preserve">3.2. Задаток в сумме ___________________ рублей, внесенный Покупателем, засчитывается в счет оплаты Имущества. </w:t>
      </w:r>
    </w:p>
    <w:p w:rsidR="0026145F" w:rsidRDefault="009E5485">
      <w:pPr>
        <w:ind w:firstLine="567"/>
        <w:jc w:val="both"/>
        <w:rPr>
          <w:sz w:val="24"/>
        </w:rPr>
      </w:pPr>
      <w:r>
        <w:rPr>
          <w:sz w:val="24"/>
        </w:rPr>
        <w:t>3.3.  Покупатель в течение 20 (двадцати) рабочих дней с даты заключения настоящего Договора, но не позднее "___"__________2021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на счет: 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к/с 40102810945370000084, код БК 90311406012140000430. В платежном поручении, оформляющем оплату, должно быть указано: </w:t>
      </w:r>
    </w:p>
    <w:p w:rsidR="0026145F" w:rsidRDefault="009E5485">
      <w:pPr>
        <w:ind w:firstLine="567"/>
        <w:jc w:val="both"/>
        <w:rPr>
          <w:sz w:val="24"/>
        </w:rPr>
      </w:pPr>
      <w:r>
        <w:rPr>
          <w:sz w:val="24"/>
        </w:rPr>
        <w:t>Средства от продажи объекта недвижимого имущества по адресу: ______________________, согласно договору купли-продажи № __________ от  "___"__________2023 года.</w:t>
      </w:r>
    </w:p>
    <w:p w:rsidR="0026145F" w:rsidRDefault="009E5485">
      <w:pPr>
        <w:ind w:firstLine="567"/>
        <w:jc w:val="both"/>
        <w:rPr>
          <w:sz w:val="24"/>
        </w:rPr>
      </w:pPr>
      <w:r>
        <w:rPr>
          <w:sz w:val="24"/>
        </w:rP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 ОКТМО 97555000, КБК – 90311406012140000430.</w:t>
      </w:r>
    </w:p>
    <w:p w:rsidR="0026145F" w:rsidRDefault="009E5485">
      <w:pPr>
        <w:ind w:firstLine="567"/>
        <w:jc w:val="both"/>
        <w:rPr>
          <w:sz w:val="24"/>
        </w:rPr>
      </w:pPr>
      <w:r>
        <w:rPr>
          <w:sz w:val="24"/>
        </w:rPr>
        <w:t>3.4. Надлежащим выполнением обязательства Покупателя по оплате за Имущество является выполнение п.3.3. настоящего Договора.</w:t>
      </w:r>
    </w:p>
    <w:p w:rsidR="0026145F" w:rsidRDefault="009E5485">
      <w:pPr>
        <w:ind w:firstLine="567"/>
        <w:jc w:val="both"/>
        <w:rPr>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6145F" w:rsidRDefault="0026145F">
      <w:pPr>
        <w:ind w:firstLine="567"/>
        <w:jc w:val="both"/>
        <w:rPr>
          <w:sz w:val="24"/>
        </w:rPr>
      </w:pPr>
    </w:p>
    <w:p w:rsidR="0026145F" w:rsidRDefault="009E5485">
      <w:pPr>
        <w:ind w:firstLine="567"/>
        <w:jc w:val="center"/>
        <w:rPr>
          <w:b/>
          <w:sz w:val="24"/>
        </w:rPr>
      </w:pPr>
      <w:r>
        <w:rPr>
          <w:b/>
          <w:sz w:val="24"/>
        </w:rPr>
        <w:t>Для покупателя - юридического лица, индивидуального предпринимателя</w:t>
      </w:r>
    </w:p>
    <w:p w:rsidR="0026145F" w:rsidRDefault="009E5485">
      <w:pPr>
        <w:ind w:firstLine="567"/>
        <w:jc w:val="both"/>
        <w:rPr>
          <w:sz w:val="24"/>
        </w:rPr>
      </w:pPr>
      <w:r>
        <w:rPr>
          <w:sz w:val="24"/>
        </w:rPr>
        <w:t>3.1. Установленная по итогам Продажи цена продажи Имущества, указанного в разделе 1 настоящего Договора, составляет</w:t>
      </w:r>
      <w:proofErr w:type="gramStart"/>
      <w:r>
        <w:rPr>
          <w:sz w:val="24"/>
        </w:rPr>
        <w:t xml:space="preserve"> ___________ (______________________) </w:t>
      </w:r>
      <w:proofErr w:type="gramEnd"/>
      <w:r>
        <w:rPr>
          <w:sz w:val="24"/>
        </w:rPr>
        <w:t xml:space="preserve">рублей с учетом НДС. </w:t>
      </w:r>
    </w:p>
    <w:p w:rsidR="0026145F" w:rsidRDefault="009E5485">
      <w:pPr>
        <w:ind w:firstLine="567"/>
        <w:jc w:val="both"/>
        <w:rPr>
          <w:sz w:val="24"/>
        </w:rPr>
      </w:pPr>
      <w:r>
        <w:rPr>
          <w:sz w:val="24"/>
        </w:rPr>
        <w:t>3.2. Задаток в сумме</w:t>
      </w:r>
      <w:proofErr w:type="gramStart"/>
      <w:r>
        <w:rPr>
          <w:sz w:val="24"/>
        </w:rPr>
        <w:t xml:space="preserve"> ___________ (______________________) </w:t>
      </w:r>
      <w:proofErr w:type="gramEnd"/>
      <w:r>
        <w:rPr>
          <w:sz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26145F" w:rsidRDefault="009E5485">
      <w:pPr>
        <w:ind w:firstLine="567"/>
        <w:jc w:val="both"/>
        <w:rPr>
          <w:sz w:val="24"/>
        </w:rPr>
      </w:pPr>
      <w:r>
        <w:rPr>
          <w:sz w:val="24"/>
        </w:rPr>
        <w:t>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по следующим реквизитам: </w:t>
      </w:r>
    </w:p>
    <w:p w:rsidR="0026145F" w:rsidRDefault="009E5485">
      <w:pPr>
        <w:ind w:firstLine="567"/>
        <w:jc w:val="both"/>
        <w:rPr>
          <w:sz w:val="24"/>
        </w:rPr>
      </w:pPr>
      <w:r>
        <w:rPr>
          <w:sz w:val="24"/>
        </w:rPr>
        <w:t xml:space="preserve">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w:t>
      </w:r>
    </w:p>
    <w:p w:rsidR="0026145F" w:rsidRDefault="009E5485">
      <w:pPr>
        <w:ind w:firstLine="567"/>
        <w:jc w:val="both"/>
        <w:rPr>
          <w:sz w:val="24"/>
        </w:rPr>
      </w:pPr>
      <w:r>
        <w:rPr>
          <w:sz w:val="24"/>
        </w:rPr>
        <w:t>В платежном поручении, оформляющем оплату, должны быть указаны:</w:t>
      </w:r>
    </w:p>
    <w:p w:rsidR="0026145F" w:rsidRDefault="009E5485">
      <w:pPr>
        <w:ind w:firstLine="567"/>
        <w:jc w:val="both"/>
        <w:rPr>
          <w:sz w:val="24"/>
        </w:rPr>
      </w:pPr>
      <w:r>
        <w:rPr>
          <w:sz w:val="24"/>
        </w:rPr>
        <w:t>КБК 90311406012140000430;</w:t>
      </w:r>
    </w:p>
    <w:p w:rsidR="0026145F" w:rsidRDefault="009E5485">
      <w:pPr>
        <w:ind w:firstLine="567"/>
        <w:jc w:val="both"/>
        <w:rPr>
          <w:sz w:val="24"/>
        </w:rPr>
      </w:pPr>
      <w:r>
        <w:rPr>
          <w:sz w:val="24"/>
        </w:rPr>
        <w:t>ОКТМО 97555000;</w:t>
      </w:r>
    </w:p>
    <w:p w:rsidR="0026145F" w:rsidRDefault="009E5485">
      <w:pPr>
        <w:ind w:firstLine="567"/>
        <w:jc w:val="both"/>
        <w:rPr>
          <w:sz w:val="24"/>
        </w:rPr>
      </w:pPr>
      <w:r>
        <w:rPr>
          <w:sz w:val="24"/>
        </w:rPr>
        <w:t>Средства от продажи объекта недвижимого имущества  _________________________, согласно договору купли-продажи № ____________ от  "___"__________2023 года.</w:t>
      </w:r>
    </w:p>
    <w:p w:rsidR="0026145F" w:rsidRDefault="009E5485">
      <w:pPr>
        <w:ind w:firstLine="567"/>
        <w:jc w:val="both"/>
        <w:rPr>
          <w:sz w:val="24"/>
        </w:rPr>
      </w:pPr>
      <w:r>
        <w:rPr>
          <w:sz w:val="24"/>
        </w:rPr>
        <w:t xml:space="preserve">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w:t>
      </w:r>
      <w:r>
        <w:rPr>
          <w:sz w:val="24"/>
        </w:rPr>
        <w:lastRenderedPageBreak/>
        <w:t>бюджет.</w:t>
      </w:r>
    </w:p>
    <w:p w:rsidR="0026145F" w:rsidRDefault="009E5485">
      <w:pPr>
        <w:ind w:firstLine="567"/>
        <w:jc w:val="both"/>
        <w:rPr>
          <w:sz w:val="24"/>
        </w:rPr>
      </w:pPr>
      <w:r>
        <w:rPr>
          <w:sz w:val="24"/>
        </w:rP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03231643975550001500 в Отделение – НБ Чувашская Республика банка России//УФК по Чувашской Республике г. Чебоксары,  ИНН 2100002904, КПП 210001001, БИК 019706900, ОКТМО 97555000, КБК – 90300000000000000510.</w:t>
      </w:r>
    </w:p>
    <w:p w:rsidR="0026145F" w:rsidRDefault="009E5485">
      <w:pPr>
        <w:ind w:firstLine="567"/>
        <w:jc w:val="both"/>
        <w:rPr>
          <w:sz w:val="24"/>
        </w:rPr>
      </w:pPr>
      <w:r>
        <w:rPr>
          <w:sz w:val="24"/>
        </w:rPr>
        <w:t>3.4. Надлежащим выполнением обязательства Покупателя по оплате за Имущество является выполнение пункта 3.3. настоящего Договора.</w:t>
      </w:r>
    </w:p>
    <w:p w:rsidR="0026145F" w:rsidRDefault="009E5485">
      <w:pPr>
        <w:ind w:firstLine="567"/>
        <w:jc w:val="both"/>
        <w:rPr>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6145F" w:rsidRDefault="0026145F">
      <w:pPr>
        <w:ind w:firstLine="567"/>
        <w:jc w:val="both"/>
        <w:rPr>
          <w:sz w:val="24"/>
        </w:rPr>
      </w:pPr>
    </w:p>
    <w:p w:rsidR="0026145F" w:rsidRDefault="009E5485">
      <w:pPr>
        <w:jc w:val="center"/>
        <w:rPr>
          <w:b/>
          <w:sz w:val="24"/>
        </w:rPr>
      </w:pPr>
      <w:r>
        <w:rPr>
          <w:b/>
          <w:sz w:val="24"/>
        </w:rPr>
        <w:t>4. Переход  права собственности на имущество</w:t>
      </w:r>
    </w:p>
    <w:p w:rsidR="0026145F" w:rsidRDefault="009E5485">
      <w:pPr>
        <w:ind w:firstLine="567"/>
        <w:jc w:val="both"/>
        <w:rPr>
          <w:sz w:val="24"/>
        </w:rPr>
      </w:pPr>
      <w:r>
        <w:rPr>
          <w:sz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26145F" w:rsidRDefault="009E5485">
      <w:pPr>
        <w:ind w:firstLine="567"/>
        <w:jc w:val="both"/>
        <w:rPr>
          <w:sz w:val="24"/>
        </w:rPr>
      </w:pPr>
      <w:r>
        <w:rPr>
          <w:sz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26145F" w:rsidRDefault="009E5485">
      <w:pPr>
        <w:ind w:firstLine="567"/>
        <w:jc w:val="both"/>
        <w:rPr>
          <w:sz w:val="24"/>
        </w:rPr>
      </w:pPr>
      <w:r>
        <w:rPr>
          <w:sz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26145F" w:rsidRDefault="009E5485">
      <w:pPr>
        <w:ind w:firstLine="567"/>
        <w:jc w:val="both"/>
        <w:rPr>
          <w:sz w:val="24"/>
        </w:rPr>
      </w:pPr>
      <w:r>
        <w:rPr>
          <w:sz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26145F" w:rsidRDefault="009E5485">
      <w:pPr>
        <w:ind w:firstLine="567"/>
        <w:jc w:val="both"/>
        <w:rPr>
          <w:sz w:val="24"/>
        </w:rPr>
      </w:pPr>
      <w:r>
        <w:rPr>
          <w:sz w:val="24"/>
        </w:rPr>
        <w:t>Расходы по государственной регистрации перехода права собственности на имущество в полном объеме возлагаются на Покупателя.</w:t>
      </w:r>
    </w:p>
    <w:p w:rsidR="0026145F" w:rsidRDefault="0026145F">
      <w:pPr>
        <w:ind w:firstLine="567"/>
        <w:jc w:val="both"/>
        <w:rPr>
          <w:sz w:val="24"/>
        </w:rPr>
      </w:pPr>
    </w:p>
    <w:p w:rsidR="0026145F" w:rsidRDefault="0026145F">
      <w:pPr>
        <w:jc w:val="center"/>
        <w:rPr>
          <w:b/>
          <w:sz w:val="24"/>
        </w:rPr>
      </w:pPr>
    </w:p>
    <w:p w:rsidR="0026145F" w:rsidRDefault="009E5485">
      <w:pPr>
        <w:jc w:val="center"/>
        <w:rPr>
          <w:b/>
          <w:sz w:val="24"/>
        </w:rPr>
      </w:pPr>
      <w:r>
        <w:rPr>
          <w:b/>
          <w:sz w:val="24"/>
        </w:rPr>
        <w:t>5. Ответственность Сторон</w:t>
      </w:r>
    </w:p>
    <w:p w:rsidR="0026145F" w:rsidRDefault="009E5485">
      <w:pPr>
        <w:ind w:firstLine="567"/>
        <w:jc w:val="both"/>
        <w:rPr>
          <w:sz w:val="24"/>
        </w:rPr>
      </w:pPr>
      <w:r>
        <w:rPr>
          <w:sz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6145F" w:rsidRDefault="009E5485">
      <w:pPr>
        <w:ind w:firstLine="567"/>
        <w:jc w:val="both"/>
        <w:rPr>
          <w:sz w:val="24"/>
        </w:rPr>
      </w:pPr>
      <w:r>
        <w:rPr>
          <w:sz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w:t>
      </w:r>
      <w:r>
        <w:rPr>
          <w:color w:val="FF0000"/>
          <w:sz w:val="24"/>
        </w:rPr>
        <w:t xml:space="preserve">. </w:t>
      </w:r>
      <w:r>
        <w:rPr>
          <w:sz w:val="24"/>
        </w:rPr>
        <w:t>В платежном поручении, оформляющем оплату пени, должны быть указаны:</w:t>
      </w:r>
    </w:p>
    <w:p w:rsidR="0026145F" w:rsidRDefault="009E5485">
      <w:pPr>
        <w:widowControl/>
        <w:numPr>
          <w:ilvl w:val="0"/>
          <w:numId w:val="4"/>
        </w:numPr>
        <w:tabs>
          <w:tab w:val="clear" w:pos="720"/>
          <w:tab w:val="left" w:pos="567"/>
        </w:tabs>
        <w:ind w:left="567" w:firstLine="0"/>
        <w:jc w:val="both"/>
        <w:rPr>
          <w:sz w:val="24"/>
        </w:rPr>
      </w:pPr>
      <w:r>
        <w:rPr>
          <w:sz w:val="24"/>
        </w:rPr>
        <w:t xml:space="preserve"> КБК 90311406012140000430;</w:t>
      </w:r>
    </w:p>
    <w:p w:rsidR="0026145F" w:rsidRDefault="009E5485">
      <w:pPr>
        <w:widowControl/>
        <w:numPr>
          <w:ilvl w:val="0"/>
          <w:numId w:val="4"/>
        </w:numPr>
        <w:tabs>
          <w:tab w:val="clear" w:pos="720"/>
          <w:tab w:val="left" w:pos="567"/>
        </w:tabs>
        <w:ind w:left="567" w:firstLine="0"/>
        <w:jc w:val="both"/>
        <w:rPr>
          <w:sz w:val="24"/>
        </w:rPr>
      </w:pPr>
      <w:r>
        <w:rPr>
          <w:sz w:val="24"/>
        </w:rPr>
        <w:t xml:space="preserve"> ОКТМО 97555000;</w:t>
      </w:r>
    </w:p>
    <w:p w:rsidR="0026145F" w:rsidRDefault="009E5485">
      <w:pPr>
        <w:widowControl/>
        <w:numPr>
          <w:ilvl w:val="0"/>
          <w:numId w:val="4"/>
        </w:numPr>
        <w:tabs>
          <w:tab w:val="clear" w:pos="720"/>
          <w:tab w:val="left" w:pos="0"/>
        </w:tabs>
        <w:ind w:left="0" w:firstLine="567"/>
        <w:jc w:val="both"/>
        <w:rPr>
          <w:sz w:val="24"/>
        </w:rPr>
      </w:pPr>
      <w:r>
        <w:rPr>
          <w:sz w:val="24"/>
        </w:rPr>
        <w:t xml:space="preserve"> уплата пени за просрочку платежа согласно договору купли-продажи №_________ от «____»___________ 2023 года.</w:t>
      </w:r>
    </w:p>
    <w:p w:rsidR="0026145F" w:rsidRDefault="009E5485">
      <w:pPr>
        <w:ind w:firstLine="567"/>
        <w:jc w:val="both"/>
        <w:rPr>
          <w:sz w:val="24"/>
        </w:rPr>
      </w:pPr>
      <w:r>
        <w:rPr>
          <w:sz w:val="24"/>
        </w:rPr>
        <w:t>Просрочка внесения денежных сре</w:t>
      </w:r>
      <w:proofErr w:type="gramStart"/>
      <w:r>
        <w:rPr>
          <w:sz w:val="24"/>
        </w:rPr>
        <w:t>дств в сч</w:t>
      </w:r>
      <w:proofErr w:type="gramEnd"/>
      <w:r>
        <w:rPr>
          <w:sz w:val="24"/>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26145F" w:rsidRDefault="009E5485">
      <w:pPr>
        <w:ind w:firstLine="567"/>
        <w:jc w:val="both"/>
        <w:rPr>
          <w:sz w:val="24"/>
        </w:rPr>
      </w:pPr>
      <w:r>
        <w:rPr>
          <w:sz w:val="24"/>
        </w:rPr>
        <w:t>При расторжении договора имущество остается в собственности Яльчикского муниципального округа Чувашской Республики.</w:t>
      </w:r>
    </w:p>
    <w:p w:rsidR="0026145F" w:rsidRDefault="009E5485">
      <w:pPr>
        <w:ind w:firstLine="567"/>
        <w:jc w:val="both"/>
        <w:rPr>
          <w:sz w:val="24"/>
        </w:rPr>
      </w:pPr>
      <w:r>
        <w:rPr>
          <w:sz w:val="24"/>
        </w:rPr>
        <w:lastRenderedPageBreak/>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26145F" w:rsidRDefault="009E5485">
      <w:pPr>
        <w:ind w:firstLine="567"/>
        <w:jc w:val="both"/>
        <w:rPr>
          <w:sz w:val="24"/>
        </w:rPr>
      </w:pPr>
      <w:r>
        <w:rPr>
          <w:sz w:val="24"/>
        </w:rPr>
        <w:t xml:space="preserve">Кроме этого, Покупатель обязан уплатить штраф Продавцу в размере внесенного для участия в продаже посредством публичного предложения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 В платежном поручении, оформляющем оплату штрафа, должны быть указаны:</w:t>
      </w:r>
    </w:p>
    <w:p w:rsidR="0026145F" w:rsidRDefault="009E5485">
      <w:pPr>
        <w:ind w:firstLine="567"/>
        <w:jc w:val="both"/>
        <w:rPr>
          <w:color w:val="FF0000"/>
          <w:sz w:val="24"/>
        </w:rPr>
      </w:pPr>
      <w:r>
        <w:rPr>
          <w:color w:val="FF0000"/>
          <w:sz w:val="24"/>
        </w:rPr>
        <w:t xml:space="preserve"> </w:t>
      </w:r>
      <w:r>
        <w:rPr>
          <w:sz w:val="24"/>
        </w:rPr>
        <w:t>КБК 9031146012140000430;</w:t>
      </w:r>
    </w:p>
    <w:p w:rsidR="0026145F" w:rsidRDefault="009E5485">
      <w:pPr>
        <w:ind w:firstLine="567"/>
        <w:jc w:val="both"/>
        <w:rPr>
          <w:sz w:val="24"/>
        </w:rPr>
      </w:pPr>
      <w:r>
        <w:rPr>
          <w:sz w:val="24"/>
        </w:rPr>
        <w:t xml:space="preserve"> ОКТМО 97555000;</w:t>
      </w:r>
    </w:p>
    <w:p w:rsidR="0026145F" w:rsidRDefault="009E5485">
      <w:pPr>
        <w:ind w:firstLine="567"/>
        <w:jc w:val="both"/>
        <w:rPr>
          <w:sz w:val="24"/>
        </w:rPr>
      </w:pPr>
      <w:r>
        <w:rPr>
          <w:sz w:val="24"/>
        </w:rPr>
        <w:t xml:space="preserve"> уплата штрафа согласно договору купли-продажи  №________ от "___"_______  2023 года.</w:t>
      </w:r>
    </w:p>
    <w:p w:rsidR="0026145F" w:rsidRDefault="0026145F">
      <w:pPr>
        <w:ind w:firstLine="567"/>
        <w:jc w:val="both"/>
        <w:rPr>
          <w:sz w:val="24"/>
        </w:rPr>
      </w:pPr>
    </w:p>
    <w:p w:rsidR="0026145F" w:rsidRDefault="009E5485">
      <w:pPr>
        <w:jc w:val="center"/>
        <w:rPr>
          <w:b/>
          <w:sz w:val="24"/>
        </w:rPr>
      </w:pPr>
      <w:r>
        <w:rPr>
          <w:b/>
          <w:sz w:val="24"/>
        </w:rPr>
        <w:t xml:space="preserve">6. Заключительные положения  </w:t>
      </w:r>
    </w:p>
    <w:p w:rsidR="0026145F" w:rsidRDefault="009E5485">
      <w:pPr>
        <w:ind w:firstLine="567"/>
        <w:jc w:val="both"/>
        <w:rPr>
          <w:sz w:val="24"/>
        </w:rPr>
      </w:pPr>
      <w:r>
        <w:rPr>
          <w:sz w:val="24"/>
        </w:rPr>
        <w:t>6.1. Настоящий Договор вступает в силу с момента его подписания и прекращает свое действие:</w:t>
      </w:r>
    </w:p>
    <w:p w:rsidR="0026145F" w:rsidRDefault="009E5485">
      <w:pPr>
        <w:widowControl/>
        <w:numPr>
          <w:ilvl w:val="0"/>
          <w:numId w:val="5"/>
        </w:numPr>
        <w:tabs>
          <w:tab w:val="left" w:pos="360"/>
        </w:tabs>
        <w:ind w:firstLine="567"/>
        <w:jc w:val="both"/>
        <w:rPr>
          <w:sz w:val="24"/>
        </w:rPr>
      </w:pPr>
      <w:r>
        <w:rPr>
          <w:sz w:val="24"/>
        </w:rPr>
        <w:t>надлежащим исполнением Сторонами своих обязательств по настоящему Договору;</w:t>
      </w:r>
    </w:p>
    <w:p w:rsidR="0026145F" w:rsidRDefault="009E5485">
      <w:pPr>
        <w:widowControl/>
        <w:numPr>
          <w:ilvl w:val="0"/>
          <w:numId w:val="5"/>
        </w:numPr>
        <w:tabs>
          <w:tab w:val="left" w:pos="360"/>
        </w:tabs>
        <w:ind w:firstLine="567"/>
        <w:jc w:val="both"/>
        <w:rPr>
          <w:sz w:val="24"/>
        </w:rPr>
      </w:pPr>
      <w:r>
        <w:rPr>
          <w:sz w:val="24"/>
        </w:rPr>
        <w:t>в предусмотренных настоящим Договором случаях;</w:t>
      </w:r>
    </w:p>
    <w:p w:rsidR="0026145F" w:rsidRDefault="009E5485">
      <w:pPr>
        <w:widowControl/>
        <w:numPr>
          <w:ilvl w:val="0"/>
          <w:numId w:val="5"/>
        </w:numPr>
        <w:tabs>
          <w:tab w:val="left" w:pos="0"/>
        </w:tabs>
        <w:ind w:firstLine="567"/>
        <w:jc w:val="both"/>
        <w:rPr>
          <w:sz w:val="24"/>
        </w:rPr>
      </w:pPr>
      <w:r>
        <w:rPr>
          <w:sz w:val="24"/>
        </w:rPr>
        <w:t xml:space="preserve">по иным основаниям, предусмотренным действующим законодательством Российской Федерации. </w:t>
      </w:r>
    </w:p>
    <w:p w:rsidR="0026145F" w:rsidRDefault="009E5485">
      <w:pPr>
        <w:ind w:firstLine="567"/>
        <w:jc w:val="both"/>
        <w:rPr>
          <w:sz w:val="24"/>
        </w:rPr>
      </w:pPr>
      <w:r>
        <w:rPr>
          <w:sz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26145F" w:rsidRDefault="009E5485">
      <w:pPr>
        <w:ind w:firstLine="567"/>
        <w:jc w:val="both"/>
        <w:rPr>
          <w:sz w:val="24"/>
        </w:rPr>
      </w:pPr>
      <w:r>
        <w:rPr>
          <w:sz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6145F" w:rsidRDefault="009E5485">
      <w:pPr>
        <w:ind w:firstLine="540"/>
        <w:jc w:val="both"/>
        <w:rPr>
          <w:sz w:val="24"/>
        </w:rPr>
      </w:pPr>
      <w:r>
        <w:rPr>
          <w:sz w:val="24"/>
        </w:rPr>
        <w:t>6.4. Настоящий Договор составлен в двух подлинных экземплярах, по одному для Продавца и Покупателя.</w:t>
      </w:r>
    </w:p>
    <w:p w:rsidR="0026145F" w:rsidRDefault="0026145F">
      <w:pPr>
        <w:jc w:val="both"/>
        <w:rPr>
          <w:sz w:val="24"/>
        </w:rPr>
      </w:pPr>
    </w:p>
    <w:p w:rsidR="0026145F" w:rsidRDefault="009E5485">
      <w:pPr>
        <w:jc w:val="center"/>
        <w:rPr>
          <w:b/>
          <w:sz w:val="24"/>
        </w:rPr>
      </w:pPr>
      <w:r>
        <w:rPr>
          <w:b/>
          <w:sz w:val="24"/>
        </w:rPr>
        <w:t>ЮРИДИЧЕСКИЕ АДРЕСА, БАНКОВСКИЕ РЕКВИЗИТЫ И ПОДПИСИ СТОРОН</w:t>
      </w:r>
    </w:p>
    <w:p w:rsidR="0026145F" w:rsidRDefault="0026145F">
      <w:pPr>
        <w:jc w:val="center"/>
        <w:rPr>
          <w:b/>
          <w:sz w:val="24"/>
        </w:rPr>
      </w:pPr>
    </w:p>
    <w:tbl>
      <w:tblPr>
        <w:tblW w:w="0" w:type="auto"/>
        <w:tblLayout w:type="fixed"/>
        <w:tblLook w:val="04A0" w:firstRow="1" w:lastRow="0" w:firstColumn="1" w:lastColumn="0" w:noHBand="0" w:noVBand="1"/>
      </w:tblPr>
      <w:tblGrid>
        <w:gridCol w:w="4786"/>
        <w:gridCol w:w="425"/>
        <w:gridCol w:w="4428"/>
      </w:tblGrid>
      <w:tr w:rsidR="0026145F">
        <w:tc>
          <w:tcPr>
            <w:tcW w:w="4786" w:type="dxa"/>
            <w:tcMar>
              <w:top w:w="0" w:type="dxa"/>
              <w:left w:w="108" w:type="dxa"/>
              <w:bottom w:w="0" w:type="dxa"/>
              <w:right w:w="108" w:type="dxa"/>
            </w:tcMar>
          </w:tcPr>
          <w:p w:rsidR="0026145F" w:rsidRDefault="009E5485">
            <w:pPr>
              <w:jc w:val="center"/>
              <w:rPr>
                <w:b/>
                <w:sz w:val="24"/>
              </w:rPr>
            </w:pPr>
            <w:r>
              <w:rPr>
                <w:b/>
                <w:sz w:val="24"/>
              </w:rPr>
              <w:t>ПРОДАВЕЦ:</w:t>
            </w:r>
          </w:p>
          <w:p w:rsidR="0026145F" w:rsidRDefault="009E5485">
            <w:pPr>
              <w:jc w:val="both"/>
              <w:rPr>
                <w:sz w:val="24"/>
              </w:rPr>
            </w:pPr>
            <w:r>
              <w:rPr>
                <w:sz w:val="24"/>
              </w:rPr>
              <w:t>Администрация Яльчикского муниципального округа Чувашской Республики</w:t>
            </w:r>
          </w:p>
          <w:p w:rsidR="0026145F" w:rsidRDefault="009E5485">
            <w:pPr>
              <w:jc w:val="both"/>
              <w:rPr>
                <w:sz w:val="24"/>
              </w:rPr>
            </w:pPr>
            <w:r>
              <w:rPr>
                <w:sz w:val="24"/>
              </w:rPr>
              <w:t xml:space="preserve">429380, Чувашская Республика, </w:t>
            </w:r>
          </w:p>
          <w:p w:rsidR="0026145F" w:rsidRDefault="009E5485">
            <w:pPr>
              <w:jc w:val="both"/>
              <w:rPr>
                <w:sz w:val="24"/>
              </w:rPr>
            </w:pPr>
            <w:proofErr w:type="spellStart"/>
            <w:r>
              <w:rPr>
                <w:sz w:val="24"/>
              </w:rPr>
              <w:t>Яльчикский</w:t>
            </w:r>
            <w:proofErr w:type="spellEnd"/>
            <w:r>
              <w:rPr>
                <w:sz w:val="24"/>
              </w:rPr>
              <w:t xml:space="preserve"> район, село Яльчики, ул. Иванова, дом 16</w:t>
            </w:r>
          </w:p>
          <w:p w:rsidR="0026145F" w:rsidRDefault="009E5485">
            <w:pPr>
              <w:jc w:val="both"/>
              <w:rPr>
                <w:sz w:val="24"/>
              </w:rPr>
            </w:pPr>
            <w:r>
              <w:rPr>
                <w:sz w:val="24"/>
              </w:rPr>
              <w:t>ИНН  2100002904,</w:t>
            </w:r>
          </w:p>
          <w:p w:rsidR="0026145F" w:rsidRDefault="009E5485">
            <w:pPr>
              <w:jc w:val="both"/>
              <w:rPr>
                <w:sz w:val="24"/>
              </w:rPr>
            </w:pPr>
            <w:r>
              <w:rPr>
                <w:sz w:val="24"/>
              </w:rPr>
              <w:t>КПП 210001001</w:t>
            </w:r>
          </w:p>
          <w:p w:rsidR="0026145F" w:rsidRDefault="009E5485">
            <w:pPr>
              <w:jc w:val="both"/>
              <w:rPr>
                <w:sz w:val="24"/>
              </w:rPr>
            </w:pPr>
            <w:r>
              <w:rPr>
                <w:sz w:val="24"/>
              </w:rPr>
              <w:t>счет № 03100643000000011500, УФК по Чувашской Республике (Администрация Яльчикского муниципального округа Чувашской Республики),</w:t>
            </w:r>
          </w:p>
          <w:p w:rsidR="0026145F" w:rsidRDefault="009E5485">
            <w:pPr>
              <w:jc w:val="both"/>
              <w:rPr>
                <w:sz w:val="24"/>
              </w:rPr>
            </w:pPr>
            <w:r>
              <w:rPr>
                <w:sz w:val="24"/>
              </w:rPr>
              <w:t>ОКТМО 97555000</w:t>
            </w:r>
          </w:p>
          <w:p w:rsidR="0026145F" w:rsidRDefault="009E5485">
            <w:pPr>
              <w:jc w:val="both"/>
              <w:rPr>
                <w:sz w:val="24"/>
              </w:rPr>
            </w:pPr>
            <w:r>
              <w:rPr>
                <w:sz w:val="24"/>
              </w:rPr>
              <w:t xml:space="preserve">БИК  019706900,  </w:t>
            </w:r>
          </w:p>
          <w:p w:rsidR="0026145F" w:rsidRDefault="009E5485">
            <w:pPr>
              <w:jc w:val="both"/>
              <w:rPr>
                <w:sz w:val="24"/>
              </w:rPr>
            </w:pPr>
            <w:r>
              <w:rPr>
                <w:sz w:val="24"/>
              </w:rPr>
              <w:t>тел.: 8(83549) 2-53-15, факс: 2-59-52</w:t>
            </w:r>
          </w:p>
          <w:p w:rsidR="0026145F" w:rsidRDefault="009E5485">
            <w:pPr>
              <w:jc w:val="both"/>
              <w:rPr>
                <w:sz w:val="24"/>
              </w:rPr>
            </w:pPr>
            <w:r>
              <w:rPr>
                <w:sz w:val="24"/>
              </w:rPr>
              <w:t>e-</w:t>
            </w:r>
            <w:proofErr w:type="spellStart"/>
            <w:r>
              <w:rPr>
                <w:sz w:val="24"/>
              </w:rPr>
              <w:t>mail</w:t>
            </w:r>
            <w:proofErr w:type="spellEnd"/>
            <w:r>
              <w:rPr>
                <w:sz w:val="24"/>
              </w:rPr>
              <w:t>: yaltch@cap.ru</w:t>
            </w:r>
          </w:p>
          <w:p w:rsidR="0026145F" w:rsidRDefault="0026145F">
            <w:pPr>
              <w:rPr>
                <w:sz w:val="24"/>
                <w:u w:val="single"/>
              </w:rPr>
            </w:pPr>
          </w:p>
          <w:p w:rsidR="0026145F" w:rsidRDefault="009E5485">
            <w:pPr>
              <w:rPr>
                <w:sz w:val="24"/>
                <w:u w:val="single"/>
              </w:rPr>
            </w:pPr>
            <w:r>
              <w:rPr>
                <w:sz w:val="24"/>
                <w:u w:val="single"/>
              </w:rPr>
              <w:t>______________________</w:t>
            </w:r>
          </w:p>
          <w:p w:rsidR="0026145F" w:rsidRDefault="0026145F">
            <w:pPr>
              <w:rPr>
                <w:sz w:val="24"/>
                <w:u w:val="single"/>
              </w:rPr>
            </w:pPr>
          </w:p>
          <w:p w:rsidR="0026145F" w:rsidRDefault="009E5485">
            <w:pPr>
              <w:rPr>
                <w:sz w:val="24"/>
                <w:u w:val="single"/>
              </w:rPr>
            </w:pPr>
            <w:r>
              <w:rPr>
                <w:sz w:val="24"/>
                <w:u w:val="single"/>
              </w:rPr>
              <w:t xml:space="preserve">________________________(_________)                                    </w:t>
            </w:r>
          </w:p>
          <w:p w:rsidR="0026145F" w:rsidRDefault="0026145F">
            <w:pPr>
              <w:rPr>
                <w:sz w:val="24"/>
                <w:u w:val="single"/>
              </w:rPr>
            </w:pPr>
          </w:p>
          <w:p w:rsidR="0026145F" w:rsidRDefault="009E5485">
            <w:pPr>
              <w:rPr>
                <w:b/>
                <w:sz w:val="24"/>
              </w:rPr>
            </w:pPr>
            <w:r>
              <w:rPr>
                <w:sz w:val="24"/>
              </w:rPr>
              <w:lastRenderedPageBreak/>
              <w:t>М.П.</w:t>
            </w:r>
          </w:p>
        </w:tc>
        <w:tc>
          <w:tcPr>
            <w:tcW w:w="425" w:type="dxa"/>
            <w:tcMar>
              <w:top w:w="0" w:type="dxa"/>
              <w:left w:w="108" w:type="dxa"/>
              <w:bottom w:w="0" w:type="dxa"/>
              <w:right w:w="108" w:type="dxa"/>
            </w:tcMar>
          </w:tcPr>
          <w:p w:rsidR="0026145F" w:rsidRDefault="0026145F">
            <w:pPr>
              <w:jc w:val="center"/>
              <w:rPr>
                <w:b/>
                <w:sz w:val="24"/>
              </w:rPr>
            </w:pPr>
          </w:p>
          <w:p w:rsidR="0026145F" w:rsidRDefault="0026145F">
            <w:pPr>
              <w:jc w:val="center"/>
              <w:rPr>
                <w:b/>
                <w:sz w:val="24"/>
              </w:rPr>
            </w:pPr>
          </w:p>
          <w:p w:rsidR="0026145F" w:rsidRDefault="0026145F">
            <w:pPr>
              <w:jc w:val="center"/>
              <w:rPr>
                <w:b/>
                <w:sz w:val="24"/>
              </w:rPr>
            </w:pPr>
          </w:p>
          <w:p w:rsidR="0026145F" w:rsidRDefault="0026145F">
            <w:pPr>
              <w:jc w:val="center"/>
              <w:rPr>
                <w:b/>
                <w:sz w:val="24"/>
              </w:rPr>
            </w:pPr>
          </w:p>
          <w:p w:rsidR="0026145F" w:rsidRDefault="0026145F">
            <w:pPr>
              <w:jc w:val="center"/>
              <w:rPr>
                <w:b/>
                <w:sz w:val="24"/>
              </w:rPr>
            </w:pPr>
          </w:p>
          <w:p w:rsidR="0026145F" w:rsidRDefault="0026145F">
            <w:pPr>
              <w:jc w:val="center"/>
              <w:rPr>
                <w:b/>
                <w:sz w:val="24"/>
              </w:rPr>
            </w:pPr>
          </w:p>
          <w:p w:rsidR="0026145F" w:rsidRDefault="0026145F">
            <w:pPr>
              <w:jc w:val="center"/>
              <w:rPr>
                <w:b/>
                <w:sz w:val="24"/>
              </w:rPr>
            </w:pPr>
          </w:p>
          <w:p w:rsidR="0026145F" w:rsidRDefault="0026145F">
            <w:pPr>
              <w:jc w:val="center"/>
              <w:rPr>
                <w:b/>
                <w:sz w:val="24"/>
              </w:rPr>
            </w:pPr>
          </w:p>
        </w:tc>
        <w:tc>
          <w:tcPr>
            <w:tcW w:w="4428" w:type="dxa"/>
            <w:tcMar>
              <w:top w:w="0" w:type="dxa"/>
              <w:left w:w="108" w:type="dxa"/>
              <w:bottom w:w="0" w:type="dxa"/>
              <w:right w:w="108" w:type="dxa"/>
            </w:tcMar>
          </w:tcPr>
          <w:p w:rsidR="0026145F" w:rsidRDefault="009E5485">
            <w:pPr>
              <w:jc w:val="center"/>
              <w:rPr>
                <w:b/>
                <w:sz w:val="24"/>
              </w:rPr>
            </w:pPr>
            <w:r>
              <w:rPr>
                <w:b/>
                <w:sz w:val="24"/>
              </w:rPr>
              <w:t>ПОКУПАТЕЛЬ:</w:t>
            </w:r>
          </w:p>
          <w:p w:rsidR="0026145F" w:rsidRDefault="0026145F">
            <w:pPr>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sz w:val="24"/>
              </w:rPr>
            </w:pPr>
          </w:p>
          <w:p w:rsidR="0026145F" w:rsidRDefault="009E5485">
            <w:pPr>
              <w:jc w:val="both"/>
              <w:rPr>
                <w:sz w:val="24"/>
              </w:rPr>
            </w:pPr>
            <w:r>
              <w:rPr>
                <w:sz w:val="24"/>
              </w:rPr>
              <w:t>Покупатель</w:t>
            </w:r>
          </w:p>
          <w:p w:rsidR="0026145F" w:rsidRDefault="0026145F">
            <w:pPr>
              <w:jc w:val="both"/>
              <w:rPr>
                <w:b/>
                <w:sz w:val="24"/>
              </w:rPr>
            </w:pPr>
          </w:p>
          <w:p w:rsidR="0026145F" w:rsidRDefault="009E5485">
            <w:pPr>
              <w:jc w:val="both"/>
              <w:rPr>
                <w:sz w:val="24"/>
              </w:rPr>
            </w:pPr>
            <w:r>
              <w:rPr>
                <w:sz w:val="24"/>
              </w:rPr>
              <w:t>__________________(__________________)</w:t>
            </w:r>
          </w:p>
          <w:p w:rsidR="0026145F" w:rsidRDefault="0026145F">
            <w:pPr>
              <w:rPr>
                <w:sz w:val="24"/>
              </w:rPr>
            </w:pPr>
          </w:p>
          <w:p w:rsidR="0026145F" w:rsidRDefault="009E5485">
            <w:pPr>
              <w:rPr>
                <w:sz w:val="24"/>
              </w:rPr>
            </w:pPr>
            <w:r>
              <w:rPr>
                <w:sz w:val="24"/>
              </w:rPr>
              <w:lastRenderedPageBreak/>
              <w:t>М.П.</w:t>
            </w:r>
          </w:p>
        </w:tc>
      </w:tr>
    </w:tbl>
    <w:p w:rsidR="0026145F" w:rsidRDefault="0026145F">
      <w:pPr>
        <w:ind w:right="-284"/>
        <w:rPr>
          <w:sz w:val="24"/>
        </w:rPr>
      </w:pPr>
    </w:p>
    <w:p w:rsidR="0026145F" w:rsidRDefault="009E5485">
      <w:pPr>
        <w:ind w:left="5812" w:firstLine="142"/>
        <w:jc w:val="right"/>
        <w:rPr>
          <w:sz w:val="24"/>
        </w:rPr>
      </w:pPr>
      <w:r>
        <w:rPr>
          <w:sz w:val="24"/>
        </w:rPr>
        <w:t xml:space="preserve">Приложение 4 </w:t>
      </w:r>
    </w:p>
    <w:p w:rsidR="0026145F" w:rsidRDefault="009E5485">
      <w:pPr>
        <w:spacing w:line="204" w:lineRule="auto"/>
        <w:jc w:val="right"/>
        <w:rPr>
          <w:sz w:val="24"/>
        </w:rPr>
      </w:pPr>
      <w:r>
        <w:rPr>
          <w:sz w:val="24"/>
        </w:rPr>
        <w:t>к аукционной документации</w:t>
      </w:r>
    </w:p>
    <w:p w:rsidR="0026145F" w:rsidRDefault="0026145F">
      <w:pPr>
        <w:spacing w:line="204" w:lineRule="auto"/>
        <w:jc w:val="right"/>
        <w:rPr>
          <w:sz w:val="24"/>
        </w:rPr>
      </w:pPr>
    </w:p>
    <w:p w:rsidR="0026145F" w:rsidRDefault="009E5485">
      <w:pPr>
        <w:spacing w:line="204" w:lineRule="auto"/>
        <w:jc w:val="right"/>
        <w:rPr>
          <w:b/>
          <w:sz w:val="24"/>
        </w:rPr>
      </w:pPr>
      <w:r>
        <w:rPr>
          <w:b/>
          <w:sz w:val="24"/>
        </w:rPr>
        <w:t xml:space="preserve">ПРОЕКТ      </w:t>
      </w:r>
    </w:p>
    <w:p w:rsidR="0026145F" w:rsidRDefault="0026145F">
      <w:pPr>
        <w:jc w:val="right"/>
        <w:rPr>
          <w:sz w:val="24"/>
        </w:rPr>
      </w:pPr>
    </w:p>
    <w:p w:rsidR="0026145F" w:rsidRDefault="009E5485">
      <w:pPr>
        <w:jc w:val="center"/>
        <w:rPr>
          <w:b/>
          <w:sz w:val="24"/>
        </w:rPr>
      </w:pPr>
      <w:r>
        <w:rPr>
          <w:b/>
          <w:sz w:val="24"/>
        </w:rPr>
        <w:t>Договор купли-продажи №____</w:t>
      </w:r>
    </w:p>
    <w:p w:rsidR="0026145F" w:rsidRDefault="0026145F">
      <w:pPr>
        <w:jc w:val="center"/>
        <w:rPr>
          <w:b/>
          <w:sz w:val="24"/>
        </w:rPr>
      </w:pPr>
    </w:p>
    <w:p w:rsidR="0026145F" w:rsidRDefault="009E5485">
      <w:pPr>
        <w:jc w:val="both"/>
        <w:rPr>
          <w:sz w:val="24"/>
        </w:rPr>
      </w:pPr>
      <w:proofErr w:type="spellStart"/>
      <w:r>
        <w:rPr>
          <w:sz w:val="24"/>
        </w:rPr>
        <w:t>с</w:t>
      </w:r>
      <w:proofErr w:type="gramStart"/>
      <w:r>
        <w:rPr>
          <w:sz w:val="24"/>
        </w:rPr>
        <w:t>.Я</w:t>
      </w:r>
      <w:proofErr w:type="gramEnd"/>
      <w:r>
        <w:rPr>
          <w:sz w:val="24"/>
        </w:rPr>
        <w:t>льчики</w:t>
      </w:r>
      <w:proofErr w:type="spellEnd"/>
      <w:r>
        <w:rPr>
          <w:sz w:val="24"/>
        </w:rPr>
        <w:t xml:space="preserve">                                                                                                  "____"_____________2021 г.</w:t>
      </w:r>
    </w:p>
    <w:p w:rsidR="0026145F" w:rsidRDefault="0026145F">
      <w:pPr>
        <w:jc w:val="both"/>
        <w:rPr>
          <w:sz w:val="24"/>
        </w:rPr>
      </w:pPr>
    </w:p>
    <w:p w:rsidR="0026145F" w:rsidRDefault="009E5485">
      <w:pPr>
        <w:ind w:firstLine="567"/>
        <w:jc w:val="both"/>
        <w:rPr>
          <w:sz w:val="24"/>
        </w:rPr>
      </w:pPr>
      <w:r>
        <w:rPr>
          <w:sz w:val="24"/>
        </w:rP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
    <w:p w:rsidR="0026145F" w:rsidRDefault="009E5485">
      <w:pPr>
        <w:ind w:firstLine="540"/>
        <w:jc w:val="both"/>
        <w:rPr>
          <w:sz w:val="24"/>
        </w:rPr>
      </w:pPr>
      <w:r>
        <w:rPr>
          <w:sz w:val="24"/>
        </w:rP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26145F" w:rsidRDefault="009E5485">
      <w:pPr>
        <w:ind w:firstLine="540"/>
        <w:jc w:val="both"/>
        <w:outlineLvl w:val="1"/>
        <w:rPr>
          <w:sz w:val="24"/>
        </w:rPr>
      </w:pPr>
      <w:proofErr w:type="gramStart"/>
      <w:r>
        <w:rPr>
          <w:sz w:val="24"/>
        </w:rP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f5"/>
          <w:b/>
          <w:sz w:val="24"/>
        </w:rPr>
        <w:t>http://yaltch.cap.ru</w:t>
      </w:r>
      <w:r>
        <w:rPr>
          <w:sz w:val="24"/>
        </w:rPr>
        <w:t xml:space="preserve"> и</w:t>
      </w:r>
      <w:proofErr w:type="gramEnd"/>
      <w:r>
        <w:rPr>
          <w:sz w:val="24"/>
        </w:rPr>
        <w:t xml:space="preserve"> https://torgi.gov.ru/new/public</w:t>
      </w:r>
      <w:r>
        <w:rPr>
          <w:rStyle w:val="aff5"/>
          <w:sz w:val="24"/>
          <w:u w:val="none"/>
        </w:rPr>
        <w:t xml:space="preserve">, </w:t>
      </w:r>
      <w:r>
        <w:rPr>
          <w:rStyle w:val="aff5"/>
          <w:color w:val="000000"/>
          <w:sz w:val="24"/>
          <w:u w:val="none"/>
        </w:rPr>
        <w:t xml:space="preserve">на сайте организатора торгов </w:t>
      </w:r>
      <w:r>
        <w:rPr>
          <w:rStyle w:val="aff5"/>
          <w:b/>
          <w:sz w:val="24"/>
        </w:rPr>
        <w:t>https://www.roseltorg.ru</w:t>
      </w:r>
      <w:r>
        <w:rPr>
          <w:sz w:val="24"/>
        </w:rPr>
        <w:t xml:space="preserve"> и на основании Протокола № _____ об итогах аукциона от  «______»______________2023 г., (далее по тексту - «Продажа») заключили настоящий Договор (далее по тексту – «Договор») о нижеследующем.</w:t>
      </w:r>
    </w:p>
    <w:p w:rsidR="0026145F" w:rsidRDefault="0026145F">
      <w:pPr>
        <w:ind w:firstLine="567"/>
        <w:jc w:val="both"/>
        <w:rPr>
          <w:sz w:val="24"/>
          <w:highlight w:val="yellow"/>
        </w:rPr>
      </w:pPr>
    </w:p>
    <w:p w:rsidR="0026145F" w:rsidRDefault="009E5485">
      <w:pPr>
        <w:jc w:val="center"/>
        <w:rPr>
          <w:b/>
          <w:sz w:val="24"/>
        </w:rPr>
      </w:pPr>
      <w:r>
        <w:rPr>
          <w:b/>
          <w:sz w:val="24"/>
        </w:rPr>
        <w:t>1.</w:t>
      </w:r>
      <w:r>
        <w:rPr>
          <w:sz w:val="24"/>
        </w:rPr>
        <w:t xml:space="preserve">  </w:t>
      </w:r>
      <w:r>
        <w:rPr>
          <w:b/>
          <w:sz w:val="24"/>
        </w:rPr>
        <w:t>Предмет договора</w:t>
      </w:r>
    </w:p>
    <w:p w:rsidR="0026145F" w:rsidRDefault="009E5485">
      <w:pPr>
        <w:ind w:firstLine="567"/>
        <w:jc w:val="both"/>
        <w:rPr>
          <w:sz w:val="24"/>
        </w:rPr>
      </w:pPr>
      <w:r>
        <w:rPr>
          <w:sz w:val="24"/>
        </w:rPr>
        <w:t>1.1. Продавец продает, а Покупатель покупает муниципальное имущество казны Яльчикского района Чувашской Республики.</w:t>
      </w:r>
    </w:p>
    <w:p w:rsidR="0026145F" w:rsidRDefault="009E5485">
      <w:pPr>
        <w:ind w:firstLine="567"/>
        <w:jc w:val="both"/>
        <w:rPr>
          <w:sz w:val="24"/>
        </w:rPr>
      </w:pPr>
      <w:r>
        <w:rPr>
          <w:sz w:val="24"/>
        </w:rPr>
        <w:t>1.2. Сведения  о муниципальном имуществе, являющемся предметом купли-продажи: _______________________________________________(далее – Имущество)</w:t>
      </w:r>
    </w:p>
    <w:p w:rsidR="0026145F" w:rsidRDefault="0026145F">
      <w:pPr>
        <w:jc w:val="center"/>
        <w:rPr>
          <w:b/>
          <w:sz w:val="24"/>
        </w:rPr>
      </w:pPr>
    </w:p>
    <w:p w:rsidR="0026145F" w:rsidRDefault="009E5485">
      <w:pPr>
        <w:jc w:val="center"/>
        <w:rPr>
          <w:b/>
          <w:sz w:val="24"/>
        </w:rPr>
      </w:pPr>
      <w:r>
        <w:rPr>
          <w:b/>
          <w:sz w:val="24"/>
        </w:rPr>
        <w:t>2. Обязательства сторон</w:t>
      </w:r>
    </w:p>
    <w:p w:rsidR="0026145F" w:rsidRDefault="009E5485">
      <w:pPr>
        <w:spacing w:line="228" w:lineRule="auto"/>
        <w:ind w:firstLine="567"/>
        <w:jc w:val="both"/>
        <w:rPr>
          <w:sz w:val="24"/>
        </w:rPr>
      </w:pPr>
      <w:r>
        <w:rPr>
          <w:sz w:val="24"/>
        </w:rPr>
        <w:t>2.1.  Стороны по настоящему Договору обязуются:</w:t>
      </w:r>
    </w:p>
    <w:p w:rsidR="0026145F" w:rsidRDefault="009E5485">
      <w:pPr>
        <w:spacing w:line="228" w:lineRule="auto"/>
        <w:ind w:firstLine="567"/>
        <w:jc w:val="both"/>
        <w:rPr>
          <w:sz w:val="24"/>
        </w:rPr>
      </w:pPr>
      <w:r>
        <w:rPr>
          <w:sz w:val="24"/>
        </w:rPr>
        <w:t>Покупатель:</w:t>
      </w:r>
    </w:p>
    <w:p w:rsidR="0026145F" w:rsidRDefault="009E5485">
      <w:pPr>
        <w:spacing w:line="228" w:lineRule="auto"/>
        <w:ind w:firstLine="567"/>
        <w:jc w:val="both"/>
        <w:rPr>
          <w:sz w:val="24"/>
        </w:rPr>
      </w:pPr>
      <w:r>
        <w:rPr>
          <w:sz w:val="24"/>
        </w:rPr>
        <w:t>произвести оплату за Имущество по цене и в порядке, установленном в разделе 3 настоящего Договора;</w:t>
      </w:r>
    </w:p>
    <w:p w:rsidR="0026145F" w:rsidRDefault="009E5485">
      <w:pPr>
        <w:spacing w:line="228" w:lineRule="auto"/>
        <w:ind w:firstLine="567"/>
        <w:jc w:val="both"/>
        <w:rPr>
          <w:sz w:val="24"/>
        </w:rPr>
      </w:pPr>
      <w:r>
        <w:rPr>
          <w:sz w:val="24"/>
        </w:rPr>
        <w:t>принять Имущество в собственность по акту приема-передачи в течение 10 календарных дней после полной оплаты стоимости Имущества;</w:t>
      </w:r>
    </w:p>
    <w:p w:rsidR="0026145F" w:rsidRDefault="009E5485">
      <w:pPr>
        <w:spacing w:line="228" w:lineRule="auto"/>
        <w:ind w:firstLine="567"/>
        <w:jc w:val="both"/>
        <w:rPr>
          <w:sz w:val="24"/>
        </w:rPr>
      </w:pPr>
      <w:r>
        <w:rPr>
          <w:sz w:val="24"/>
        </w:rPr>
        <w:t>в течени</w:t>
      </w:r>
      <w:proofErr w:type="gramStart"/>
      <w:r>
        <w:rPr>
          <w:sz w:val="24"/>
        </w:rPr>
        <w:t>и</w:t>
      </w:r>
      <w:proofErr w:type="gramEnd"/>
      <w:r>
        <w:rPr>
          <w:sz w:val="24"/>
        </w:rPr>
        <w:t xml:space="preserve"> 10 дней со дня подписания акта приема-передачи перерегистрировать транспортное средство на себя.</w:t>
      </w:r>
    </w:p>
    <w:p w:rsidR="0026145F" w:rsidRDefault="009E5485">
      <w:pPr>
        <w:spacing w:line="228" w:lineRule="auto"/>
        <w:ind w:firstLine="567"/>
        <w:jc w:val="both"/>
        <w:rPr>
          <w:sz w:val="24"/>
        </w:rPr>
      </w:pPr>
      <w:r>
        <w:rPr>
          <w:sz w:val="24"/>
        </w:rPr>
        <w:t>Продавец:</w:t>
      </w:r>
    </w:p>
    <w:p w:rsidR="0026145F" w:rsidRDefault="009E5485">
      <w:pPr>
        <w:ind w:firstLine="540"/>
        <w:jc w:val="both"/>
        <w:rPr>
          <w:sz w:val="24"/>
        </w:rPr>
      </w:pPr>
      <w:r>
        <w:rPr>
          <w:sz w:val="24"/>
        </w:rPr>
        <w:t>осуществить действия по передаче Имущества в собственность Покупателю в порядке, установленном разделом 4 настоящего Договора.</w:t>
      </w:r>
    </w:p>
    <w:p w:rsidR="0026145F" w:rsidRDefault="0026145F">
      <w:pPr>
        <w:jc w:val="both"/>
        <w:rPr>
          <w:sz w:val="24"/>
        </w:rPr>
      </w:pPr>
    </w:p>
    <w:p w:rsidR="0026145F" w:rsidRDefault="009E5485">
      <w:pPr>
        <w:widowControl/>
        <w:jc w:val="center"/>
        <w:rPr>
          <w:b/>
          <w:sz w:val="24"/>
        </w:rPr>
      </w:pPr>
      <w:r>
        <w:rPr>
          <w:b/>
          <w:sz w:val="24"/>
        </w:rPr>
        <w:t>3. Оплата имущества</w:t>
      </w:r>
    </w:p>
    <w:p w:rsidR="0026145F" w:rsidRDefault="009E5485">
      <w:pPr>
        <w:ind w:left="360"/>
        <w:jc w:val="center"/>
        <w:rPr>
          <w:b/>
          <w:sz w:val="24"/>
        </w:rPr>
      </w:pPr>
      <w:r>
        <w:rPr>
          <w:b/>
          <w:sz w:val="24"/>
        </w:rPr>
        <w:t>Для покупателя -  физического лица</w:t>
      </w:r>
    </w:p>
    <w:p w:rsidR="0026145F" w:rsidRDefault="009E5485">
      <w:pPr>
        <w:ind w:firstLine="567"/>
        <w:jc w:val="both"/>
        <w:rPr>
          <w:sz w:val="24"/>
        </w:rPr>
      </w:pPr>
      <w:r>
        <w:rPr>
          <w:sz w:val="24"/>
        </w:rPr>
        <w:t xml:space="preserve">3.1. Установленная по итогам Продажи цена продажи Имущества, указанного в разделе 1 настоящего Договора, составляет __________________ рублей. </w:t>
      </w:r>
    </w:p>
    <w:p w:rsidR="0026145F" w:rsidRDefault="009E5485">
      <w:pPr>
        <w:ind w:firstLine="567"/>
        <w:jc w:val="both"/>
        <w:rPr>
          <w:sz w:val="24"/>
        </w:rPr>
      </w:pPr>
      <w:r>
        <w:rPr>
          <w:sz w:val="24"/>
        </w:rPr>
        <w:t xml:space="preserve">3.2. Задаток в сумме_____________________________________ рублей, внесенный Покупателем, засчитывается в счет оплаты Имущества. </w:t>
      </w:r>
    </w:p>
    <w:p w:rsidR="0026145F" w:rsidRDefault="009E5485">
      <w:pPr>
        <w:ind w:firstLine="567"/>
        <w:jc w:val="both"/>
        <w:rPr>
          <w:sz w:val="24"/>
        </w:rPr>
      </w:pPr>
      <w:r>
        <w:rPr>
          <w:sz w:val="24"/>
        </w:rPr>
        <w:t xml:space="preserve">3.3.  Покупатель в течение 20 (двадцати) рабочих дней с даты заключения настоящего </w:t>
      </w:r>
      <w:r>
        <w:rPr>
          <w:sz w:val="24"/>
        </w:rPr>
        <w:lastRenderedPageBreak/>
        <w:t>Договора, но не позднее «___» __________2023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на счет: УФК по Чувашской Республике (Администрация Яльчикского муниципального округа Чувашской Республики, </w:t>
      </w:r>
      <w:proofErr w:type="gramStart"/>
      <w:r>
        <w:rPr>
          <w:sz w:val="24"/>
        </w:rPr>
        <w:t>л</w:t>
      </w:r>
      <w:proofErr w:type="gramEnd"/>
      <w:r>
        <w:rPr>
          <w:sz w:val="24"/>
        </w:rPr>
        <w:t xml:space="preserve">/с 04153Q43150).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В платежном поручении, оформляющем оплату, должно быть указано: </w:t>
      </w:r>
    </w:p>
    <w:p w:rsidR="0026145F" w:rsidRDefault="009E5485">
      <w:pPr>
        <w:ind w:firstLine="567"/>
        <w:jc w:val="both"/>
        <w:rPr>
          <w:sz w:val="24"/>
        </w:rPr>
      </w:pPr>
      <w:r>
        <w:rPr>
          <w:sz w:val="24"/>
        </w:rPr>
        <w:t>Средства от продажи транспортного средства, согласно договору купли-продажи № _____ от  «___» __________2023 года.</w:t>
      </w:r>
    </w:p>
    <w:p w:rsidR="0026145F" w:rsidRDefault="009E5485">
      <w:pPr>
        <w:ind w:firstLine="567"/>
        <w:jc w:val="both"/>
        <w:rPr>
          <w:sz w:val="24"/>
        </w:rPr>
      </w:pPr>
      <w:r>
        <w:rPr>
          <w:sz w:val="24"/>
        </w:rPr>
        <w:t>3.4. Надлежащим выполнением обязательства Покупателя по оплате за Имущество является выполнение п.3.3. настоящего Договора.</w:t>
      </w:r>
    </w:p>
    <w:p w:rsidR="0026145F" w:rsidRDefault="009E5485">
      <w:pPr>
        <w:ind w:firstLine="567"/>
        <w:jc w:val="both"/>
        <w:rPr>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6145F" w:rsidRDefault="0026145F">
      <w:pPr>
        <w:ind w:firstLine="567"/>
        <w:jc w:val="center"/>
        <w:rPr>
          <w:b/>
          <w:sz w:val="24"/>
        </w:rPr>
      </w:pPr>
    </w:p>
    <w:p w:rsidR="0026145F" w:rsidRDefault="009E5485">
      <w:pPr>
        <w:ind w:firstLine="567"/>
        <w:jc w:val="center"/>
        <w:rPr>
          <w:b/>
          <w:sz w:val="24"/>
        </w:rPr>
      </w:pPr>
      <w:r>
        <w:rPr>
          <w:b/>
          <w:sz w:val="24"/>
        </w:rPr>
        <w:t>Для покупателя - юридического лица, индивидуального предпринимателя</w:t>
      </w:r>
    </w:p>
    <w:p w:rsidR="0026145F" w:rsidRDefault="009E5485">
      <w:pPr>
        <w:ind w:firstLine="567"/>
        <w:jc w:val="both"/>
        <w:rPr>
          <w:sz w:val="24"/>
        </w:rPr>
      </w:pPr>
      <w:r>
        <w:rPr>
          <w:sz w:val="24"/>
        </w:rPr>
        <w:t>3.1. Установленная по итогам Продажи цена продажи Имущества, указанного в разделе 1 настоящего Договора, составляет</w:t>
      </w:r>
      <w:proofErr w:type="gramStart"/>
      <w:r>
        <w:rPr>
          <w:sz w:val="24"/>
        </w:rPr>
        <w:t xml:space="preserve"> ___________ (______________________) </w:t>
      </w:r>
      <w:proofErr w:type="gramEnd"/>
      <w:r>
        <w:rPr>
          <w:sz w:val="24"/>
        </w:rPr>
        <w:t xml:space="preserve">рублей с учетом НДС. </w:t>
      </w:r>
    </w:p>
    <w:p w:rsidR="0026145F" w:rsidRDefault="009E5485">
      <w:pPr>
        <w:ind w:firstLine="567"/>
        <w:jc w:val="both"/>
        <w:rPr>
          <w:sz w:val="24"/>
        </w:rPr>
      </w:pPr>
      <w:r>
        <w:rPr>
          <w:sz w:val="24"/>
        </w:rPr>
        <w:t>3.2. Задаток в сумме</w:t>
      </w:r>
      <w:proofErr w:type="gramStart"/>
      <w:r>
        <w:rPr>
          <w:sz w:val="24"/>
        </w:rPr>
        <w:t xml:space="preserve"> ___________ (______________________) </w:t>
      </w:r>
      <w:proofErr w:type="gramEnd"/>
      <w:r>
        <w:rPr>
          <w:sz w:val="24"/>
        </w:rPr>
        <w:t>рублей, внесенный Покупателем, засчитывается в счет оплаты стоимости Имущества.</w:t>
      </w:r>
    </w:p>
    <w:p w:rsidR="0026145F" w:rsidRDefault="009E5485">
      <w:pPr>
        <w:ind w:firstLine="567"/>
        <w:jc w:val="both"/>
        <w:rPr>
          <w:sz w:val="24"/>
        </w:rPr>
      </w:pPr>
      <w:r>
        <w:rPr>
          <w:sz w:val="24"/>
        </w:rPr>
        <w:t>3.3. Покупатель в течение 20 (двадцати) рабочих дней с даты заключения настоящего Договора, но не позднее «___»__________2023 года,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по следующим реквизитам: </w:t>
      </w:r>
    </w:p>
    <w:p w:rsidR="0026145F" w:rsidRDefault="009E5485">
      <w:pPr>
        <w:ind w:firstLine="567"/>
        <w:jc w:val="both"/>
        <w:rPr>
          <w:sz w:val="24"/>
        </w:rPr>
      </w:pPr>
      <w:r>
        <w:rPr>
          <w:sz w:val="24"/>
        </w:rPr>
        <w:t xml:space="preserve">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w:t>
      </w:r>
    </w:p>
    <w:p w:rsidR="0026145F" w:rsidRDefault="009E5485">
      <w:pPr>
        <w:ind w:firstLine="567"/>
        <w:jc w:val="both"/>
        <w:rPr>
          <w:sz w:val="24"/>
        </w:rPr>
      </w:pPr>
      <w:r>
        <w:rPr>
          <w:sz w:val="24"/>
        </w:rPr>
        <w:t>В платежном поручении, оформляющем оплату, должны быть указаны:</w:t>
      </w:r>
    </w:p>
    <w:p w:rsidR="0026145F" w:rsidRDefault="009E5485">
      <w:pPr>
        <w:ind w:firstLine="567"/>
        <w:jc w:val="both"/>
        <w:rPr>
          <w:sz w:val="24"/>
        </w:rPr>
      </w:pPr>
      <w:r>
        <w:rPr>
          <w:sz w:val="24"/>
        </w:rPr>
        <w:t>КБК 9031140612140000430;</w:t>
      </w:r>
    </w:p>
    <w:p w:rsidR="0026145F" w:rsidRDefault="009E5485">
      <w:pPr>
        <w:ind w:firstLine="567"/>
        <w:jc w:val="both"/>
        <w:rPr>
          <w:sz w:val="24"/>
        </w:rPr>
      </w:pPr>
      <w:r>
        <w:rPr>
          <w:sz w:val="24"/>
        </w:rPr>
        <w:t>ОКТМО 97555000;</w:t>
      </w:r>
    </w:p>
    <w:p w:rsidR="0026145F" w:rsidRDefault="009E5485">
      <w:pPr>
        <w:ind w:firstLine="567"/>
        <w:jc w:val="both"/>
        <w:rPr>
          <w:sz w:val="24"/>
        </w:rPr>
      </w:pPr>
      <w:r>
        <w:rPr>
          <w:sz w:val="24"/>
        </w:rPr>
        <w:t>Средства от продажи транспортного средства, согласно договору купли-продажи № ___ от  «___»__________2023 года.</w:t>
      </w:r>
    </w:p>
    <w:p w:rsidR="0026145F" w:rsidRDefault="009E5485">
      <w:pPr>
        <w:ind w:firstLine="567"/>
        <w:jc w:val="both"/>
        <w:rPr>
          <w:sz w:val="24"/>
        </w:rPr>
      </w:pPr>
      <w:r>
        <w:rPr>
          <w:sz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6145F" w:rsidRDefault="009E5485">
      <w:pPr>
        <w:ind w:firstLine="567"/>
        <w:jc w:val="both"/>
        <w:rPr>
          <w:sz w:val="24"/>
        </w:rPr>
      </w:pPr>
      <w:r>
        <w:rPr>
          <w:sz w:val="24"/>
        </w:rPr>
        <w:t>3.4. Надлежащим выполнением обязательства Покупателя по оплате за Имущество является выполнение пункта 3.3. настоящего Договора.</w:t>
      </w:r>
    </w:p>
    <w:p w:rsidR="0026145F" w:rsidRDefault="009E5485">
      <w:pPr>
        <w:ind w:firstLine="567"/>
        <w:jc w:val="both"/>
        <w:rPr>
          <w:b/>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6145F" w:rsidRDefault="009E5485">
      <w:pPr>
        <w:jc w:val="center"/>
        <w:rPr>
          <w:b/>
          <w:sz w:val="24"/>
        </w:rPr>
      </w:pPr>
      <w:r>
        <w:rPr>
          <w:b/>
          <w:sz w:val="24"/>
        </w:rPr>
        <w:t>4. Переход  права собственности на имущество</w:t>
      </w:r>
    </w:p>
    <w:p w:rsidR="0026145F" w:rsidRDefault="009E5485">
      <w:pPr>
        <w:ind w:firstLine="567"/>
        <w:jc w:val="both"/>
        <w:rPr>
          <w:sz w:val="24"/>
        </w:rPr>
      </w:pPr>
      <w:r>
        <w:rPr>
          <w:sz w:val="24"/>
        </w:rPr>
        <w:t xml:space="preserve">4.1.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26145F" w:rsidRDefault="009E5485">
      <w:pPr>
        <w:ind w:firstLine="567"/>
        <w:jc w:val="both"/>
        <w:rPr>
          <w:sz w:val="24"/>
        </w:rPr>
      </w:pPr>
      <w:r>
        <w:rPr>
          <w:sz w:val="24"/>
        </w:rPr>
        <w:t xml:space="preserve">4.2. Имущество считается переданным Покупателю </w:t>
      </w:r>
      <w:proofErr w:type="gramStart"/>
      <w:r>
        <w:rPr>
          <w:sz w:val="24"/>
        </w:rPr>
        <w:t>с даты подписания</w:t>
      </w:r>
      <w:proofErr w:type="gramEnd"/>
      <w:r>
        <w:rPr>
          <w:sz w:val="24"/>
        </w:rPr>
        <w:t xml:space="preserve"> акта приема-передачи Имущества.</w:t>
      </w:r>
    </w:p>
    <w:p w:rsidR="0026145F" w:rsidRDefault="009E5485">
      <w:pPr>
        <w:ind w:firstLine="567"/>
        <w:jc w:val="both"/>
        <w:rPr>
          <w:sz w:val="24"/>
        </w:rPr>
      </w:pPr>
      <w:r>
        <w:rPr>
          <w:sz w:val="24"/>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26145F" w:rsidRDefault="0026145F">
      <w:pPr>
        <w:ind w:firstLine="567"/>
        <w:jc w:val="both"/>
        <w:rPr>
          <w:sz w:val="24"/>
        </w:rPr>
      </w:pPr>
    </w:p>
    <w:p w:rsidR="0026145F" w:rsidRDefault="0026145F">
      <w:pPr>
        <w:ind w:firstLine="567"/>
        <w:jc w:val="both"/>
        <w:rPr>
          <w:sz w:val="24"/>
        </w:rPr>
      </w:pPr>
    </w:p>
    <w:p w:rsidR="0026145F" w:rsidRDefault="0026145F">
      <w:pPr>
        <w:ind w:firstLine="567"/>
        <w:jc w:val="both"/>
        <w:rPr>
          <w:sz w:val="24"/>
        </w:rPr>
      </w:pPr>
    </w:p>
    <w:p w:rsidR="0026145F" w:rsidRDefault="009E5485">
      <w:pPr>
        <w:jc w:val="center"/>
        <w:rPr>
          <w:b/>
          <w:sz w:val="24"/>
        </w:rPr>
      </w:pPr>
      <w:r>
        <w:rPr>
          <w:b/>
          <w:sz w:val="24"/>
        </w:rPr>
        <w:t>5. Ответственность Сторон</w:t>
      </w:r>
    </w:p>
    <w:p w:rsidR="0026145F" w:rsidRDefault="009E5485">
      <w:pPr>
        <w:ind w:firstLine="567"/>
        <w:jc w:val="both"/>
        <w:rPr>
          <w:sz w:val="24"/>
        </w:rPr>
      </w:pPr>
      <w:r>
        <w:rPr>
          <w:sz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6145F" w:rsidRDefault="009E5485">
      <w:pPr>
        <w:ind w:firstLine="567"/>
        <w:jc w:val="both"/>
        <w:rPr>
          <w:sz w:val="24"/>
        </w:rPr>
      </w:pPr>
      <w:r>
        <w:rPr>
          <w:sz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w:t>
      </w:r>
    </w:p>
    <w:p w:rsidR="0026145F" w:rsidRDefault="009E5485">
      <w:pPr>
        <w:ind w:firstLine="567"/>
        <w:jc w:val="both"/>
        <w:rPr>
          <w:sz w:val="24"/>
        </w:rPr>
      </w:pPr>
      <w:r>
        <w:rPr>
          <w:sz w:val="24"/>
        </w:rPr>
        <w:t>В платежном поручении, оформляющем оплату, должны быть указаны:</w:t>
      </w:r>
    </w:p>
    <w:p w:rsidR="0026145F" w:rsidRDefault="009E5485">
      <w:pPr>
        <w:ind w:firstLine="567"/>
        <w:jc w:val="both"/>
        <w:rPr>
          <w:sz w:val="24"/>
        </w:rPr>
      </w:pPr>
      <w:r>
        <w:rPr>
          <w:sz w:val="24"/>
        </w:rPr>
        <w:t>КБК 9031140612140000430;</w:t>
      </w:r>
    </w:p>
    <w:p w:rsidR="0026145F" w:rsidRDefault="009E5485">
      <w:pPr>
        <w:ind w:firstLine="567"/>
        <w:jc w:val="both"/>
        <w:rPr>
          <w:sz w:val="24"/>
        </w:rPr>
      </w:pPr>
      <w:r>
        <w:rPr>
          <w:sz w:val="24"/>
        </w:rPr>
        <w:t>ОКТМО 97555000;</w:t>
      </w:r>
    </w:p>
    <w:p w:rsidR="0026145F" w:rsidRDefault="009E5485">
      <w:pPr>
        <w:widowControl/>
        <w:numPr>
          <w:ilvl w:val="0"/>
          <w:numId w:val="4"/>
        </w:numPr>
        <w:tabs>
          <w:tab w:val="clear" w:pos="720"/>
          <w:tab w:val="left" w:pos="0"/>
        </w:tabs>
        <w:ind w:left="0" w:firstLine="567"/>
        <w:jc w:val="both"/>
        <w:rPr>
          <w:sz w:val="24"/>
        </w:rPr>
      </w:pPr>
      <w:r>
        <w:rPr>
          <w:sz w:val="24"/>
        </w:rPr>
        <w:t xml:space="preserve"> уплата пени за просрочку платежа согласно договору купли-продажи №___ от «____»___________ 2023 года.</w:t>
      </w:r>
    </w:p>
    <w:p w:rsidR="0026145F" w:rsidRDefault="009E5485">
      <w:pPr>
        <w:ind w:firstLine="567"/>
        <w:jc w:val="both"/>
        <w:rPr>
          <w:sz w:val="24"/>
        </w:rPr>
      </w:pPr>
      <w:r>
        <w:rPr>
          <w:sz w:val="24"/>
        </w:rPr>
        <w:t>Просрочка внесения денежных сре</w:t>
      </w:r>
      <w:proofErr w:type="gramStart"/>
      <w:r>
        <w:rPr>
          <w:sz w:val="24"/>
        </w:rPr>
        <w:t>дств в сч</w:t>
      </w:r>
      <w:proofErr w:type="gramEnd"/>
      <w:r>
        <w:rPr>
          <w:sz w:val="24"/>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26145F" w:rsidRDefault="009E5485">
      <w:pPr>
        <w:ind w:firstLine="567"/>
        <w:jc w:val="both"/>
        <w:rPr>
          <w:sz w:val="24"/>
        </w:rPr>
      </w:pPr>
      <w:r>
        <w:rPr>
          <w:sz w:val="24"/>
        </w:rPr>
        <w:t>При расторжении договора имущество остается в собственности Яльчикского района Чувашской Республики.</w:t>
      </w:r>
    </w:p>
    <w:p w:rsidR="0026145F" w:rsidRDefault="009E5485">
      <w:pPr>
        <w:ind w:firstLine="567"/>
        <w:jc w:val="both"/>
        <w:rPr>
          <w:sz w:val="24"/>
        </w:rPr>
      </w:pPr>
      <w:r>
        <w:rPr>
          <w:sz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26145F" w:rsidRDefault="009E5485">
      <w:pPr>
        <w:ind w:firstLine="567"/>
        <w:jc w:val="both"/>
        <w:rPr>
          <w:sz w:val="24"/>
        </w:rPr>
      </w:pPr>
      <w:r>
        <w:rPr>
          <w:sz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w:t>
      </w:r>
    </w:p>
    <w:p w:rsidR="0026145F" w:rsidRDefault="009E5485">
      <w:pPr>
        <w:ind w:firstLine="567"/>
        <w:jc w:val="both"/>
        <w:rPr>
          <w:sz w:val="24"/>
        </w:rPr>
      </w:pPr>
      <w:r>
        <w:rPr>
          <w:sz w:val="24"/>
        </w:rPr>
        <w:t>В платежном поручении, оформляющем оплату, должны быть указаны:</w:t>
      </w:r>
    </w:p>
    <w:p w:rsidR="0026145F" w:rsidRDefault="009E5485">
      <w:pPr>
        <w:ind w:firstLine="567"/>
        <w:jc w:val="both"/>
        <w:rPr>
          <w:sz w:val="24"/>
        </w:rPr>
      </w:pPr>
      <w:r>
        <w:rPr>
          <w:sz w:val="24"/>
        </w:rPr>
        <w:t>КБК 9031140612140000430;</w:t>
      </w:r>
    </w:p>
    <w:p w:rsidR="0026145F" w:rsidRDefault="009E5485">
      <w:pPr>
        <w:ind w:firstLine="567"/>
        <w:jc w:val="both"/>
        <w:rPr>
          <w:sz w:val="24"/>
        </w:rPr>
      </w:pPr>
      <w:r>
        <w:rPr>
          <w:sz w:val="24"/>
        </w:rPr>
        <w:t>ОКТМО 97555000;</w:t>
      </w:r>
    </w:p>
    <w:p w:rsidR="0026145F" w:rsidRDefault="009E5485">
      <w:pPr>
        <w:ind w:firstLine="567"/>
        <w:jc w:val="both"/>
        <w:rPr>
          <w:sz w:val="24"/>
        </w:rPr>
      </w:pPr>
      <w:r>
        <w:rPr>
          <w:sz w:val="24"/>
        </w:rPr>
        <w:t xml:space="preserve"> уплата штрафа согласно договору купли-продажи  №___ от «____»___________  2021 года.</w:t>
      </w:r>
    </w:p>
    <w:p w:rsidR="0026145F" w:rsidRDefault="0026145F">
      <w:pPr>
        <w:ind w:firstLine="567"/>
        <w:jc w:val="both"/>
        <w:rPr>
          <w:sz w:val="24"/>
        </w:rPr>
      </w:pPr>
    </w:p>
    <w:p w:rsidR="0026145F" w:rsidRDefault="009E5485">
      <w:pPr>
        <w:jc w:val="center"/>
        <w:rPr>
          <w:b/>
          <w:sz w:val="24"/>
        </w:rPr>
      </w:pPr>
      <w:r>
        <w:rPr>
          <w:b/>
          <w:sz w:val="24"/>
        </w:rPr>
        <w:t xml:space="preserve">6. Заключительные положения  </w:t>
      </w:r>
    </w:p>
    <w:p w:rsidR="0026145F" w:rsidRDefault="009E5485">
      <w:pPr>
        <w:ind w:firstLine="567"/>
        <w:jc w:val="both"/>
        <w:rPr>
          <w:sz w:val="24"/>
        </w:rPr>
      </w:pPr>
      <w:r>
        <w:rPr>
          <w:sz w:val="24"/>
        </w:rPr>
        <w:t>6.1. Настоящий Договор вступает в силу с момента его подписания и прекращает свое действие:</w:t>
      </w:r>
    </w:p>
    <w:p w:rsidR="0026145F" w:rsidRDefault="009E5485">
      <w:pPr>
        <w:widowControl/>
        <w:numPr>
          <w:ilvl w:val="0"/>
          <w:numId w:val="5"/>
        </w:numPr>
        <w:tabs>
          <w:tab w:val="left" w:pos="360"/>
        </w:tabs>
        <w:ind w:firstLine="567"/>
        <w:jc w:val="both"/>
        <w:rPr>
          <w:sz w:val="24"/>
        </w:rPr>
      </w:pPr>
      <w:r>
        <w:rPr>
          <w:sz w:val="24"/>
        </w:rPr>
        <w:t>надлежащим исполнением Сторонами своих обязательств по настоящему Договору;</w:t>
      </w:r>
    </w:p>
    <w:p w:rsidR="0026145F" w:rsidRDefault="009E5485">
      <w:pPr>
        <w:widowControl/>
        <w:numPr>
          <w:ilvl w:val="0"/>
          <w:numId w:val="5"/>
        </w:numPr>
        <w:tabs>
          <w:tab w:val="left" w:pos="360"/>
        </w:tabs>
        <w:ind w:firstLine="567"/>
        <w:jc w:val="both"/>
        <w:rPr>
          <w:sz w:val="24"/>
        </w:rPr>
      </w:pPr>
      <w:r>
        <w:rPr>
          <w:sz w:val="24"/>
        </w:rPr>
        <w:t>в предусмотренных настоящим Договором случаях;</w:t>
      </w:r>
    </w:p>
    <w:p w:rsidR="0026145F" w:rsidRDefault="009E5485">
      <w:pPr>
        <w:widowControl/>
        <w:numPr>
          <w:ilvl w:val="0"/>
          <w:numId w:val="5"/>
        </w:numPr>
        <w:tabs>
          <w:tab w:val="left" w:pos="0"/>
        </w:tabs>
        <w:ind w:firstLine="567"/>
        <w:jc w:val="both"/>
        <w:rPr>
          <w:sz w:val="24"/>
        </w:rPr>
      </w:pPr>
      <w:r>
        <w:rPr>
          <w:sz w:val="24"/>
        </w:rPr>
        <w:t xml:space="preserve">по иным основаниям, предусмотренным действующим законодательством Российской Федерации. </w:t>
      </w:r>
    </w:p>
    <w:p w:rsidR="0026145F" w:rsidRDefault="009E5485">
      <w:pPr>
        <w:ind w:firstLine="567"/>
        <w:jc w:val="both"/>
        <w:rPr>
          <w:sz w:val="24"/>
        </w:rPr>
      </w:pPr>
      <w:r>
        <w:rPr>
          <w:sz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26145F" w:rsidRDefault="009E5485">
      <w:pPr>
        <w:ind w:firstLine="567"/>
        <w:jc w:val="both"/>
        <w:rPr>
          <w:sz w:val="24"/>
        </w:rPr>
      </w:pPr>
      <w:r>
        <w:rPr>
          <w:sz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6145F" w:rsidRDefault="009E5485">
      <w:pPr>
        <w:ind w:firstLine="709"/>
        <w:jc w:val="both"/>
        <w:rPr>
          <w:sz w:val="24"/>
        </w:rPr>
      </w:pPr>
      <w:r>
        <w:rPr>
          <w:sz w:val="24"/>
        </w:rPr>
        <w:lastRenderedPageBreak/>
        <w:t>6.4. Настоящий Договор составлен в трех экземплярах, имеющих одинаковую юридическую силу.</w:t>
      </w:r>
    </w:p>
    <w:p w:rsidR="0026145F" w:rsidRDefault="009E5485">
      <w:pPr>
        <w:ind w:firstLine="709"/>
        <w:jc w:val="both"/>
        <w:rPr>
          <w:sz w:val="24"/>
        </w:rPr>
      </w:pPr>
      <w:r>
        <w:rPr>
          <w:sz w:val="24"/>
        </w:rPr>
        <w:t>Первый экземпляр находится у Продавца.</w:t>
      </w:r>
    </w:p>
    <w:p w:rsidR="0026145F" w:rsidRDefault="009E5485">
      <w:pPr>
        <w:ind w:firstLine="709"/>
        <w:jc w:val="both"/>
        <w:rPr>
          <w:sz w:val="24"/>
        </w:rPr>
      </w:pPr>
      <w:r>
        <w:rPr>
          <w:sz w:val="24"/>
        </w:rPr>
        <w:t>Второй экземпляр находится у Покупателя.</w:t>
      </w:r>
    </w:p>
    <w:p w:rsidR="0026145F" w:rsidRDefault="009E5485">
      <w:pPr>
        <w:jc w:val="both"/>
        <w:rPr>
          <w:sz w:val="24"/>
        </w:rPr>
      </w:pPr>
      <w:r>
        <w:rPr>
          <w:sz w:val="24"/>
        </w:rPr>
        <w:t xml:space="preserve">Третий – в органах, </w:t>
      </w:r>
      <w:proofErr w:type="gramStart"/>
      <w:r>
        <w:rPr>
          <w:sz w:val="24"/>
        </w:rPr>
        <w:t>производящие</w:t>
      </w:r>
      <w:proofErr w:type="gramEnd"/>
      <w:r>
        <w:rPr>
          <w:sz w:val="24"/>
        </w:rPr>
        <w:t xml:space="preserve"> государственную регистрацию </w:t>
      </w:r>
      <w:proofErr w:type="spellStart"/>
      <w:r>
        <w:rPr>
          <w:sz w:val="24"/>
        </w:rPr>
        <w:t>мототранспортных</w:t>
      </w:r>
      <w:proofErr w:type="spellEnd"/>
      <w:r>
        <w:rPr>
          <w:sz w:val="24"/>
        </w:rPr>
        <w:t xml:space="preserve"> средств.</w:t>
      </w:r>
    </w:p>
    <w:p w:rsidR="0026145F" w:rsidRDefault="0026145F">
      <w:pPr>
        <w:jc w:val="both"/>
        <w:rPr>
          <w:sz w:val="24"/>
        </w:rPr>
      </w:pPr>
    </w:p>
    <w:p w:rsidR="0026145F" w:rsidRDefault="009E5485">
      <w:pPr>
        <w:jc w:val="center"/>
        <w:rPr>
          <w:b/>
          <w:sz w:val="24"/>
        </w:rPr>
      </w:pPr>
      <w:r>
        <w:rPr>
          <w:b/>
          <w:sz w:val="24"/>
        </w:rPr>
        <w:t>ЮРИДИЧЕСКИЕ АДРЕСА, БАНКОВСКИЕ РЕКВИЗИТЫ И ПОДПИСИ СТОРОН</w:t>
      </w:r>
    </w:p>
    <w:tbl>
      <w:tblPr>
        <w:tblW w:w="0" w:type="auto"/>
        <w:tblLayout w:type="fixed"/>
        <w:tblLook w:val="04A0" w:firstRow="1" w:lastRow="0" w:firstColumn="1" w:lastColumn="0" w:noHBand="0" w:noVBand="1"/>
      </w:tblPr>
      <w:tblGrid>
        <w:gridCol w:w="5501"/>
        <w:gridCol w:w="4422"/>
      </w:tblGrid>
      <w:tr w:rsidR="0026145F">
        <w:tc>
          <w:tcPr>
            <w:tcW w:w="5501" w:type="dxa"/>
            <w:tcMar>
              <w:top w:w="0" w:type="dxa"/>
              <w:left w:w="108" w:type="dxa"/>
              <w:bottom w:w="0" w:type="dxa"/>
              <w:right w:w="108" w:type="dxa"/>
            </w:tcMar>
          </w:tcPr>
          <w:p w:rsidR="0026145F" w:rsidRDefault="009E5485">
            <w:pPr>
              <w:jc w:val="center"/>
              <w:rPr>
                <w:b/>
                <w:sz w:val="24"/>
              </w:rPr>
            </w:pPr>
            <w:r>
              <w:rPr>
                <w:b/>
                <w:sz w:val="24"/>
              </w:rPr>
              <w:t>ПРОДАВЕЦ:</w:t>
            </w:r>
          </w:p>
          <w:p w:rsidR="0026145F" w:rsidRDefault="009E5485">
            <w:pPr>
              <w:rPr>
                <w:sz w:val="24"/>
              </w:rPr>
            </w:pPr>
            <w:r>
              <w:rPr>
                <w:sz w:val="24"/>
              </w:rPr>
              <w:t>Администрация Яльчикского района Чувашской Республики</w:t>
            </w:r>
          </w:p>
          <w:p w:rsidR="0026145F" w:rsidRDefault="009E5485">
            <w:pPr>
              <w:jc w:val="both"/>
              <w:rPr>
                <w:sz w:val="24"/>
              </w:rPr>
            </w:pPr>
            <w:r>
              <w:rPr>
                <w:sz w:val="24"/>
              </w:rPr>
              <w:t xml:space="preserve">429380, Чувашская Республика, </w:t>
            </w:r>
            <w:proofErr w:type="spellStart"/>
            <w:r>
              <w:rPr>
                <w:sz w:val="24"/>
              </w:rPr>
              <w:t>Яльчикский</w:t>
            </w:r>
            <w:proofErr w:type="spellEnd"/>
            <w:r>
              <w:rPr>
                <w:sz w:val="24"/>
              </w:rPr>
              <w:t xml:space="preserve"> район, село Яльчики, ул. Иванова, д.16</w:t>
            </w:r>
          </w:p>
          <w:p w:rsidR="0026145F" w:rsidRDefault="009E5485">
            <w:pPr>
              <w:jc w:val="both"/>
              <w:rPr>
                <w:sz w:val="24"/>
              </w:rPr>
            </w:pPr>
            <w:r>
              <w:rPr>
                <w:sz w:val="24"/>
              </w:rPr>
              <w:t>ИНН  2100002904,</w:t>
            </w:r>
          </w:p>
          <w:p w:rsidR="0026145F" w:rsidRDefault="009E5485">
            <w:pPr>
              <w:jc w:val="both"/>
              <w:rPr>
                <w:sz w:val="24"/>
              </w:rPr>
            </w:pPr>
            <w:r>
              <w:rPr>
                <w:sz w:val="24"/>
              </w:rPr>
              <w:t>КПП 210001001</w:t>
            </w:r>
          </w:p>
          <w:p w:rsidR="0026145F" w:rsidRDefault="009E5485">
            <w:pPr>
              <w:jc w:val="both"/>
              <w:rPr>
                <w:sz w:val="24"/>
              </w:rPr>
            </w:pPr>
            <w:r>
              <w:rPr>
                <w:sz w:val="24"/>
              </w:rPr>
              <w:t>счет № 03100643000000011500, УФК по Чувашской Республике (Администрация Яльчикского муниципального округа Чувашской Республики),</w:t>
            </w:r>
          </w:p>
          <w:p w:rsidR="0026145F" w:rsidRDefault="009E5485">
            <w:pPr>
              <w:jc w:val="both"/>
              <w:rPr>
                <w:sz w:val="24"/>
              </w:rPr>
            </w:pPr>
            <w:r>
              <w:rPr>
                <w:sz w:val="24"/>
              </w:rPr>
              <w:t>ОКТМО 97555000</w:t>
            </w:r>
          </w:p>
          <w:p w:rsidR="0026145F" w:rsidRDefault="009E5485">
            <w:pPr>
              <w:jc w:val="both"/>
              <w:rPr>
                <w:sz w:val="24"/>
              </w:rPr>
            </w:pPr>
            <w:r>
              <w:rPr>
                <w:sz w:val="24"/>
              </w:rPr>
              <w:t xml:space="preserve">БИК  019706900,  </w:t>
            </w:r>
          </w:p>
          <w:p w:rsidR="0026145F" w:rsidRDefault="009E5485">
            <w:pPr>
              <w:jc w:val="both"/>
              <w:rPr>
                <w:sz w:val="24"/>
              </w:rPr>
            </w:pPr>
            <w:r>
              <w:rPr>
                <w:sz w:val="24"/>
              </w:rPr>
              <w:t>тел.: 8(83549) 2-53-15, факс: 2-59-52</w:t>
            </w:r>
          </w:p>
          <w:p w:rsidR="0026145F" w:rsidRDefault="009E5485">
            <w:pPr>
              <w:jc w:val="both"/>
              <w:rPr>
                <w:sz w:val="24"/>
              </w:rPr>
            </w:pPr>
            <w:r>
              <w:rPr>
                <w:sz w:val="24"/>
              </w:rPr>
              <w:t>e-</w:t>
            </w:r>
            <w:proofErr w:type="spellStart"/>
            <w:r>
              <w:rPr>
                <w:sz w:val="24"/>
              </w:rPr>
              <w:t>mail</w:t>
            </w:r>
            <w:proofErr w:type="spellEnd"/>
            <w:r>
              <w:rPr>
                <w:sz w:val="24"/>
              </w:rPr>
              <w:t>: yaltch@cap.ru</w:t>
            </w:r>
          </w:p>
          <w:p w:rsidR="0026145F" w:rsidRDefault="009E5485">
            <w:pPr>
              <w:rPr>
                <w:sz w:val="24"/>
                <w:u w:val="single"/>
              </w:rPr>
            </w:pPr>
            <w:r>
              <w:rPr>
                <w:sz w:val="24"/>
                <w:u w:val="single"/>
              </w:rPr>
              <w:t>____________________</w:t>
            </w:r>
          </w:p>
          <w:p w:rsidR="0026145F" w:rsidRDefault="009E5485">
            <w:pPr>
              <w:rPr>
                <w:sz w:val="24"/>
                <w:u w:val="single"/>
              </w:rPr>
            </w:pPr>
            <w:r>
              <w:rPr>
                <w:sz w:val="24"/>
                <w:u w:val="single"/>
              </w:rPr>
              <w:t xml:space="preserve">________________________(_________)                                    </w:t>
            </w:r>
          </w:p>
          <w:p w:rsidR="0026145F" w:rsidRDefault="009E5485">
            <w:pPr>
              <w:rPr>
                <w:b/>
                <w:sz w:val="24"/>
              </w:rPr>
            </w:pPr>
            <w:r>
              <w:rPr>
                <w:sz w:val="24"/>
              </w:rPr>
              <w:t>М.П.</w:t>
            </w:r>
          </w:p>
        </w:tc>
        <w:tc>
          <w:tcPr>
            <w:tcW w:w="4422" w:type="dxa"/>
            <w:tcMar>
              <w:top w:w="0" w:type="dxa"/>
              <w:left w:w="108" w:type="dxa"/>
              <w:bottom w:w="0" w:type="dxa"/>
              <w:right w:w="108" w:type="dxa"/>
            </w:tcMar>
          </w:tcPr>
          <w:p w:rsidR="0026145F" w:rsidRDefault="009E5485">
            <w:pPr>
              <w:jc w:val="center"/>
              <w:rPr>
                <w:b/>
                <w:sz w:val="24"/>
              </w:rPr>
            </w:pPr>
            <w:r>
              <w:rPr>
                <w:b/>
                <w:sz w:val="24"/>
              </w:rPr>
              <w:t>ПОКУПАТЕЛЬ:</w:t>
            </w:r>
          </w:p>
          <w:p w:rsidR="0026145F" w:rsidRDefault="0026145F">
            <w:pPr>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b/>
                <w:sz w:val="24"/>
              </w:rPr>
            </w:pPr>
          </w:p>
          <w:p w:rsidR="0026145F" w:rsidRDefault="0026145F">
            <w:pPr>
              <w:jc w:val="both"/>
              <w:rPr>
                <w:sz w:val="24"/>
              </w:rPr>
            </w:pPr>
          </w:p>
          <w:p w:rsidR="0026145F" w:rsidRDefault="009E5485">
            <w:pPr>
              <w:jc w:val="both"/>
              <w:rPr>
                <w:sz w:val="24"/>
              </w:rPr>
            </w:pPr>
            <w:r>
              <w:rPr>
                <w:sz w:val="24"/>
              </w:rPr>
              <w:t>Покупатель</w:t>
            </w:r>
          </w:p>
          <w:p w:rsidR="0026145F" w:rsidRDefault="0026145F">
            <w:pPr>
              <w:jc w:val="both"/>
              <w:rPr>
                <w:b/>
                <w:sz w:val="24"/>
              </w:rPr>
            </w:pPr>
          </w:p>
          <w:p w:rsidR="0026145F" w:rsidRDefault="009E5485">
            <w:pPr>
              <w:jc w:val="both"/>
              <w:rPr>
                <w:sz w:val="24"/>
              </w:rPr>
            </w:pPr>
            <w:r>
              <w:rPr>
                <w:sz w:val="24"/>
              </w:rPr>
              <w:t>________________(_________________)</w:t>
            </w:r>
          </w:p>
          <w:p w:rsidR="0026145F" w:rsidRDefault="009E5485">
            <w:pPr>
              <w:rPr>
                <w:sz w:val="24"/>
              </w:rPr>
            </w:pPr>
            <w:r>
              <w:rPr>
                <w:sz w:val="24"/>
              </w:rPr>
              <w:t>М.П.</w:t>
            </w:r>
          </w:p>
        </w:tc>
      </w:tr>
    </w:tbl>
    <w:p w:rsidR="0026145F" w:rsidRDefault="0026145F">
      <w:pPr>
        <w:spacing w:line="204" w:lineRule="auto"/>
        <w:rPr>
          <w:sz w:val="24"/>
        </w:rPr>
      </w:pPr>
    </w:p>
    <w:sectPr w:rsidR="0026145F">
      <w:headerReference w:type="default" r:id="rId18"/>
      <w:pgSz w:w="11907" w:h="16840"/>
      <w:pgMar w:top="719" w:right="850" w:bottom="992"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3D" w:rsidRDefault="0083743D">
      <w:r>
        <w:separator/>
      </w:r>
    </w:p>
  </w:endnote>
  <w:endnote w:type="continuationSeparator" w:id="0">
    <w:p w:rsidR="0083743D" w:rsidRDefault="0083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3D" w:rsidRDefault="0083743D">
      <w:r>
        <w:separator/>
      </w:r>
    </w:p>
  </w:footnote>
  <w:footnote w:type="continuationSeparator" w:id="0">
    <w:p w:rsidR="0083743D" w:rsidRDefault="0083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D6" w:rsidRDefault="003579D6">
    <w:pPr>
      <w:pStyle w:val="aff0"/>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D6" w:rsidRDefault="003579D6">
    <w:pPr>
      <w:pStyle w:val="aff0"/>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001"/>
    <w:multiLevelType w:val="multilevel"/>
    <w:tmpl w:val="C66253F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9637162"/>
    <w:multiLevelType w:val="multilevel"/>
    <w:tmpl w:val="35123F2A"/>
    <w:lvl w:ilvl="0">
      <w:start w:val="3"/>
      <w:numFmt w:val="upperRoman"/>
      <w:pStyle w:val="1"/>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2429D8"/>
    <w:multiLevelType w:val="multilevel"/>
    <w:tmpl w:val="EF762D5E"/>
    <w:lvl w:ilvl="0">
      <w:start w:val="1"/>
      <w:numFmt w:val="upperRoman"/>
      <w:lvlText w:val="%1."/>
      <w:lvlJc w:val="left"/>
      <w:pPr>
        <w:ind w:left="1080" w:hanging="720"/>
      </w:pPr>
    </w:lvl>
    <w:lvl w:ilvl="1">
      <w:start w:val="7"/>
      <w:numFmt w:val="decimal"/>
      <w:lvlText w:val="%1.%2."/>
      <w:lvlJc w:val="left"/>
      <w:pPr>
        <w:ind w:left="1288" w:hanging="720"/>
      </w:pPr>
      <w:rPr>
        <w:rFonts w:ascii="Times New Roman" w:hAnsi="Times New Roman"/>
        <w:b/>
      </w:rPr>
    </w:lvl>
    <w:lvl w:ilvl="2">
      <w:start w:val="1"/>
      <w:numFmt w:val="decimal"/>
      <w:lvlText w:val="%1.%2.%3."/>
      <w:lvlJc w:val="left"/>
      <w:pPr>
        <w:ind w:left="1540" w:hanging="720"/>
      </w:pPr>
      <w:rPr>
        <w:rFonts w:ascii="Times New Roman" w:hAnsi="Times New Roman"/>
      </w:rPr>
    </w:lvl>
    <w:lvl w:ilvl="3">
      <w:start w:val="1"/>
      <w:numFmt w:val="decimal"/>
      <w:lvlText w:val="%1.%2.%3.%4."/>
      <w:lvlJc w:val="left"/>
      <w:pPr>
        <w:ind w:left="2130" w:hanging="1080"/>
      </w:pPr>
      <w:rPr>
        <w:rFonts w:ascii="Times New Roman" w:hAnsi="Times New Roman"/>
      </w:rPr>
    </w:lvl>
    <w:lvl w:ilvl="4">
      <w:start w:val="1"/>
      <w:numFmt w:val="decimal"/>
      <w:lvlText w:val="%1.%2.%3.%4.%5."/>
      <w:lvlJc w:val="left"/>
      <w:pPr>
        <w:ind w:left="2360" w:hanging="1080"/>
      </w:pPr>
      <w:rPr>
        <w:rFonts w:ascii="Times New Roman" w:hAnsi="Times New Roman"/>
      </w:rPr>
    </w:lvl>
    <w:lvl w:ilvl="5">
      <w:start w:val="1"/>
      <w:numFmt w:val="decimal"/>
      <w:lvlText w:val="%1.%2.%3.%4.%5.%6."/>
      <w:lvlJc w:val="left"/>
      <w:pPr>
        <w:ind w:left="2950" w:hanging="1440"/>
      </w:pPr>
      <w:rPr>
        <w:rFonts w:ascii="Times New Roman" w:hAnsi="Times New Roman"/>
      </w:rPr>
    </w:lvl>
    <w:lvl w:ilvl="6">
      <w:start w:val="1"/>
      <w:numFmt w:val="decimal"/>
      <w:lvlText w:val="%1.%2.%3.%4.%5.%6.%7."/>
      <w:lvlJc w:val="left"/>
      <w:pPr>
        <w:ind w:left="3180" w:hanging="1440"/>
      </w:pPr>
      <w:rPr>
        <w:rFonts w:ascii="Times New Roman" w:hAnsi="Times New Roman"/>
      </w:rPr>
    </w:lvl>
    <w:lvl w:ilvl="7">
      <w:start w:val="1"/>
      <w:numFmt w:val="decimal"/>
      <w:lvlText w:val="%1.%2.%3.%4.%5.%6.%7.%8."/>
      <w:lvlJc w:val="left"/>
      <w:pPr>
        <w:ind w:left="3770" w:hanging="1800"/>
      </w:pPr>
      <w:rPr>
        <w:rFonts w:ascii="Times New Roman" w:hAnsi="Times New Roman"/>
      </w:rPr>
    </w:lvl>
    <w:lvl w:ilvl="8">
      <w:start w:val="1"/>
      <w:numFmt w:val="decimal"/>
      <w:lvlText w:val="%1.%2.%3.%4.%5.%6.%7.%8.%9."/>
      <w:lvlJc w:val="left"/>
      <w:pPr>
        <w:ind w:left="4000" w:hanging="1800"/>
      </w:pPr>
      <w:rPr>
        <w:rFonts w:ascii="Times New Roman" w:hAnsi="Times New Roman"/>
      </w:rPr>
    </w:lvl>
  </w:abstractNum>
  <w:abstractNum w:abstractNumId="3">
    <w:nsid w:val="35A00B4C"/>
    <w:multiLevelType w:val="multilevel"/>
    <w:tmpl w:val="2062A9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F6CC2"/>
    <w:multiLevelType w:val="multilevel"/>
    <w:tmpl w:val="18F4B72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0C69BF"/>
    <w:multiLevelType w:val="multilevel"/>
    <w:tmpl w:val="1A8261DE"/>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nsid w:val="75120E26"/>
    <w:multiLevelType w:val="multilevel"/>
    <w:tmpl w:val="0CCA21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5F"/>
    <w:rsid w:val="0001178A"/>
    <w:rsid w:val="000E574F"/>
    <w:rsid w:val="001B68AE"/>
    <w:rsid w:val="0026145F"/>
    <w:rsid w:val="002B32CC"/>
    <w:rsid w:val="003579D6"/>
    <w:rsid w:val="0048065C"/>
    <w:rsid w:val="004C648B"/>
    <w:rsid w:val="005B387E"/>
    <w:rsid w:val="006F31CD"/>
    <w:rsid w:val="00766F00"/>
    <w:rsid w:val="007858DC"/>
    <w:rsid w:val="0079246B"/>
    <w:rsid w:val="0083743D"/>
    <w:rsid w:val="008B24D5"/>
    <w:rsid w:val="00944836"/>
    <w:rsid w:val="009E5485"/>
    <w:rsid w:val="00B20072"/>
    <w:rsid w:val="00B37540"/>
    <w:rsid w:val="00C37FAD"/>
    <w:rsid w:val="00C436D2"/>
    <w:rsid w:val="00C93ACB"/>
    <w:rsid w:val="00D6081B"/>
    <w:rsid w:val="00D72FC2"/>
    <w:rsid w:val="00DD7E8A"/>
    <w:rsid w:val="00E83290"/>
    <w:rsid w:val="00E96D82"/>
    <w:rsid w:val="00EE7097"/>
    <w:rsid w:val="00F73A5F"/>
    <w:rsid w:val="00F94030"/>
    <w:rsid w:val="00FE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0"/>
    <w:qFormat/>
    <w:pPr>
      <w:widowControl w:val="0"/>
    </w:pPr>
    <w:rPr>
      <w:rFonts w:ascii="Times New Roman" w:hAnsi="Times New Roman"/>
    </w:rPr>
  </w:style>
  <w:style w:type="paragraph" w:styleId="1">
    <w:name w:val="heading 1"/>
    <w:basedOn w:val="a0"/>
    <w:next w:val="a0"/>
    <w:link w:val="11"/>
    <w:uiPriority w:val="9"/>
    <w:qFormat/>
    <w:pPr>
      <w:keepNext/>
      <w:numPr>
        <w:numId w:val="6"/>
      </w:numPr>
      <w:tabs>
        <w:tab w:val="left" w:pos="720"/>
      </w:tabs>
      <w:spacing w:line="264" w:lineRule="auto"/>
      <w:jc w:val="center"/>
      <w:outlineLvl w:val="0"/>
    </w:pPr>
    <w:rPr>
      <w:b/>
      <w:sz w:val="28"/>
    </w:rPr>
  </w:style>
  <w:style w:type="paragraph" w:styleId="2">
    <w:name w:val="heading 2"/>
    <w:basedOn w:val="a0"/>
    <w:next w:val="a0"/>
    <w:link w:val="20"/>
    <w:uiPriority w:val="9"/>
    <w:qFormat/>
    <w:pPr>
      <w:keepNext/>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rPr>
  </w:style>
  <w:style w:type="paragraph" w:customStyle="1" w:styleId="a4">
    <w:name w:val="Содержимое таблицы"/>
    <w:basedOn w:val="a0"/>
    <w:link w:val="a5"/>
    <w:pPr>
      <w:widowControl/>
    </w:pPr>
    <w:rPr>
      <w:sz w:val="24"/>
    </w:rPr>
  </w:style>
  <w:style w:type="character" w:customStyle="1" w:styleId="a5">
    <w:name w:val="Содержимое таблицы"/>
    <w:basedOn w:val="10"/>
    <w:link w:val="a4"/>
    <w:rPr>
      <w:rFonts w:ascii="Times New Roman" w:hAnsi="Times New Roman"/>
      <w:sz w:val="24"/>
    </w:rPr>
  </w:style>
  <w:style w:type="paragraph" w:styleId="21">
    <w:name w:val="toc 2"/>
    <w:basedOn w:val="a0"/>
    <w:next w:val="a0"/>
    <w:link w:val="22"/>
    <w:uiPriority w:val="39"/>
    <w:pPr>
      <w:ind w:left="200"/>
    </w:pPr>
  </w:style>
  <w:style w:type="character" w:customStyle="1" w:styleId="22">
    <w:name w:val="Оглавление 2 Знак"/>
    <w:basedOn w:val="10"/>
    <w:link w:val="21"/>
    <w:rPr>
      <w:rFonts w:ascii="Times New Roman" w:hAnsi="Times New Roman"/>
    </w:rPr>
  </w:style>
  <w:style w:type="paragraph" w:customStyle="1" w:styleId="23">
    <w:name w:val="Знак Знак2"/>
    <w:link w:val="24"/>
    <w:rPr>
      <w:b/>
      <w:sz w:val="24"/>
    </w:rPr>
  </w:style>
  <w:style w:type="character" w:customStyle="1" w:styleId="24">
    <w:name w:val="Знак Знак2"/>
    <w:link w:val="23"/>
    <w:rPr>
      <w:b/>
      <w:sz w:val="24"/>
    </w:rPr>
  </w:style>
  <w:style w:type="paragraph" w:customStyle="1" w:styleId="a6">
    <w:name w:val="Гипертекстовая ссылка"/>
    <w:link w:val="a7"/>
    <w:rPr>
      <w:color w:val="008000"/>
    </w:rPr>
  </w:style>
  <w:style w:type="character" w:customStyle="1" w:styleId="a7">
    <w:name w:val="Гипертекстовая ссылка"/>
    <w:link w:val="a6"/>
    <w:rPr>
      <w:color w:val="008000"/>
    </w:rPr>
  </w:style>
  <w:style w:type="paragraph" w:customStyle="1" w:styleId="a8">
    <w:name w:val="Активная гипертекстовая ссылка"/>
    <w:link w:val="a9"/>
    <w:rPr>
      <w:color w:val="008000"/>
      <w:u w:val="single"/>
    </w:rPr>
  </w:style>
  <w:style w:type="character" w:customStyle="1" w:styleId="a9">
    <w:name w:val="Активная гипертекстовая ссылка"/>
    <w:link w:val="a8"/>
    <w:rPr>
      <w:color w:val="008000"/>
      <w:u w:val="single"/>
    </w:rPr>
  </w:style>
  <w:style w:type="paragraph" w:styleId="aa">
    <w:name w:val="Body Text"/>
    <w:basedOn w:val="a0"/>
    <w:link w:val="ab"/>
    <w:pPr>
      <w:jc w:val="both"/>
    </w:pPr>
    <w:rPr>
      <w:sz w:val="24"/>
    </w:rPr>
  </w:style>
  <w:style w:type="character" w:customStyle="1" w:styleId="ab">
    <w:name w:val="Основной текст Знак"/>
    <w:basedOn w:val="10"/>
    <w:link w:val="aa"/>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c">
    <w:name w:val="Plain Text"/>
    <w:basedOn w:val="a0"/>
    <w:link w:val="ad"/>
    <w:pPr>
      <w:widowControl/>
    </w:pPr>
    <w:rPr>
      <w:rFonts w:ascii="Courier New" w:hAnsi="Courier New"/>
    </w:rPr>
  </w:style>
  <w:style w:type="character" w:customStyle="1" w:styleId="ad">
    <w:name w:val="Текст Знак"/>
    <w:basedOn w:val="10"/>
    <w:link w:val="ac"/>
    <w:rPr>
      <w:rFonts w:ascii="Courier New" w:hAnsi="Courier New"/>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e">
    <w:name w:val="List Paragraph"/>
    <w:basedOn w:val="a0"/>
    <w:link w:val="af"/>
    <w:pPr>
      <w:widowControl/>
      <w:spacing w:after="200" w:line="276" w:lineRule="auto"/>
      <w:ind w:left="720"/>
      <w:contextualSpacing/>
    </w:pPr>
    <w:rPr>
      <w:rFonts w:ascii="Calibri" w:hAnsi="Calibri"/>
    </w:rPr>
  </w:style>
  <w:style w:type="character" w:customStyle="1" w:styleId="af">
    <w:name w:val="Абзац списка Знак"/>
    <w:basedOn w:val="10"/>
    <w:link w:val="ae"/>
    <w:rPr>
      <w:rFonts w:ascii="Calibri" w:hAnsi="Calibri"/>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0">
    <w:name w:val="Прижатый влево"/>
    <w:basedOn w:val="a0"/>
    <w:next w:val="a0"/>
    <w:link w:val="af1"/>
    <w:rPr>
      <w:rFonts w:ascii="Arial" w:hAnsi="Arial"/>
      <w:sz w:val="24"/>
    </w:rPr>
  </w:style>
  <w:style w:type="character" w:customStyle="1" w:styleId="af1">
    <w:name w:val="Прижатый влево"/>
    <w:basedOn w:val="10"/>
    <w:link w:val="af0"/>
    <w:rPr>
      <w:rFonts w:ascii="Arial" w:hAnsi="Arial"/>
      <w:sz w:val="24"/>
    </w:rPr>
  </w:style>
  <w:style w:type="paragraph" w:customStyle="1" w:styleId="adress">
    <w:name w:val="adress"/>
    <w:basedOn w:val="a0"/>
    <w:link w:val="adress0"/>
    <w:pPr>
      <w:widowControl/>
      <w:spacing w:before="1" w:after="1" w:line="240" w:lineRule="atLeast"/>
      <w:ind w:left="1" w:right="1" w:firstLine="1"/>
      <w:jc w:val="center"/>
    </w:pPr>
    <w:rPr>
      <w:b/>
      <w:i/>
    </w:rPr>
  </w:style>
  <w:style w:type="character" w:customStyle="1" w:styleId="adress0">
    <w:name w:val="adress"/>
    <w:basedOn w:val="10"/>
    <w:link w:val="adress"/>
    <w:rPr>
      <w:rFonts w:ascii="Times New Roman" w:hAnsi="Times New Roman"/>
      <w:b/>
      <w:i/>
    </w:rPr>
  </w:style>
  <w:style w:type="character" w:customStyle="1" w:styleId="30">
    <w:name w:val="Заголовок 3 Знак"/>
    <w:link w:val="3"/>
    <w:rPr>
      <w:rFonts w:ascii="XO Thames" w:hAnsi="XO Thames"/>
      <w:b/>
      <w:sz w:val="26"/>
    </w:rPr>
  </w:style>
  <w:style w:type="paragraph" w:customStyle="1" w:styleId="12">
    <w:name w:val="Номер страницы1"/>
    <w:link w:val="af2"/>
  </w:style>
  <w:style w:type="character" w:styleId="af2">
    <w:name w:val="page number"/>
    <w:link w:val="12"/>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3">
    <w:name w:val="No Spacing"/>
    <w:link w:val="af4"/>
    <w:rPr>
      <w:sz w:val="22"/>
    </w:rPr>
  </w:style>
  <w:style w:type="character" w:customStyle="1" w:styleId="af4">
    <w:name w:val="Без интервала Знак"/>
    <w:link w:val="af3"/>
    <w:rPr>
      <w:sz w:val="22"/>
    </w:rPr>
  </w:style>
  <w:style w:type="paragraph" w:styleId="af5">
    <w:name w:val="annotation subject"/>
    <w:basedOn w:val="af6"/>
    <w:next w:val="af6"/>
    <w:link w:val="af7"/>
    <w:rPr>
      <w:b/>
    </w:rPr>
  </w:style>
  <w:style w:type="character" w:customStyle="1" w:styleId="af7">
    <w:name w:val="Тема примечания Знак"/>
    <w:basedOn w:val="af8"/>
    <w:link w:val="af5"/>
    <w:rPr>
      <w:rFonts w:ascii="Times New Roman" w:hAnsi="Times New Roman"/>
      <w:b/>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0"/>
    <w:link w:val="31"/>
    <w:rPr>
      <w:rFonts w:ascii="Times New Roman" w:hAnsi="Times New Roman"/>
      <w:sz w:val="16"/>
    </w:rPr>
  </w:style>
  <w:style w:type="paragraph" w:styleId="af9">
    <w:name w:val="Normal (Web)"/>
    <w:basedOn w:val="a0"/>
    <w:link w:val="afa"/>
    <w:pPr>
      <w:widowControl/>
      <w:spacing w:after="150"/>
    </w:pPr>
    <w:rPr>
      <w:sz w:val="24"/>
    </w:rPr>
  </w:style>
  <w:style w:type="character" w:customStyle="1" w:styleId="afa">
    <w:name w:val="Обычный (веб) Знак"/>
    <w:basedOn w:val="10"/>
    <w:link w:val="af9"/>
    <w:rPr>
      <w:rFonts w:ascii="Times New Roman" w:hAnsi="Times New Roman"/>
      <w:sz w:val="24"/>
    </w:rPr>
  </w:style>
  <w:style w:type="paragraph" w:styleId="25">
    <w:name w:val="Body Text 2"/>
    <w:basedOn w:val="a0"/>
    <w:link w:val="26"/>
    <w:pPr>
      <w:spacing w:after="120" w:line="480" w:lineRule="auto"/>
    </w:pPr>
  </w:style>
  <w:style w:type="character" w:customStyle="1" w:styleId="26">
    <w:name w:val="Основной текст 2 Знак"/>
    <w:basedOn w:val="10"/>
    <w:link w:val="25"/>
    <w:rPr>
      <w:rFonts w:ascii="Times New Roman" w:hAnsi="Times New Roman"/>
    </w:rPr>
  </w:style>
  <w:style w:type="paragraph" w:styleId="afb">
    <w:name w:val="footer"/>
    <w:basedOn w:val="a0"/>
    <w:link w:val="afc"/>
    <w:pPr>
      <w:tabs>
        <w:tab w:val="center" w:pos="4677"/>
        <w:tab w:val="right" w:pos="9355"/>
      </w:tabs>
    </w:pPr>
  </w:style>
  <w:style w:type="character" w:customStyle="1" w:styleId="afc">
    <w:name w:val="Нижний колонтитул Знак"/>
    <w:basedOn w:val="10"/>
    <w:link w:val="afb"/>
    <w:rPr>
      <w:rFonts w:ascii="Times New Roman" w:hAnsi="Times New Roman"/>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basedOn w:val="10"/>
    <w:link w:val="27"/>
    <w:rPr>
      <w:rFonts w:ascii="Times New Roman" w:hAnsi="Times New Roman"/>
    </w:rPr>
  </w:style>
  <w:style w:type="paragraph" w:customStyle="1" w:styleId="TextBasTxt">
    <w:name w:val="TextBasTxt"/>
    <w:basedOn w:val="a0"/>
    <w:link w:val="TextBasTxt0"/>
    <w:pPr>
      <w:widowControl/>
      <w:ind w:firstLine="567"/>
      <w:jc w:val="both"/>
    </w:pPr>
    <w:rPr>
      <w:sz w:val="24"/>
    </w:rPr>
  </w:style>
  <w:style w:type="character" w:customStyle="1" w:styleId="TextBasTxt0">
    <w:name w:val="TextBasTxt"/>
    <w:basedOn w:val="10"/>
    <w:link w:val="TextBasTxt"/>
    <w:rPr>
      <w:rFonts w:ascii="Times New Roman" w:hAnsi="Times New Roman"/>
      <w:sz w:val="24"/>
    </w:rPr>
  </w:style>
  <w:style w:type="paragraph" w:styleId="33">
    <w:name w:val="toc 3"/>
    <w:basedOn w:val="a0"/>
    <w:next w:val="a0"/>
    <w:link w:val="34"/>
    <w:uiPriority w:val="39"/>
    <w:pPr>
      <w:widowControl/>
      <w:spacing w:after="100" w:line="264" w:lineRule="auto"/>
      <w:ind w:left="440"/>
    </w:pPr>
    <w:rPr>
      <w:rFonts w:ascii="Calibri" w:hAnsi="Calibri"/>
      <w:sz w:val="22"/>
    </w:rPr>
  </w:style>
  <w:style w:type="character" w:customStyle="1" w:styleId="34">
    <w:name w:val="Оглавление 3 Знак"/>
    <w:basedOn w:val="10"/>
    <w:link w:val="33"/>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d">
    <w:name w:val="Balloon Text"/>
    <w:basedOn w:val="a0"/>
    <w:link w:val="afe"/>
    <w:rPr>
      <w:rFonts w:ascii="Tahoma" w:hAnsi="Tahoma"/>
      <w:sz w:val="16"/>
    </w:rPr>
  </w:style>
  <w:style w:type="character" w:customStyle="1" w:styleId="afe">
    <w:name w:val="Текст выноски Знак"/>
    <w:basedOn w:val="10"/>
    <w:link w:val="afd"/>
    <w:rPr>
      <w:rFonts w:ascii="Tahoma" w:hAnsi="Tahoma"/>
      <w:sz w:val="16"/>
    </w:rPr>
  </w:style>
  <w:style w:type="paragraph" w:customStyle="1" w:styleId="13">
    <w:name w:val="Выделение1"/>
    <w:link w:val="aff"/>
    <w:rPr>
      <w:i/>
    </w:rPr>
  </w:style>
  <w:style w:type="character" w:styleId="aff">
    <w:name w:val="Emphasis"/>
    <w:link w:val="13"/>
    <w:rPr>
      <w:i/>
    </w:rPr>
  </w:style>
  <w:style w:type="paragraph" w:customStyle="1" w:styleId="ConsPlusDocList">
    <w:name w:val="ConsPlusDocList"/>
    <w:next w:val="a0"/>
    <w:link w:val="ConsPlusDocList0"/>
    <w:pPr>
      <w:widowControl w:val="0"/>
    </w:pPr>
    <w:rPr>
      <w:rFonts w:ascii="Arial" w:hAnsi="Arial"/>
    </w:rPr>
  </w:style>
  <w:style w:type="character" w:customStyle="1" w:styleId="ConsPlusDocList0">
    <w:name w:val="ConsPlusDocList"/>
    <w:link w:val="ConsPlusDocList"/>
    <w:rPr>
      <w:rFonts w:ascii="Arial" w:hAnsi="Arial"/>
    </w:rPr>
  </w:style>
  <w:style w:type="paragraph" w:styleId="aff0">
    <w:name w:val="header"/>
    <w:basedOn w:val="a0"/>
    <w:link w:val="aff1"/>
    <w:pPr>
      <w:tabs>
        <w:tab w:val="center" w:pos="4153"/>
        <w:tab w:val="right" w:pos="8306"/>
      </w:tabs>
    </w:pPr>
  </w:style>
  <w:style w:type="character" w:customStyle="1" w:styleId="aff1">
    <w:name w:val="Верхний колонтитул Знак"/>
    <w:basedOn w:val="10"/>
    <w:link w:val="aff0"/>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14">
    <w:name w:val="Знак примечания1"/>
    <w:link w:val="aff2"/>
    <w:rPr>
      <w:sz w:val="16"/>
    </w:rPr>
  </w:style>
  <w:style w:type="character" w:styleId="aff2">
    <w:name w:val="annotation reference"/>
    <w:link w:val="14"/>
    <w:rPr>
      <w:sz w:val="16"/>
    </w:rPr>
  </w:style>
  <w:style w:type="character" w:customStyle="1" w:styleId="11">
    <w:name w:val="Заголовок 1 Знак"/>
    <w:basedOn w:val="10"/>
    <w:link w:val="1"/>
    <w:rPr>
      <w:rFonts w:ascii="Times New Roman" w:hAnsi="Times New Roman"/>
      <w:b/>
      <w:sz w:val="28"/>
    </w:rPr>
  </w:style>
  <w:style w:type="paragraph" w:styleId="aff3">
    <w:name w:val="Body Text Indent"/>
    <w:basedOn w:val="a0"/>
    <w:link w:val="aff4"/>
    <w:pPr>
      <w:ind w:left="113"/>
    </w:pPr>
    <w:rPr>
      <w:sz w:val="22"/>
    </w:rPr>
  </w:style>
  <w:style w:type="character" w:customStyle="1" w:styleId="aff4">
    <w:name w:val="Основной текст с отступом Знак"/>
    <w:basedOn w:val="10"/>
    <w:link w:val="aff3"/>
    <w:rPr>
      <w:rFonts w:ascii="Times New Roman" w:hAnsi="Times New Roman"/>
      <w:color w:val="000000"/>
      <w:sz w:val="22"/>
    </w:rPr>
  </w:style>
  <w:style w:type="paragraph" w:customStyle="1" w:styleId="15">
    <w:name w:val="Гиперссылка1"/>
    <w:link w:val="aff5"/>
    <w:rPr>
      <w:color w:val="0000FF"/>
      <w:u w:val="single"/>
    </w:rPr>
  </w:style>
  <w:style w:type="character" w:styleId="aff5">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basedOn w:val="a0"/>
    <w:next w:val="a0"/>
    <w:link w:val="17"/>
    <w:uiPriority w:val="39"/>
  </w:style>
  <w:style w:type="character" w:customStyle="1" w:styleId="17">
    <w:name w:val="Оглавление 1 Знак"/>
    <w:basedOn w:val="10"/>
    <w:link w:val="16"/>
    <w:rPr>
      <w:rFonts w:ascii="Times New Roman" w:hAnsi="Times New Roman"/>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customStyle="1" w:styleId="210">
    <w:name w:val="Основной текст с отступом 21"/>
    <w:basedOn w:val="a0"/>
    <w:link w:val="211"/>
    <w:pPr>
      <w:ind w:firstLine="720"/>
      <w:jc w:val="both"/>
    </w:pPr>
    <w:rPr>
      <w:sz w:val="24"/>
    </w:rPr>
  </w:style>
  <w:style w:type="character" w:customStyle="1" w:styleId="211">
    <w:name w:val="Основной текст с отступом 21"/>
    <w:basedOn w:val="10"/>
    <w:link w:val="210"/>
    <w:rPr>
      <w:rFonts w:ascii="Times New Roman" w:hAnsi="Times New Roman"/>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6">
    <w:name w:val="annotation text"/>
    <w:basedOn w:val="a0"/>
    <w:link w:val="af8"/>
  </w:style>
  <w:style w:type="character" w:customStyle="1" w:styleId="af8">
    <w:name w:val="Текст примечания Знак"/>
    <w:basedOn w:val="10"/>
    <w:link w:val="af6"/>
    <w:rPr>
      <w:rFonts w:ascii="Times New Roman" w:hAnsi="Times New Roman"/>
    </w:rPr>
  </w:style>
  <w:style w:type="paragraph" w:customStyle="1" w:styleId="aff6">
    <w:name w:val="Знак"/>
    <w:basedOn w:val="a0"/>
    <w:link w:val="aff7"/>
    <w:pPr>
      <w:spacing w:after="160" w:line="240" w:lineRule="exact"/>
    </w:pPr>
  </w:style>
  <w:style w:type="character" w:customStyle="1" w:styleId="aff7">
    <w:name w:val="Знак"/>
    <w:basedOn w:val="10"/>
    <w:link w:val="aff6"/>
    <w:rPr>
      <w:rFonts w:ascii="Times New Roman" w:hAnsi="Times New Roman"/>
    </w:rPr>
  </w:style>
  <w:style w:type="paragraph" w:customStyle="1" w:styleId="310">
    <w:name w:val="Основной текст с отступом 31"/>
    <w:basedOn w:val="a0"/>
    <w:link w:val="311"/>
    <w:pPr>
      <w:spacing w:after="120"/>
      <w:ind w:firstLine="720"/>
      <w:jc w:val="both"/>
    </w:pPr>
    <w:rPr>
      <w:b/>
      <w:sz w:val="28"/>
    </w:rPr>
  </w:style>
  <w:style w:type="character" w:customStyle="1" w:styleId="311">
    <w:name w:val="Основной текст с отступом 31"/>
    <w:basedOn w:val="10"/>
    <w:link w:val="310"/>
    <w:rPr>
      <w:rFonts w:ascii="Times New Roman" w:hAnsi="Times New Roman"/>
      <w:b/>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5">
    <w:name w:val="Body Text 3"/>
    <w:basedOn w:val="a0"/>
    <w:link w:val="36"/>
    <w:pPr>
      <w:spacing w:after="120"/>
    </w:pPr>
    <w:rPr>
      <w:sz w:val="16"/>
    </w:rPr>
  </w:style>
  <w:style w:type="character" w:customStyle="1" w:styleId="36">
    <w:name w:val="Основной текст 3 Знак"/>
    <w:basedOn w:val="10"/>
    <w:link w:val="35"/>
    <w:rPr>
      <w:rFonts w:ascii="Times New Roman" w:hAnsi="Times New Roman"/>
      <w:sz w:val="16"/>
    </w:rPr>
  </w:style>
  <w:style w:type="paragraph" w:styleId="aff8">
    <w:name w:val="TOC Heading"/>
    <w:basedOn w:val="1"/>
    <w:next w:val="a0"/>
    <w:link w:val="aff9"/>
    <w:pPr>
      <w:keepLines/>
      <w:widowControl/>
      <w:numPr>
        <w:numId w:val="0"/>
      </w:numPr>
      <w:tabs>
        <w:tab w:val="clear" w:pos="720"/>
      </w:tabs>
      <w:spacing w:before="240"/>
      <w:jc w:val="left"/>
      <w:outlineLvl w:val="8"/>
    </w:pPr>
    <w:rPr>
      <w:rFonts w:ascii="Calibri Light" w:hAnsi="Calibri Light"/>
      <w:b w:val="0"/>
      <w:color w:val="2E74B5"/>
      <w:sz w:val="32"/>
    </w:rPr>
  </w:style>
  <w:style w:type="character" w:customStyle="1" w:styleId="aff9">
    <w:name w:val="Заголовок оглавления Знак"/>
    <w:basedOn w:val="11"/>
    <w:link w:val="aff8"/>
    <w:rPr>
      <w:rFonts w:ascii="Calibri Light" w:hAnsi="Calibri Light"/>
      <w:b w:val="0"/>
      <w:color w:val="2E74B5"/>
      <w:sz w:val="32"/>
    </w:rPr>
  </w:style>
  <w:style w:type="paragraph" w:styleId="affa">
    <w:name w:val="Subtitle"/>
    <w:next w:val="a0"/>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212">
    <w:name w:val="Основной текст 21"/>
    <w:basedOn w:val="a0"/>
    <w:link w:val="213"/>
    <w:pPr>
      <w:tabs>
        <w:tab w:val="left" w:pos="284"/>
      </w:tabs>
      <w:ind w:left="284" w:hanging="284"/>
      <w:jc w:val="both"/>
    </w:pPr>
    <w:rPr>
      <w:sz w:val="24"/>
    </w:rPr>
  </w:style>
  <w:style w:type="character" w:customStyle="1" w:styleId="213">
    <w:name w:val="Основной текст 21"/>
    <w:basedOn w:val="10"/>
    <w:link w:val="212"/>
    <w:rPr>
      <w:rFonts w:ascii="Times New Roman" w:hAnsi="Times New Roman"/>
      <w:sz w:val="24"/>
    </w:rPr>
  </w:style>
  <w:style w:type="paragraph" w:customStyle="1" w:styleId="19">
    <w:name w:val="Строгий1"/>
    <w:link w:val="affc"/>
    <w:rPr>
      <w:b/>
    </w:rPr>
  </w:style>
  <w:style w:type="character" w:styleId="affc">
    <w:name w:val="Strong"/>
    <w:link w:val="19"/>
    <w:rPr>
      <w:b/>
    </w:rPr>
  </w:style>
  <w:style w:type="paragraph" w:styleId="affd">
    <w:name w:val="Title"/>
    <w:basedOn w:val="a0"/>
    <w:link w:val="affe"/>
    <w:uiPriority w:val="10"/>
    <w:qFormat/>
    <w:pPr>
      <w:jc w:val="center"/>
    </w:pPr>
    <w:rPr>
      <w:b/>
      <w:sz w:val="28"/>
    </w:rPr>
  </w:style>
  <w:style w:type="character" w:customStyle="1" w:styleId="affe">
    <w:name w:val="Название Знак"/>
    <w:basedOn w:val="10"/>
    <w:link w:val="affd"/>
    <w:rPr>
      <w:rFonts w:ascii="Times New Roman" w:hAnsi="Times New Roman"/>
      <w:b/>
      <w:sz w:val="28"/>
    </w:rPr>
  </w:style>
  <w:style w:type="paragraph" w:customStyle="1" w:styleId="TextBoldCenter">
    <w:name w:val="TextBoldCenter"/>
    <w:basedOn w:val="a0"/>
    <w:link w:val="TextBoldCenter0"/>
    <w:pPr>
      <w:widowControl/>
      <w:spacing w:before="283"/>
      <w:jc w:val="center"/>
    </w:pPr>
    <w:rPr>
      <w:b/>
      <w:sz w:val="26"/>
    </w:rPr>
  </w:style>
  <w:style w:type="character" w:customStyle="1" w:styleId="TextBoldCenter0">
    <w:name w:val="TextBoldCenter"/>
    <w:basedOn w:val="10"/>
    <w:link w:val="TextBoldCenter"/>
    <w:rPr>
      <w:rFonts w:ascii="Times New Roman" w:hAnsi="Times New Roman"/>
      <w:b/>
      <w:sz w:val="26"/>
    </w:rPr>
  </w:style>
  <w:style w:type="character" w:customStyle="1" w:styleId="40">
    <w:name w:val="Заголовок 4 Знак"/>
    <w:link w:val="4"/>
    <w:rPr>
      <w:rFonts w:ascii="XO Thames" w:hAnsi="XO Thames"/>
      <w:b/>
      <w:sz w:val="24"/>
    </w:rPr>
  </w:style>
  <w:style w:type="paragraph" w:styleId="a">
    <w:name w:val="List Bullet"/>
    <w:basedOn w:val="a0"/>
    <w:link w:val="afff"/>
    <w:pPr>
      <w:numPr>
        <w:numId w:val="7"/>
      </w:numPr>
      <w:contextualSpacing/>
    </w:pPr>
  </w:style>
  <w:style w:type="character" w:customStyle="1" w:styleId="afff">
    <w:name w:val="Маркированный список Знак"/>
    <w:basedOn w:val="10"/>
    <w:link w:val="a"/>
    <w:rPr>
      <w:rFonts w:ascii="Times New Roman" w:hAnsi="Times New Roman"/>
    </w:rPr>
  </w:style>
  <w:style w:type="character" w:customStyle="1" w:styleId="20">
    <w:name w:val="Заголовок 2 Знак"/>
    <w:basedOn w:val="10"/>
    <w:link w:val="2"/>
    <w:rPr>
      <w:rFonts w:ascii="Times New Roman" w:hAnsi="Times New Roman"/>
      <w:b/>
      <w:i/>
      <w:sz w:val="24"/>
    </w:rPr>
  </w:style>
  <w:style w:type="paragraph" w:customStyle="1" w:styleId="textbastxt1">
    <w:name w:val="textbastxt"/>
    <w:basedOn w:val="a0"/>
    <w:link w:val="textbastxt2"/>
    <w:pPr>
      <w:widowControl/>
      <w:ind w:firstLine="567"/>
      <w:jc w:val="both"/>
    </w:pPr>
    <w:rPr>
      <w:sz w:val="24"/>
    </w:rPr>
  </w:style>
  <w:style w:type="character" w:customStyle="1" w:styleId="textbastxt2">
    <w:name w:val="textbastxt"/>
    <w:basedOn w:val="10"/>
    <w:link w:val="textbastxt1"/>
    <w:rPr>
      <w:rFonts w:ascii="Times New Roman" w:hAnsi="Times New Roman"/>
      <w:sz w:val="24"/>
    </w:rPr>
  </w:style>
  <w:style w:type="paragraph" w:customStyle="1" w:styleId="1a">
    <w:name w:val="Просмотренная гиперссылка1"/>
    <w:link w:val="afff0"/>
    <w:rPr>
      <w:color w:val="800080"/>
      <w:u w:val="single"/>
    </w:rPr>
  </w:style>
  <w:style w:type="character" w:styleId="afff0">
    <w:name w:val="FollowedHyperlink"/>
    <w:link w:val="1a"/>
    <w:rPr>
      <w:color w:val="800080"/>
      <w:u w:val="single"/>
    </w:rPr>
  </w:style>
  <w:style w:type="table" w:styleId="afff1">
    <w:name w:val="Table Grid"/>
    <w:basedOn w:val="a2"/>
    <w:pPr>
      <w:widowControl w:val="0"/>
    </w:pPr>
    <w:rPr>
      <w:rFonts w:ascii="Times New Roman CYR" w:hAnsi="Times New Roman CY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0"/>
    <w:qFormat/>
    <w:pPr>
      <w:widowControl w:val="0"/>
    </w:pPr>
    <w:rPr>
      <w:rFonts w:ascii="Times New Roman" w:hAnsi="Times New Roman"/>
    </w:rPr>
  </w:style>
  <w:style w:type="paragraph" w:styleId="1">
    <w:name w:val="heading 1"/>
    <w:basedOn w:val="a0"/>
    <w:next w:val="a0"/>
    <w:link w:val="11"/>
    <w:uiPriority w:val="9"/>
    <w:qFormat/>
    <w:pPr>
      <w:keepNext/>
      <w:numPr>
        <w:numId w:val="6"/>
      </w:numPr>
      <w:tabs>
        <w:tab w:val="left" w:pos="720"/>
      </w:tabs>
      <w:spacing w:line="264" w:lineRule="auto"/>
      <w:jc w:val="center"/>
      <w:outlineLvl w:val="0"/>
    </w:pPr>
    <w:rPr>
      <w:b/>
      <w:sz w:val="28"/>
    </w:rPr>
  </w:style>
  <w:style w:type="paragraph" w:styleId="2">
    <w:name w:val="heading 2"/>
    <w:basedOn w:val="a0"/>
    <w:next w:val="a0"/>
    <w:link w:val="20"/>
    <w:uiPriority w:val="9"/>
    <w:qFormat/>
    <w:pPr>
      <w:keepNext/>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rPr>
  </w:style>
  <w:style w:type="paragraph" w:customStyle="1" w:styleId="a4">
    <w:name w:val="Содержимое таблицы"/>
    <w:basedOn w:val="a0"/>
    <w:link w:val="a5"/>
    <w:pPr>
      <w:widowControl/>
    </w:pPr>
    <w:rPr>
      <w:sz w:val="24"/>
    </w:rPr>
  </w:style>
  <w:style w:type="character" w:customStyle="1" w:styleId="a5">
    <w:name w:val="Содержимое таблицы"/>
    <w:basedOn w:val="10"/>
    <w:link w:val="a4"/>
    <w:rPr>
      <w:rFonts w:ascii="Times New Roman" w:hAnsi="Times New Roman"/>
      <w:sz w:val="24"/>
    </w:rPr>
  </w:style>
  <w:style w:type="paragraph" w:styleId="21">
    <w:name w:val="toc 2"/>
    <w:basedOn w:val="a0"/>
    <w:next w:val="a0"/>
    <w:link w:val="22"/>
    <w:uiPriority w:val="39"/>
    <w:pPr>
      <w:ind w:left="200"/>
    </w:pPr>
  </w:style>
  <w:style w:type="character" w:customStyle="1" w:styleId="22">
    <w:name w:val="Оглавление 2 Знак"/>
    <w:basedOn w:val="10"/>
    <w:link w:val="21"/>
    <w:rPr>
      <w:rFonts w:ascii="Times New Roman" w:hAnsi="Times New Roman"/>
    </w:rPr>
  </w:style>
  <w:style w:type="paragraph" w:customStyle="1" w:styleId="23">
    <w:name w:val="Знак Знак2"/>
    <w:link w:val="24"/>
    <w:rPr>
      <w:b/>
      <w:sz w:val="24"/>
    </w:rPr>
  </w:style>
  <w:style w:type="character" w:customStyle="1" w:styleId="24">
    <w:name w:val="Знак Знак2"/>
    <w:link w:val="23"/>
    <w:rPr>
      <w:b/>
      <w:sz w:val="24"/>
    </w:rPr>
  </w:style>
  <w:style w:type="paragraph" w:customStyle="1" w:styleId="a6">
    <w:name w:val="Гипертекстовая ссылка"/>
    <w:link w:val="a7"/>
    <w:rPr>
      <w:color w:val="008000"/>
    </w:rPr>
  </w:style>
  <w:style w:type="character" w:customStyle="1" w:styleId="a7">
    <w:name w:val="Гипертекстовая ссылка"/>
    <w:link w:val="a6"/>
    <w:rPr>
      <w:color w:val="008000"/>
    </w:rPr>
  </w:style>
  <w:style w:type="paragraph" w:customStyle="1" w:styleId="a8">
    <w:name w:val="Активная гипертекстовая ссылка"/>
    <w:link w:val="a9"/>
    <w:rPr>
      <w:color w:val="008000"/>
      <w:u w:val="single"/>
    </w:rPr>
  </w:style>
  <w:style w:type="character" w:customStyle="1" w:styleId="a9">
    <w:name w:val="Активная гипертекстовая ссылка"/>
    <w:link w:val="a8"/>
    <w:rPr>
      <w:color w:val="008000"/>
      <w:u w:val="single"/>
    </w:rPr>
  </w:style>
  <w:style w:type="paragraph" w:styleId="aa">
    <w:name w:val="Body Text"/>
    <w:basedOn w:val="a0"/>
    <w:link w:val="ab"/>
    <w:pPr>
      <w:jc w:val="both"/>
    </w:pPr>
    <w:rPr>
      <w:sz w:val="24"/>
    </w:rPr>
  </w:style>
  <w:style w:type="character" w:customStyle="1" w:styleId="ab">
    <w:name w:val="Основной текст Знак"/>
    <w:basedOn w:val="10"/>
    <w:link w:val="aa"/>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c">
    <w:name w:val="Plain Text"/>
    <w:basedOn w:val="a0"/>
    <w:link w:val="ad"/>
    <w:pPr>
      <w:widowControl/>
    </w:pPr>
    <w:rPr>
      <w:rFonts w:ascii="Courier New" w:hAnsi="Courier New"/>
    </w:rPr>
  </w:style>
  <w:style w:type="character" w:customStyle="1" w:styleId="ad">
    <w:name w:val="Текст Знак"/>
    <w:basedOn w:val="10"/>
    <w:link w:val="ac"/>
    <w:rPr>
      <w:rFonts w:ascii="Courier New" w:hAnsi="Courier New"/>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e">
    <w:name w:val="List Paragraph"/>
    <w:basedOn w:val="a0"/>
    <w:link w:val="af"/>
    <w:pPr>
      <w:widowControl/>
      <w:spacing w:after="200" w:line="276" w:lineRule="auto"/>
      <w:ind w:left="720"/>
      <w:contextualSpacing/>
    </w:pPr>
    <w:rPr>
      <w:rFonts w:ascii="Calibri" w:hAnsi="Calibri"/>
    </w:rPr>
  </w:style>
  <w:style w:type="character" w:customStyle="1" w:styleId="af">
    <w:name w:val="Абзац списка Знак"/>
    <w:basedOn w:val="10"/>
    <w:link w:val="ae"/>
    <w:rPr>
      <w:rFonts w:ascii="Calibri" w:hAnsi="Calibri"/>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0">
    <w:name w:val="Прижатый влево"/>
    <w:basedOn w:val="a0"/>
    <w:next w:val="a0"/>
    <w:link w:val="af1"/>
    <w:rPr>
      <w:rFonts w:ascii="Arial" w:hAnsi="Arial"/>
      <w:sz w:val="24"/>
    </w:rPr>
  </w:style>
  <w:style w:type="character" w:customStyle="1" w:styleId="af1">
    <w:name w:val="Прижатый влево"/>
    <w:basedOn w:val="10"/>
    <w:link w:val="af0"/>
    <w:rPr>
      <w:rFonts w:ascii="Arial" w:hAnsi="Arial"/>
      <w:sz w:val="24"/>
    </w:rPr>
  </w:style>
  <w:style w:type="paragraph" w:customStyle="1" w:styleId="adress">
    <w:name w:val="adress"/>
    <w:basedOn w:val="a0"/>
    <w:link w:val="adress0"/>
    <w:pPr>
      <w:widowControl/>
      <w:spacing w:before="1" w:after="1" w:line="240" w:lineRule="atLeast"/>
      <w:ind w:left="1" w:right="1" w:firstLine="1"/>
      <w:jc w:val="center"/>
    </w:pPr>
    <w:rPr>
      <w:b/>
      <w:i/>
    </w:rPr>
  </w:style>
  <w:style w:type="character" w:customStyle="1" w:styleId="adress0">
    <w:name w:val="adress"/>
    <w:basedOn w:val="10"/>
    <w:link w:val="adress"/>
    <w:rPr>
      <w:rFonts w:ascii="Times New Roman" w:hAnsi="Times New Roman"/>
      <w:b/>
      <w:i/>
    </w:rPr>
  </w:style>
  <w:style w:type="character" w:customStyle="1" w:styleId="30">
    <w:name w:val="Заголовок 3 Знак"/>
    <w:link w:val="3"/>
    <w:rPr>
      <w:rFonts w:ascii="XO Thames" w:hAnsi="XO Thames"/>
      <w:b/>
      <w:sz w:val="26"/>
    </w:rPr>
  </w:style>
  <w:style w:type="paragraph" w:customStyle="1" w:styleId="12">
    <w:name w:val="Номер страницы1"/>
    <w:link w:val="af2"/>
  </w:style>
  <w:style w:type="character" w:styleId="af2">
    <w:name w:val="page number"/>
    <w:link w:val="12"/>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3">
    <w:name w:val="No Spacing"/>
    <w:link w:val="af4"/>
    <w:rPr>
      <w:sz w:val="22"/>
    </w:rPr>
  </w:style>
  <w:style w:type="character" w:customStyle="1" w:styleId="af4">
    <w:name w:val="Без интервала Знак"/>
    <w:link w:val="af3"/>
    <w:rPr>
      <w:sz w:val="22"/>
    </w:rPr>
  </w:style>
  <w:style w:type="paragraph" w:styleId="af5">
    <w:name w:val="annotation subject"/>
    <w:basedOn w:val="af6"/>
    <w:next w:val="af6"/>
    <w:link w:val="af7"/>
    <w:rPr>
      <w:b/>
    </w:rPr>
  </w:style>
  <w:style w:type="character" w:customStyle="1" w:styleId="af7">
    <w:name w:val="Тема примечания Знак"/>
    <w:basedOn w:val="af8"/>
    <w:link w:val="af5"/>
    <w:rPr>
      <w:rFonts w:ascii="Times New Roman" w:hAnsi="Times New Roman"/>
      <w:b/>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0"/>
    <w:link w:val="31"/>
    <w:rPr>
      <w:rFonts w:ascii="Times New Roman" w:hAnsi="Times New Roman"/>
      <w:sz w:val="16"/>
    </w:rPr>
  </w:style>
  <w:style w:type="paragraph" w:styleId="af9">
    <w:name w:val="Normal (Web)"/>
    <w:basedOn w:val="a0"/>
    <w:link w:val="afa"/>
    <w:pPr>
      <w:widowControl/>
      <w:spacing w:after="150"/>
    </w:pPr>
    <w:rPr>
      <w:sz w:val="24"/>
    </w:rPr>
  </w:style>
  <w:style w:type="character" w:customStyle="1" w:styleId="afa">
    <w:name w:val="Обычный (веб) Знак"/>
    <w:basedOn w:val="10"/>
    <w:link w:val="af9"/>
    <w:rPr>
      <w:rFonts w:ascii="Times New Roman" w:hAnsi="Times New Roman"/>
      <w:sz w:val="24"/>
    </w:rPr>
  </w:style>
  <w:style w:type="paragraph" w:styleId="25">
    <w:name w:val="Body Text 2"/>
    <w:basedOn w:val="a0"/>
    <w:link w:val="26"/>
    <w:pPr>
      <w:spacing w:after="120" w:line="480" w:lineRule="auto"/>
    </w:pPr>
  </w:style>
  <w:style w:type="character" w:customStyle="1" w:styleId="26">
    <w:name w:val="Основной текст 2 Знак"/>
    <w:basedOn w:val="10"/>
    <w:link w:val="25"/>
    <w:rPr>
      <w:rFonts w:ascii="Times New Roman" w:hAnsi="Times New Roman"/>
    </w:rPr>
  </w:style>
  <w:style w:type="paragraph" w:styleId="afb">
    <w:name w:val="footer"/>
    <w:basedOn w:val="a0"/>
    <w:link w:val="afc"/>
    <w:pPr>
      <w:tabs>
        <w:tab w:val="center" w:pos="4677"/>
        <w:tab w:val="right" w:pos="9355"/>
      </w:tabs>
    </w:pPr>
  </w:style>
  <w:style w:type="character" w:customStyle="1" w:styleId="afc">
    <w:name w:val="Нижний колонтитул Знак"/>
    <w:basedOn w:val="10"/>
    <w:link w:val="afb"/>
    <w:rPr>
      <w:rFonts w:ascii="Times New Roman" w:hAnsi="Times New Roman"/>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basedOn w:val="10"/>
    <w:link w:val="27"/>
    <w:rPr>
      <w:rFonts w:ascii="Times New Roman" w:hAnsi="Times New Roman"/>
    </w:rPr>
  </w:style>
  <w:style w:type="paragraph" w:customStyle="1" w:styleId="TextBasTxt">
    <w:name w:val="TextBasTxt"/>
    <w:basedOn w:val="a0"/>
    <w:link w:val="TextBasTxt0"/>
    <w:pPr>
      <w:widowControl/>
      <w:ind w:firstLine="567"/>
      <w:jc w:val="both"/>
    </w:pPr>
    <w:rPr>
      <w:sz w:val="24"/>
    </w:rPr>
  </w:style>
  <w:style w:type="character" w:customStyle="1" w:styleId="TextBasTxt0">
    <w:name w:val="TextBasTxt"/>
    <w:basedOn w:val="10"/>
    <w:link w:val="TextBasTxt"/>
    <w:rPr>
      <w:rFonts w:ascii="Times New Roman" w:hAnsi="Times New Roman"/>
      <w:sz w:val="24"/>
    </w:rPr>
  </w:style>
  <w:style w:type="paragraph" w:styleId="33">
    <w:name w:val="toc 3"/>
    <w:basedOn w:val="a0"/>
    <w:next w:val="a0"/>
    <w:link w:val="34"/>
    <w:uiPriority w:val="39"/>
    <w:pPr>
      <w:widowControl/>
      <w:spacing w:after="100" w:line="264" w:lineRule="auto"/>
      <w:ind w:left="440"/>
    </w:pPr>
    <w:rPr>
      <w:rFonts w:ascii="Calibri" w:hAnsi="Calibri"/>
      <w:sz w:val="22"/>
    </w:rPr>
  </w:style>
  <w:style w:type="character" w:customStyle="1" w:styleId="34">
    <w:name w:val="Оглавление 3 Знак"/>
    <w:basedOn w:val="10"/>
    <w:link w:val="33"/>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d">
    <w:name w:val="Balloon Text"/>
    <w:basedOn w:val="a0"/>
    <w:link w:val="afe"/>
    <w:rPr>
      <w:rFonts w:ascii="Tahoma" w:hAnsi="Tahoma"/>
      <w:sz w:val="16"/>
    </w:rPr>
  </w:style>
  <w:style w:type="character" w:customStyle="1" w:styleId="afe">
    <w:name w:val="Текст выноски Знак"/>
    <w:basedOn w:val="10"/>
    <w:link w:val="afd"/>
    <w:rPr>
      <w:rFonts w:ascii="Tahoma" w:hAnsi="Tahoma"/>
      <w:sz w:val="16"/>
    </w:rPr>
  </w:style>
  <w:style w:type="paragraph" w:customStyle="1" w:styleId="13">
    <w:name w:val="Выделение1"/>
    <w:link w:val="aff"/>
    <w:rPr>
      <w:i/>
    </w:rPr>
  </w:style>
  <w:style w:type="character" w:styleId="aff">
    <w:name w:val="Emphasis"/>
    <w:link w:val="13"/>
    <w:rPr>
      <w:i/>
    </w:rPr>
  </w:style>
  <w:style w:type="paragraph" w:customStyle="1" w:styleId="ConsPlusDocList">
    <w:name w:val="ConsPlusDocList"/>
    <w:next w:val="a0"/>
    <w:link w:val="ConsPlusDocList0"/>
    <w:pPr>
      <w:widowControl w:val="0"/>
    </w:pPr>
    <w:rPr>
      <w:rFonts w:ascii="Arial" w:hAnsi="Arial"/>
    </w:rPr>
  </w:style>
  <w:style w:type="character" w:customStyle="1" w:styleId="ConsPlusDocList0">
    <w:name w:val="ConsPlusDocList"/>
    <w:link w:val="ConsPlusDocList"/>
    <w:rPr>
      <w:rFonts w:ascii="Arial" w:hAnsi="Arial"/>
    </w:rPr>
  </w:style>
  <w:style w:type="paragraph" w:styleId="aff0">
    <w:name w:val="header"/>
    <w:basedOn w:val="a0"/>
    <w:link w:val="aff1"/>
    <w:pPr>
      <w:tabs>
        <w:tab w:val="center" w:pos="4153"/>
        <w:tab w:val="right" w:pos="8306"/>
      </w:tabs>
    </w:pPr>
  </w:style>
  <w:style w:type="character" w:customStyle="1" w:styleId="aff1">
    <w:name w:val="Верхний колонтитул Знак"/>
    <w:basedOn w:val="10"/>
    <w:link w:val="aff0"/>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14">
    <w:name w:val="Знак примечания1"/>
    <w:link w:val="aff2"/>
    <w:rPr>
      <w:sz w:val="16"/>
    </w:rPr>
  </w:style>
  <w:style w:type="character" w:styleId="aff2">
    <w:name w:val="annotation reference"/>
    <w:link w:val="14"/>
    <w:rPr>
      <w:sz w:val="16"/>
    </w:rPr>
  </w:style>
  <w:style w:type="character" w:customStyle="1" w:styleId="11">
    <w:name w:val="Заголовок 1 Знак"/>
    <w:basedOn w:val="10"/>
    <w:link w:val="1"/>
    <w:rPr>
      <w:rFonts w:ascii="Times New Roman" w:hAnsi="Times New Roman"/>
      <w:b/>
      <w:sz w:val="28"/>
    </w:rPr>
  </w:style>
  <w:style w:type="paragraph" w:styleId="aff3">
    <w:name w:val="Body Text Indent"/>
    <w:basedOn w:val="a0"/>
    <w:link w:val="aff4"/>
    <w:pPr>
      <w:ind w:left="113"/>
    </w:pPr>
    <w:rPr>
      <w:sz w:val="22"/>
    </w:rPr>
  </w:style>
  <w:style w:type="character" w:customStyle="1" w:styleId="aff4">
    <w:name w:val="Основной текст с отступом Знак"/>
    <w:basedOn w:val="10"/>
    <w:link w:val="aff3"/>
    <w:rPr>
      <w:rFonts w:ascii="Times New Roman" w:hAnsi="Times New Roman"/>
      <w:color w:val="000000"/>
      <w:sz w:val="22"/>
    </w:rPr>
  </w:style>
  <w:style w:type="paragraph" w:customStyle="1" w:styleId="15">
    <w:name w:val="Гиперссылка1"/>
    <w:link w:val="aff5"/>
    <w:rPr>
      <w:color w:val="0000FF"/>
      <w:u w:val="single"/>
    </w:rPr>
  </w:style>
  <w:style w:type="character" w:styleId="aff5">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basedOn w:val="a0"/>
    <w:next w:val="a0"/>
    <w:link w:val="17"/>
    <w:uiPriority w:val="39"/>
  </w:style>
  <w:style w:type="character" w:customStyle="1" w:styleId="17">
    <w:name w:val="Оглавление 1 Знак"/>
    <w:basedOn w:val="10"/>
    <w:link w:val="16"/>
    <w:rPr>
      <w:rFonts w:ascii="Times New Roman" w:hAnsi="Times New Roman"/>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customStyle="1" w:styleId="210">
    <w:name w:val="Основной текст с отступом 21"/>
    <w:basedOn w:val="a0"/>
    <w:link w:val="211"/>
    <w:pPr>
      <w:ind w:firstLine="720"/>
      <w:jc w:val="both"/>
    </w:pPr>
    <w:rPr>
      <w:sz w:val="24"/>
    </w:rPr>
  </w:style>
  <w:style w:type="character" w:customStyle="1" w:styleId="211">
    <w:name w:val="Основной текст с отступом 21"/>
    <w:basedOn w:val="10"/>
    <w:link w:val="210"/>
    <w:rPr>
      <w:rFonts w:ascii="Times New Roman" w:hAnsi="Times New Roman"/>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6">
    <w:name w:val="annotation text"/>
    <w:basedOn w:val="a0"/>
    <w:link w:val="af8"/>
  </w:style>
  <w:style w:type="character" w:customStyle="1" w:styleId="af8">
    <w:name w:val="Текст примечания Знак"/>
    <w:basedOn w:val="10"/>
    <w:link w:val="af6"/>
    <w:rPr>
      <w:rFonts w:ascii="Times New Roman" w:hAnsi="Times New Roman"/>
    </w:rPr>
  </w:style>
  <w:style w:type="paragraph" w:customStyle="1" w:styleId="aff6">
    <w:name w:val="Знак"/>
    <w:basedOn w:val="a0"/>
    <w:link w:val="aff7"/>
    <w:pPr>
      <w:spacing w:after="160" w:line="240" w:lineRule="exact"/>
    </w:pPr>
  </w:style>
  <w:style w:type="character" w:customStyle="1" w:styleId="aff7">
    <w:name w:val="Знак"/>
    <w:basedOn w:val="10"/>
    <w:link w:val="aff6"/>
    <w:rPr>
      <w:rFonts w:ascii="Times New Roman" w:hAnsi="Times New Roman"/>
    </w:rPr>
  </w:style>
  <w:style w:type="paragraph" w:customStyle="1" w:styleId="310">
    <w:name w:val="Основной текст с отступом 31"/>
    <w:basedOn w:val="a0"/>
    <w:link w:val="311"/>
    <w:pPr>
      <w:spacing w:after="120"/>
      <w:ind w:firstLine="720"/>
      <w:jc w:val="both"/>
    </w:pPr>
    <w:rPr>
      <w:b/>
      <w:sz w:val="28"/>
    </w:rPr>
  </w:style>
  <w:style w:type="character" w:customStyle="1" w:styleId="311">
    <w:name w:val="Основной текст с отступом 31"/>
    <w:basedOn w:val="10"/>
    <w:link w:val="310"/>
    <w:rPr>
      <w:rFonts w:ascii="Times New Roman" w:hAnsi="Times New Roman"/>
      <w:b/>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5">
    <w:name w:val="Body Text 3"/>
    <w:basedOn w:val="a0"/>
    <w:link w:val="36"/>
    <w:pPr>
      <w:spacing w:after="120"/>
    </w:pPr>
    <w:rPr>
      <w:sz w:val="16"/>
    </w:rPr>
  </w:style>
  <w:style w:type="character" w:customStyle="1" w:styleId="36">
    <w:name w:val="Основной текст 3 Знак"/>
    <w:basedOn w:val="10"/>
    <w:link w:val="35"/>
    <w:rPr>
      <w:rFonts w:ascii="Times New Roman" w:hAnsi="Times New Roman"/>
      <w:sz w:val="16"/>
    </w:rPr>
  </w:style>
  <w:style w:type="paragraph" w:styleId="aff8">
    <w:name w:val="TOC Heading"/>
    <w:basedOn w:val="1"/>
    <w:next w:val="a0"/>
    <w:link w:val="aff9"/>
    <w:pPr>
      <w:keepLines/>
      <w:widowControl/>
      <w:numPr>
        <w:numId w:val="0"/>
      </w:numPr>
      <w:tabs>
        <w:tab w:val="clear" w:pos="720"/>
      </w:tabs>
      <w:spacing w:before="240"/>
      <w:jc w:val="left"/>
      <w:outlineLvl w:val="8"/>
    </w:pPr>
    <w:rPr>
      <w:rFonts w:ascii="Calibri Light" w:hAnsi="Calibri Light"/>
      <w:b w:val="0"/>
      <w:color w:val="2E74B5"/>
      <w:sz w:val="32"/>
    </w:rPr>
  </w:style>
  <w:style w:type="character" w:customStyle="1" w:styleId="aff9">
    <w:name w:val="Заголовок оглавления Знак"/>
    <w:basedOn w:val="11"/>
    <w:link w:val="aff8"/>
    <w:rPr>
      <w:rFonts w:ascii="Calibri Light" w:hAnsi="Calibri Light"/>
      <w:b w:val="0"/>
      <w:color w:val="2E74B5"/>
      <w:sz w:val="32"/>
    </w:rPr>
  </w:style>
  <w:style w:type="paragraph" w:styleId="affa">
    <w:name w:val="Subtitle"/>
    <w:next w:val="a0"/>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212">
    <w:name w:val="Основной текст 21"/>
    <w:basedOn w:val="a0"/>
    <w:link w:val="213"/>
    <w:pPr>
      <w:tabs>
        <w:tab w:val="left" w:pos="284"/>
      </w:tabs>
      <w:ind w:left="284" w:hanging="284"/>
      <w:jc w:val="both"/>
    </w:pPr>
    <w:rPr>
      <w:sz w:val="24"/>
    </w:rPr>
  </w:style>
  <w:style w:type="character" w:customStyle="1" w:styleId="213">
    <w:name w:val="Основной текст 21"/>
    <w:basedOn w:val="10"/>
    <w:link w:val="212"/>
    <w:rPr>
      <w:rFonts w:ascii="Times New Roman" w:hAnsi="Times New Roman"/>
      <w:sz w:val="24"/>
    </w:rPr>
  </w:style>
  <w:style w:type="paragraph" w:customStyle="1" w:styleId="19">
    <w:name w:val="Строгий1"/>
    <w:link w:val="affc"/>
    <w:rPr>
      <w:b/>
    </w:rPr>
  </w:style>
  <w:style w:type="character" w:styleId="affc">
    <w:name w:val="Strong"/>
    <w:link w:val="19"/>
    <w:rPr>
      <w:b/>
    </w:rPr>
  </w:style>
  <w:style w:type="paragraph" w:styleId="affd">
    <w:name w:val="Title"/>
    <w:basedOn w:val="a0"/>
    <w:link w:val="affe"/>
    <w:uiPriority w:val="10"/>
    <w:qFormat/>
    <w:pPr>
      <w:jc w:val="center"/>
    </w:pPr>
    <w:rPr>
      <w:b/>
      <w:sz w:val="28"/>
    </w:rPr>
  </w:style>
  <w:style w:type="character" w:customStyle="1" w:styleId="affe">
    <w:name w:val="Название Знак"/>
    <w:basedOn w:val="10"/>
    <w:link w:val="affd"/>
    <w:rPr>
      <w:rFonts w:ascii="Times New Roman" w:hAnsi="Times New Roman"/>
      <w:b/>
      <w:sz w:val="28"/>
    </w:rPr>
  </w:style>
  <w:style w:type="paragraph" w:customStyle="1" w:styleId="TextBoldCenter">
    <w:name w:val="TextBoldCenter"/>
    <w:basedOn w:val="a0"/>
    <w:link w:val="TextBoldCenter0"/>
    <w:pPr>
      <w:widowControl/>
      <w:spacing w:before="283"/>
      <w:jc w:val="center"/>
    </w:pPr>
    <w:rPr>
      <w:b/>
      <w:sz w:val="26"/>
    </w:rPr>
  </w:style>
  <w:style w:type="character" w:customStyle="1" w:styleId="TextBoldCenter0">
    <w:name w:val="TextBoldCenter"/>
    <w:basedOn w:val="10"/>
    <w:link w:val="TextBoldCenter"/>
    <w:rPr>
      <w:rFonts w:ascii="Times New Roman" w:hAnsi="Times New Roman"/>
      <w:b/>
      <w:sz w:val="26"/>
    </w:rPr>
  </w:style>
  <w:style w:type="character" w:customStyle="1" w:styleId="40">
    <w:name w:val="Заголовок 4 Знак"/>
    <w:link w:val="4"/>
    <w:rPr>
      <w:rFonts w:ascii="XO Thames" w:hAnsi="XO Thames"/>
      <w:b/>
      <w:sz w:val="24"/>
    </w:rPr>
  </w:style>
  <w:style w:type="paragraph" w:styleId="a">
    <w:name w:val="List Bullet"/>
    <w:basedOn w:val="a0"/>
    <w:link w:val="afff"/>
    <w:pPr>
      <w:numPr>
        <w:numId w:val="7"/>
      </w:numPr>
      <w:contextualSpacing/>
    </w:pPr>
  </w:style>
  <w:style w:type="character" w:customStyle="1" w:styleId="afff">
    <w:name w:val="Маркированный список Знак"/>
    <w:basedOn w:val="10"/>
    <w:link w:val="a"/>
    <w:rPr>
      <w:rFonts w:ascii="Times New Roman" w:hAnsi="Times New Roman"/>
    </w:rPr>
  </w:style>
  <w:style w:type="character" w:customStyle="1" w:styleId="20">
    <w:name w:val="Заголовок 2 Знак"/>
    <w:basedOn w:val="10"/>
    <w:link w:val="2"/>
    <w:rPr>
      <w:rFonts w:ascii="Times New Roman" w:hAnsi="Times New Roman"/>
      <w:b/>
      <w:i/>
      <w:sz w:val="24"/>
    </w:rPr>
  </w:style>
  <w:style w:type="paragraph" w:customStyle="1" w:styleId="textbastxt1">
    <w:name w:val="textbastxt"/>
    <w:basedOn w:val="a0"/>
    <w:link w:val="textbastxt2"/>
    <w:pPr>
      <w:widowControl/>
      <w:ind w:firstLine="567"/>
      <w:jc w:val="both"/>
    </w:pPr>
    <w:rPr>
      <w:sz w:val="24"/>
    </w:rPr>
  </w:style>
  <w:style w:type="character" w:customStyle="1" w:styleId="textbastxt2">
    <w:name w:val="textbastxt"/>
    <w:basedOn w:val="10"/>
    <w:link w:val="textbastxt1"/>
    <w:rPr>
      <w:rFonts w:ascii="Times New Roman" w:hAnsi="Times New Roman"/>
      <w:sz w:val="24"/>
    </w:rPr>
  </w:style>
  <w:style w:type="paragraph" w:customStyle="1" w:styleId="1a">
    <w:name w:val="Просмотренная гиперссылка1"/>
    <w:link w:val="afff0"/>
    <w:rPr>
      <w:color w:val="800080"/>
      <w:u w:val="single"/>
    </w:rPr>
  </w:style>
  <w:style w:type="character" w:styleId="afff0">
    <w:name w:val="FollowedHyperlink"/>
    <w:link w:val="1a"/>
    <w:rPr>
      <w:color w:val="800080"/>
      <w:u w:val="single"/>
    </w:rPr>
  </w:style>
  <w:style w:type="table" w:styleId="afff1">
    <w:name w:val="Table Grid"/>
    <w:basedOn w:val="a2"/>
    <w:pPr>
      <w:widowControl w:val="0"/>
    </w:pPr>
    <w:rPr>
      <w:rFonts w:ascii="Times New Roman CYR" w:hAnsi="Times New Roman CY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altch@cap.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39955E1A12A0B2B12F79B6A03DAA7E4DAF48381F8D873C26009086C4AE71B6B6D887S7tFF" TargetMode="External"/><Relationship Id="rId17" Type="http://schemas.openxmlformats.org/officeDocument/2006/relationships/hyperlink" Target="https://torgi.gov.ru/new/public" TargetMode="External"/><Relationship Id="rId2" Type="http://schemas.openxmlformats.org/officeDocument/2006/relationships/styles" Target="styles.xml"/><Relationship Id="rId16" Type="http://schemas.openxmlformats.org/officeDocument/2006/relationships/hyperlink" Target="https://torgi.gov.ru/new/publ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39955E1A12A0B2B12F79B6A03DAA7E4DA642381A8C873C26009086C4AE71B6B6D8877E8FSDt7F" TargetMode="External"/><Relationship Id="rId5" Type="http://schemas.openxmlformats.org/officeDocument/2006/relationships/webSettings" Target="webSettings.xml"/><Relationship Id="rId15" Type="http://schemas.openxmlformats.org/officeDocument/2006/relationships/hyperlink" Target="https://torgi.gov.ru/new/public" TargetMode="External"/><Relationship Id="rId10" Type="http://schemas.openxmlformats.org/officeDocument/2006/relationships/hyperlink" Target="https://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gov.ru/new/public"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30</Pages>
  <Words>12332</Words>
  <Characters>70298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Арина Майкова</cp:lastModifiedBy>
  <cp:revision>8</cp:revision>
  <cp:lastPrinted>2023-12-29T06:52:00Z</cp:lastPrinted>
  <dcterms:created xsi:type="dcterms:W3CDTF">2023-11-23T13:35:00Z</dcterms:created>
  <dcterms:modified xsi:type="dcterms:W3CDTF">2023-12-29T08:23:00Z</dcterms:modified>
</cp:coreProperties>
</file>