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799"/>
        <w:gridCol w:w="1588"/>
        <w:gridCol w:w="3837"/>
      </w:tblGrid>
      <w:tr w:rsidR="00B359EC" w:rsidRPr="00464578" w:rsidTr="00B359EC">
        <w:trPr>
          <w:trHeight w:val="1559"/>
          <w:jc w:val="center"/>
        </w:trPr>
        <w:tc>
          <w:tcPr>
            <w:tcW w:w="3799" w:type="dxa"/>
          </w:tcPr>
          <w:p w:rsidR="00EB5A98" w:rsidRPr="00464578" w:rsidRDefault="00EB5A98" w:rsidP="00EB5A98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</w:pPr>
          </w:p>
          <w:p w:rsidR="00EB5A98" w:rsidRPr="00464578" w:rsidRDefault="00EB5A98" w:rsidP="00EB5A98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0"/>
                <w:lang w:eastAsia="ru-RU"/>
              </w:rPr>
            </w:pPr>
            <w:r w:rsidRPr="00464578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>ЧЁВАШ РЕСПУБЛИКИН</w:t>
            </w:r>
          </w:p>
          <w:p w:rsidR="00B359EC" w:rsidRPr="00464578" w:rsidRDefault="00B359EC" w:rsidP="00B359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0"/>
                <w:lang w:eastAsia="ru-RU"/>
              </w:rPr>
            </w:pPr>
            <w:r w:rsidRPr="00464578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 xml:space="preserve">+,Н, ШУПАШКАР </w:t>
            </w:r>
          </w:p>
          <w:p w:rsidR="00B359EC" w:rsidRPr="00464578" w:rsidRDefault="00B359EC" w:rsidP="00B359E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0"/>
                <w:lang w:eastAsia="ru-RU"/>
              </w:rPr>
            </w:pPr>
            <w:r w:rsidRPr="00464578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>ХУЛА ДЕПУТАЧ</w:t>
            </w:r>
            <w:proofErr w:type="gramStart"/>
            <w:r w:rsidRPr="00464578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>,С</w:t>
            </w:r>
            <w:proofErr w:type="gramEnd"/>
            <w:r w:rsidRPr="00464578">
              <w:rPr>
                <w:rFonts w:ascii="Times New Roman Chuv" w:eastAsia="Times New Roman" w:hAnsi="Times New Roman Chuv" w:cs="Times New Roman"/>
                <w:szCs w:val="20"/>
                <w:lang w:eastAsia="ru-RU"/>
              </w:rPr>
              <w:t xml:space="preserve">ЕН </w:t>
            </w:r>
          </w:p>
          <w:p w:rsidR="00B359EC" w:rsidRPr="00464578" w:rsidRDefault="00B359EC" w:rsidP="00B359EC">
            <w:pPr>
              <w:spacing w:after="0" w:line="228" w:lineRule="auto"/>
              <w:jc w:val="center"/>
              <w:rPr>
                <w:rFonts w:ascii="Times New Roman Chuv" w:eastAsia="Times New Roman" w:hAnsi="Times New Roman Chuv" w:cs="Times New Roman"/>
                <w:caps/>
                <w:sz w:val="24"/>
                <w:szCs w:val="24"/>
                <w:lang w:eastAsia="ru-RU"/>
              </w:rPr>
            </w:pPr>
            <w:r w:rsidRPr="00464578">
              <w:rPr>
                <w:rFonts w:ascii="Times New Roman Chuv" w:eastAsia="Times New Roman" w:hAnsi="Times New Roman Chuv" w:cs="Times New Roman"/>
                <w:szCs w:val="24"/>
                <w:lang w:eastAsia="ru-RU"/>
              </w:rPr>
              <w:t>ПУХЁВ,</w:t>
            </w:r>
          </w:p>
          <w:p w:rsidR="00B359EC" w:rsidRPr="00464578" w:rsidRDefault="00B359EC" w:rsidP="00B359EC">
            <w:pPr>
              <w:spacing w:after="0" w:line="240" w:lineRule="auto"/>
              <w:jc w:val="center"/>
              <w:rPr>
                <w:rFonts w:ascii="Baltica Chv" w:eastAsia="Times New Roman" w:hAnsi="Baltica Chv" w:cs="Times New Roman"/>
                <w:b/>
                <w:spacing w:val="40"/>
                <w:sz w:val="24"/>
                <w:szCs w:val="24"/>
                <w:lang w:eastAsia="ru-RU"/>
              </w:rPr>
            </w:pPr>
          </w:p>
          <w:p w:rsidR="00B359EC" w:rsidRPr="00464578" w:rsidRDefault="00B359EC" w:rsidP="00B359E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 Chuv" w:eastAsia="Times New Roman" w:hAnsi="Times New Roman Chuv" w:cs="Times New Roman"/>
                <w:b/>
                <w:caps/>
                <w:spacing w:val="40"/>
                <w:sz w:val="24"/>
                <w:szCs w:val="20"/>
                <w:lang w:eastAsia="ru-RU"/>
              </w:rPr>
            </w:pPr>
            <w:r w:rsidRPr="00464578">
              <w:rPr>
                <w:rFonts w:ascii="Times New Roman Chuv" w:eastAsia="Times New Roman" w:hAnsi="Times New Roman Chuv" w:cs="Times New Roman"/>
                <w:b/>
                <w:caps/>
                <w:spacing w:val="40"/>
                <w:szCs w:val="20"/>
                <w:lang w:eastAsia="ru-RU"/>
              </w:rPr>
              <w:t>йышёну</w:t>
            </w:r>
          </w:p>
        </w:tc>
        <w:tc>
          <w:tcPr>
            <w:tcW w:w="1588" w:type="dxa"/>
          </w:tcPr>
          <w:p w:rsidR="00B359EC" w:rsidRPr="00464578" w:rsidRDefault="00B359EC" w:rsidP="00B359EC">
            <w:pPr>
              <w:spacing w:after="0" w:line="240" w:lineRule="auto"/>
              <w:ind w:right="-1" w:hanging="1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6457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object w:dxaOrig="858" w:dyaOrig="109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25pt;height:1in" o:ole="">
                  <v:imagedata r:id="rId6" o:title=""/>
                </v:shape>
                <o:OLEObject Type="Embed" ProgID="Word.Picture.8" ShapeID="_x0000_i1025" DrawAspect="Content" ObjectID="_1796553563" r:id="rId7"/>
              </w:object>
            </w:r>
          </w:p>
        </w:tc>
        <w:tc>
          <w:tcPr>
            <w:tcW w:w="3837" w:type="dxa"/>
          </w:tcPr>
          <w:p w:rsidR="001A7E1B" w:rsidRDefault="001A7E1B" w:rsidP="00B359EC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b/>
                <w:i/>
                <w:caps/>
                <w:szCs w:val="24"/>
                <w:lang w:eastAsia="ru-RU"/>
              </w:rPr>
            </w:pPr>
          </w:p>
          <w:p w:rsidR="00B359EC" w:rsidRPr="00464578" w:rsidRDefault="00B359EC" w:rsidP="00B359EC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464578">
              <w:rPr>
                <w:rFonts w:ascii="Times New Roman" w:eastAsia="Times New Roman" w:hAnsi="Times New Roman" w:cs="Times New Roman"/>
                <w:caps/>
                <w:szCs w:val="24"/>
                <w:lang w:eastAsia="ru-RU"/>
              </w:rPr>
              <w:t>НОВОЧЕБОКСАРСКОЕ</w:t>
            </w:r>
          </w:p>
          <w:p w:rsidR="00B359EC" w:rsidRPr="00464578" w:rsidRDefault="00B359EC" w:rsidP="00B359EC">
            <w:pPr>
              <w:spacing w:after="0" w:line="228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46457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ГОРОДСКОЕ</w:t>
            </w:r>
          </w:p>
          <w:p w:rsidR="00B359EC" w:rsidRPr="00464578" w:rsidRDefault="00B359EC" w:rsidP="00B359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464578">
              <w:rPr>
                <w:rFonts w:ascii="Times New Roman" w:eastAsia="Times New Roman" w:hAnsi="Times New Roman" w:cs="Times New Roman"/>
                <w:caps/>
                <w:szCs w:val="24"/>
                <w:lang w:eastAsia="ru-RU"/>
              </w:rPr>
              <w:t>СОБРАНИЕ ДЕПУТАТОВ</w:t>
            </w:r>
          </w:p>
          <w:p w:rsidR="00B359EC" w:rsidRPr="00464578" w:rsidRDefault="00B359EC" w:rsidP="00B359E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Baltica Chv" w:eastAsia="Times New Roman" w:hAnsi="Baltica Chv" w:cs="Times New Roman"/>
                <w:bCs/>
                <w:sz w:val="24"/>
                <w:szCs w:val="20"/>
                <w:lang w:eastAsia="ru-RU"/>
              </w:rPr>
            </w:pPr>
            <w:r w:rsidRPr="00464578">
              <w:rPr>
                <w:rFonts w:ascii="Times New Roman" w:eastAsia="Times New Roman" w:hAnsi="Times New Roman" w:cs="Times New Roman"/>
                <w:bCs/>
                <w:caps/>
                <w:szCs w:val="20"/>
                <w:lang w:eastAsia="ru-RU"/>
              </w:rPr>
              <w:t>ЧУВАШСКОЙ РЕСПУБЛИКИ</w:t>
            </w:r>
          </w:p>
          <w:p w:rsidR="00B359EC" w:rsidRPr="00464578" w:rsidRDefault="00B359EC" w:rsidP="00B359EC">
            <w:pPr>
              <w:spacing w:after="0" w:line="240" w:lineRule="auto"/>
              <w:ind w:left="-112" w:right="-102"/>
              <w:jc w:val="center"/>
              <w:rPr>
                <w:rFonts w:ascii="Baltica Chv" w:eastAsia="Times New Roman" w:hAnsi="Baltica Chv" w:cs="Times New Roman"/>
                <w:b/>
                <w:sz w:val="24"/>
                <w:szCs w:val="24"/>
                <w:lang w:eastAsia="ru-RU"/>
              </w:rPr>
            </w:pPr>
          </w:p>
          <w:p w:rsidR="00B359EC" w:rsidRPr="00464578" w:rsidRDefault="00B359EC" w:rsidP="00B359E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Times New Roman Chuv" w:eastAsia="Times New Roman" w:hAnsi="Times New Roman Chuv" w:cs="Times New Roman"/>
                <w:b/>
                <w:spacing w:val="40"/>
                <w:sz w:val="24"/>
                <w:szCs w:val="20"/>
                <w:lang w:eastAsia="ru-RU"/>
              </w:rPr>
            </w:pPr>
            <w:r w:rsidRPr="00464578">
              <w:rPr>
                <w:rFonts w:ascii="Times New Roman Chuv" w:eastAsia="Times New Roman" w:hAnsi="Times New Roman Chuv" w:cs="Times New Roman"/>
                <w:b/>
                <w:spacing w:val="40"/>
                <w:szCs w:val="20"/>
                <w:lang w:eastAsia="ru-RU"/>
              </w:rPr>
              <w:t>РЕШЕНИЕ</w:t>
            </w:r>
          </w:p>
        </w:tc>
      </w:tr>
    </w:tbl>
    <w:p w:rsidR="00B359EC" w:rsidRPr="00464578" w:rsidRDefault="00B359EC" w:rsidP="00B359EC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59EC" w:rsidRPr="00464578" w:rsidRDefault="00B359EC" w:rsidP="00B359EC">
      <w:pPr>
        <w:spacing w:after="0" w:line="240" w:lineRule="auto"/>
        <w:ind w:firstLine="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359EC" w:rsidRPr="00464578" w:rsidRDefault="001A7E1B" w:rsidP="00B359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 декабря 2024 года № С 68-7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-1</w:t>
      </w:r>
      <w:bookmarkStart w:id="0" w:name="_GoBack"/>
      <w:bookmarkEnd w:id="0"/>
    </w:p>
    <w:p w:rsidR="00B359EC" w:rsidRPr="00464578" w:rsidRDefault="00B359EC" w:rsidP="00B359EC">
      <w:pPr>
        <w:tabs>
          <w:tab w:val="left" w:pos="1035"/>
        </w:tabs>
        <w:spacing w:after="0" w:line="240" w:lineRule="auto"/>
        <w:ind w:right="5244"/>
        <w:jc w:val="both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</w:p>
    <w:p w:rsidR="00B359EC" w:rsidRPr="00464578" w:rsidRDefault="00B359EC" w:rsidP="00B359EC">
      <w:pPr>
        <w:tabs>
          <w:tab w:val="left" w:pos="1035"/>
        </w:tabs>
        <w:spacing w:after="0" w:line="240" w:lineRule="auto"/>
        <w:ind w:right="5244"/>
        <w:jc w:val="both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  <w:r w:rsidRPr="00464578"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 xml:space="preserve">О ходатайстве о </w:t>
      </w:r>
      <w:r w:rsidRPr="00464578">
        <w:rPr>
          <w:rFonts w:ascii="Times New Roman" w:eastAsia="Times New Roman" w:hAnsi="Times New Roman" w:cs="Times New Roman"/>
          <w:b/>
          <w:bCs/>
          <w:sz w:val="24"/>
          <w:szCs w:val="24"/>
        </w:rPr>
        <w:t>присвоении</w:t>
      </w:r>
      <w:r w:rsidRPr="00464578"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 xml:space="preserve"> </w:t>
      </w:r>
      <w:r w:rsidR="006A045D" w:rsidRPr="00464578"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>П</w:t>
      </w:r>
      <w:r w:rsidRPr="004645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очетного звания «Заслуженный </w:t>
      </w:r>
      <w:r w:rsidR="008A1866" w:rsidRPr="00464578">
        <w:rPr>
          <w:rFonts w:ascii="Times New Roman" w:eastAsia="Times New Roman" w:hAnsi="Times New Roman" w:cs="Times New Roman"/>
          <w:b/>
          <w:bCs/>
          <w:sz w:val="24"/>
          <w:szCs w:val="24"/>
        </w:rPr>
        <w:t>работник сферы обслуживания населения</w:t>
      </w:r>
      <w:r w:rsidR="00954C08" w:rsidRPr="0046457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64578">
        <w:rPr>
          <w:rFonts w:ascii="Times New Roman" w:eastAsia="Times New Roman" w:hAnsi="Times New Roman" w:cs="Times New Roman"/>
          <w:b/>
          <w:bCs/>
          <w:sz w:val="24"/>
          <w:szCs w:val="24"/>
        </w:rPr>
        <w:t>Чувашской Республики»</w:t>
      </w:r>
    </w:p>
    <w:p w:rsidR="00B359EC" w:rsidRPr="00464578" w:rsidRDefault="00B359EC" w:rsidP="00B359E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B359EC" w:rsidRPr="00464578" w:rsidRDefault="00B359EC" w:rsidP="00DB6D5A">
      <w:pPr>
        <w:tabs>
          <w:tab w:val="left" w:pos="1035"/>
        </w:tabs>
        <w:spacing w:after="0" w:line="240" w:lineRule="auto"/>
        <w:ind w:firstLine="709"/>
        <w:jc w:val="both"/>
        <w:outlineLvl w:val="5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</w:p>
    <w:p w:rsidR="00B359EC" w:rsidRPr="00464578" w:rsidRDefault="00B359EC" w:rsidP="00D6484E">
      <w:pPr>
        <w:tabs>
          <w:tab w:val="left" w:pos="1035"/>
        </w:tabs>
        <w:spacing w:after="0" w:line="240" w:lineRule="auto"/>
        <w:ind w:firstLine="567"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6457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соответствии с Законом Чувашской Республики от 12 апреля 2005 года № 15 «О государственных наградах Чувашской Республики», Указом Президента Чувашской Республики от 21 июня 2010 г. № 78 «</w:t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Положения о порядке представления к награждению государственными наградами Чувашской Республики и их лишения»,</w:t>
      </w:r>
      <w:r w:rsidRPr="0046457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Новочебоксарское городское Собрание депутатов Чувашской Республики            </w:t>
      </w:r>
      <w:proofErr w:type="gramStart"/>
      <w:r w:rsidRPr="0046457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</w:t>
      </w:r>
      <w:proofErr w:type="gramEnd"/>
      <w:r w:rsidRPr="0046457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е ш и л о:</w:t>
      </w:r>
    </w:p>
    <w:p w:rsidR="007A408F" w:rsidRPr="00464578" w:rsidRDefault="00B359EC" w:rsidP="004A5083">
      <w:pPr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568"/>
        <w:contextualSpacing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Ходатайствовать перед Главой Чувашской Республики о присвоении </w:t>
      </w:r>
      <w:r w:rsidR="006A045D"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>очетного звания «</w:t>
      </w:r>
      <w:r w:rsidR="00954C08" w:rsidRPr="00464578">
        <w:rPr>
          <w:rFonts w:ascii="Times New Roman" w:eastAsia="Times New Roman" w:hAnsi="Times New Roman" w:cs="Times New Roman"/>
          <w:bCs/>
          <w:sz w:val="24"/>
          <w:szCs w:val="24"/>
        </w:rPr>
        <w:t xml:space="preserve">Заслуженный </w:t>
      </w:r>
      <w:r w:rsidR="008A1866" w:rsidRPr="00464578">
        <w:rPr>
          <w:rFonts w:ascii="Times New Roman" w:eastAsia="Times New Roman" w:hAnsi="Times New Roman" w:cs="Times New Roman"/>
          <w:bCs/>
          <w:sz w:val="24"/>
          <w:szCs w:val="24"/>
        </w:rPr>
        <w:t>работник сферы обслуживания населения</w:t>
      </w:r>
      <w:r w:rsidR="00954C08" w:rsidRPr="00464578">
        <w:rPr>
          <w:rFonts w:ascii="Times New Roman" w:eastAsia="Times New Roman" w:hAnsi="Times New Roman" w:cs="Times New Roman"/>
          <w:bCs/>
          <w:sz w:val="24"/>
          <w:szCs w:val="24"/>
        </w:rPr>
        <w:t xml:space="preserve"> Чувашской Республики</w:t>
      </w:r>
      <w:r w:rsidR="000715DD" w:rsidRPr="00464578">
        <w:rPr>
          <w:rFonts w:ascii="Times New Roman" w:eastAsia="Times New Roman" w:hAnsi="Times New Roman" w:cs="Times New Roman"/>
          <w:bCs/>
          <w:sz w:val="24"/>
          <w:szCs w:val="24"/>
        </w:rPr>
        <w:t>»</w:t>
      </w:r>
      <w:r w:rsidR="00885F86" w:rsidRPr="0046457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464578"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>Игнатьеву Алексею Георгиевичу</w:t>
      </w:r>
      <w:r w:rsidRPr="0046457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993B9C" w:rsidRPr="00464578">
        <w:rPr>
          <w:rFonts w:ascii="Times New Roman" w:eastAsia="Times New Roman" w:hAnsi="Times New Roman" w:cs="Times New Roman"/>
          <w:sz w:val="24"/>
          <w:szCs w:val="24"/>
        </w:rPr>
        <w:t>директору</w:t>
      </w:r>
      <w:r w:rsidR="007A408F" w:rsidRPr="0046457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4578" w:rsidRPr="00464578">
        <w:rPr>
          <w:rFonts w:ascii="Times New Roman" w:eastAsia="Times New Roman" w:hAnsi="Times New Roman" w:cs="Times New Roman"/>
          <w:sz w:val="24"/>
          <w:szCs w:val="24"/>
        </w:rPr>
        <w:t>Общества с ограниченной ответственностью «Управляющая компания «Лента»</w:t>
      </w:r>
      <w:r w:rsidR="007A408F" w:rsidRPr="0046457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4A5083" w:rsidRPr="004A5083">
        <w:rPr>
          <w:rFonts w:ascii="Times New Roman" w:eastAsia="Times New Roman" w:hAnsi="Times New Roman" w:cs="Times New Roman"/>
          <w:sz w:val="24"/>
          <w:szCs w:val="24"/>
        </w:rPr>
        <w:t>за многолетний добросовестный труд в сфере жилищно-коммунального хозяйства и в связи с профессиональным праздником – Днем работников бытового обслуживания населения и жилищно-коммунального хозяйства</w:t>
      </w:r>
      <w:r w:rsidR="007A408F" w:rsidRPr="0046457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715DD" w:rsidRPr="00464578" w:rsidRDefault="000715DD" w:rsidP="007A408F">
      <w:pPr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568"/>
        <w:contextualSpacing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решения возложить на постоянную </w:t>
      </w:r>
      <w:r w:rsidRPr="00464578">
        <w:rPr>
          <w:rFonts w:ascii="Times New Roman" w:eastAsia="Times New Roman" w:hAnsi="Times New Roman" w:cs="Times New Roman"/>
          <w:sz w:val="24"/>
          <w:szCs w:val="24"/>
        </w:rPr>
        <w:t xml:space="preserve">комиссию по культуре, физической культуре, спорту, туризму и молодежной политике Новочебоксарского городского Собрания депутатов Чувашской Республики. </w:t>
      </w:r>
    </w:p>
    <w:p w:rsidR="000715DD" w:rsidRPr="00464578" w:rsidRDefault="000715DD" w:rsidP="007A408F">
      <w:pPr>
        <w:tabs>
          <w:tab w:val="left" w:pos="709"/>
        </w:tabs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решение довести до лица, указанного в решении и вступает в силу с момента подписания.</w:t>
      </w:r>
    </w:p>
    <w:p w:rsidR="00B359EC" w:rsidRPr="00464578" w:rsidRDefault="00B359EC" w:rsidP="00F61D15">
      <w:pPr>
        <w:tabs>
          <w:tab w:val="left" w:pos="284"/>
          <w:tab w:val="right" w:pos="993"/>
        </w:tabs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359EC" w:rsidRPr="00464578" w:rsidRDefault="00B359EC" w:rsidP="00B359EC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F1349" w:rsidRPr="00464578" w:rsidRDefault="00BF1349" w:rsidP="00B359EC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A3F68" w:rsidRPr="00464578" w:rsidRDefault="00DA3F68" w:rsidP="00DA3F68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председателя </w:t>
      </w:r>
    </w:p>
    <w:p w:rsidR="00DA3F68" w:rsidRPr="00464578" w:rsidRDefault="00DA3F68" w:rsidP="00DA3F68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Новочебоксарского городского</w:t>
      </w:r>
    </w:p>
    <w:p w:rsidR="00DA3F68" w:rsidRPr="00464578" w:rsidRDefault="00DA3F68" w:rsidP="00DA3F68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</w:t>
      </w:r>
    </w:p>
    <w:p w:rsidR="00DA3F68" w:rsidRPr="00464578" w:rsidRDefault="00DA3F68" w:rsidP="00DA3F68">
      <w:pPr>
        <w:tabs>
          <w:tab w:val="left" w:pos="708"/>
          <w:tab w:val="left" w:pos="1416"/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 Республики</w:t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46457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Д.Н. Игнатьев</w:t>
      </w:r>
    </w:p>
    <w:p w:rsidR="00DA3F68" w:rsidRPr="00464578" w:rsidRDefault="00DA3F68" w:rsidP="00DA3F68">
      <w:pPr>
        <w:rPr>
          <w:color w:val="FF0000"/>
        </w:rPr>
      </w:pPr>
    </w:p>
    <w:p w:rsidR="00DB445C" w:rsidRPr="00464578" w:rsidRDefault="00DB445C" w:rsidP="00DA3F68">
      <w:pPr>
        <w:tabs>
          <w:tab w:val="left" w:pos="708"/>
          <w:tab w:val="left" w:pos="1416"/>
          <w:tab w:val="left" w:pos="2655"/>
        </w:tabs>
        <w:spacing w:after="0" w:line="240" w:lineRule="auto"/>
        <w:rPr>
          <w:color w:val="FF0000"/>
        </w:rPr>
      </w:pPr>
    </w:p>
    <w:sectPr w:rsidR="00DB445C" w:rsidRPr="00464578" w:rsidSect="00764D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huv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Baltica Chv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B280D"/>
    <w:multiLevelType w:val="hybridMultilevel"/>
    <w:tmpl w:val="B1C2CD4A"/>
    <w:lvl w:ilvl="0" w:tplc="4D121B48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1" w:hanging="360"/>
      </w:pPr>
    </w:lvl>
    <w:lvl w:ilvl="2" w:tplc="0419001B">
      <w:start w:val="1"/>
      <w:numFmt w:val="lowerRoman"/>
      <w:lvlText w:val="%3."/>
      <w:lvlJc w:val="right"/>
      <w:pPr>
        <w:ind w:left="2161" w:hanging="180"/>
      </w:pPr>
    </w:lvl>
    <w:lvl w:ilvl="3" w:tplc="0419000F">
      <w:start w:val="1"/>
      <w:numFmt w:val="decimal"/>
      <w:lvlText w:val="%4."/>
      <w:lvlJc w:val="left"/>
      <w:pPr>
        <w:ind w:left="2881" w:hanging="360"/>
      </w:pPr>
    </w:lvl>
    <w:lvl w:ilvl="4" w:tplc="04190019">
      <w:start w:val="1"/>
      <w:numFmt w:val="lowerLetter"/>
      <w:lvlText w:val="%5."/>
      <w:lvlJc w:val="left"/>
      <w:pPr>
        <w:ind w:left="3601" w:hanging="360"/>
      </w:pPr>
    </w:lvl>
    <w:lvl w:ilvl="5" w:tplc="0419001B">
      <w:start w:val="1"/>
      <w:numFmt w:val="lowerRoman"/>
      <w:lvlText w:val="%6."/>
      <w:lvlJc w:val="right"/>
      <w:pPr>
        <w:ind w:left="4321" w:hanging="180"/>
      </w:pPr>
    </w:lvl>
    <w:lvl w:ilvl="6" w:tplc="0419000F">
      <w:start w:val="1"/>
      <w:numFmt w:val="decimal"/>
      <w:lvlText w:val="%7."/>
      <w:lvlJc w:val="left"/>
      <w:pPr>
        <w:ind w:left="5041" w:hanging="360"/>
      </w:pPr>
    </w:lvl>
    <w:lvl w:ilvl="7" w:tplc="04190019">
      <w:start w:val="1"/>
      <w:numFmt w:val="lowerLetter"/>
      <w:lvlText w:val="%8."/>
      <w:lvlJc w:val="left"/>
      <w:pPr>
        <w:ind w:left="5761" w:hanging="360"/>
      </w:pPr>
    </w:lvl>
    <w:lvl w:ilvl="8" w:tplc="0419001B">
      <w:start w:val="1"/>
      <w:numFmt w:val="lowerRoman"/>
      <w:lvlText w:val="%9."/>
      <w:lvlJc w:val="right"/>
      <w:pPr>
        <w:ind w:left="6481" w:hanging="180"/>
      </w:pPr>
    </w:lvl>
  </w:abstractNum>
  <w:abstractNum w:abstractNumId="1">
    <w:nsid w:val="6555372A"/>
    <w:multiLevelType w:val="hybridMultilevel"/>
    <w:tmpl w:val="4CE2DFBC"/>
    <w:lvl w:ilvl="0" w:tplc="C3DEBDB2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939"/>
    <w:rsid w:val="00005CB1"/>
    <w:rsid w:val="000715DD"/>
    <w:rsid w:val="000E0F93"/>
    <w:rsid w:val="00163296"/>
    <w:rsid w:val="001A7E1B"/>
    <w:rsid w:val="001B4C41"/>
    <w:rsid w:val="001E4CD7"/>
    <w:rsid w:val="001E7AA9"/>
    <w:rsid w:val="001F4144"/>
    <w:rsid w:val="002011A2"/>
    <w:rsid w:val="00215D08"/>
    <w:rsid w:val="00226E71"/>
    <w:rsid w:val="0028697A"/>
    <w:rsid w:val="003613A5"/>
    <w:rsid w:val="0036701C"/>
    <w:rsid w:val="003928B6"/>
    <w:rsid w:val="003B4750"/>
    <w:rsid w:val="003E1BAF"/>
    <w:rsid w:val="004140D7"/>
    <w:rsid w:val="00464578"/>
    <w:rsid w:val="00474917"/>
    <w:rsid w:val="004A5083"/>
    <w:rsid w:val="004D4597"/>
    <w:rsid w:val="005857BA"/>
    <w:rsid w:val="005B58B7"/>
    <w:rsid w:val="005D2540"/>
    <w:rsid w:val="00606415"/>
    <w:rsid w:val="00631914"/>
    <w:rsid w:val="006458FF"/>
    <w:rsid w:val="006630D1"/>
    <w:rsid w:val="006A045D"/>
    <w:rsid w:val="006A3505"/>
    <w:rsid w:val="00710FD4"/>
    <w:rsid w:val="0074756A"/>
    <w:rsid w:val="00750EC5"/>
    <w:rsid w:val="00764D23"/>
    <w:rsid w:val="007822D4"/>
    <w:rsid w:val="007A408F"/>
    <w:rsid w:val="007A57A9"/>
    <w:rsid w:val="007A603C"/>
    <w:rsid w:val="007B2AF0"/>
    <w:rsid w:val="008355B4"/>
    <w:rsid w:val="00885F86"/>
    <w:rsid w:val="00891E9C"/>
    <w:rsid w:val="008A1866"/>
    <w:rsid w:val="008C7D6C"/>
    <w:rsid w:val="00954C08"/>
    <w:rsid w:val="00993B9C"/>
    <w:rsid w:val="00A11531"/>
    <w:rsid w:val="00AD6518"/>
    <w:rsid w:val="00B359EC"/>
    <w:rsid w:val="00B75518"/>
    <w:rsid w:val="00BA6F61"/>
    <w:rsid w:val="00BF1349"/>
    <w:rsid w:val="00C41939"/>
    <w:rsid w:val="00C6798A"/>
    <w:rsid w:val="00CC63C6"/>
    <w:rsid w:val="00D35A87"/>
    <w:rsid w:val="00D6484E"/>
    <w:rsid w:val="00DA3F68"/>
    <w:rsid w:val="00DB445C"/>
    <w:rsid w:val="00DB6D5A"/>
    <w:rsid w:val="00E02342"/>
    <w:rsid w:val="00EB5A98"/>
    <w:rsid w:val="00EC6F92"/>
    <w:rsid w:val="00F61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59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59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Матвеев Олег Аркадьевич</dc:creator>
  <cp:lastModifiedBy> Таловеренко</cp:lastModifiedBy>
  <cp:revision>19</cp:revision>
  <cp:lastPrinted>2020-11-27T05:22:00Z</cp:lastPrinted>
  <dcterms:created xsi:type="dcterms:W3CDTF">2022-04-29T07:31:00Z</dcterms:created>
  <dcterms:modified xsi:type="dcterms:W3CDTF">2024-12-24T10:53:00Z</dcterms:modified>
</cp:coreProperties>
</file>