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FCB47E9" wp14:editId="44928691">
            <wp:simplePos x="0" y="0"/>
            <wp:positionH relativeFrom="column">
              <wp:posOffset>1057524</wp:posOffset>
            </wp:positionH>
            <wp:positionV relativeFrom="paragraph">
              <wp:posOffset>94145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2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0A" w:rsidRPr="00F63F0A" w:rsidRDefault="00F63F0A" w:rsidP="00F63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63F0A" w:rsidRPr="00F63F0A" w:rsidTr="00741542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«Редакция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Канашской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«Канаш»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Отделу информатизации администрации города Канаш</w:t>
            </w: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</w:t>
            </w: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DF3D7" wp14:editId="6A005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5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40"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 Чувашская Республика,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ул.30 лет Победы, д. 24,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2-12-15,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gkan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cap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_______________№ 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3F0A" w:rsidRPr="00F63F0A" w:rsidRDefault="00F63F0A" w:rsidP="00F6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t>Администрация города</w:t>
      </w:r>
      <w:r w:rsidRPr="00A677F9">
        <w:t xml:space="preserve"> Канаш Чувашской Республики просит напечатать объявлени</w:t>
      </w:r>
      <w:r>
        <w:t>е</w:t>
      </w:r>
      <w:r w:rsidRPr="00A677F9">
        <w:t xml:space="preserve"> следующего содержания:</w:t>
      </w: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3C788D" w:rsidRDefault="009023E0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Администрация города Канаш Чувашской Республики</w:t>
      </w:r>
      <w:r w:rsidR="009C210C" w:rsidRPr="009C210C">
        <w:rPr>
          <w:color w:val="262626"/>
        </w:rPr>
        <w:t xml:space="preserve"> в соответствии с</w:t>
      </w:r>
      <w:r w:rsidR="009C210C">
        <w:rPr>
          <w:color w:val="262626"/>
        </w:rPr>
        <w:t xml:space="preserve"> распоряжением администрации города Канаш</w:t>
      </w:r>
      <w:r w:rsidR="009C210C" w:rsidRPr="009C210C">
        <w:rPr>
          <w:color w:val="262626"/>
        </w:rPr>
        <w:t xml:space="preserve"> от </w:t>
      </w:r>
      <w:r w:rsidR="00BC1F08">
        <w:rPr>
          <w:color w:val="262626"/>
        </w:rPr>
        <w:t>2</w:t>
      </w:r>
      <w:r w:rsidR="00711FE8">
        <w:rPr>
          <w:color w:val="262626"/>
        </w:rPr>
        <w:t>0</w:t>
      </w:r>
      <w:r w:rsidR="009C210C" w:rsidRPr="009C210C">
        <w:rPr>
          <w:color w:val="262626"/>
        </w:rPr>
        <w:t xml:space="preserve"> </w:t>
      </w:r>
      <w:r w:rsidR="00711FE8">
        <w:rPr>
          <w:color w:val="262626"/>
        </w:rPr>
        <w:t>нояб</w:t>
      </w:r>
      <w:r w:rsidR="00BC1F08">
        <w:rPr>
          <w:color w:val="262626"/>
        </w:rPr>
        <w:t>ря</w:t>
      </w:r>
      <w:r w:rsidR="003C788D">
        <w:rPr>
          <w:color w:val="262626"/>
        </w:rPr>
        <w:t xml:space="preserve"> 2024</w:t>
      </w:r>
      <w:r w:rsidR="009C210C" w:rsidRPr="009C210C">
        <w:rPr>
          <w:color w:val="262626"/>
        </w:rPr>
        <w:t xml:space="preserve"> № </w:t>
      </w:r>
      <w:r w:rsidR="00711FE8">
        <w:rPr>
          <w:color w:val="262626"/>
        </w:rPr>
        <w:t>524</w:t>
      </w:r>
      <w:r w:rsidR="009C210C" w:rsidRPr="009C210C">
        <w:rPr>
          <w:color w:val="262626"/>
        </w:rPr>
        <w:t xml:space="preserve"> информирует о проведении в электронной форме </w:t>
      </w:r>
      <w:r w:rsidR="00711FE8">
        <w:rPr>
          <w:color w:val="262626"/>
        </w:rPr>
        <w:t>27</w:t>
      </w:r>
      <w:r w:rsidR="009C210C" w:rsidRPr="009C210C">
        <w:rPr>
          <w:color w:val="262626"/>
        </w:rPr>
        <w:t xml:space="preserve"> </w:t>
      </w:r>
      <w:r w:rsidR="00711FE8">
        <w:rPr>
          <w:color w:val="262626"/>
        </w:rPr>
        <w:t>декабр</w:t>
      </w:r>
      <w:r w:rsidR="008213F4">
        <w:rPr>
          <w:color w:val="262626"/>
        </w:rPr>
        <w:t>я</w:t>
      </w:r>
      <w:r w:rsidR="009C210C" w:rsidRPr="009C210C">
        <w:rPr>
          <w:color w:val="262626"/>
        </w:rPr>
        <w:t xml:space="preserve"> 202</w:t>
      </w:r>
      <w:r w:rsidR="003C788D">
        <w:rPr>
          <w:color w:val="262626"/>
        </w:rPr>
        <w:t>4</w:t>
      </w:r>
      <w:r w:rsidR="009C210C" w:rsidRPr="009C210C">
        <w:rPr>
          <w:color w:val="262626"/>
        </w:rPr>
        <w:t xml:space="preserve"> года аукциона по </w:t>
      </w:r>
      <w:r w:rsidR="009C210C">
        <w:rPr>
          <w:color w:val="262626"/>
        </w:rPr>
        <w:t>продаже</w:t>
      </w:r>
      <w:r w:rsidR="003C788D">
        <w:rPr>
          <w:color w:val="262626"/>
        </w:rPr>
        <w:t xml:space="preserve"> </w:t>
      </w:r>
      <w:r w:rsidR="009C210C" w:rsidRPr="009C210C">
        <w:rPr>
          <w:color w:val="262626"/>
        </w:rPr>
        <w:t>земельн</w:t>
      </w:r>
      <w:r w:rsidR="00545F36">
        <w:rPr>
          <w:color w:val="262626"/>
        </w:rPr>
        <w:t>ых</w:t>
      </w:r>
      <w:r w:rsidR="009C210C" w:rsidRPr="009C210C">
        <w:rPr>
          <w:color w:val="262626"/>
        </w:rPr>
        <w:t xml:space="preserve"> участк</w:t>
      </w:r>
      <w:r w:rsidR="00545F36">
        <w:rPr>
          <w:color w:val="262626"/>
        </w:rPr>
        <w:t>ов</w:t>
      </w:r>
      <w:r w:rsidR="003C788D">
        <w:rPr>
          <w:color w:val="262626"/>
        </w:rPr>
        <w:t>:</w:t>
      </w:r>
    </w:p>
    <w:p w:rsidR="00271079" w:rsidRDefault="003C788D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Лот № 1 земельный участок, расположенный</w:t>
      </w:r>
      <w:r w:rsidR="007A5DA8">
        <w:rPr>
          <w:color w:val="262626"/>
        </w:rPr>
        <w:t xml:space="preserve"> по адрес</w:t>
      </w:r>
      <w:r w:rsidR="008213F4">
        <w:rPr>
          <w:color w:val="262626"/>
        </w:rPr>
        <w:t>у</w:t>
      </w:r>
      <w:r w:rsidR="007A5DA8">
        <w:rPr>
          <w:color w:val="262626"/>
        </w:rPr>
        <w:t xml:space="preserve">: </w:t>
      </w:r>
      <w:r w:rsidR="00271079">
        <w:rPr>
          <w:color w:val="262626"/>
        </w:rPr>
        <w:t>Чувашская Республика-Чувашия, г. Канаш,</w:t>
      </w:r>
      <w:r>
        <w:rPr>
          <w:color w:val="262626"/>
        </w:rPr>
        <w:t xml:space="preserve"> площадью </w:t>
      </w:r>
      <w:r w:rsidR="00711FE8">
        <w:rPr>
          <w:color w:val="262626"/>
        </w:rPr>
        <w:t xml:space="preserve">600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</w:t>
      </w:r>
      <w:r w:rsidR="00271079">
        <w:rPr>
          <w:color w:val="262626"/>
        </w:rPr>
        <w:t xml:space="preserve"> </w:t>
      </w:r>
      <w:r w:rsidR="00271079" w:rsidRPr="009C210C">
        <w:rPr>
          <w:color w:val="262626"/>
        </w:rPr>
        <w:t>с кадастровым номером 21:0</w:t>
      </w:r>
      <w:r w:rsidR="00271079">
        <w:rPr>
          <w:color w:val="262626"/>
        </w:rPr>
        <w:t>4</w:t>
      </w:r>
      <w:r w:rsidR="00271079" w:rsidRPr="009C210C">
        <w:rPr>
          <w:color w:val="262626"/>
        </w:rPr>
        <w:t>:0</w:t>
      </w:r>
      <w:r w:rsidR="00711FE8">
        <w:rPr>
          <w:color w:val="262626"/>
        </w:rPr>
        <w:t>50302</w:t>
      </w:r>
      <w:r w:rsidR="00271079" w:rsidRPr="009C210C">
        <w:rPr>
          <w:color w:val="262626"/>
        </w:rPr>
        <w:t>:</w:t>
      </w:r>
      <w:r w:rsidR="00711FE8">
        <w:rPr>
          <w:color w:val="262626"/>
        </w:rPr>
        <w:t>452</w:t>
      </w:r>
      <w:r w:rsidR="00271079" w:rsidRPr="009C210C">
        <w:rPr>
          <w:color w:val="262626"/>
        </w:rPr>
        <w:t>, с видом разрешенного использования «</w:t>
      </w:r>
      <w:r w:rsidR="00711FE8">
        <w:rPr>
          <w:color w:val="262626"/>
        </w:rPr>
        <w:t>для индивидуального жилищного строительства</w:t>
      </w:r>
      <w:r w:rsidR="00271079" w:rsidRPr="009C210C">
        <w:rPr>
          <w:color w:val="262626"/>
        </w:rPr>
        <w:t>».</w:t>
      </w:r>
    </w:p>
    <w:p w:rsidR="00545F36" w:rsidRDefault="00545F36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2 земельный участок, расположенный по адресу: Чувашская Республика-Чувашия, г. Канаш, площадью </w:t>
      </w:r>
      <w:r w:rsidR="00711FE8">
        <w:rPr>
          <w:color w:val="262626"/>
        </w:rPr>
        <w:t>300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 xml:space="preserve">. </w:t>
      </w:r>
      <w:r w:rsidRPr="009C210C">
        <w:rPr>
          <w:color w:val="262626"/>
        </w:rPr>
        <w:t>с кадастровым номером 21:0</w:t>
      </w:r>
      <w:r>
        <w:rPr>
          <w:color w:val="262626"/>
        </w:rPr>
        <w:t>4</w:t>
      </w:r>
      <w:r w:rsidRPr="009C210C">
        <w:rPr>
          <w:color w:val="262626"/>
        </w:rPr>
        <w:t>:0</w:t>
      </w:r>
      <w:r w:rsidR="00711FE8">
        <w:rPr>
          <w:color w:val="262626"/>
        </w:rPr>
        <w:t>50302</w:t>
      </w:r>
      <w:r w:rsidR="004320F3">
        <w:rPr>
          <w:color w:val="262626"/>
        </w:rPr>
        <w:t>:</w:t>
      </w:r>
      <w:r w:rsidR="00711FE8">
        <w:rPr>
          <w:color w:val="262626"/>
        </w:rPr>
        <w:t>731</w:t>
      </w:r>
      <w:r w:rsidRPr="009C210C">
        <w:rPr>
          <w:color w:val="262626"/>
        </w:rPr>
        <w:t>, с видом разрешенного использования «</w:t>
      </w:r>
      <w:r w:rsidR="00BC1F08">
        <w:rPr>
          <w:color w:val="262626"/>
        </w:rPr>
        <w:t>для индивидуального жилищного строительства</w:t>
      </w:r>
      <w:r w:rsidRPr="009C210C">
        <w:rPr>
          <w:color w:val="262626"/>
        </w:rPr>
        <w:t>».</w:t>
      </w:r>
    </w:p>
    <w:p w:rsidR="00BC1F08" w:rsidRDefault="00BC1F08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3 земельный участок, расположенный по адресу: Чувашская Республика-Чувашия, г. Канаш, площадью </w:t>
      </w:r>
      <w:r w:rsidR="00711FE8">
        <w:rPr>
          <w:color w:val="262626"/>
        </w:rPr>
        <w:t xml:space="preserve">540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 xml:space="preserve">. </w:t>
      </w:r>
      <w:r w:rsidRPr="009C210C">
        <w:rPr>
          <w:color w:val="262626"/>
        </w:rPr>
        <w:t>с кадастровым номером 21:0</w:t>
      </w:r>
      <w:r>
        <w:rPr>
          <w:color w:val="262626"/>
        </w:rPr>
        <w:t>4</w:t>
      </w:r>
      <w:r w:rsidRPr="009C210C">
        <w:rPr>
          <w:color w:val="262626"/>
        </w:rPr>
        <w:t>:0</w:t>
      </w:r>
      <w:r w:rsidR="00711FE8">
        <w:rPr>
          <w:color w:val="262626"/>
        </w:rPr>
        <w:t>10411</w:t>
      </w:r>
      <w:r>
        <w:rPr>
          <w:color w:val="262626"/>
        </w:rPr>
        <w:t>:</w:t>
      </w:r>
      <w:r w:rsidR="00711FE8">
        <w:rPr>
          <w:color w:val="262626"/>
        </w:rPr>
        <w:t>134</w:t>
      </w:r>
      <w:r w:rsidRPr="009C210C">
        <w:rPr>
          <w:color w:val="262626"/>
        </w:rPr>
        <w:t>, с видом разрешенного использования «</w:t>
      </w:r>
      <w:r w:rsidR="00711FE8">
        <w:rPr>
          <w:color w:val="262626"/>
        </w:rPr>
        <w:t>ведение садоводства</w:t>
      </w:r>
      <w:r w:rsidRPr="009C210C">
        <w:rPr>
          <w:color w:val="262626"/>
        </w:rPr>
        <w:t>».</w:t>
      </w:r>
    </w:p>
    <w:p w:rsidR="00711FE8" w:rsidRDefault="00711FE8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</w:t>
      </w:r>
      <w:r>
        <w:rPr>
          <w:color w:val="262626"/>
        </w:rPr>
        <w:t>4</w:t>
      </w:r>
      <w:r>
        <w:rPr>
          <w:color w:val="262626"/>
        </w:rPr>
        <w:t xml:space="preserve"> земельный участок, расположенный по адресу: Чувашская Республика-Чувашия, г. Канаш, площадью </w:t>
      </w:r>
      <w:r>
        <w:rPr>
          <w:color w:val="262626"/>
        </w:rPr>
        <w:t>465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 xml:space="preserve">. </w:t>
      </w:r>
      <w:r w:rsidRPr="009C210C">
        <w:rPr>
          <w:color w:val="262626"/>
        </w:rPr>
        <w:t>с кадастровым номером 21:0</w:t>
      </w:r>
      <w:r>
        <w:rPr>
          <w:color w:val="262626"/>
        </w:rPr>
        <w:t>4</w:t>
      </w:r>
      <w:r w:rsidRPr="009C210C">
        <w:rPr>
          <w:color w:val="262626"/>
        </w:rPr>
        <w:t>:0</w:t>
      </w:r>
      <w:r>
        <w:rPr>
          <w:color w:val="262626"/>
        </w:rPr>
        <w:t>00000</w:t>
      </w:r>
      <w:r>
        <w:rPr>
          <w:color w:val="262626"/>
        </w:rPr>
        <w:t>:</w:t>
      </w:r>
      <w:r>
        <w:rPr>
          <w:color w:val="262626"/>
        </w:rPr>
        <w:t>2049</w:t>
      </w:r>
      <w:r w:rsidRPr="009C210C">
        <w:rPr>
          <w:color w:val="262626"/>
        </w:rPr>
        <w:t>, с видом разрешенного использования «</w:t>
      </w:r>
      <w:r>
        <w:rPr>
          <w:color w:val="262626"/>
        </w:rPr>
        <w:t>ведение садоводства</w:t>
      </w:r>
      <w:r w:rsidRPr="009C210C">
        <w:rPr>
          <w:color w:val="262626"/>
        </w:rPr>
        <w:t>».</w:t>
      </w:r>
    </w:p>
    <w:p w:rsidR="00711FE8" w:rsidRDefault="00711FE8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</w:t>
      </w:r>
      <w:r>
        <w:rPr>
          <w:color w:val="262626"/>
        </w:rPr>
        <w:t>5</w:t>
      </w:r>
      <w:r>
        <w:rPr>
          <w:color w:val="262626"/>
        </w:rPr>
        <w:t xml:space="preserve"> земельный участок, расположенный по адресу: Чувашская Республика-Чувашия, г. Канаш, площадью </w:t>
      </w:r>
      <w:r>
        <w:rPr>
          <w:color w:val="262626"/>
        </w:rPr>
        <w:t>520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 xml:space="preserve">. </w:t>
      </w:r>
      <w:r w:rsidRPr="009C210C">
        <w:rPr>
          <w:color w:val="262626"/>
        </w:rPr>
        <w:t>с кадастровым номером 21:0</w:t>
      </w:r>
      <w:r>
        <w:rPr>
          <w:color w:val="262626"/>
        </w:rPr>
        <w:t>4</w:t>
      </w:r>
      <w:r w:rsidRPr="009C210C">
        <w:rPr>
          <w:color w:val="262626"/>
        </w:rPr>
        <w:t>:0</w:t>
      </w:r>
      <w:r>
        <w:rPr>
          <w:color w:val="262626"/>
        </w:rPr>
        <w:t>00000</w:t>
      </w:r>
      <w:r>
        <w:rPr>
          <w:color w:val="262626"/>
        </w:rPr>
        <w:t>:</w:t>
      </w:r>
      <w:r>
        <w:rPr>
          <w:color w:val="262626"/>
        </w:rPr>
        <w:t>2032</w:t>
      </w:r>
      <w:r w:rsidRPr="009C210C">
        <w:rPr>
          <w:color w:val="262626"/>
        </w:rPr>
        <w:t>, с видом разрешенного использования «</w:t>
      </w:r>
      <w:r>
        <w:rPr>
          <w:color w:val="262626"/>
        </w:rPr>
        <w:t>ведение садоводства</w:t>
      </w:r>
      <w:r w:rsidRPr="009C210C">
        <w:rPr>
          <w:color w:val="262626"/>
        </w:rPr>
        <w:t>».</w:t>
      </w:r>
    </w:p>
    <w:p w:rsidR="009C210C" w:rsidRPr="009C210C" w:rsidRDefault="009C210C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C210C">
        <w:rPr>
          <w:color w:val="262626"/>
        </w:rPr>
        <w:t>С более подробной информацией по Лот</w:t>
      </w:r>
      <w:r w:rsidR="00545F36">
        <w:rPr>
          <w:color w:val="262626"/>
        </w:rPr>
        <w:t>ам</w:t>
      </w:r>
      <w:r w:rsidRPr="009C210C">
        <w:rPr>
          <w:color w:val="262626"/>
        </w:rPr>
        <w:t xml:space="preserve"> можно ознакомиться на официальном сайте Российской Федерации </w:t>
      </w:r>
      <w:hyperlink r:id="rId6" w:history="1">
        <w:r w:rsidRPr="009C210C">
          <w:rPr>
            <w:rStyle w:val="a4"/>
            <w:color w:val="4D6BBC"/>
          </w:rPr>
          <w:t>www.torgi.gov.ru</w:t>
        </w:r>
      </w:hyperlink>
      <w:r w:rsidRPr="009C210C">
        <w:rPr>
          <w:color w:val="262626"/>
        </w:rPr>
        <w:t> (новая версия) (номер извещения</w:t>
      </w:r>
      <w:r w:rsidR="00BB403B" w:rsidRPr="00BB403B">
        <w:rPr>
          <w:color w:val="262626"/>
        </w:rPr>
        <w:t xml:space="preserve"> </w:t>
      </w:r>
      <w:r w:rsidR="00BB403B">
        <w:t>220000530900000000</w:t>
      </w:r>
      <w:r w:rsidR="007C5C4E">
        <w:t>7</w:t>
      </w:r>
      <w:r w:rsidR="00711FE8">
        <w:t>9</w:t>
      </w:r>
      <w:r w:rsidRPr="009C210C">
        <w:rPr>
          <w:color w:val="262626"/>
        </w:rPr>
        <w:t xml:space="preserve">), на сайте администрации города </w:t>
      </w:r>
      <w:r>
        <w:rPr>
          <w:color w:val="262626"/>
        </w:rPr>
        <w:t>Канаш</w:t>
      </w:r>
      <w:r w:rsidRPr="009C210C">
        <w:rPr>
          <w:color w:val="262626"/>
        </w:rPr>
        <w:t> </w:t>
      </w:r>
      <w:hyperlink r:id="rId7" w:history="1">
        <w:r w:rsidRPr="009D1C38">
          <w:rPr>
            <w:rStyle w:val="a4"/>
          </w:rPr>
          <w:t>www.g</w:t>
        </w:r>
        <w:proofErr w:type="spellStart"/>
        <w:r w:rsidRPr="009D1C38">
          <w:rPr>
            <w:rStyle w:val="a4"/>
            <w:lang w:val="en-US"/>
          </w:rPr>
          <w:t>kan</w:t>
        </w:r>
        <w:proofErr w:type="spellEnd"/>
        <w:r w:rsidRPr="009D1C38">
          <w:rPr>
            <w:rStyle w:val="a4"/>
          </w:rPr>
          <w:t>.cap.ru</w:t>
        </w:r>
      </w:hyperlink>
      <w:r w:rsidRPr="009C210C">
        <w:rPr>
          <w:color w:val="262626"/>
        </w:rPr>
        <w:t>.</w:t>
      </w:r>
    </w:p>
    <w:p w:rsid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Начало приема заявок на участие в аукционе – в </w:t>
      </w:r>
      <w:r w:rsidR="002B582B">
        <w:rPr>
          <w:color w:val="262626"/>
        </w:rPr>
        <w:t>12</w:t>
      </w:r>
      <w:r>
        <w:rPr>
          <w:color w:val="262626"/>
        </w:rPr>
        <w:t xml:space="preserve">.00 час. </w:t>
      </w:r>
      <w:r w:rsidR="00711FE8">
        <w:rPr>
          <w:color w:val="262626"/>
        </w:rPr>
        <w:t>25</w:t>
      </w:r>
      <w:r>
        <w:rPr>
          <w:color w:val="262626"/>
        </w:rPr>
        <w:t>.</w:t>
      </w:r>
      <w:r w:rsidR="00711FE8">
        <w:rPr>
          <w:color w:val="262626"/>
        </w:rPr>
        <w:t>11</w:t>
      </w:r>
      <w:r w:rsidR="003C788D">
        <w:rPr>
          <w:color w:val="262626"/>
        </w:rPr>
        <w:t>.2024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Окончание приема заявок на участие в аукционе – в 16.00 час. </w:t>
      </w:r>
      <w:r w:rsidR="00711FE8">
        <w:rPr>
          <w:color w:val="262626"/>
        </w:rPr>
        <w:t>20</w:t>
      </w:r>
      <w:r>
        <w:rPr>
          <w:color w:val="262626"/>
        </w:rPr>
        <w:t>.</w:t>
      </w:r>
      <w:r w:rsidR="00BC1F08">
        <w:rPr>
          <w:color w:val="262626"/>
        </w:rPr>
        <w:t>1</w:t>
      </w:r>
      <w:r w:rsidR="00711FE8">
        <w:rPr>
          <w:color w:val="262626"/>
        </w:rPr>
        <w:t>2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Рассмотрение заявок на участие в аукционе – в 1</w:t>
      </w:r>
      <w:r w:rsidR="000843F2">
        <w:rPr>
          <w:color w:val="262626"/>
        </w:rPr>
        <w:t>3</w:t>
      </w:r>
      <w:r>
        <w:rPr>
          <w:color w:val="262626"/>
        </w:rPr>
        <w:t xml:space="preserve">.00 час. </w:t>
      </w:r>
      <w:r w:rsidR="00BC1F08">
        <w:rPr>
          <w:color w:val="262626"/>
        </w:rPr>
        <w:t>2</w:t>
      </w:r>
      <w:r w:rsidR="00711FE8">
        <w:rPr>
          <w:color w:val="262626"/>
        </w:rPr>
        <w:t>3</w:t>
      </w:r>
      <w:r>
        <w:rPr>
          <w:color w:val="262626"/>
        </w:rPr>
        <w:t>.</w:t>
      </w:r>
      <w:r w:rsidR="00BC1F08">
        <w:rPr>
          <w:color w:val="262626"/>
        </w:rPr>
        <w:t>1</w:t>
      </w:r>
      <w:r w:rsidR="00711FE8">
        <w:rPr>
          <w:color w:val="262626"/>
        </w:rPr>
        <w:t>2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</w:t>
      </w:r>
    </w:p>
    <w:p w:rsidR="00711FE8" w:rsidRDefault="00711FE8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711FE8" w:rsidRDefault="00711FE8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5C5D79" w:rsidRP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Проведение аукциона (дата, время начала приема предложений по цене от уча</w:t>
      </w:r>
      <w:r w:rsidR="00F76066">
        <w:rPr>
          <w:color w:val="262626"/>
        </w:rPr>
        <w:t>с</w:t>
      </w:r>
      <w:r>
        <w:rPr>
          <w:color w:val="262626"/>
        </w:rPr>
        <w:t xml:space="preserve">тников аукциона) – </w:t>
      </w:r>
      <w:r w:rsidR="00711FE8">
        <w:rPr>
          <w:color w:val="262626"/>
        </w:rPr>
        <w:t>27</w:t>
      </w:r>
      <w:r>
        <w:rPr>
          <w:color w:val="262626"/>
        </w:rPr>
        <w:t>.</w:t>
      </w:r>
      <w:r w:rsidR="00BC1F08">
        <w:rPr>
          <w:color w:val="262626"/>
        </w:rPr>
        <w:t>1</w:t>
      </w:r>
      <w:r w:rsidR="00711FE8">
        <w:rPr>
          <w:color w:val="262626"/>
        </w:rPr>
        <w:t>2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 в 10.00 час.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Справки по тел. 2-</w:t>
      </w:r>
      <w:r w:rsidR="00C70384">
        <w:rPr>
          <w:color w:val="262626"/>
        </w:rPr>
        <w:t>27</w:t>
      </w:r>
      <w:r w:rsidRPr="009C210C">
        <w:rPr>
          <w:color w:val="262626"/>
        </w:rPr>
        <w:t>-0</w:t>
      </w:r>
      <w:r w:rsidR="00C70384">
        <w:rPr>
          <w:color w:val="262626"/>
        </w:rPr>
        <w:t>1</w:t>
      </w:r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Рассмотрение заявок и определение участников аукциона состоится на электронной торговой площадке (https://www.</w:t>
      </w:r>
      <w:proofErr w:type="spellStart"/>
      <w:r w:rsidR="00C70384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 xml:space="preserve">/) </w:t>
      </w:r>
      <w:r w:rsidR="00BC1F08">
        <w:rPr>
          <w:color w:val="262626"/>
        </w:rPr>
        <w:t>2</w:t>
      </w:r>
      <w:r w:rsidR="00484FC3">
        <w:rPr>
          <w:color w:val="262626"/>
        </w:rPr>
        <w:t>3</w:t>
      </w:r>
      <w:r w:rsidRPr="009C210C">
        <w:rPr>
          <w:color w:val="262626"/>
        </w:rPr>
        <w:t xml:space="preserve"> </w:t>
      </w:r>
      <w:r w:rsidR="00484FC3">
        <w:rPr>
          <w:color w:val="262626"/>
        </w:rPr>
        <w:t>декабр</w:t>
      </w:r>
      <w:r w:rsidR="008213F4">
        <w:rPr>
          <w:color w:val="262626"/>
        </w:rPr>
        <w:t>я</w:t>
      </w:r>
      <w:r w:rsidRPr="009C210C">
        <w:rPr>
          <w:color w:val="262626"/>
        </w:rPr>
        <w:t xml:space="preserve"> 202</w:t>
      </w:r>
      <w:r w:rsidR="003C788D">
        <w:rPr>
          <w:color w:val="262626"/>
        </w:rPr>
        <w:t>4</w:t>
      </w:r>
      <w:r w:rsidRPr="009C210C">
        <w:rPr>
          <w:color w:val="262626"/>
        </w:rPr>
        <w:t xml:space="preserve"> года в 1</w:t>
      </w:r>
      <w:r w:rsidR="000843F2">
        <w:rPr>
          <w:color w:val="262626"/>
        </w:rPr>
        <w:t>3</w:t>
      </w:r>
      <w:bookmarkStart w:id="0" w:name="_GoBack"/>
      <w:bookmarkEnd w:id="0"/>
      <w:r w:rsidRPr="009C210C">
        <w:rPr>
          <w:color w:val="262626"/>
        </w:rPr>
        <w:t xml:space="preserve"> час.00 мин.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физические лица</w:t>
      </w:r>
      <w:r w:rsidR="00DE1E65">
        <w:rPr>
          <w:color w:val="262626"/>
        </w:rPr>
        <w:t xml:space="preserve"> </w:t>
      </w:r>
      <w:r w:rsidRPr="009C210C">
        <w:rPr>
          <w:color w:val="262626"/>
        </w:rPr>
        <w:t>– копию всех листов документа удостоверяющего личность, СНИЛС;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юридические лица: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1) </w:t>
      </w:r>
      <w:r w:rsidR="00DE1E65">
        <w:rPr>
          <w:color w:val="262626"/>
        </w:rPr>
        <w:t xml:space="preserve">заверенные </w:t>
      </w:r>
      <w:r w:rsidRPr="009C210C">
        <w:rPr>
          <w:color w:val="262626"/>
        </w:rPr>
        <w:t>копии учредительных документов;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2) документ, </w:t>
      </w:r>
      <w:r w:rsidR="00DE1E65">
        <w:rPr>
          <w:color w:val="262626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</w:t>
      </w:r>
      <w:r w:rsidRPr="009C210C">
        <w:rPr>
          <w:color w:val="262626"/>
        </w:rPr>
        <w:t>юридического лица (реестр владельцев акций либо выписка из него или заверенное печатью (при ее наличии) юридического лица и подписанное его руководителем письмо);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E1E65">
        <w:rPr>
          <w:color w:val="262626"/>
        </w:rPr>
        <w:t>(</w:t>
      </w:r>
      <w:r w:rsidRPr="009C210C">
        <w:rPr>
          <w:color w:val="262626"/>
        </w:rPr>
        <w:t>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С извещением, проектом договор</w:t>
      </w:r>
      <w:r w:rsidR="00540803">
        <w:rPr>
          <w:color w:val="262626"/>
        </w:rPr>
        <w:t>а</w:t>
      </w:r>
      <w:r w:rsidRPr="009C210C">
        <w:rPr>
          <w:color w:val="262626"/>
        </w:rPr>
        <w:t xml:space="preserve"> </w:t>
      </w:r>
      <w:r w:rsidR="00545F36">
        <w:rPr>
          <w:color w:val="262626"/>
        </w:rPr>
        <w:t>купли-продажи</w:t>
      </w:r>
      <w:r w:rsidRPr="009C210C">
        <w:rPr>
          <w:color w:val="262626"/>
        </w:rPr>
        <w:t xml:space="preserve"> земельного участка, формой заявки на участие в аукционе можно ознакомиться по вышеуказанному адресу, на официальном сайте Российской Федерации: www.torgi.gov.ru и на сайте на сайте электронной торговой площадки https://www.</w:t>
      </w:r>
      <w:proofErr w:type="spellStart"/>
      <w:r w:rsidR="00D54049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Организатор аукциона вправе отказаться от проведения аукциона</w:t>
      </w:r>
      <w:r w:rsidR="0059212F" w:rsidRPr="0059212F">
        <w:rPr>
          <w:color w:val="262626"/>
        </w:rPr>
        <w:t xml:space="preserve"> </w:t>
      </w:r>
      <w:r w:rsidR="0059212F">
        <w:rPr>
          <w:color w:val="262626"/>
        </w:rPr>
        <w:t>в случае выявления обстоятельств, предусмотренных пунктом 8 статьи 39.11. Земельного Кодекса Российской Федерации от 25.10.2001 г. № 136-ФЗ</w:t>
      </w:r>
      <w:r w:rsidRPr="009C210C">
        <w:rPr>
          <w:color w:val="262626"/>
        </w:rPr>
        <w:t>.</w:t>
      </w:r>
    </w:p>
    <w:p w:rsidR="00F63F0A" w:rsidRDefault="00F63F0A" w:rsidP="009C210C">
      <w:pPr>
        <w:spacing w:after="0" w:line="240" w:lineRule="auto"/>
      </w:pPr>
    </w:p>
    <w:p w:rsidR="00F63F0A" w:rsidRDefault="00F63F0A" w:rsidP="00F63F0A"/>
    <w:p w:rsidR="00F63F0A" w:rsidRDefault="00711FE8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</w:t>
      </w:r>
    </w:p>
    <w:p w:rsidR="00711FE8" w:rsidRPr="00F63F0A" w:rsidRDefault="00711FE8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Н.И. Белов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Антонов К.И.</w:t>
      </w:r>
    </w:p>
    <w:p w:rsidR="008A5B22" w:rsidRPr="00F63F0A" w:rsidRDefault="00F63F0A" w:rsidP="007A5DA8">
      <w:pPr>
        <w:spacing w:after="0" w:line="240" w:lineRule="auto"/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 88353321244</w:t>
      </w:r>
    </w:p>
    <w:sectPr w:rsidR="008A5B22" w:rsidRPr="00F63F0A" w:rsidSect="00F63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7"/>
    <w:rsid w:val="000843F2"/>
    <w:rsid w:val="00271079"/>
    <w:rsid w:val="002B582B"/>
    <w:rsid w:val="003C788D"/>
    <w:rsid w:val="004320F3"/>
    <w:rsid w:val="00484FC3"/>
    <w:rsid w:val="00540803"/>
    <w:rsid w:val="00545F36"/>
    <w:rsid w:val="00562176"/>
    <w:rsid w:val="0059212F"/>
    <w:rsid w:val="005A4E58"/>
    <w:rsid w:val="005C5D79"/>
    <w:rsid w:val="006E081D"/>
    <w:rsid w:val="00711FE8"/>
    <w:rsid w:val="007A5DA8"/>
    <w:rsid w:val="007C5C4E"/>
    <w:rsid w:val="008213F4"/>
    <w:rsid w:val="00825B48"/>
    <w:rsid w:val="008A5B22"/>
    <w:rsid w:val="009023E0"/>
    <w:rsid w:val="00947C6A"/>
    <w:rsid w:val="00971231"/>
    <w:rsid w:val="009C210C"/>
    <w:rsid w:val="00A906DE"/>
    <w:rsid w:val="00BB403B"/>
    <w:rsid w:val="00BC1F08"/>
    <w:rsid w:val="00BF2CA5"/>
    <w:rsid w:val="00C70384"/>
    <w:rsid w:val="00D54049"/>
    <w:rsid w:val="00DE1E65"/>
    <w:rsid w:val="00E7483F"/>
    <w:rsid w:val="00EC3141"/>
    <w:rsid w:val="00F32F97"/>
    <w:rsid w:val="00F63F0A"/>
    <w:rsid w:val="00F76066"/>
    <w:rsid w:val="00FA1D6B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83F-94B1-4910-8DDD-7FE5B8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an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gkan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(Константин И. Антонов)</dc:creator>
  <cp:keywords/>
  <dc:description/>
  <cp:lastModifiedBy>Администрация г. Канаш (Константин И. Антонов)</cp:lastModifiedBy>
  <cp:revision>275</cp:revision>
  <dcterms:created xsi:type="dcterms:W3CDTF">2023-04-06T07:29:00Z</dcterms:created>
  <dcterms:modified xsi:type="dcterms:W3CDTF">2024-11-25T06:54:00Z</dcterms:modified>
</cp:coreProperties>
</file>