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95"/>
        <w:gridCol w:w="1173"/>
        <w:gridCol w:w="4202"/>
      </w:tblGrid>
      <w:tr w:rsidR="00497232" w:rsidRPr="00497232" w:rsidTr="0056185E">
        <w:trPr>
          <w:cantSplit/>
          <w:trHeight w:val="253"/>
        </w:trPr>
        <w:tc>
          <w:tcPr>
            <w:tcW w:w="4195" w:type="dxa"/>
            <w:hideMark/>
          </w:tcPr>
          <w:p w:rsidR="00123C6D" w:rsidRPr="00497232" w:rsidRDefault="003B1BA4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2"/>
              </w:rPr>
            </w:pPr>
            <w:r w:rsidRPr="00497232">
              <w:rPr>
                <w:rFonts w:ascii="Times New Roman" w:hAnsi="Times New Roman"/>
                <w:b/>
                <w:bCs/>
                <w:noProof/>
                <w:sz w:val="22"/>
              </w:rPr>
              <w:t>Ч</w:t>
            </w:r>
            <w:r w:rsidR="005F2C40" w:rsidRPr="00497232">
              <w:rPr>
                <w:rFonts w:ascii="Times New Roman" w:hAnsi="Times New Roman"/>
                <w:b/>
                <w:bCs/>
                <w:noProof/>
                <w:sz w:val="22"/>
              </w:rPr>
              <w:t>ĂВАШ  РЕСПУБЛИКИ</w:t>
            </w:r>
          </w:p>
          <w:p w:rsidR="00325D17" w:rsidRPr="00497232" w:rsidRDefault="00325D17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123C6D" w:rsidRPr="00497232" w:rsidRDefault="00172923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4"/>
              </w:rPr>
            </w:pPr>
            <w:r w:rsidRPr="00497232">
              <w:rPr>
                <w:rFonts w:ascii="Times New Roman" w:hAnsi="Times New Roman"/>
                <w:noProof/>
                <w:sz w:val="26"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E54867A" wp14:editId="7BB7C5E4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20056</wp:posOffset>
                  </wp:positionV>
                  <wp:extent cx="564515" cy="712470"/>
                  <wp:effectExtent l="0" t="0" r="6985" b="0"/>
                  <wp:wrapNone/>
                  <wp:docPr id="3" name="Рисунок 3" descr="H:\Общая для обмена\2022 ГОД\Фирменные бланки\герб ч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:\Общая для обмена\2022 ГОД\Фирменные бланки\герб ч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515" cy="712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02" w:type="dxa"/>
            <w:hideMark/>
          </w:tcPr>
          <w:p w:rsidR="00325D17" w:rsidRPr="0049723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ЧУВАШСКАЯ РЕСПУБЛИКА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497232" w:rsidRPr="00497232" w:rsidTr="0056185E">
        <w:trPr>
          <w:cantSplit/>
          <w:trHeight w:val="1617"/>
        </w:trPr>
        <w:tc>
          <w:tcPr>
            <w:tcW w:w="4195" w:type="dxa"/>
          </w:tcPr>
          <w:p w:rsidR="005F2C40" w:rsidRPr="0049723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ÇĚМĚРЛЕ МУНИЦИПАЛЛ</w:t>
            </w:r>
            <w:r w:rsidR="00134A6A"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Ă</w:t>
            </w:r>
          </w:p>
          <w:p w:rsidR="005F2C40" w:rsidRPr="0049723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 xml:space="preserve">ОКРУГĔН </w:t>
            </w:r>
          </w:p>
          <w:p w:rsidR="00123C6D" w:rsidRPr="00497232" w:rsidRDefault="005F2C40" w:rsidP="00325D17">
            <w:pPr>
              <w:pStyle w:val="ad"/>
              <w:tabs>
                <w:tab w:val="left" w:pos="4285"/>
              </w:tabs>
              <w:contextualSpacing/>
              <w:jc w:val="center"/>
              <w:rPr>
                <w:rStyle w:val="ae"/>
                <w:rFonts w:ascii="Times New Roman" w:hAnsi="Times New Roman" w:cs="Times New Roman"/>
                <w:color w:val="auto"/>
                <w:sz w:val="26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АДМИНИСТРАЦИЙ</w:t>
            </w:r>
            <w:r w:rsidR="00130F9A"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Ě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497232" w:rsidRDefault="0002266A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ЙЫШ</w:t>
            </w:r>
            <w:r w:rsidR="00134A6A" w:rsidRPr="00497232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Ă</w:t>
            </w:r>
            <w:r w:rsidR="00123C6D"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НУ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123C6D" w:rsidRPr="00497232" w:rsidRDefault="00354276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30.12.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97232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2145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1106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Çě</w:t>
            </w:r>
            <w:proofErr w:type="gramStart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4972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ěрле</w:t>
            </w:r>
            <w:proofErr w:type="spellEnd"/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хули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6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23C6D" w:rsidRPr="00497232" w:rsidRDefault="00123C6D" w:rsidP="00325D17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4"/>
              </w:rPr>
            </w:pPr>
          </w:p>
        </w:tc>
        <w:tc>
          <w:tcPr>
            <w:tcW w:w="4202" w:type="dxa"/>
          </w:tcPr>
          <w:p w:rsidR="00123C6D" w:rsidRPr="0049723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АДМИНИСТРАЦИЯ</w:t>
            </w:r>
          </w:p>
          <w:p w:rsidR="00123C6D" w:rsidRPr="00497232" w:rsidRDefault="00123C6D" w:rsidP="00325D17">
            <w:pPr>
              <w:pStyle w:val="ad"/>
              <w:jc w:val="center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  <w:r w:rsidRPr="00497232">
              <w:rPr>
                <w:rFonts w:ascii="Times New Roman" w:hAnsi="Times New Roman" w:cs="Times New Roman"/>
                <w:b/>
                <w:bCs/>
                <w:noProof/>
                <w:sz w:val="22"/>
                <w:lang w:eastAsia="en-US"/>
              </w:rPr>
              <w:t>ШУМЕРЛИНСКОГО МУНИЦИПАЛЬНОГО ОКРУГА</w:t>
            </w:r>
            <w:r w:rsidRPr="00497232">
              <w:rPr>
                <w:rFonts w:ascii="Times New Roman" w:hAnsi="Times New Roman" w:cs="Times New Roman"/>
                <w:noProof/>
                <w:sz w:val="26"/>
                <w:lang w:eastAsia="en-US"/>
              </w:rPr>
              <w:t xml:space="preserve"> </w:t>
            </w:r>
          </w:p>
          <w:p w:rsidR="00123C6D" w:rsidRPr="00497232" w:rsidRDefault="00123C6D" w:rsidP="00325D17">
            <w:pPr>
              <w:pStyle w:val="ad"/>
              <w:jc w:val="center"/>
              <w:rPr>
                <w:rStyle w:val="ae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23C6D" w:rsidRPr="00497232" w:rsidRDefault="00354276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30.12</w:t>
            </w:r>
            <w:r w:rsidR="00786E5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</w:t>
            </w:r>
            <w:r w:rsidR="00497232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123C6D"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1106</w:t>
            </w:r>
            <w:bookmarkStart w:id="0" w:name="_GoBack"/>
            <w:bookmarkEnd w:id="0"/>
          </w:p>
          <w:p w:rsidR="00123C6D" w:rsidRPr="00497232" w:rsidRDefault="00123C6D" w:rsidP="00325D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4972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г. Шумерля</w:t>
            </w:r>
          </w:p>
          <w:p w:rsidR="00123C6D" w:rsidRPr="00497232" w:rsidRDefault="00123C6D" w:rsidP="00325D17">
            <w:pPr>
              <w:pStyle w:val="ad"/>
              <w:ind w:right="-35"/>
              <w:rPr>
                <w:rFonts w:ascii="Times New Roman" w:hAnsi="Times New Roman" w:cs="Times New Roman"/>
                <w:noProof/>
                <w:sz w:val="26"/>
                <w:lang w:eastAsia="en-US"/>
              </w:rPr>
            </w:pPr>
          </w:p>
        </w:tc>
      </w:tr>
    </w:tbl>
    <w:p w:rsidR="009D6ADA" w:rsidRPr="00497232" w:rsidRDefault="00D45C66" w:rsidP="00497232">
      <w:pPr>
        <w:widowControl w:val="0"/>
        <w:autoSpaceDE w:val="0"/>
        <w:autoSpaceDN w:val="0"/>
        <w:spacing w:after="0" w:line="240" w:lineRule="auto"/>
        <w:ind w:right="467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 внесении изменения в </w:t>
      </w:r>
      <w:r w:rsidR="006B5339">
        <w:rPr>
          <w:rFonts w:ascii="Times New Roman" w:eastAsia="Times New Roman" w:hAnsi="Times New Roman"/>
          <w:sz w:val="24"/>
          <w:szCs w:val="24"/>
          <w:lang w:eastAsia="ru-RU"/>
        </w:rPr>
        <w:t>перечень</w:t>
      </w:r>
      <w:r w:rsidRPr="00D45C66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должностей муниципальной службы в администрации Шумерлинского муниципального округа, при назначении на которые граждане и при замещении которых муниципальные служащие администрации Шумерлинского муниципального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9404F5" w:rsidRDefault="009404F5" w:rsidP="009404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404F5" w:rsidRPr="00497232" w:rsidRDefault="009404F5" w:rsidP="009404F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</w:t>
      </w:r>
      <w:r w:rsidRPr="00331D6F"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решением Собрания депутатов </w:t>
      </w:r>
      <w:proofErr w:type="spellStart"/>
      <w:r w:rsidRPr="00331D6F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331D6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от 28.12.2021 № 5/3 «Об утверждении реестра должностей муниципальной службы в </w:t>
      </w:r>
      <w:proofErr w:type="spellStart"/>
      <w:r w:rsidRPr="00331D6F">
        <w:rPr>
          <w:rFonts w:ascii="Times New Roman" w:eastAsia="Times New Roman" w:hAnsi="Times New Roman"/>
          <w:sz w:val="24"/>
          <w:szCs w:val="24"/>
          <w:lang w:eastAsia="ru-RU"/>
        </w:rPr>
        <w:t>Шумерлинском</w:t>
      </w:r>
      <w:proofErr w:type="spellEnd"/>
      <w:r w:rsidRPr="00331D6F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муниципальном округе Чувашской Республики»</w:t>
      </w:r>
      <w:r w:rsidR="00786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D6ADA" w:rsidRPr="00497232" w:rsidRDefault="009D6ADA" w:rsidP="009D6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6ADA" w:rsidRPr="00497232" w:rsidRDefault="009404F5" w:rsidP="009D6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/>
          <w:sz w:val="24"/>
          <w:szCs w:val="20"/>
          <w:lang w:eastAsia="ru-RU"/>
        </w:rPr>
        <w:t>а</w:t>
      </w:r>
      <w:r w:rsidR="009D6ADA" w:rsidRPr="00497232">
        <w:rPr>
          <w:rFonts w:ascii="Times New Roman" w:eastAsia="Times New Roman" w:hAnsi="Times New Roman"/>
          <w:sz w:val="24"/>
          <w:szCs w:val="20"/>
          <w:lang w:eastAsia="ru-RU"/>
        </w:rPr>
        <w:t xml:space="preserve">дминистрация Шумерлинского муниципального округа </w:t>
      </w:r>
      <w:proofErr w:type="gramStart"/>
      <w:r w:rsidR="009D6ADA" w:rsidRPr="00497232">
        <w:rPr>
          <w:rFonts w:ascii="Times New Roman" w:eastAsia="Times New Roman" w:hAnsi="Times New Roman"/>
          <w:sz w:val="24"/>
          <w:szCs w:val="20"/>
          <w:lang w:eastAsia="ru-RU"/>
        </w:rPr>
        <w:t>п</w:t>
      </w:r>
      <w:proofErr w:type="gramEnd"/>
      <w:r w:rsidR="009D6ADA" w:rsidRPr="00497232">
        <w:rPr>
          <w:rFonts w:ascii="Times New Roman" w:eastAsia="Times New Roman" w:hAnsi="Times New Roman"/>
          <w:sz w:val="24"/>
          <w:szCs w:val="20"/>
          <w:lang w:eastAsia="ru-RU"/>
        </w:rPr>
        <w:t xml:space="preserve"> о с т а н о в л я е т:</w:t>
      </w:r>
    </w:p>
    <w:p w:rsidR="009D6ADA" w:rsidRPr="00497232" w:rsidRDefault="009D6ADA" w:rsidP="009D6ADA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A2431C" w:rsidRPr="00EF48CE" w:rsidRDefault="009D6ADA" w:rsidP="00EF48CE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proofErr w:type="gramStart"/>
      <w:r w:rsidR="00D45C66" w:rsidRPr="00D45C66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в </w:t>
      </w:r>
      <w:r w:rsidR="00C4567D" w:rsidRPr="00D45C66">
        <w:rPr>
          <w:rFonts w:ascii="Times New Roman" w:eastAsia="Times New Roman" w:hAnsi="Times New Roman"/>
          <w:sz w:val="24"/>
          <w:szCs w:val="24"/>
          <w:lang w:eastAsia="ru-RU"/>
        </w:rPr>
        <w:t>переч</w:t>
      </w:r>
      <w:r w:rsidR="00C4567D">
        <w:rPr>
          <w:rFonts w:ascii="Times New Roman" w:eastAsia="Times New Roman" w:hAnsi="Times New Roman"/>
          <w:sz w:val="24"/>
          <w:szCs w:val="24"/>
          <w:lang w:eastAsia="ru-RU"/>
        </w:rPr>
        <w:t>ень</w:t>
      </w:r>
      <w:r w:rsidR="00C4567D" w:rsidRPr="00D45C66">
        <w:rPr>
          <w:rFonts w:ascii="Times New Roman" w:eastAsia="Times New Roman" w:hAnsi="Times New Roman"/>
          <w:sz w:val="24"/>
          <w:szCs w:val="24"/>
          <w:lang w:eastAsia="ru-RU"/>
        </w:rPr>
        <w:t xml:space="preserve"> должностей муниципальной службы в администрации </w:t>
      </w:r>
      <w:proofErr w:type="spellStart"/>
      <w:r w:rsidR="00C4567D" w:rsidRPr="00D45C66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C4567D" w:rsidRPr="00D45C6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округа, при назначении на которые граждане и при замещении которых муниципальные служащие администрации </w:t>
      </w:r>
      <w:proofErr w:type="spellStart"/>
      <w:r w:rsidR="00C4567D" w:rsidRPr="00D45C66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C4567D" w:rsidRPr="00D45C6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C4567D">
        <w:rPr>
          <w:rFonts w:ascii="Times New Roman" w:eastAsia="Times New Roman" w:hAnsi="Times New Roman"/>
          <w:sz w:val="24"/>
          <w:szCs w:val="24"/>
          <w:lang w:eastAsia="ru-RU"/>
        </w:rPr>
        <w:t xml:space="preserve">, утвержденный </w:t>
      </w:r>
      <w:r w:rsidR="00D45C66" w:rsidRPr="00D45C66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="00C4567D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="00D45C66" w:rsidRPr="00D45C6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администрации </w:t>
      </w:r>
      <w:proofErr w:type="spellStart"/>
      <w:r w:rsidR="00D45C66" w:rsidRPr="00D45C66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D45C66" w:rsidRPr="00D45C66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  <w:proofErr w:type="gramEnd"/>
      <w:r w:rsidR="00D45C66" w:rsidRPr="00D45C66">
        <w:rPr>
          <w:rFonts w:ascii="Times New Roman" w:eastAsia="Times New Roman" w:hAnsi="Times New Roman"/>
          <w:sz w:val="24"/>
          <w:szCs w:val="24"/>
          <w:lang w:eastAsia="ru-RU"/>
        </w:rPr>
        <w:t xml:space="preserve"> округа от 17.01.2022 № 20</w:t>
      </w:r>
      <w:r w:rsidR="00A2431C">
        <w:rPr>
          <w:rFonts w:ascii="Times New Roman" w:eastAsia="Times New Roman" w:hAnsi="Times New Roman"/>
          <w:sz w:val="24"/>
          <w:szCs w:val="24"/>
          <w:lang w:eastAsia="ru-RU"/>
        </w:rPr>
        <w:t xml:space="preserve"> (далее - Перечень)</w:t>
      </w:r>
      <w:r w:rsidR="00C4567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D45C66" w:rsidRPr="00D45C66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EF48CE">
        <w:rPr>
          <w:rFonts w:ascii="Times New Roman" w:eastAsia="Times New Roman" w:hAnsi="Times New Roman"/>
          <w:sz w:val="24"/>
          <w:szCs w:val="20"/>
          <w:lang w:eastAsia="ru-RU"/>
        </w:rPr>
        <w:t xml:space="preserve"> изменение, </w:t>
      </w:r>
      <w:r w:rsidR="00786E53" w:rsidRPr="00A2431C">
        <w:rPr>
          <w:rFonts w:ascii="Times New Roman" w:eastAsia="Times New Roman" w:hAnsi="Times New Roman"/>
          <w:sz w:val="24"/>
          <w:szCs w:val="24"/>
          <w:lang w:eastAsia="ru-RU"/>
        </w:rPr>
        <w:t>дополни</w:t>
      </w:r>
      <w:r w:rsidR="00EF48CE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9404F5" w:rsidRPr="00A2431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F48C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4 </w:t>
      </w:r>
      <w:r w:rsidR="00A2431C" w:rsidRPr="00A2431C">
        <w:rPr>
          <w:rFonts w:ascii="Times New Roman" w:eastAsia="Times New Roman" w:hAnsi="Times New Roman"/>
          <w:sz w:val="24"/>
          <w:szCs w:val="24"/>
          <w:lang w:eastAsia="ru-RU"/>
        </w:rPr>
        <w:t>Перечн</w:t>
      </w:r>
      <w:r w:rsidR="00EF48CE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 w:rsidR="00A2431C" w:rsidRPr="00A2431C">
        <w:rPr>
          <w:rFonts w:ascii="Times New Roman" w:eastAsia="Times New Roman" w:hAnsi="Times New Roman"/>
          <w:sz w:val="24"/>
          <w:szCs w:val="24"/>
          <w:lang w:eastAsia="ru-RU"/>
        </w:rPr>
        <w:t xml:space="preserve"> новым абзацем следующего содержания:</w:t>
      </w:r>
    </w:p>
    <w:p w:rsidR="009D6ADA" w:rsidRDefault="00A2431C" w:rsidP="00142AF7">
      <w:pPr>
        <w:spacing w:after="0" w:line="240" w:lineRule="auto"/>
        <w:ind w:firstLine="5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431C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86E53" w:rsidRPr="00A2431C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Советник главы администрации </w:t>
      </w:r>
      <w:proofErr w:type="spellStart"/>
      <w:r w:rsidR="00786E53" w:rsidRPr="00A2431C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="00786E53" w:rsidRPr="00A2431C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 округа</w:t>
      </w:r>
      <w:r w:rsidR="00142AF7" w:rsidRPr="00A2431C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работе с молодежью</w:t>
      </w:r>
      <w:r w:rsidRPr="00A2431C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F48CE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D6ADA" w:rsidRPr="00497232" w:rsidRDefault="009D6ADA" w:rsidP="00497232">
      <w:pPr>
        <w:spacing w:after="0" w:line="240" w:lineRule="auto"/>
        <w:ind w:firstLine="514"/>
        <w:jc w:val="both"/>
        <w:rPr>
          <w:rFonts w:ascii="Times New Roman" w:eastAsiaTheme="minorHAnsi" w:hAnsi="Times New Roman"/>
          <w:noProof/>
          <w:sz w:val="24"/>
          <w:szCs w:val="24"/>
        </w:rPr>
      </w:pPr>
      <w:r w:rsidRPr="00497232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497232" w:rsidRPr="00497232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 в периодическом печатном издании «Вестник Шумерлинского муниципального округа» и подлежит размещению на официальном сайте Шумерлинского муниципального округа в информационно-телекоммуникационной сети «Интернет».</w:t>
      </w:r>
    </w:p>
    <w:p w:rsidR="00497232" w:rsidRDefault="00497232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339" w:rsidRDefault="006B5339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B5339" w:rsidRDefault="006B5339" w:rsidP="009D6A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50C4" w:rsidRPr="007250C4" w:rsidRDefault="007250C4" w:rsidP="00725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50C4">
        <w:rPr>
          <w:rFonts w:ascii="Times New Roman" w:eastAsia="Times New Roman" w:hAnsi="Times New Roman"/>
          <w:sz w:val="24"/>
          <w:szCs w:val="24"/>
          <w:lang w:eastAsia="ru-RU"/>
        </w:rPr>
        <w:t>Врио</w:t>
      </w:r>
      <w:proofErr w:type="spellEnd"/>
      <w:r w:rsidRPr="007250C4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главы администрации</w:t>
      </w:r>
    </w:p>
    <w:p w:rsidR="007250C4" w:rsidRPr="007250C4" w:rsidRDefault="007250C4" w:rsidP="00725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250C4">
        <w:rPr>
          <w:rFonts w:ascii="Times New Roman" w:eastAsia="Times New Roman" w:hAnsi="Times New Roman"/>
          <w:sz w:val="24"/>
          <w:szCs w:val="24"/>
          <w:lang w:eastAsia="ru-RU"/>
        </w:rPr>
        <w:t>Шумерлинского</w:t>
      </w:r>
      <w:proofErr w:type="spellEnd"/>
      <w:r w:rsidRPr="007250C4">
        <w:rPr>
          <w:rFonts w:ascii="Times New Roman" w:eastAsia="Times New Roman" w:hAnsi="Times New Roman"/>
          <w:sz w:val="24"/>
          <w:szCs w:val="24"/>
          <w:lang w:eastAsia="ru-RU"/>
        </w:rPr>
        <w:t xml:space="preserve"> муниципального</w:t>
      </w:r>
    </w:p>
    <w:p w:rsidR="007250C4" w:rsidRPr="007250C4" w:rsidRDefault="007250C4" w:rsidP="00725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50C4">
        <w:rPr>
          <w:rFonts w:ascii="Times New Roman" w:eastAsia="Times New Roman" w:hAnsi="Times New Roman"/>
          <w:sz w:val="24"/>
          <w:szCs w:val="24"/>
          <w:lang w:eastAsia="ru-RU"/>
        </w:rPr>
        <w:t>округа Чувашской Республики                                                                             Д.И. Головин</w:t>
      </w:r>
    </w:p>
    <w:p w:rsidR="0056185E" w:rsidRPr="00497232" w:rsidRDefault="0056185E" w:rsidP="007250C4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56185E" w:rsidRPr="00497232" w:rsidSect="006B5339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02C" w:rsidRDefault="006A1D18">
      <w:pPr>
        <w:spacing w:after="0" w:line="240" w:lineRule="auto"/>
      </w:pPr>
      <w:r>
        <w:separator/>
      </w:r>
    </w:p>
  </w:endnote>
  <w:endnote w:type="continuationSeparator" w:id="0">
    <w:p w:rsidR="0096602C" w:rsidRDefault="006A1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02C" w:rsidRDefault="006A1D18">
      <w:pPr>
        <w:spacing w:after="0" w:line="240" w:lineRule="auto"/>
      </w:pPr>
      <w:r>
        <w:separator/>
      </w:r>
    </w:p>
  </w:footnote>
  <w:footnote w:type="continuationSeparator" w:id="0">
    <w:p w:rsidR="0096602C" w:rsidRDefault="006A1D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11423A"/>
    <w:multiLevelType w:val="hybridMultilevel"/>
    <w:tmpl w:val="0EDA1C66"/>
    <w:lvl w:ilvl="0" w:tplc="90E4DEA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6D"/>
    <w:rsid w:val="0002266A"/>
    <w:rsid w:val="00091545"/>
    <w:rsid w:val="00121454"/>
    <w:rsid w:val="00123C6D"/>
    <w:rsid w:val="00130F9A"/>
    <w:rsid w:val="00131FCC"/>
    <w:rsid w:val="00134A6A"/>
    <w:rsid w:val="00142AF7"/>
    <w:rsid w:val="00172923"/>
    <w:rsid w:val="00263BF4"/>
    <w:rsid w:val="00325D17"/>
    <w:rsid w:val="0033034A"/>
    <w:rsid w:val="00331D6F"/>
    <w:rsid w:val="00343AB1"/>
    <w:rsid w:val="00354276"/>
    <w:rsid w:val="003B1BA4"/>
    <w:rsid w:val="00431056"/>
    <w:rsid w:val="00497232"/>
    <w:rsid w:val="0056185E"/>
    <w:rsid w:val="00561DD4"/>
    <w:rsid w:val="005A76E6"/>
    <w:rsid w:val="005F2C40"/>
    <w:rsid w:val="006831FA"/>
    <w:rsid w:val="006A1D18"/>
    <w:rsid w:val="006B5339"/>
    <w:rsid w:val="007250C4"/>
    <w:rsid w:val="00786E53"/>
    <w:rsid w:val="007F2E5D"/>
    <w:rsid w:val="008C1A55"/>
    <w:rsid w:val="009404F5"/>
    <w:rsid w:val="0096602C"/>
    <w:rsid w:val="009A6A13"/>
    <w:rsid w:val="009D6ADA"/>
    <w:rsid w:val="00A177FD"/>
    <w:rsid w:val="00A2431C"/>
    <w:rsid w:val="00B37B7E"/>
    <w:rsid w:val="00C159EA"/>
    <w:rsid w:val="00C4567D"/>
    <w:rsid w:val="00D267B0"/>
    <w:rsid w:val="00D4567A"/>
    <w:rsid w:val="00D45C66"/>
    <w:rsid w:val="00E637F6"/>
    <w:rsid w:val="00EF48CE"/>
    <w:rsid w:val="00F849E9"/>
    <w:rsid w:val="00FD2CDB"/>
    <w:rsid w:val="00FD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C6D"/>
    <w:rPr>
      <w:rFonts w:ascii="TimesET" w:eastAsia="Calibri" w:hAnsi="TimesET" w:cs="Times New Roman"/>
      <w:sz w:val="48"/>
      <w:szCs w:val="48"/>
    </w:rPr>
  </w:style>
  <w:style w:type="paragraph" w:styleId="1">
    <w:name w:val="heading 1"/>
    <w:basedOn w:val="a"/>
    <w:next w:val="a"/>
    <w:link w:val="10"/>
    <w:uiPriority w:val="99"/>
    <w:qFormat/>
    <w:rsid w:val="00123C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23C6D"/>
    <w:rPr>
      <w:rFonts w:ascii="Arial" w:eastAsia="Times New Roman" w:hAnsi="Arial" w:cs="Arial"/>
      <w:bCs/>
      <w:color w:val="00008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b/>
      <w:sz w:val="20"/>
      <w:szCs w:val="20"/>
      <w:lang w:eastAsia="ru-RU"/>
    </w:rPr>
  </w:style>
  <w:style w:type="character" w:customStyle="1" w:styleId="a3">
    <w:name w:val="Гипертекстовая ссылка"/>
    <w:uiPriority w:val="99"/>
    <w:rsid w:val="00123C6D"/>
    <w:rPr>
      <w:rFonts w:cs="Times New Roman"/>
      <w:color w:val="008000"/>
    </w:rPr>
  </w:style>
  <w:style w:type="paragraph" w:styleId="a4">
    <w:name w:val="header"/>
    <w:basedOn w:val="a"/>
    <w:link w:val="a5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6">
    <w:name w:val="footer"/>
    <w:basedOn w:val="a"/>
    <w:link w:val="a7"/>
    <w:uiPriority w:val="99"/>
    <w:rsid w:val="00123C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3C6D"/>
    <w:rPr>
      <w:rFonts w:ascii="TimesET" w:eastAsia="Calibri" w:hAnsi="TimesET" w:cs="Times New Roman"/>
      <w:sz w:val="48"/>
      <w:szCs w:val="48"/>
    </w:rPr>
  </w:style>
  <w:style w:type="paragraph" w:styleId="a8">
    <w:name w:val="List Paragraph"/>
    <w:basedOn w:val="a"/>
    <w:uiPriority w:val="99"/>
    <w:qFormat/>
    <w:rsid w:val="00123C6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rsid w:val="00123C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3C6D"/>
    <w:rPr>
      <w:rFonts w:ascii="Tahoma" w:eastAsia="Calibri" w:hAnsi="Tahoma" w:cs="Tahoma"/>
      <w:sz w:val="16"/>
      <w:szCs w:val="16"/>
    </w:rPr>
  </w:style>
  <w:style w:type="character" w:customStyle="1" w:styleId="FontStyle11">
    <w:name w:val="Font Style11"/>
    <w:uiPriority w:val="99"/>
    <w:rsid w:val="00123C6D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23C6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  <w:style w:type="character" w:styleId="ab">
    <w:name w:val="Hyperlink"/>
    <w:uiPriority w:val="99"/>
    <w:unhideWhenUsed/>
    <w:rsid w:val="00123C6D"/>
    <w:rPr>
      <w:color w:val="0563C1"/>
      <w:u w:val="single"/>
    </w:rPr>
  </w:style>
  <w:style w:type="character" w:styleId="ac">
    <w:name w:val="page number"/>
    <w:basedOn w:val="a0"/>
    <w:rsid w:val="00123C6D"/>
  </w:style>
  <w:style w:type="paragraph" w:customStyle="1" w:styleId="ConsPlusCell">
    <w:name w:val="ConsPlusCell"/>
    <w:uiPriority w:val="99"/>
    <w:rsid w:val="00123C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Таблицы (моноширинный)"/>
    <w:basedOn w:val="a"/>
    <w:next w:val="a"/>
    <w:rsid w:val="00123C6D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Цветовое выделение"/>
    <w:rsid w:val="00123C6D"/>
    <w:rPr>
      <w:b/>
      <w:bCs/>
      <w:color w:val="000080"/>
    </w:rPr>
  </w:style>
  <w:style w:type="numbering" w:customStyle="1" w:styleId="11">
    <w:name w:val="Нет списка1"/>
    <w:next w:val="a2"/>
    <w:uiPriority w:val="99"/>
    <w:semiHidden/>
    <w:unhideWhenUsed/>
    <w:rsid w:val="0056185E"/>
  </w:style>
  <w:style w:type="table" w:styleId="af">
    <w:name w:val="Table Grid"/>
    <w:basedOn w:val="a1"/>
    <w:uiPriority w:val="59"/>
    <w:rsid w:val="00561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laceholder Text"/>
    <w:basedOn w:val="a0"/>
    <w:uiPriority w:val="99"/>
    <w:semiHidden/>
    <w:rsid w:val="005618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058EC-0C30-4A11-8CAC-F4B320CC4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Макарова</dc:creator>
  <cp:lastModifiedBy>Татьяна Евгеньевна Круглова</cp:lastModifiedBy>
  <cp:revision>7</cp:revision>
  <cp:lastPrinted>2022-12-30T06:49:00Z</cp:lastPrinted>
  <dcterms:created xsi:type="dcterms:W3CDTF">2022-12-26T13:54:00Z</dcterms:created>
  <dcterms:modified xsi:type="dcterms:W3CDTF">2022-12-30T11:03:00Z</dcterms:modified>
</cp:coreProperties>
</file>