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AE5549" w:rsidRDefault="00AE5549" w:rsidP="001E53D7">
      <w:pPr>
        <w:spacing w:after="160" w:line="256" w:lineRule="auto"/>
        <w:jc w:val="both"/>
        <w:rPr>
          <w:b/>
          <w:bCs/>
          <w:sz w:val="20"/>
          <w:szCs w:val="20"/>
        </w:rPr>
      </w:pPr>
    </w:p>
    <w:tbl>
      <w:tblPr>
        <w:tblW w:w="3963" w:type="dxa"/>
        <w:tblInd w:w="-72" w:type="dxa"/>
        <w:tblLayout w:type="fixed"/>
        <w:tblLook w:val="01E0" w:firstRow="1" w:lastRow="1" w:firstColumn="1" w:lastColumn="1" w:noHBand="0" w:noVBand="0"/>
      </w:tblPr>
      <w:tblGrid>
        <w:gridCol w:w="3963"/>
      </w:tblGrid>
      <w:tr w:rsidR="00AE5549" w:rsidRPr="00AE5549" w:rsidTr="00D45C8E">
        <w:tc>
          <w:tcPr>
            <w:tcW w:w="3963" w:type="dxa"/>
            <w:hideMark/>
          </w:tcPr>
          <w:p w:rsidR="00AE5549" w:rsidRPr="00AE5549" w:rsidRDefault="00AE5549" w:rsidP="00AE5549">
            <w:pPr>
              <w:ind w:firstLine="540"/>
              <w:jc w:val="center"/>
              <w:rPr>
                <w:sz w:val="18"/>
                <w:szCs w:val="18"/>
              </w:rPr>
            </w:pPr>
          </w:p>
        </w:tc>
      </w:tr>
    </w:tbl>
    <w:p w:rsidR="005C73F3" w:rsidRPr="004E3700" w:rsidRDefault="00D4573E" w:rsidP="007E6844">
      <w:pPr>
        <w:rPr>
          <w:sz w:val="28"/>
          <w:szCs w:val="28"/>
        </w:rPr>
      </w:pPr>
      <w:r>
        <w:rPr>
          <w:sz w:val="28"/>
          <w:szCs w:val="28"/>
        </w:rPr>
        <w:t xml:space="preserve"> </w:t>
      </w:r>
    </w:p>
    <w:p w:rsidR="00D4573E" w:rsidRPr="00D4573E" w:rsidRDefault="00F22EBE" w:rsidP="00D4573E">
      <w:pPr>
        <w:rPr>
          <w:b/>
          <w:bCs/>
          <w:sz w:val="28"/>
          <w:szCs w:val="28"/>
        </w:rPr>
      </w:pPr>
      <w:r>
        <w:rPr>
          <w:b/>
          <w:bCs/>
          <w:sz w:val="28"/>
          <w:szCs w:val="28"/>
        </w:rPr>
        <w:t>14</w:t>
      </w:r>
      <w:r w:rsidR="00D4573E" w:rsidRPr="00D4573E">
        <w:rPr>
          <w:b/>
          <w:bCs/>
          <w:sz w:val="28"/>
          <w:szCs w:val="28"/>
        </w:rPr>
        <w:t>.0</w:t>
      </w:r>
      <w:r w:rsidR="00D4573E">
        <w:rPr>
          <w:b/>
          <w:bCs/>
          <w:sz w:val="28"/>
          <w:szCs w:val="28"/>
        </w:rPr>
        <w:t>7</w:t>
      </w:r>
      <w:r w:rsidR="00D4573E" w:rsidRPr="00D4573E">
        <w:rPr>
          <w:b/>
          <w:bCs/>
          <w:sz w:val="28"/>
          <w:szCs w:val="28"/>
        </w:rPr>
        <w:t>.2023                                                                                                        № 2</w:t>
      </w:r>
      <w:r>
        <w:rPr>
          <w:b/>
          <w:bCs/>
          <w:sz w:val="28"/>
          <w:szCs w:val="28"/>
        </w:rPr>
        <w:t>6</w:t>
      </w:r>
    </w:p>
    <w:p w:rsidR="00D4573E" w:rsidRPr="00D4573E" w:rsidRDefault="00D4573E" w:rsidP="00D4573E">
      <w:pPr>
        <w:rPr>
          <w:b/>
          <w:bCs/>
          <w:sz w:val="28"/>
          <w:szCs w:val="28"/>
        </w:rPr>
      </w:pPr>
    </w:p>
    <w:p w:rsidR="00F22EBE" w:rsidRDefault="00F22EBE" w:rsidP="00F22EBE">
      <w:pPr>
        <w:pStyle w:val="ConsPlusNormal"/>
        <w:jc w:val="both"/>
      </w:pPr>
      <w:bookmarkStart w:id="1" w:name="P95"/>
      <w:bookmarkEnd w:id="1"/>
    </w:p>
    <w:tbl>
      <w:tblPr>
        <w:tblW w:w="15049" w:type="dxa"/>
        <w:tblInd w:w="-1202" w:type="dxa"/>
        <w:tblLook w:val="01E0" w:firstRow="1" w:lastRow="1" w:firstColumn="1" w:lastColumn="1" w:noHBand="0" w:noVBand="0"/>
      </w:tblPr>
      <w:tblGrid>
        <w:gridCol w:w="4996"/>
        <w:gridCol w:w="1559"/>
        <w:gridCol w:w="8494"/>
      </w:tblGrid>
      <w:tr w:rsidR="00F22EBE" w:rsidRPr="00F010CE" w:rsidTr="0012372A">
        <w:tc>
          <w:tcPr>
            <w:tcW w:w="4996" w:type="dxa"/>
          </w:tcPr>
          <w:p w:rsidR="00F22EBE" w:rsidRPr="00D56B0E" w:rsidRDefault="00F22EBE" w:rsidP="0012372A">
            <w:pPr>
              <w:tabs>
                <w:tab w:val="left" w:pos="896"/>
              </w:tabs>
              <w:ind w:right="74"/>
              <w:jc w:val="center"/>
              <w:rPr>
                <w:b/>
                <w:bCs/>
                <w:iCs/>
                <w:sz w:val="26"/>
                <w:szCs w:val="26"/>
              </w:rPr>
            </w:pPr>
            <w:proofErr w:type="spellStart"/>
            <w:r w:rsidRPr="00D56B0E">
              <w:rPr>
                <w:b/>
                <w:bCs/>
                <w:iCs/>
                <w:sz w:val="26"/>
                <w:szCs w:val="26"/>
              </w:rPr>
              <w:t>Ч</w:t>
            </w:r>
            <w:r w:rsidRPr="00D56B0E">
              <w:rPr>
                <w:sz w:val="26"/>
                <w:szCs w:val="26"/>
              </w:rPr>
              <w:t>ă</w:t>
            </w:r>
            <w:r w:rsidRPr="00D56B0E">
              <w:rPr>
                <w:b/>
                <w:bCs/>
                <w:iCs/>
                <w:sz w:val="26"/>
                <w:szCs w:val="26"/>
              </w:rPr>
              <w:t>ваш</w:t>
            </w:r>
            <w:proofErr w:type="spellEnd"/>
            <w:r w:rsidRPr="00D56B0E">
              <w:rPr>
                <w:b/>
                <w:bCs/>
                <w:iCs/>
                <w:sz w:val="26"/>
                <w:szCs w:val="26"/>
              </w:rPr>
              <w:t xml:space="preserve"> Республики</w:t>
            </w:r>
          </w:p>
          <w:p w:rsidR="00F22EBE" w:rsidRPr="00D56B0E" w:rsidRDefault="00F22EBE" w:rsidP="0012372A">
            <w:pPr>
              <w:ind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F22EBE" w:rsidRPr="00D56B0E" w:rsidRDefault="00F22EBE" w:rsidP="0012372A">
            <w:pPr>
              <w:tabs>
                <w:tab w:val="left" w:pos="896"/>
              </w:tabs>
              <w:ind w:right="74"/>
              <w:jc w:val="center"/>
              <w:rPr>
                <w:b/>
                <w:bCs/>
                <w:sz w:val="26"/>
                <w:szCs w:val="26"/>
                <w:lang w:eastAsia="zh-CN"/>
              </w:rPr>
            </w:pPr>
            <w:proofErr w:type="spellStart"/>
            <w:r w:rsidRPr="00D56B0E">
              <w:rPr>
                <w:b/>
                <w:bCs/>
                <w:sz w:val="26"/>
                <w:szCs w:val="26"/>
                <w:lang w:eastAsia="zh-CN"/>
              </w:rPr>
              <w:t>округě</w:t>
            </w:r>
            <w:proofErr w:type="spellEnd"/>
          </w:p>
          <w:p w:rsidR="00F22EBE" w:rsidRPr="00D56B0E" w:rsidRDefault="00F22EBE" w:rsidP="0012372A">
            <w:pPr>
              <w:tabs>
                <w:tab w:val="left" w:pos="896"/>
              </w:tabs>
              <w:ind w:right="74"/>
              <w:jc w:val="center"/>
              <w:rPr>
                <w:b/>
                <w:bCs/>
                <w:iCs/>
              </w:rPr>
            </w:pPr>
          </w:p>
          <w:p w:rsidR="00F22EBE" w:rsidRPr="00D56B0E" w:rsidRDefault="00F22EBE" w:rsidP="0012372A">
            <w:pPr>
              <w:ind w:right="74"/>
              <w:jc w:val="center"/>
              <w:rPr>
                <w:b/>
                <w:bCs/>
                <w:sz w:val="26"/>
                <w:szCs w:val="26"/>
                <w:lang w:eastAsia="zh-CN"/>
              </w:rPr>
            </w:pPr>
            <w:r w:rsidRPr="00D56B0E">
              <w:rPr>
                <w:b/>
                <w:bCs/>
                <w:sz w:val="26"/>
                <w:szCs w:val="26"/>
                <w:lang w:eastAsia="zh-CN"/>
              </w:rPr>
              <w:t xml:space="preserve">                </w:t>
            </w:r>
            <w:proofErr w:type="spellStart"/>
            <w:r w:rsidRPr="00D56B0E">
              <w:rPr>
                <w:b/>
                <w:bCs/>
                <w:sz w:val="26"/>
                <w:szCs w:val="26"/>
                <w:lang w:eastAsia="zh-CN"/>
              </w:rPr>
              <w:t>Елчěк</w:t>
            </w:r>
            <w:proofErr w:type="spellEnd"/>
            <w:r w:rsidRPr="00D56B0E">
              <w:rPr>
                <w:b/>
                <w:bCs/>
                <w:sz w:val="26"/>
                <w:szCs w:val="26"/>
                <w:lang w:eastAsia="zh-CN"/>
              </w:rPr>
              <w:t xml:space="preserve"> </w:t>
            </w:r>
            <w:proofErr w:type="spellStart"/>
            <w:r w:rsidRPr="00D56B0E">
              <w:rPr>
                <w:b/>
                <w:bCs/>
                <w:sz w:val="26"/>
                <w:szCs w:val="26"/>
                <w:lang w:eastAsia="zh-CN"/>
              </w:rPr>
              <w:t>муниципалл</w:t>
            </w:r>
            <w:r w:rsidRPr="00D56B0E">
              <w:rPr>
                <w:b/>
                <w:sz w:val="26"/>
                <w:szCs w:val="26"/>
              </w:rPr>
              <w:t>ă</w:t>
            </w:r>
            <w:proofErr w:type="spellEnd"/>
          </w:p>
          <w:p w:rsidR="00F22EBE" w:rsidRPr="00D56B0E" w:rsidRDefault="00F22EBE" w:rsidP="0012372A">
            <w:pPr>
              <w:tabs>
                <w:tab w:val="left" w:pos="896"/>
              </w:tabs>
              <w:spacing w:line="0" w:lineRule="atLeast"/>
              <w:ind w:right="74"/>
              <w:contextualSpacing/>
              <w:jc w:val="center"/>
              <w:rPr>
                <w:b/>
                <w:bCs/>
                <w:sz w:val="26"/>
                <w:szCs w:val="26"/>
                <w:lang w:eastAsia="zh-CN"/>
              </w:rPr>
            </w:pPr>
            <w:proofErr w:type="spellStart"/>
            <w:r w:rsidRPr="00D56B0E">
              <w:rPr>
                <w:b/>
                <w:bCs/>
                <w:sz w:val="26"/>
                <w:szCs w:val="26"/>
                <w:lang w:eastAsia="zh-CN"/>
              </w:rPr>
              <w:t>округěн</w:t>
            </w:r>
            <w:proofErr w:type="spellEnd"/>
          </w:p>
          <w:p w:rsidR="00F22EBE" w:rsidRPr="00D56B0E" w:rsidRDefault="00F22EBE" w:rsidP="0012372A">
            <w:pPr>
              <w:tabs>
                <w:tab w:val="left" w:pos="896"/>
              </w:tabs>
              <w:spacing w:line="0" w:lineRule="atLeast"/>
              <w:ind w:right="74"/>
              <w:contextualSpacing/>
              <w:jc w:val="center"/>
              <w:rPr>
                <w:b/>
                <w:bCs/>
                <w:sz w:val="26"/>
                <w:szCs w:val="26"/>
              </w:rPr>
            </w:pPr>
            <w:r w:rsidRPr="00D56B0E">
              <w:rPr>
                <w:b/>
                <w:bCs/>
                <w:sz w:val="26"/>
                <w:szCs w:val="26"/>
              </w:rPr>
              <w:t xml:space="preserve"> </w:t>
            </w:r>
            <w:proofErr w:type="spellStart"/>
            <w:r w:rsidRPr="00D56B0E">
              <w:rPr>
                <w:b/>
                <w:bCs/>
                <w:sz w:val="26"/>
                <w:szCs w:val="26"/>
              </w:rPr>
              <w:t>администрацийě</w:t>
            </w:r>
            <w:proofErr w:type="spellEnd"/>
          </w:p>
          <w:p w:rsidR="00F22EBE" w:rsidRPr="00D56B0E" w:rsidRDefault="00F22EBE" w:rsidP="0012372A">
            <w:pPr>
              <w:tabs>
                <w:tab w:val="left" w:pos="896"/>
              </w:tabs>
              <w:spacing w:line="0" w:lineRule="atLeast"/>
              <w:ind w:right="74"/>
              <w:contextualSpacing/>
              <w:jc w:val="center"/>
              <w:rPr>
                <w:b/>
                <w:bCs/>
                <w:sz w:val="26"/>
                <w:szCs w:val="26"/>
              </w:rPr>
            </w:pPr>
          </w:p>
          <w:p w:rsidR="00F22EBE" w:rsidRPr="00D56B0E" w:rsidRDefault="00F22EBE" w:rsidP="0012372A">
            <w:pPr>
              <w:tabs>
                <w:tab w:val="left" w:pos="896"/>
              </w:tabs>
              <w:spacing w:line="0" w:lineRule="atLeast"/>
              <w:ind w:right="74"/>
              <w:contextualSpacing/>
              <w:jc w:val="center"/>
              <w:rPr>
                <w:b/>
              </w:rPr>
            </w:pPr>
            <w:r w:rsidRPr="00D56B0E">
              <w:rPr>
                <w:b/>
              </w:rPr>
              <w:t>ЙЫШ</w:t>
            </w:r>
            <w:r w:rsidRPr="00D56B0E">
              <w:rPr>
                <w:b/>
                <w:sz w:val="28"/>
                <w:szCs w:val="28"/>
              </w:rPr>
              <w:t>Ǎ</w:t>
            </w:r>
            <w:r w:rsidRPr="00D56B0E">
              <w:rPr>
                <w:b/>
              </w:rPr>
              <w:t>НУ</w:t>
            </w:r>
          </w:p>
          <w:p w:rsidR="00F22EBE" w:rsidRPr="00D56B0E" w:rsidRDefault="00F22EBE" w:rsidP="0012372A">
            <w:pPr>
              <w:tabs>
                <w:tab w:val="left" w:pos="896"/>
              </w:tabs>
              <w:ind w:right="74"/>
              <w:contextualSpacing/>
              <w:jc w:val="center"/>
            </w:pPr>
          </w:p>
          <w:p w:rsidR="00F22EBE" w:rsidRDefault="00F22EBE" w:rsidP="0012372A">
            <w:pPr>
              <w:tabs>
                <w:tab w:val="left" w:pos="896"/>
              </w:tabs>
              <w:ind w:right="74"/>
              <w:jc w:val="both"/>
            </w:pPr>
            <w:r w:rsidRPr="00D56B0E">
              <w:t xml:space="preserve">    2023 ç. </w:t>
            </w:r>
            <w:proofErr w:type="spellStart"/>
            <w:r>
              <w:t>июлӗн</w:t>
            </w:r>
            <w:proofErr w:type="spellEnd"/>
            <w:r w:rsidRPr="00D56B0E">
              <w:t xml:space="preserve">   </w:t>
            </w:r>
            <w:r>
              <w:t>4</w:t>
            </w:r>
            <w:r w:rsidRPr="00D56B0E">
              <w:t xml:space="preserve">-мěшě № </w:t>
            </w:r>
            <w:r>
              <w:t>583</w:t>
            </w:r>
          </w:p>
          <w:p w:rsidR="00F22EBE" w:rsidRPr="00D56B0E" w:rsidRDefault="00F22EBE" w:rsidP="0012372A">
            <w:pPr>
              <w:tabs>
                <w:tab w:val="left" w:pos="896"/>
              </w:tabs>
              <w:ind w:right="74"/>
              <w:jc w:val="both"/>
            </w:pPr>
            <w:r w:rsidRPr="00D56B0E">
              <w:t xml:space="preserve">                      </w:t>
            </w:r>
          </w:p>
          <w:p w:rsidR="00F22EBE" w:rsidRPr="00D56B0E" w:rsidRDefault="00F22EBE" w:rsidP="0012372A">
            <w:pPr>
              <w:tabs>
                <w:tab w:val="left" w:pos="896"/>
              </w:tabs>
              <w:spacing w:line="120" w:lineRule="atLeast"/>
            </w:pPr>
            <w:r w:rsidRPr="00D56B0E">
              <w:t xml:space="preserve">                   </w:t>
            </w:r>
            <w:proofErr w:type="spellStart"/>
            <w:r w:rsidRPr="00D56B0E">
              <w:t>Елчěк</w:t>
            </w:r>
            <w:proofErr w:type="spellEnd"/>
            <w:r w:rsidRPr="00D56B0E">
              <w:t xml:space="preserve"> </w:t>
            </w:r>
            <w:proofErr w:type="spellStart"/>
            <w:r w:rsidRPr="00D56B0E">
              <w:t>ялě</w:t>
            </w:r>
            <w:proofErr w:type="spellEnd"/>
          </w:p>
          <w:p w:rsidR="00F22EBE" w:rsidRDefault="00F22EBE" w:rsidP="0012372A">
            <w:pPr>
              <w:tabs>
                <w:tab w:val="left" w:pos="896"/>
              </w:tabs>
              <w:spacing w:line="120" w:lineRule="atLeast"/>
              <w:jc w:val="center"/>
            </w:pPr>
          </w:p>
          <w:p w:rsidR="00F22EBE" w:rsidRPr="00D56B0E" w:rsidRDefault="00F22EBE" w:rsidP="0012372A">
            <w:pPr>
              <w:tabs>
                <w:tab w:val="left" w:pos="896"/>
              </w:tabs>
              <w:spacing w:line="120" w:lineRule="atLeast"/>
              <w:jc w:val="center"/>
            </w:pPr>
          </w:p>
        </w:tc>
        <w:tc>
          <w:tcPr>
            <w:tcW w:w="1559" w:type="dxa"/>
          </w:tcPr>
          <w:p w:rsidR="00F22EBE" w:rsidRPr="00D56B0E" w:rsidRDefault="00F22EBE" w:rsidP="0012372A">
            <w:pPr>
              <w:tabs>
                <w:tab w:val="left" w:pos="896"/>
              </w:tabs>
              <w:jc w:val="center"/>
            </w:pPr>
            <w:r w:rsidRPr="00D56B0E">
              <w:rPr>
                <w:noProof/>
              </w:rPr>
              <w:drawing>
                <wp:inline distT="0" distB="0" distL="0" distR="0">
                  <wp:extent cx="714375" cy="923925"/>
                  <wp:effectExtent l="0" t="0" r="9525" b="9525"/>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F22EBE" w:rsidRPr="00D56B0E" w:rsidRDefault="00F22EBE" w:rsidP="0012372A">
            <w:pPr>
              <w:tabs>
                <w:tab w:val="left" w:pos="241"/>
                <w:tab w:val="left" w:pos="896"/>
              </w:tabs>
              <w:ind w:right="4786"/>
              <w:jc w:val="center"/>
              <w:rPr>
                <w:b/>
                <w:bCs/>
                <w:iCs/>
                <w:sz w:val="26"/>
                <w:szCs w:val="26"/>
              </w:rPr>
            </w:pPr>
            <w:r w:rsidRPr="00D56B0E">
              <w:rPr>
                <w:b/>
                <w:bCs/>
                <w:iCs/>
                <w:sz w:val="26"/>
                <w:szCs w:val="26"/>
              </w:rPr>
              <w:t>Чувашская Республика</w:t>
            </w:r>
          </w:p>
          <w:p w:rsidR="00F22EBE" w:rsidRPr="00D56B0E" w:rsidRDefault="00F22EBE" w:rsidP="0012372A">
            <w:pPr>
              <w:tabs>
                <w:tab w:val="left" w:pos="317"/>
                <w:tab w:val="left" w:pos="896"/>
              </w:tabs>
              <w:ind w:right="4785"/>
              <w:contextualSpacing/>
              <w:jc w:val="center"/>
              <w:rPr>
                <w:b/>
                <w:bCs/>
                <w:sz w:val="26"/>
                <w:szCs w:val="26"/>
              </w:rPr>
            </w:pPr>
            <w:r w:rsidRPr="00D56B0E">
              <w:rPr>
                <w:b/>
                <w:bCs/>
                <w:sz w:val="26"/>
                <w:szCs w:val="26"/>
              </w:rPr>
              <w:t>Яльчикский                                                                         муниципальный округ</w:t>
            </w:r>
          </w:p>
          <w:p w:rsidR="00F22EBE" w:rsidRPr="00D56B0E" w:rsidRDefault="00F22EBE" w:rsidP="0012372A">
            <w:pPr>
              <w:tabs>
                <w:tab w:val="left" w:pos="241"/>
                <w:tab w:val="left" w:pos="896"/>
              </w:tabs>
              <w:ind w:right="4786"/>
              <w:jc w:val="center"/>
              <w:rPr>
                <w:b/>
                <w:bCs/>
              </w:rPr>
            </w:pPr>
          </w:p>
          <w:p w:rsidR="00F22EBE" w:rsidRPr="00D56B0E" w:rsidRDefault="00F22EBE" w:rsidP="0012372A">
            <w:pPr>
              <w:tabs>
                <w:tab w:val="left" w:pos="241"/>
                <w:tab w:val="left" w:pos="896"/>
              </w:tabs>
              <w:spacing w:line="0" w:lineRule="atLeast"/>
              <w:ind w:right="4785"/>
              <w:contextualSpacing/>
              <w:jc w:val="center"/>
              <w:rPr>
                <w:b/>
                <w:bCs/>
                <w:sz w:val="26"/>
                <w:szCs w:val="26"/>
              </w:rPr>
            </w:pPr>
            <w:r w:rsidRPr="00D56B0E">
              <w:rPr>
                <w:b/>
                <w:bCs/>
                <w:sz w:val="26"/>
                <w:szCs w:val="26"/>
              </w:rPr>
              <w:t>Администрация</w:t>
            </w:r>
          </w:p>
          <w:p w:rsidR="00F22EBE" w:rsidRPr="00D56B0E" w:rsidRDefault="00F22EBE" w:rsidP="0012372A">
            <w:pPr>
              <w:tabs>
                <w:tab w:val="left" w:pos="175"/>
                <w:tab w:val="left" w:pos="241"/>
              </w:tabs>
              <w:spacing w:line="0" w:lineRule="atLeast"/>
              <w:ind w:right="4785"/>
              <w:contextualSpacing/>
              <w:jc w:val="center"/>
              <w:rPr>
                <w:b/>
                <w:bCs/>
                <w:sz w:val="26"/>
                <w:szCs w:val="26"/>
              </w:rPr>
            </w:pPr>
            <w:r w:rsidRPr="00D56B0E">
              <w:rPr>
                <w:b/>
                <w:bCs/>
                <w:sz w:val="26"/>
                <w:szCs w:val="26"/>
              </w:rPr>
              <w:t>Яльчикского муниципального округа</w:t>
            </w:r>
          </w:p>
          <w:p w:rsidR="00F22EBE" w:rsidRPr="00D56B0E" w:rsidRDefault="00F22EBE" w:rsidP="0012372A">
            <w:pPr>
              <w:tabs>
                <w:tab w:val="left" w:pos="175"/>
                <w:tab w:val="left" w:pos="241"/>
              </w:tabs>
              <w:spacing w:line="0" w:lineRule="atLeast"/>
              <w:ind w:right="4785"/>
              <w:contextualSpacing/>
              <w:jc w:val="center"/>
              <w:rPr>
                <w:b/>
                <w:bCs/>
              </w:rPr>
            </w:pPr>
          </w:p>
          <w:p w:rsidR="00F22EBE" w:rsidRPr="00D56B0E" w:rsidRDefault="00F22EBE" w:rsidP="0012372A">
            <w:pPr>
              <w:keepNext/>
              <w:tabs>
                <w:tab w:val="left" w:pos="241"/>
                <w:tab w:val="left" w:pos="896"/>
              </w:tabs>
              <w:spacing w:line="480" w:lineRule="auto"/>
              <w:ind w:right="4786"/>
              <w:jc w:val="center"/>
              <w:outlineLvl w:val="0"/>
              <w:rPr>
                <w:b/>
              </w:rPr>
            </w:pPr>
            <w:r w:rsidRPr="00D56B0E">
              <w:rPr>
                <w:b/>
              </w:rPr>
              <w:t xml:space="preserve">ПОСТАНОВЛЕНИЕ </w:t>
            </w:r>
          </w:p>
          <w:p w:rsidR="00F22EBE" w:rsidRPr="00D56B0E" w:rsidRDefault="00F22EBE" w:rsidP="0012372A">
            <w:pPr>
              <w:tabs>
                <w:tab w:val="left" w:pos="241"/>
                <w:tab w:val="left" w:pos="896"/>
              </w:tabs>
              <w:ind w:right="4786"/>
              <w:jc w:val="center"/>
            </w:pPr>
            <w:r w:rsidRPr="00D56B0E">
              <w:t>«</w:t>
            </w:r>
            <w:r>
              <w:t>4</w:t>
            </w:r>
            <w:r w:rsidRPr="00D56B0E">
              <w:t xml:space="preserve">» </w:t>
            </w:r>
            <w:r>
              <w:t>июля</w:t>
            </w:r>
            <w:r w:rsidRPr="00D56B0E">
              <w:t xml:space="preserve"> 2023 г. № </w:t>
            </w:r>
            <w:r>
              <w:t>583</w:t>
            </w:r>
          </w:p>
          <w:p w:rsidR="00F22EBE" w:rsidRPr="00D56B0E" w:rsidRDefault="00F22EBE" w:rsidP="0012372A">
            <w:pPr>
              <w:tabs>
                <w:tab w:val="left" w:pos="241"/>
                <w:tab w:val="left" w:pos="896"/>
              </w:tabs>
              <w:spacing w:line="0" w:lineRule="atLeast"/>
              <w:ind w:right="4785"/>
            </w:pPr>
            <w:r w:rsidRPr="00D56B0E">
              <w:t xml:space="preserve">      </w:t>
            </w:r>
          </w:p>
          <w:p w:rsidR="00F22EBE" w:rsidRPr="00D56B0E" w:rsidRDefault="00F22EBE" w:rsidP="0012372A">
            <w:pPr>
              <w:tabs>
                <w:tab w:val="left" w:pos="241"/>
                <w:tab w:val="left" w:pos="896"/>
              </w:tabs>
              <w:spacing w:line="0" w:lineRule="atLeast"/>
              <w:ind w:right="4785"/>
            </w:pPr>
            <w:r w:rsidRPr="00D56B0E">
              <w:t xml:space="preserve">     село Яльчики</w:t>
            </w:r>
          </w:p>
        </w:tc>
      </w:tr>
    </w:tbl>
    <w:p w:rsidR="00F22EBE" w:rsidRDefault="00F22EBE" w:rsidP="00F22EBE">
      <w:pPr>
        <w:rPr>
          <w:rFonts w:eastAsia="Calibri"/>
          <w:sz w:val="26"/>
          <w:szCs w:val="26"/>
          <w:lang w:eastAsia="en-US"/>
        </w:rPr>
      </w:pPr>
      <w:r w:rsidRPr="002D4883">
        <w:rPr>
          <w:rFonts w:eastAsia="Calibri"/>
          <w:sz w:val="26"/>
          <w:szCs w:val="26"/>
          <w:lang w:eastAsia="en-US"/>
        </w:rPr>
        <w:t xml:space="preserve">О </w:t>
      </w:r>
      <w:r>
        <w:rPr>
          <w:rFonts w:eastAsia="Calibri"/>
          <w:sz w:val="26"/>
          <w:szCs w:val="26"/>
          <w:lang w:eastAsia="en-US"/>
        </w:rPr>
        <w:t xml:space="preserve">внесении изменений в постановление </w:t>
      </w:r>
    </w:p>
    <w:p w:rsidR="00F22EBE" w:rsidRDefault="00F22EBE" w:rsidP="00F22EBE">
      <w:pPr>
        <w:rPr>
          <w:rFonts w:eastAsia="Calibri"/>
          <w:sz w:val="26"/>
          <w:szCs w:val="26"/>
          <w:lang w:eastAsia="en-US"/>
        </w:rPr>
      </w:pPr>
      <w:r>
        <w:rPr>
          <w:rFonts w:eastAsia="Calibri"/>
          <w:sz w:val="26"/>
          <w:szCs w:val="26"/>
          <w:lang w:eastAsia="en-US"/>
        </w:rPr>
        <w:t xml:space="preserve">от 09.06.2023 № 523 «О </w:t>
      </w:r>
      <w:r w:rsidRPr="002D4883">
        <w:rPr>
          <w:rFonts w:eastAsia="Calibri"/>
          <w:sz w:val="26"/>
          <w:szCs w:val="26"/>
          <w:lang w:eastAsia="en-US"/>
        </w:rPr>
        <w:t>некоторых мерах</w:t>
      </w:r>
    </w:p>
    <w:p w:rsidR="00F22EBE" w:rsidRDefault="00F22EBE" w:rsidP="00F22EBE">
      <w:pPr>
        <w:rPr>
          <w:rFonts w:eastAsia="Calibri"/>
          <w:sz w:val="26"/>
          <w:szCs w:val="26"/>
          <w:lang w:eastAsia="en-US"/>
        </w:rPr>
      </w:pPr>
      <w:r w:rsidRPr="002D4883">
        <w:rPr>
          <w:rFonts w:eastAsia="Calibri"/>
          <w:sz w:val="26"/>
          <w:szCs w:val="26"/>
          <w:lang w:eastAsia="en-US"/>
        </w:rPr>
        <w:t>правового регулирования</w:t>
      </w:r>
      <w:r>
        <w:rPr>
          <w:rFonts w:eastAsia="Calibri"/>
          <w:sz w:val="26"/>
          <w:szCs w:val="26"/>
          <w:lang w:eastAsia="en-US"/>
        </w:rPr>
        <w:t xml:space="preserve"> </w:t>
      </w:r>
      <w:r w:rsidRPr="002D4883">
        <w:rPr>
          <w:rFonts w:eastAsia="Calibri"/>
          <w:sz w:val="26"/>
          <w:szCs w:val="26"/>
          <w:lang w:eastAsia="en-US"/>
        </w:rPr>
        <w:t>вопросов,</w:t>
      </w:r>
    </w:p>
    <w:p w:rsidR="00F22EBE" w:rsidRDefault="00F22EBE" w:rsidP="00F22EBE">
      <w:pPr>
        <w:rPr>
          <w:rFonts w:eastAsia="Calibri"/>
          <w:sz w:val="26"/>
          <w:szCs w:val="26"/>
          <w:lang w:eastAsia="en-US"/>
        </w:rPr>
      </w:pPr>
      <w:r w:rsidRPr="002D4883">
        <w:rPr>
          <w:rFonts w:eastAsia="Calibri"/>
          <w:sz w:val="26"/>
          <w:szCs w:val="26"/>
          <w:lang w:eastAsia="en-US"/>
        </w:rPr>
        <w:t>связанных с оказанием</w:t>
      </w:r>
      <w:r>
        <w:rPr>
          <w:rFonts w:eastAsia="Calibri"/>
          <w:sz w:val="26"/>
          <w:szCs w:val="26"/>
          <w:lang w:eastAsia="en-US"/>
        </w:rPr>
        <w:t xml:space="preserve"> </w:t>
      </w:r>
      <w:r w:rsidRPr="002D4883">
        <w:rPr>
          <w:rFonts w:eastAsia="Calibri"/>
          <w:sz w:val="26"/>
          <w:szCs w:val="26"/>
          <w:lang w:eastAsia="en-US"/>
        </w:rPr>
        <w:t>муниципальной</w:t>
      </w:r>
    </w:p>
    <w:p w:rsidR="00F22EBE" w:rsidRDefault="00F22EBE" w:rsidP="00F22EBE">
      <w:pPr>
        <w:rPr>
          <w:rFonts w:eastAsia="Calibri"/>
          <w:sz w:val="26"/>
          <w:szCs w:val="26"/>
          <w:lang w:eastAsia="en-US"/>
        </w:rPr>
      </w:pPr>
      <w:r w:rsidRPr="002D4883">
        <w:rPr>
          <w:rFonts w:eastAsia="Calibri"/>
          <w:sz w:val="26"/>
          <w:szCs w:val="26"/>
          <w:lang w:eastAsia="en-US"/>
        </w:rPr>
        <w:t>услуги</w:t>
      </w:r>
      <w:r>
        <w:rPr>
          <w:rFonts w:eastAsia="Calibri"/>
          <w:sz w:val="26"/>
          <w:szCs w:val="26"/>
          <w:lang w:eastAsia="en-US"/>
        </w:rPr>
        <w:t xml:space="preserve"> </w:t>
      </w:r>
      <w:r w:rsidRPr="002D4883">
        <w:rPr>
          <w:rFonts w:eastAsia="Calibri"/>
          <w:sz w:val="26"/>
          <w:szCs w:val="26"/>
          <w:lang w:eastAsia="en-US"/>
        </w:rPr>
        <w:t>«Реализация</w:t>
      </w:r>
      <w:r>
        <w:rPr>
          <w:rFonts w:eastAsia="Calibri"/>
          <w:sz w:val="26"/>
          <w:szCs w:val="26"/>
          <w:lang w:eastAsia="en-US"/>
        </w:rPr>
        <w:t xml:space="preserve"> </w:t>
      </w:r>
      <w:r w:rsidRPr="002D4883">
        <w:rPr>
          <w:rFonts w:eastAsia="Calibri"/>
          <w:sz w:val="26"/>
          <w:szCs w:val="26"/>
          <w:lang w:eastAsia="en-US"/>
        </w:rPr>
        <w:t>дополнительных</w:t>
      </w:r>
    </w:p>
    <w:p w:rsidR="00F22EBE" w:rsidRDefault="00F22EBE" w:rsidP="00F22EBE">
      <w:pPr>
        <w:rPr>
          <w:rFonts w:eastAsia="Calibri"/>
          <w:sz w:val="26"/>
          <w:szCs w:val="26"/>
          <w:lang w:eastAsia="en-US"/>
        </w:rPr>
      </w:pPr>
      <w:r w:rsidRPr="002D4883">
        <w:rPr>
          <w:rFonts w:eastAsia="Calibri"/>
          <w:sz w:val="26"/>
          <w:szCs w:val="26"/>
          <w:lang w:eastAsia="en-US"/>
        </w:rPr>
        <w:t>общеразвивающих программ»</w:t>
      </w:r>
      <w:r>
        <w:rPr>
          <w:rFonts w:eastAsia="Calibri"/>
          <w:sz w:val="26"/>
          <w:szCs w:val="26"/>
          <w:lang w:eastAsia="en-US"/>
        </w:rPr>
        <w:t xml:space="preserve"> </w:t>
      </w:r>
      <w:r w:rsidRPr="002D4883">
        <w:rPr>
          <w:rFonts w:eastAsia="Calibri"/>
          <w:sz w:val="26"/>
          <w:szCs w:val="26"/>
          <w:lang w:eastAsia="en-US"/>
        </w:rPr>
        <w:t>в соответствии</w:t>
      </w:r>
    </w:p>
    <w:p w:rsidR="00F22EBE" w:rsidRPr="002D4883" w:rsidRDefault="00F22EBE" w:rsidP="00F22EBE">
      <w:pPr>
        <w:rPr>
          <w:rFonts w:eastAsia="Calibri"/>
          <w:sz w:val="26"/>
          <w:szCs w:val="26"/>
          <w:lang w:eastAsia="en-US"/>
        </w:rPr>
      </w:pPr>
      <w:r w:rsidRPr="002D4883">
        <w:rPr>
          <w:rFonts w:eastAsia="Calibri"/>
          <w:sz w:val="26"/>
          <w:szCs w:val="26"/>
          <w:lang w:eastAsia="en-US"/>
        </w:rPr>
        <w:t>с социальными сертификатами</w:t>
      </w:r>
      <w:r>
        <w:rPr>
          <w:rFonts w:eastAsia="Calibri"/>
          <w:sz w:val="26"/>
          <w:szCs w:val="26"/>
          <w:lang w:eastAsia="en-US"/>
        </w:rPr>
        <w:t>»</w:t>
      </w:r>
    </w:p>
    <w:p w:rsidR="00F22EBE" w:rsidRPr="00EF31A4" w:rsidRDefault="00F22EBE" w:rsidP="00F22EBE">
      <w:pPr>
        <w:pStyle w:val="ConsPlusNormal"/>
        <w:jc w:val="both"/>
      </w:pPr>
    </w:p>
    <w:p w:rsidR="00F22EBE" w:rsidRDefault="00F22EBE" w:rsidP="00F22EBE">
      <w:pPr>
        <w:pStyle w:val="a4"/>
        <w:jc w:val="both"/>
        <w:rPr>
          <w:sz w:val="26"/>
          <w:szCs w:val="26"/>
        </w:rPr>
      </w:pPr>
      <w:r w:rsidRPr="002D4883">
        <w:rPr>
          <w:rFonts w:eastAsia="Calibri"/>
          <w:sz w:val="26"/>
          <w:szCs w:val="26"/>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w:t>
      </w:r>
      <w:r>
        <w:rPr>
          <w:rFonts w:eastAsia="Calibri"/>
          <w:sz w:val="26"/>
          <w:szCs w:val="26"/>
        </w:rPr>
        <w:t xml:space="preserve"> </w:t>
      </w:r>
      <w:r w:rsidRPr="002D4883">
        <w:rPr>
          <w:rFonts w:eastAsia="Calibri"/>
          <w:sz w:val="26"/>
          <w:szCs w:val="26"/>
        </w:rPr>
        <w:t>№ 273-ФЗ «Об образовании в Российской Федерации», постановлением администрации Яльчикского муниципального округа Чувашской Рес</w:t>
      </w:r>
      <w:r>
        <w:rPr>
          <w:rFonts w:eastAsia="Calibri"/>
          <w:sz w:val="26"/>
          <w:szCs w:val="26"/>
        </w:rPr>
        <w:t>публики от  21.04.</w:t>
      </w:r>
      <w:r w:rsidRPr="002D4883">
        <w:rPr>
          <w:rFonts w:eastAsia="Calibri"/>
          <w:sz w:val="26"/>
          <w:szCs w:val="26"/>
        </w:rPr>
        <w:t>2023 № 317</w:t>
      </w:r>
      <w:r>
        <w:rPr>
          <w:rFonts w:eastAsia="Calibri"/>
          <w:sz w:val="26"/>
          <w:szCs w:val="26"/>
        </w:rPr>
        <w:t xml:space="preserve"> </w:t>
      </w:r>
      <w:r w:rsidRPr="002D4883">
        <w:rPr>
          <w:rFonts w:eastAsia="Calibri"/>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Яльчикского муниципального округа Чувашской Республики» администрация Яльчикского муниципального округа Чувашской Республики</w:t>
      </w:r>
      <w:r>
        <w:rPr>
          <w:rFonts w:eastAsia="Calibri"/>
          <w:sz w:val="28"/>
          <w:szCs w:val="28"/>
        </w:rPr>
        <w:t xml:space="preserve"> </w:t>
      </w:r>
      <w:r w:rsidRPr="00F3422C">
        <w:rPr>
          <w:sz w:val="26"/>
          <w:szCs w:val="26"/>
        </w:rPr>
        <w:t>п о с т а н о в л я е т:</w:t>
      </w:r>
    </w:p>
    <w:p w:rsidR="00F22EBE" w:rsidRPr="00247A52" w:rsidRDefault="00F22EBE" w:rsidP="00F22EBE">
      <w:pPr>
        <w:pStyle w:val="a4"/>
        <w:jc w:val="both"/>
        <w:rPr>
          <w:sz w:val="26"/>
          <w:szCs w:val="26"/>
        </w:rPr>
      </w:pPr>
      <w:r>
        <w:rPr>
          <w:sz w:val="26"/>
          <w:szCs w:val="26"/>
        </w:rPr>
        <w:t xml:space="preserve">1. </w:t>
      </w:r>
      <w:r w:rsidRPr="00840F37">
        <w:rPr>
          <w:sz w:val="26"/>
          <w:szCs w:val="26"/>
        </w:rPr>
        <w:t xml:space="preserve">Внести </w:t>
      </w:r>
      <w:r w:rsidRPr="00840F37">
        <w:rPr>
          <w:rFonts w:eastAsia="Calibri"/>
          <w:sz w:val="26"/>
          <w:szCs w:val="26"/>
        </w:rPr>
        <w:t>в постановление администр</w:t>
      </w:r>
      <w:r>
        <w:rPr>
          <w:rFonts w:eastAsia="Calibri"/>
          <w:sz w:val="26"/>
          <w:szCs w:val="26"/>
        </w:rPr>
        <w:t xml:space="preserve">ации Яльчикского муниципального </w:t>
      </w:r>
      <w:r w:rsidRPr="00247A52">
        <w:rPr>
          <w:rFonts w:eastAsia="Calibri"/>
          <w:sz w:val="26"/>
          <w:szCs w:val="26"/>
        </w:rPr>
        <w:t xml:space="preserve">округа Чувашской Республики от 09.06.2023 № 523 «О некоторых мерах правового регулирования вопросов, связанных с оказанием муниципальной услуги </w:t>
      </w:r>
      <w:r w:rsidRPr="00247A52">
        <w:rPr>
          <w:rFonts w:eastAsia="Calibri"/>
          <w:sz w:val="26"/>
          <w:szCs w:val="26"/>
        </w:rPr>
        <w:lastRenderedPageBreak/>
        <w:t>«Реализация дополнительных общеразвивающих программ» в соответствии с социальными сертификатами» следующие изменения:</w:t>
      </w:r>
    </w:p>
    <w:p w:rsidR="00F22EBE" w:rsidRPr="00840F37" w:rsidRDefault="00F22EBE" w:rsidP="00F22EBE">
      <w:pPr>
        <w:pStyle w:val="a4"/>
        <w:jc w:val="both"/>
        <w:rPr>
          <w:sz w:val="26"/>
          <w:szCs w:val="26"/>
        </w:rPr>
      </w:pPr>
      <w:r>
        <w:rPr>
          <w:sz w:val="26"/>
          <w:szCs w:val="26"/>
        </w:rPr>
        <w:t xml:space="preserve">1.1. </w:t>
      </w:r>
      <w:r>
        <w:rPr>
          <w:rFonts w:eastAsia="Calibri"/>
          <w:sz w:val="26"/>
          <w:szCs w:val="26"/>
        </w:rPr>
        <w:t>Пункт 3 изложить в следующей редакции:</w:t>
      </w:r>
    </w:p>
    <w:p w:rsidR="00F22EBE" w:rsidRPr="00E56C93" w:rsidRDefault="00F22EBE" w:rsidP="00F22EBE">
      <w:pPr>
        <w:pStyle w:val="a4"/>
        <w:jc w:val="both"/>
        <w:rPr>
          <w:rFonts w:eastAsia="Calibri"/>
        </w:rPr>
      </w:pPr>
      <w:r>
        <w:rPr>
          <w:sz w:val="26"/>
          <w:szCs w:val="26"/>
        </w:rPr>
        <w:t>«Отделу образования и молодежной политики а</w:t>
      </w:r>
      <w:r w:rsidRPr="00311F52">
        <w:rPr>
          <w:sz w:val="26"/>
          <w:szCs w:val="26"/>
        </w:rPr>
        <w:t xml:space="preserve">дминистрации Яльчикского муниципального округа Чувашской </w:t>
      </w:r>
      <w:proofErr w:type="gramStart"/>
      <w:r w:rsidRPr="00311F52">
        <w:rPr>
          <w:sz w:val="26"/>
          <w:szCs w:val="26"/>
        </w:rPr>
        <w:t xml:space="preserve">Республики  </w:t>
      </w:r>
      <w:r w:rsidRPr="00311F52">
        <w:rPr>
          <w:rFonts w:eastAsia="Calibri"/>
          <w:sz w:val="26"/>
          <w:szCs w:val="26"/>
        </w:rPr>
        <w:t>(</w:t>
      </w:r>
      <w:proofErr w:type="gramEnd"/>
      <w:r w:rsidRPr="00311F52">
        <w:rPr>
          <w:rFonts w:eastAsia="Calibri"/>
          <w:sz w:val="26"/>
          <w:szCs w:val="26"/>
        </w:rPr>
        <w:t>далее – Уполномоче</w:t>
      </w:r>
      <w:r>
        <w:rPr>
          <w:rFonts w:eastAsia="Calibri"/>
          <w:sz w:val="26"/>
          <w:szCs w:val="26"/>
        </w:rPr>
        <w:t>нный орган) в срок до 01.07.2023</w:t>
      </w:r>
      <w:r w:rsidRPr="00311F52">
        <w:rPr>
          <w:rFonts w:eastAsia="Calibri"/>
          <w:sz w:val="26"/>
          <w:szCs w:val="26"/>
        </w:rPr>
        <w:t>:</w:t>
      </w:r>
      <w:r>
        <w:t xml:space="preserve"> </w:t>
      </w:r>
    </w:p>
    <w:p w:rsidR="00F22EBE" w:rsidRDefault="00F22EBE" w:rsidP="00F22EBE">
      <w:pPr>
        <w:tabs>
          <w:tab w:val="left" w:pos="1701"/>
          <w:tab w:val="left" w:pos="1843"/>
        </w:tabs>
        <w:jc w:val="both"/>
        <w:rPr>
          <w:sz w:val="26"/>
          <w:szCs w:val="26"/>
        </w:rPr>
      </w:pPr>
      <w:r>
        <w:rPr>
          <w:sz w:val="26"/>
          <w:szCs w:val="26"/>
        </w:rPr>
        <w:t xml:space="preserve">         </w:t>
      </w:r>
      <w:r w:rsidRPr="008F68F8">
        <w:rPr>
          <w:sz w:val="26"/>
          <w:szCs w:val="26"/>
        </w:rPr>
        <w:t xml:space="preserve">1) </w:t>
      </w:r>
      <w:r w:rsidRPr="0058655F">
        <w:rPr>
          <w:sz w:val="26"/>
          <w:szCs w:val="26"/>
        </w:rPr>
        <w:t>утвердить требования к условиям и порядку</w:t>
      </w:r>
      <w:r>
        <w:rPr>
          <w:sz w:val="26"/>
          <w:szCs w:val="26"/>
        </w:rPr>
        <w:t xml:space="preserve"> </w:t>
      </w:r>
      <w:proofErr w:type="gramStart"/>
      <w:r>
        <w:rPr>
          <w:sz w:val="26"/>
          <w:szCs w:val="26"/>
        </w:rPr>
        <w:t xml:space="preserve">оказания  </w:t>
      </w:r>
      <w:r w:rsidRPr="0058655F">
        <w:rPr>
          <w:sz w:val="26"/>
          <w:szCs w:val="26"/>
        </w:rPr>
        <w:t>муниципальной</w:t>
      </w:r>
      <w:proofErr w:type="gramEnd"/>
      <w:r w:rsidRPr="0058655F">
        <w:rPr>
          <w:sz w:val="26"/>
          <w:szCs w:val="26"/>
        </w:rPr>
        <w:t xml:space="preserve"> услуги в соответствии с социальным сертификатом в соответствии с пунктом 4 статьи 5 Федерального закона;</w:t>
      </w:r>
    </w:p>
    <w:p w:rsidR="00F22EBE" w:rsidRPr="00311F52" w:rsidRDefault="00F22EBE" w:rsidP="00F22EBE">
      <w:pPr>
        <w:tabs>
          <w:tab w:val="left" w:pos="1276"/>
          <w:tab w:val="left" w:pos="1843"/>
        </w:tabs>
        <w:jc w:val="both"/>
        <w:rPr>
          <w:sz w:val="26"/>
          <w:szCs w:val="26"/>
        </w:rPr>
      </w:pPr>
      <w:r>
        <w:rPr>
          <w:sz w:val="26"/>
          <w:szCs w:val="26"/>
        </w:rPr>
        <w:t xml:space="preserve">         </w:t>
      </w:r>
      <w:r w:rsidRPr="008F68F8">
        <w:rPr>
          <w:sz w:val="26"/>
          <w:szCs w:val="26"/>
        </w:rPr>
        <w:t xml:space="preserve">2) </w:t>
      </w:r>
      <w:r w:rsidRPr="00311F52">
        <w:rPr>
          <w:sz w:val="26"/>
          <w:szCs w:val="26"/>
        </w:rPr>
        <w:t>осуществить перевод механизмов функционирования ПФ ДОД   на механизмы, предусмотренные Федеральным законом;</w:t>
      </w:r>
    </w:p>
    <w:p w:rsidR="00F22EBE" w:rsidRDefault="00F22EBE" w:rsidP="00F22EBE">
      <w:pPr>
        <w:tabs>
          <w:tab w:val="left" w:pos="567"/>
          <w:tab w:val="left" w:pos="1843"/>
        </w:tabs>
        <w:jc w:val="both"/>
        <w:rPr>
          <w:sz w:val="26"/>
          <w:szCs w:val="26"/>
        </w:rPr>
      </w:pPr>
      <w:r w:rsidRPr="00862127">
        <w:rPr>
          <w:sz w:val="26"/>
          <w:szCs w:val="26"/>
        </w:rPr>
        <w:t>3)</w:t>
      </w:r>
      <w:r>
        <w:rPr>
          <w:sz w:val="26"/>
          <w:szCs w:val="26"/>
        </w:rPr>
        <w:t xml:space="preserve"> </w:t>
      </w:r>
      <w:r w:rsidRPr="00862127">
        <w:rPr>
          <w:sz w:val="26"/>
          <w:szCs w:val="26"/>
        </w:rPr>
        <w:t xml:space="preserve"> </w:t>
      </w:r>
      <w:r w:rsidRPr="00311F52">
        <w:rPr>
          <w:sz w:val="26"/>
          <w:szCs w:val="26"/>
        </w:rPr>
        <w:t>утвердить программу перс</w:t>
      </w:r>
      <w:r>
        <w:rPr>
          <w:sz w:val="26"/>
          <w:szCs w:val="26"/>
        </w:rPr>
        <w:t>онифицированного финансирования.</w:t>
      </w:r>
    </w:p>
    <w:p w:rsidR="00F22EBE" w:rsidRPr="000018B0" w:rsidRDefault="00F22EBE" w:rsidP="00F22EBE">
      <w:pPr>
        <w:pStyle w:val="a4"/>
        <w:jc w:val="both"/>
        <w:rPr>
          <w:sz w:val="26"/>
          <w:szCs w:val="26"/>
        </w:rPr>
      </w:pPr>
      <w:r w:rsidRPr="000018B0">
        <w:rPr>
          <w:sz w:val="26"/>
          <w:szCs w:val="26"/>
        </w:rPr>
        <w:t xml:space="preserve">                      </w:t>
      </w:r>
    </w:p>
    <w:p w:rsidR="00F22EBE" w:rsidRDefault="00F22EBE" w:rsidP="00F22EBE">
      <w:pPr>
        <w:pStyle w:val="a4"/>
        <w:jc w:val="both"/>
        <w:rPr>
          <w:rStyle w:val="aa"/>
          <w:bCs/>
          <w:color w:val="000000"/>
          <w:sz w:val="26"/>
          <w:szCs w:val="26"/>
        </w:rPr>
      </w:pPr>
      <w:r>
        <w:rPr>
          <w:sz w:val="26"/>
          <w:szCs w:val="26"/>
        </w:rPr>
        <w:t xml:space="preserve">2. </w:t>
      </w:r>
      <w:r w:rsidRPr="000018B0">
        <w:rPr>
          <w:sz w:val="26"/>
          <w:szCs w:val="26"/>
        </w:rPr>
        <w:t xml:space="preserve">Внести изменения в правила формирования в электронном виде социальных сертификатов на получение </w:t>
      </w:r>
      <w:r w:rsidRPr="000018B0">
        <w:rPr>
          <w:rStyle w:val="aa"/>
          <w:bCs/>
          <w:color w:val="000000"/>
          <w:sz w:val="26"/>
          <w:szCs w:val="26"/>
        </w:rPr>
        <w:t>муниципальной услуги «Реализация дополнительных общеразвивающих программ» и реестра их получателей и утвердить в новой редакции</w:t>
      </w:r>
      <w:r w:rsidRPr="008F68F8">
        <w:rPr>
          <w:rStyle w:val="aa"/>
          <w:bCs/>
          <w:color w:val="000000"/>
          <w:sz w:val="26"/>
          <w:szCs w:val="26"/>
        </w:rPr>
        <w:t xml:space="preserve"> </w:t>
      </w:r>
      <w:r>
        <w:rPr>
          <w:rStyle w:val="aa"/>
          <w:bCs/>
          <w:color w:val="000000"/>
          <w:sz w:val="26"/>
          <w:szCs w:val="26"/>
        </w:rPr>
        <w:t>согласно</w:t>
      </w:r>
      <w:r w:rsidRPr="000018B0">
        <w:rPr>
          <w:rStyle w:val="aa"/>
          <w:bCs/>
          <w:color w:val="000000"/>
          <w:sz w:val="26"/>
          <w:szCs w:val="26"/>
        </w:rPr>
        <w:t xml:space="preserve"> П</w:t>
      </w:r>
      <w:r>
        <w:rPr>
          <w:rStyle w:val="aa"/>
          <w:bCs/>
          <w:color w:val="000000"/>
          <w:sz w:val="26"/>
          <w:szCs w:val="26"/>
        </w:rPr>
        <w:t>риложения</w:t>
      </w:r>
      <w:r w:rsidRPr="000018B0">
        <w:rPr>
          <w:rStyle w:val="aa"/>
          <w:bCs/>
          <w:color w:val="000000"/>
          <w:sz w:val="26"/>
          <w:szCs w:val="26"/>
        </w:rPr>
        <w:t xml:space="preserve"> 1.</w:t>
      </w:r>
    </w:p>
    <w:p w:rsidR="00F22EBE" w:rsidRDefault="00F22EBE" w:rsidP="00F22EBE">
      <w:pPr>
        <w:pStyle w:val="a4"/>
        <w:jc w:val="both"/>
        <w:rPr>
          <w:color w:val="000000"/>
        </w:rPr>
      </w:pPr>
      <w:r>
        <w:rPr>
          <w:sz w:val="26"/>
          <w:szCs w:val="26"/>
        </w:rPr>
        <w:t xml:space="preserve">3. </w:t>
      </w:r>
      <w:r w:rsidRPr="000018B0">
        <w:rPr>
          <w:sz w:val="26"/>
          <w:szCs w:val="26"/>
        </w:rPr>
        <w:t xml:space="preserve">Внести изменения </w:t>
      </w:r>
      <w:r>
        <w:rPr>
          <w:sz w:val="26"/>
          <w:szCs w:val="26"/>
        </w:rPr>
        <w:t xml:space="preserve">в порядок </w:t>
      </w:r>
      <w:r w:rsidRPr="000018B0">
        <w:rPr>
          <w:sz w:val="26"/>
          <w:szCs w:val="26"/>
        </w:rPr>
        <w:t>формирования реестра ис</w:t>
      </w:r>
      <w:r>
        <w:rPr>
          <w:sz w:val="26"/>
          <w:szCs w:val="26"/>
        </w:rPr>
        <w:t xml:space="preserve">полнителей муниципальной услуги </w:t>
      </w:r>
      <w:r w:rsidRPr="000018B0">
        <w:rPr>
          <w:sz w:val="26"/>
          <w:szCs w:val="26"/>
        </w:rPr>
        <w:t>«</w:t>
      </w:r>
      <w:r w:rsidRPr="000018B0">
        <w:rPr>
          <w:rStyle w:val="aa"/>
          <w:bCs/>
          <w:sz w:val="26"/>
          <w:szCs w:val="26"/>
        </w:rPr>
        <w:t>Реализация дополнительных общеразвивающих программ</w:t>
      </w:r>
      <w:r w:rsidRPr="000018B0">
        <w:rPr>
          <w:rStyle w:val="aa"/>
          <w:sz w:val="26"/>
          <w:szCs w:val="26"/>
        </w:rPr>
        <w:t>»</w:t>
      </w:r>
      <w:r w:rsidRPr="000018B0">
        <w:rPr>
          <w:sz w:val="26"/>
          <w:szCs w:val="26"/>
        </w:rPr>
        <w:t xml:space="preserve"> в соответствии с социальным сертификатом</w:t>
      </w:r>
      <w:r>
        <w:rPr>
          <w:sz w:val="26"/>
          <w:szCs w:val="26"/>
        </w:rPr>
        <w:t xml:space="preserve"> и утвердить в новой редакции </w:t>
      </w:r>
      <w:proofErr w:type="gramStart"/>
      <w:r>
        <w:rPr>
          <w:sz w:val="26"/>
          <w:szCs w:val="26"/>
        </w:rPr>
        <w:t>согласно  Приложения</w:t>
      </w:r>
      <w:proofErr w:type="gramEnd"/>
      <w:r>
        <w:rPr>
          <w:sz w:val="26"/>
          <w:szCs w:val="26"/>
        </w:rPr>
        <w:t xml:space="preserve"> 2.</w:t>
      </w:r>
    </w:p>
    <w:p w:rsidR="00F22EBE" w:rsidRPr="00247A52" w:rsidRDefault="00F22EBE" w:rsidP="00F22EBE">
      <w:pPr>
        <w:pStyle w:val="a4"/>
        <w:jc w:val="both"/>
        <w:rPr>
          <w:color w:val="000000"/>
        </w:rPr>
      </w:pPr>
      <w:r>
        <w:rPr>
          <w:sz w:val="26"/>
          <w:szCs w:val="26"/>
        </w:rPr>
        <w:t xml:space="preserve">4. </w:t>
      </w:r>
      <w:r w:rsidRPr="00E2097C">
        <w:rPr>
          <w:sz w:val="26"/>
          <w:szCs w:val="26"/>
        </w:rPr>
        <w:t>Настоящее постановление вступает в силу после его официального опубликования (обнародования) и распространяется на правоотношения, возникшие с 01.03.2023.</w:t>
      </w:r>
    </w:p>
    <w:p w:rsidR="00F22EBE" w:rsidRPr="00EF31A4" w:rsidRDefault="00F22EBE" w:rsidP="00F22EBE">
      <w:pPr>
        <w:pStyle w:val="a4"/>
        <w:jc w:val="both"/>
        <w:rPr>
          <w:sz w:val="26"/>
          <w:szCs w:val="26"/>
        </w:rPr>
      </w:pPr>
      <w:r w:rsidRPr="00EF31A4">
        <w:rPr>
          <w:sz w:val="26"/>
          <w:szCs w:val="26"/>
        </w:rPr>
        <w:tab/>
      </w:r>
    </w:p>
    <w:p w:rsidR="00F22EBE" w:rsidRPr="00EF31A4" w:rsidRDefault="00F22EBE" w:rsidP="00F22EBE">
      <w:pPr>
        <w:rPr>
          <w:sz w:val="26"/>
          <w:szCs w:val="26"/>
        </w:rPr>
      </w:pPr>
    </w:p>
    <w:p w:rsidR="00F22EBE" w:rsidRPr="00EF31A4" w:rsidRDefault="00F22EBE" w:rsidP="00F22EBE">
      <w:pPr>
        <w:rPr>
          <w:sz w:val="26"/>
          <w:szCs w:val="26"/>
        </w:rPr>
      </w:pPr>
      <w:r>
        <w:rPr>
          <w:sz w:val="26"/>
          <w:szCs w:val="26"/>
        </w:rPr>
        <w:t>Врио г</w:t>
      </w:r>
      <w:r w:rsidRPr="00EF31A4">
        <w:rPr>
          <w:sz w:val="26"/>
          <w:szCs w:val="26"/>
        </w:rPr>
        <w:t>лав</w:t>
      </w:r>
      <w:r>
        <w:rPr>
          <w:sz w:val="26"/>
          <w:szCs w:val="26"/>
        </w:rPr>
        <w:t>ы</w:t>
      </w:r>
      <w:r w:rsidRPr="00EF31A4">
        <w:rPr>
          <w:sz w:val="26"/>
          <w:szCs w:val="26"/>
        </w:rPr>
        <w:t xml:space="preserve"> Я</w:t>
      </w:r>
      <w:r w:rsidRPr="00EF31A4">
        <w:rPr>
          <w:rFonts w:eastAsia="Arial Unicode MS"/>
          <w:sz w:val="26"/>
          <w:szCs w:val="26"/>
        </w:rPr>
        <w:t>льчикского</w:t>
      </w:r>
      <w:r w:rsidRPr="00EF31A4">
        <w:rPr>
          <w:sz w:val="26"/>
          <w:szCs w:val="26"/>
        </w:rPr>
        <w:t xml:space="preserve"> </w:t>
      </w:r>
    </w:p>
    <w:p w:rsidR="00F22EBE" w:rsidRDefault="00F22EBE" w:rsidP="00F22EBE">
      <w:pPr>
        <w:rPr>
          <w:sz w:val="26"/>
          <w:szCs w:val="26"/>
        </w:rPr>
      </w:pPr>
      <w:r w:rsidRPr="00EF31A4">
        <w:rPr>
          <w:sz w:val="26"/>
          <w:szCs w:val="26"/>
        </w:rPr>
        <w:t>муниципального округа</w:t>
      </w:r>
    </w:p>
    <w:p w:rsidR="00F22EBE" w:rsidRPr="007246C1" w:rsidRDefault="00F22EBE" w:rsidP="00F22EBE">
      <w:pPr>
        <w:rPr>
          <w:sz w:val="26"/>
          <w:szCs w:val="26"/>
        </w:rPr>
      </w:pPr>
      <w:r>
        <w:rPr>
          <w:sz w:val="26"/>
          <w:szCs w:val="26"/>
        </w:rPr>
        <w:t xml:space="preserve">Чувашской Республики  </w:t>
      </w:r>
      <w:r w:rsidRPr="00EF31A4">
        <w:rPr>
          <w:sz w:val="26"/>
          <w:szCs w:val="26"/>
        </w:rPr>
        <w:t xml:space="preserve">                                                                     </w:t>
      </w:r>
      <w:r>
        <w:rPr>
          <w:sz w:val="26"/>
          <w:szCs w:val="26"/>
        </w:rPr>
        <w:t xml:space="preserve">       </w:t>
      </w:r>
      <w:r w:rsidRPr="00EF31A4">
        <w:rPr>
          <w:sz w:val="26"/>
          <w:szCs w:val="26"/>
        </w:rPr>
        <w:t xml:space="preserve"> </w:t>
      </w:r>
      <w:r>
        <w:rPr>
          <w:sz w:val="26"/>
          <w:szCs w:val="26"/>
        </w:rPr>
        <w:t>М.Н. Павлова</w:t>
      </w:r>
    </w:p>
    <w:p w:rsidR="00F22EBE" w:rsidRPr="007246C1" w:rsidRDefault="00F22EBE" w:rsidP="00F22EBE">
      <w:pPr>
        <w:rPr>
          <w:sz w:val="26"/>
          <w:szCs w:val="26"/>
        </w:rPr>
      </w:pPr>
    </w:p>
    <w:p w:rsidR="00F22EBE" w:rsidRPr="007246C1" w:rsidRDefault="00F22EBE" w:rsidP="00F22EBE">
      <w:pPr>
        <w:rPr>
          <w:sz w:val="26"/>
          <w:szCs w:val="26"/>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both"/>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widowControl w:val="0"/>
        <w:autoSpaceDE w:val="0"/>
        <w:autoSpaceDN w:val="0"/>
        <w:adjustRightInd w:val="0"/>
        <w:spacing w:after="200" w:line="276" w:lineRule="auto"/>
        <w:contextualSpacing/>
        <w:jc w:val="right"/>
        <w:rPr>
          <w:color w:val="000000"/>
          <w:sz w:val="26"/>
          <w:szCs w:val="26"/>
          <w:lang w:eastAsia="en-US"/>
        </w:rPr>
      </w:pPr>
    </w:p>
    <w:p w:rsidR="00F22EBE" w:rsidRDefault="00F22EBE" w:rsidP="00F22EBE">
      <w:pPr>
        <w:tabs>
          <w:tab w:val="left" w:pos="709"/>
        </w:tabs>
        <w:spacing w:line="360" w:lineRule="exact"/>
        <w:ind w:right="-426"/>
        <w:jc w:val="right"/>
        <w:rPr>
          <w:bCs/>
          <w:sz w:val="22"/>
          <w:szCs w:val="22"/>
        </w:rPr>
      </w:pPr>
    </w:p>
    <w:p w:rsidR="00F22EBE" w:rsidRDefault="00F22EBE" w:rsidP="00F22EBE">
      <w:pPr>
        <w:tabs>
          <w:tab w:val="left" w:pos="709"/>
        </w:tabs>
        <w:spacing w:line="360" w:lineRule="exact"/>
        <w:ind w:right="-426"/>
        <w:jc w:val="right"/>
        <w:rPr>
          <w:bCs/>
          <w:sz w:val="22"/>
          <w:szCs w:val="22"/>
        </w:rPr>
      </w:pPr>
      <w:r>
        <w:rPr>
          <w:bCs/>
          <w:sz w:val="22"/>
          <w:szCs w:val="22"/>
        </w:rPr>
        <w:t xml:space="preserve">Приложение 1 утверждено </w:t>
      </w:r>
    </w:p>
    <w:p w:rsidR="00F22EBE" w:rsidRPr="00E50C30" w:rsidRDefault="00F22EBE" w:rsidP="00F22EBE">
      <w:pPr>
        <w:tabs>
          <w:tab w:val="left" w:pos="709"/>
        </w:tabs>
        <w:spacing w:line="360" w:lineRule="exact"/>
        <w:ind w:right="-426"/>
        <w:jc w:val="right"/>
        <w:rPr>
          <w:bCs/>
          <w:sz w:val="22"/>
          <w:szCs w:val="22"/>
        </w:rPr>
      </w:pPr>
      <w:r w:rsidRPr="00E50C30">
        <w:rPr>
          <w:bCs/>
          <w:sz w:val="22"/>
          <w:szCs w:val="22"/>
        </w:rPr>
        <w:t xml:space="preserve"> </w:t>
      </w:r>
      <w:r>
        <w:rPr>
          <w:bCs/>
          <w:sz w:val="22"/>
          <w:szCs w:val="22"/>
        </w:rPr>
        <w:t xml:space="preserve"> </w:t>
      </w:r>
      <w:r w:rsidRPr="00E50C30">
        <w:rPr>
          <w:bCs/>
          <w:sz w:val="22"/>
          <w:szCs w:val="22"/>
        </w:rPr>
        <w:t>пос</w:t>
      </w:r>
      <w:r>
        <w:rPr>
          <w:bCs/>
          <w:sz w:val="22"/>
          <w:szCs w:val="22"/>
        </w:rPr>
        <w:t>тановлением</w:t>
      </w:r>
      <w:r w:rsidRPr="00E50C30">
        <w:rPr>
          <w:bCs/>
          <w:sz w:val="22"/>
          <w:szCs w:val="22"/>
        </w:rPr>
        <w:t xml:space="preserve"> администрации Яльчикского м</w:t>
      </w:r>
      <w:r>
        <w:rPr>
          <w:bCs/>
          <w:sz w:val="22"/>
          <w:szCs w:val="22"/>
        </w:rPr>
        <w:t>униципального округа Чувашской Р</w:t>
      </w:r>
      <w:r w:rsidRPr="00E50C30">
        <w:rPr>
          <w:bCs/>
          <w:sz w:val="22"/>
          <w:szCs w:val="22"/>
        </w:rPr>
        <w:t>еспублики</w:t>
      </w:r>
    </w:p>
    <w:p w:rsidR="00F22EBE" w:rsidRPr="00E50C30" w:rsidRDefault="00F22EBE" w:rsidP="00F22EBE">
      <w:pPr>
        <w:tabs>
          <w:tab w:val="left" w:pos="709"/>
        </w:tabs>
        <w:spacing w:line="360" w:lineRule="exact"/>
        <w:ind w:right="-426"/>
        <w:jc w:val="right"/>
        <w:rPr>
          <w:b/>
          <w:sz w:val="22"/>
          <w:szCs w:val="22"/>
        </w:rPr>
      </w:pPr>
      <w:r w:rsidRPr="00E50C30">
        <w:rPr>
          <w:bCs/>
          <w:sz w:val="22"/>
          <w:szCs w:val="22"/>
        </w:rPr>
        <w:t xml:space="preserve">от </w:t>
      </w:r>
      <w:r>
        <w:rPr>
          <w:bCs/>
          <w:sz w:val="22"/>
          <w:szCs w:val="22"/>
        </w:rPr>
        <w:t>04.07.2023</w:t>
      </w:r>
      <w:r w:rsidRPr="00E50C30">
        <w:rPr>
          <w:bCs/>
          <w:sz w:val="22"/>
          <w:szCs w:val="22"/>
        </w:rPr>
        <w:t xml:space="preserve"> № </w:t>
      </w:r>
      <w:r>
        <w:rPr>
          <w:bCs/>
          <w:sz w:val="22"/>
          <w:szCs w:val="22"/>
        </w:rPr>
        <w:t>583</w:t>
      </w:r>
    </w:p>
    <w:p w:rsidR="00F22EBE" w:rsidRPr="00E50C30" w:rsidRDefault="00F22EBE" w:rsidP="00F22EBE">
      <w:pPr>
        <w:tabs>
          <w:tab w:val="left" w:pos="709"/>
        </w:tabs>
        <w:spacing w:line="360" w:lineRule="exact"/>
        <w:ind w:right="-426"/>
        <w:jc w:val="center"/>
        <w:rPr>
          <w:b/>
        </w:rPr>
      </w:pPr>
    </w:p>
    <w:p w:rsidR="00F22EBE" w:rsidRPr="00E93EFB" w:rsidRDefault="00F22EBE" w:rsidP="00F22EBE">
      <w:pPr>
        <w:jc w:val="center"/>
        <w:rPr>
          <w:b/>
          <w:bCs/>
          <w:caps/>
          <w:sz w:val="26"/>
          <w:szCs w:val="26"/>
        </w:rPr>
      </w:pPr>
      <w:r w:rsidRPr="00E93EFB">
        <w:rPr>
          <w:b/>
          <w:bCs/>
          <w:caps/>
          <w:sz w:val="26"/>
          <w:szCs w:val="26"/>
        </w:rPr>
        <w:t xml:space="preserve">Правила </w:t>
      </w:r>
      <w:bookmarkStart w:id="2" w:name="_Hlk109039373"/>
    </w:p>
    <w:p w:rsidR="00F22EBE" w:rsidRPr="00E56C93" w:rsidRDefault="00F22EBE" w:rsidP="00F22EBE">
      <w:pPr>
        <w:jc w:val="center"/>
        <w:rPr>
          <w:b/>
          <w:bCs/>
          <w:color w:val="000000"/>
          <w:sz w:val="26"/>
          <w:szCs w:val="26"/>
        </w:rPr>
      </w:pPr>
      <w:r w:rsidRPr="00E56C93">
        <w:rPr>
          <w:b/>
          <w:bCs/>
          <w:color w:val="000000"/>
          <w:sz w:val="26"/>
          <w:szCs w:val="26"/>
        </w:rPr>
        <w:t xml:space="preserve">формирования в электронном виде социальных сертификатов на получение </w:t>
      </w:r>
      <w:bookmarkEnd w:id="2"/>
      <w:r w:rsidRPr="00E56C93">
        <w:rPr>
          <w:rStyle w:val="aa"/>
          <w:b/>
          <w:bCs/>
          <w:color w:val="000000"/>
          <w:sz w:val="26"/>
          <w:szCs w:val="26"/>
        </w:rPr>
        <w:t>муниципальной услуги «Реализация дополнительных общеразвивающих программ» и реестра их получателей</w:t>
      </w:r>
    </w:p>
    <w:p w:rsidR="00F22EBE" w:rsidRPr="00E93EFB" w:rsidRDefault="00F22EBE" w:rsidP="00F22EBE">
      <w:pPr>
        <w:jc w:val="both"/>
        <w:rPr>
          <w:sz w:val="26"/>
          <w:szCs w:val="26"/>
        </w:rPr>
      </w:pPr>
    </w:p>
    <w:p w:rsidR="00F22EBE" w:rsidRPr="00E93EFB" w:rsidRDefault="00F22EBE" w:rsidP="00F22EBE">
      <w:pPr>
        <w:pStyle w:val="a5"/>
        <w:ind w:left="0"/>
        <w:contextualSpacing/>
        <w:jc w:val="both"/>
        <w:rPr>
          <w:b/>
          <w:bCs/>
          <w:sz w:val="26"/>
          <w:szCs w:val="26"/>
        </w:rPr>
      </w:pPr>
      <w:r w:rsidRPr="00E93EFB">
        <w:rPr>
          <w:b/>
          <w:bCs/>
          <w:sz w:val="26"/>
          <w:szCs w:val="26"/>
        </w:rPr>
        <w:t>Общие положения</w:t>
      </w:r>
    </w:p>
    <w:p w:rsidR="00F22EBE" w:rsidRPr="00E93EFB" w:rsidRDefault="00F22EBE" w:rsidP="00F22EBE">
      <w:pPr>
        <w:pStyle w:val="a5"/>
        <w:tabs>
          <w:tab w:val="left" w:pos="993"/>
        </w:tabs>
        <w:ind w:left="0"/>
        <w:contextualSpacing/>
        <w:jc w:val="both"/>
        <w:rPr>
          <w:sz w:val="26"/>
          <w:szCs w:val="26"/>
        </w:rPr>
      </w:pPr>
      <w:r w:rsidRPr="00E93EFB">
        <w:rPr>
          <w:sz w:val="26"/>
          <w:szCs w:val="26"/>
        </w:rPr>
        <w:t xml:space="preserve">Настоящие Правила определяют порядок формирования в электронном виде социального сертификата на получение муниципальной </w:t>
      </w:r>
      <w:r w:rsidRPr="00E56C93">
        <w:rPr>
          <w:color w:val="000000"/>
          <w:sz w:val="26"/>
          <w:szCs w:val="26"/>
        </w:rPr>
        <w:t xml:space="preserve">услуги </w:t>
      </w:r>
      <w:r w:rsidRPr="00E56C93">
        <w:rPr>
          <w:rStyle w:val="aa"/>
          <w:color w:val="000000"/>
          <w:sz w:val="26"/>
          <w:szCs w:val="26"/>
        </w:rPr>
        <w:t>«Реализация дополнительных общеразвивающих</w:t>
      </w:r>
      <w:r w:rsidRPr="00E56C93">
        <w:rPr>
          <w:rStyle w:val="aa"/>
          <w:b/>
          <w:bCs/>
          <w:color w:val="000000"/>
          <w:sz w:val="26"/>
          <w:szCs w:val="26"/>
        </w:rPr>
        <w:t xml:space="preserve"> </w:t>
      </w:r>
      <w:r w:rsidRPr="00E56C93">
        <w:rPr>
          <w:rStyle w:val="aa"/>
          <w:color w:val="000000"/>
          <w:sz w:val="26"/>
          <w:szCs w:val="26"/>
        </w:rPr>
        <w:t>программ»</w:t>
      </w:r>
      <w:r w:rsidRPr="00E93EFB">
        <w:rPr>
          <w:sz w:val="26"/>
          <w:szCs w:val="26"/>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F22EBE" w:rsidRPr="00E93EFB" w:rsidRDefault="00F22EBE" w:rsidP="00F22EBE">
      <w:pPr>
        <w:pStyle w:val="a5"/>
        <w:tabs>
          <w:tab w:val="left" w:pos="993"/>
        </w:tabs>
        <w:ind w:left="0"/>
        <w:contextualSpacing/>
        <w:jc w:val="both"/>
        <w:rPr>
          <w:sz w:val="26"/>
          <w:szCs w:val="26"/>
        </w:rPr>
      </w:pPr>
      <w:r w:rsidRPr="00E93EFB">
        <w:rPr>
          <w:sz w:val="26"/>
          <w:szCs w:val="26"/>
        </w:rPr>
        <w:t>Для целей настоящих Правил используются следующие понятия:</w:t>
      </w:r>
    </w:p>
    <w:p w:rsidR="00F22EBE" w:rsidRPr="00E93EFB" w:rsidRDefault="00F22EBE" w:rsidP="00F22EBE">
      <w:pPr>
        <w:tabs>
          <w:tab w:val="left" w:pos="993"/>
        </w:tabs>
        <w:jc w:val="both"/>
        <w:rPr>
          <w:sz w:val="26"/>
          <w:szCs w:val="26"/>
        </w:rPr>
      </w:pPr>
      <w:r w:rsidRPr="00E93EFB">
        <w:rPr>
          <w:sz w:val="26"/>
          <w:szCs w:val="26"/>
        </w:rPr>
        <w:t>получатель социального сертификата – потребитель муниципальной услуги в возрасте от 5 до 18 лет, проживающий на территории Яльчикского муниципального округа Чувашской Республики и имеющий право на получение муниципальных услуг в соответствии с социальным сертификатом;</w:t>
      </w:r>
    </w:p>
    <w:p w:rsidR="00F22EBE" w:rsidRPr="00E93EFB" w:rsidRDefault="00F22EBE" w:rsidP="00F22EBE">
      <w:pPr>
        <w:tabs>
          <w:tab w:val="left" w:pos="993"/>
        </w:tabs>
        <w:jc w:val="both"/>
        <w:rPr>
          <w:sz w:val="26"/>
          <w:szCs w:val="26"/>
        </w:rPr>
      </w:pPr>
      <w:r w:rsidRPr="00E93EFB">
        <w:rPr>
          <w:sz w:val="26"/>
          <w:szCs w:val="26"/>
        </w:rPr>
        <w:t xml:space="preserve">уполномоченный орган – </w:t>
      </w:r>
      <w:r>
        <w:rPr>
          <w:sz w:val="26"/>
          <w:szCs w:val="26"/>
        </w:rPr>
        <w:t xml:space="preserve">отдел образования и молодежной политики администрация </w:t>
      </w:r>
      <w:r w:rsidRPr="00E93EFB">
        <w:rPr>
          <w:sz w:val="26"/>
          <w:szCs w:val="26"/>
        </w:rPr>
        <w:t>Яльчикского муниципального округа Чувашской Республики,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F22EBE" w:rsidRPr="00E93EFB" w:rsidRDefault="00F22EBE" w:rsidP="00F22EBE">
      <w:pPr>
        <w:tabs>
          <w:tab w:val="left" w:pos="993"/>
        </w:tabs>
        <w:jc w:val="both"/>
        <w:rPr>
          <w:sz w:val="26"/>
          <w:szCs w:val="26"/>
        </w:rPr>
      </w:pPr>
      <w:r w:rsidRPr="00E93EFB">
        <w:rPr>
          <w:sz w:val="26"/>
          <w:szCs w:val="26"/>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Яльчикского муниципального округа Чувашской Республики (далее – соглашение в соответствии с сертификатом);</w:t>
      </w:r>
    </w:p>
    <w:p w:rsidR="00F22EBE" w:rsidRPr="00E93EFB" w:rsidRDefault="00F22EBE" w:rsidP="00F22EBE">
      <w:pPr>
        <w:tabs>
          <w:tab w:val="left" w:pos="993"/>
        </w:tabs>
        <w:jc w:val="both"/>
        <w:rPr>
          <w:sz w:val="26"/>
          <w:szCs w:val="26"/>
        </w:rPr>
      </w:pPr>
      <w:r w:rsidRPr="00E93EFB">
        <w:rPr>
          <w:sz w:val="26"/>
          <w:szCs w:val="26"/>
        </w:rPr>
        <w:lastRenderedPageBreak/>
        <w:t xml:space="preserve">информационная система «Навигатор дополнительного образования детей </w:t>
      </w:r>
      <w:r>
        <w:rPr>
          <w:sz w:val="26"/>
          <w:szCs w:val="26"/>
        </w:rPr>
        <w:t>Чувашской Республики</w:t>
      </w:r>
      <w:r w:rsidRPr="00E93EFB">
        <w:rPr>
          <w:sz w:val="26"/>
          <w:szCs w:val="26"/>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F22EBE" w:rsidRPr="00E93EFB" w:rsidRDefault="00F22EBE" w:rsidP="00F22EBE">
      <w:pPr>
        <w:tabs>
          <w:tab w:val="left" w:pos="993"/>
        </w:tabs>
        <w:jc w:val="both"/>
        <w:rPr>
          <w:sz w:val="26"/>
          <w:szCs w:val="26"/>
        </w:rPr>
      </w:pPr>
      <w:r w:rsidRPr="00E93EFB">
        <w:rPr>
          <w:sz w:val="26"/>
          <w:szCs w:val="26"/>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F22EBE" w:rsidRPr="00E93EFB" w:rsidRDefault="00F22EBE" w:rsidP="00F22EBE">
      <w:pPr>
        <w:tabs>
          <w:tab w:val="left" w:pos="993"/>
        </w:tabs>
        <w:jc w:val="both"/>
        <w:rPr>
          <w:sz w:val="26"/>
          <w:szCs w:val="26"/>
        </w:rPr>
      </w:pPr>
      <w:r w:rsidRPr="00E93EFB">
        <w:rPr>
          <w:sz w:val="26"/>
          <w:szCs w:val="26"/>
        </w:rPr>
        <w:t xml:space="preserve">оператор реестра получателей социального сертификата – </w:t>
      </w:r>
      <w:r w:rsidRPr="00E93EFB">
        <w:rPr>
          <w:rFonts w:eastAsia="Calibri"/>
          <w:sz w:val="26"/>
          <w:szCs w:val="26"/>
        </w:rPr>
        <w:t xml:space="preserve">муниципальный опорный центр дополнительного образования детей </w:t>
      </w:r>
      <w:r w:rsidRPr="00CD45C6">
        <w:rPr>
          <w:rFonts w:eastAsia="Calibri"/>
          <w:sz w:val="26"/>
          <w:szCs w:val="26"/>
        </w:rPr>
        <w:t>Яльчикского муниципального округа Чувашской Республики</w:t>
      </w:r>
      <w:r>
        <w:rPr>
          <w:rFonts w:eastAsia="Calibri"/>
          <w:sz w:val="26"/>
          <w:szCs w:val="26"/>
        </w:rPr>
        <w:t>,</w:t>
      </w:r>
      <w:r w:rsidRPr="00CD45C6">
        <w:rPr>
          <w:rFonts w:eastAsia="Calibri"/>
          <w:sz w:val="26"/>
          <w:szCs w:val="26"/>
        </w:rPr>
        <w:t xml:space="preserve"> созданный на базе</w:t>
      </w:r>
      <w:r>
        <w:rPr>
          <w:rFonts w:eastAsia="Calibri"/>
          <w:sz w:val="26"/>
          <w:szCs w:val="26"/>
        </w:rPr>
        <w:t xml:space="preserve"> муниципального</w:t>
      </w:r>
      <w:r w:rsidRPr="00CD45C6">
        <w:rPr>
          <w:rFonts w:eastAsia="Calibri"/>
          <w:sz w:val="26"/>
          <w:szCs w:val="26"/>
        </w:rPr>
        <w:t xml:space="preserve"> бюджетно</w:t>
      </w:r>
      <w:r>
        <w:rPr>
          <w:rFonts w:eastAsia="Calibri"/>
          <w:sz w:val="26"/>
          <w:szCs w:val="26"/>
        </w:rPr>
        <w:t>го</w:t>
      </w:r>
      <w:r w:rsidRPr="00CD45C6">
        <w:rPr>
          <w:rFonts w:eastAsia="Calibri"/>
          <w:sz w:val="26"/>
          <w:szCs w:val="26"/>
        </w:rPr>
        <w:t xml:space="preserve"> учр</w:t>
      </w:r>
      <w:r>
        <w:rPr>
          <w:rFonts w:eastAsia="Calibri"/>
          <w:sz w:val="26"/>
          <w:szCs w:val="26"/>
        </w:rPr>
        <w:t>еждения</w:t>
      </w:r>
      <w:r w:rsidRPr="00CD45C6">
        <w:rPr>
          <w:rFonts w:eastAsia="Calibri"/>
          <w:sz w:val="26"/>
          <w:szCs w:val="26"/>
        </w:rPr>
        <w:t xml:space="preserve"> дополнительного образования «Дом детского творчества» Яльчикского муниципального округа Чувашской Республики,</w:t>
      </w:r>
      <w:r w:rsidRPr="00E93EFB">
        <w:rPr>
          <w:rFonts w:eastAsia="Calibri"/>
          <w:sz w:val="26"/>
          <w:szCs w:val="26"/>
        </w:rPr>
        <w:t xml:space="preserve"> которому </w:t>
      </w:r>
      <w:r>
        <w:rPr>
          <w:rFonts w:eastAsia="Calibri"/>
          <w:sz w:val="26"/>
          <w:szCs w:val="26"/>
        </w:rPr>
        <w:t>Распоряжением уполномоченного органа</w:t>
      </w:r>
      <w:r w:rsidRPr="00E93EFB">
        <w:rPr>
          <w:rFonts w:eastAsia="Calibri"/>
          <w:sz w:val="26"/>
          <w:szCs w:val="26"/>
        </w:rPr>
        <w:t xml:space="preserve"> переданы функции по ведению реестра получателей социального сертификата.</w:t>
      </w:r>
    </w:p>
    <w:p w:rsidR="00F22EBE" w:rsidRPr="00E93EFB" w:rsidRDefault="00F22EBE" w:rsidP="00F22EBE">
      <w:pPr>
        <w:tabs>
          <w:tab w:val="left" w:pos="993"/>
        </w:tabs>
        <w:jc w:val="both"/>
        <w:rPr>
          <w:sz w:val="26"/>
          <w:szCs w:val="26"/>
        </w:rPr>
      </w:pPr>
      <w:r w:rsidRPr="00E93EFB">
        <w:rPr>
          <w:sz w:val="26"/>
          <w:szCs w:val="26"/>
        </w:rPr>
        <w:t>Иные понятия, применяемые в настоящих Правилах, используются в значениях, указанных в Федеральном законе № 189-ФЗ.</w:t>
      </w:r>
    </w:p>
    <w:p w:rsidR="00F22EBE" w:rsidRPr="00E93EFB" w:rsidRDefault="00F22EBE" w:rsidP="00F22EBE">
      <w:pPr>
        <w:pStyle w:val="a5"/>
        <w:tabs>
          <w:tab w:val="left" w:pos="993"/>
        </w:tabs>
        <w:ind w:left="0"/>
        <w:contextualSpacing/>
        <w:jc w:val="both"/>
        <w:rPr>
          <w:sz w:val="26"/>
          <w:szCs w:val="26"/>
        </w:rPr>
      </w:pPr>
      <w:r w:rsidRPr="00E93EFB">
        <w:rPr>
          <w:sz w:val="26"/>
          <w:szCs w:val="26"/>
        </w:rPr>
        <w:t>Социальный сертификат в электронном виде представляет собой реестровую запись, созданную в информационной системе.</w:t>
      </w:r>
    </w:p>
    <w:p w:rsidR="00F22EBE" w:rsidRPr="00E93EFB" w:rsidRDefault="00F22EBE" w:rsidP="00F22EBE">
      <w:pPr>
        <w:pStyle w:val="a5"/>
        <w:tabs>
          <w:tab w:val="left" w:pos="993"/>
        </w:tabs>
        <w:ind w:left="0"/>
        <w:contextualSpacing/>
        <w:jc w:val="both"/>
        <w:rPr>
          <w:sz w:val="26"/>
          <w:szCs w:val="26"/>
        </w:rPr>
      </w:pPr>
      <w:r w:rsidRPr="00E93EFB">
        <w:rPr>
          <w:sz w:val="26"/>
          <w:szCs w:val="26"/>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F22EBE" w:rsidRPr="00E93EFB" w:rsidRDefault="00F22EBE" w:rsidP="00F22EBE">
      <w:pPr>
        <w:pStyle w:val="a5"/>
        <w:tabs>
          <w:tab w:val="left" w:pos="993"/>
        </w:tabs>
        <w:ind w:left="0"/>
        <w:jc w:val="both"/>
        <w:rPr>
          <w:sz w:val="26"/>
          <w:szCs w:val="26"/>
        </w:rPr>
      </w:pPr>
      <w:r w:rsidRPr="00E93EFB">
        <w:rPr>
          <w:sz w:val="26"/>
          <w:szCs w:val="26"/>
        </w:rPr>
        <w:t>Состав сведений о социальном сертификате определяется в соответствии с Общими требованиями.</w:t>
      </w:r>
    </w:p>
    <w:p w:rsidR="00F22EBE" w:rsidRPr="00E93EFB" w:rsidRDefault="00F22EBE" w:rsidP="00F22EBE">
      <w:pPr>
        <w:pStyle w:val="a5"/>
        <w:tabs>
          <w:tab w:val="left" w:pos="993"/>
        </w:tabs>
        <w:ind w:left="0"/>
        <w:jc w:val="both"/>
        <w:rPr>
          <w:sz w:val="26"/>
          <w:szCs w:val="26"/>
        </w:rPr>
      </w:pPr>
      <w:r w:rsidRPr="00E93EFB">
        <w:rPr>
          <w:sz w:val="26"/>
          <w:szCs w:val="26"/>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E93EFB">
        <w:rPr>
          <w:rStyle w:val="27"/>
          <w:rFonts w:eastAsia="Calibri"/>
        </w:rPr>
        <w:t>объем обеспечения социальных сертификатов</w:t>
      </w:r>
      <w:r w:rsidRPr="00E93EFB">
        <w:rPr>
          <w:sz w:val="26"/>
          <w:szCs w:val="26"/>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F22EBE" w:rsidRPr="00E93EFB" w:rsidRDefault="00F22EBE" w:rsidP="00F22EBE">
      <w:pPr>
        <w:pStyle w:val="a5"/>
        <w:tabs>
          <w:tab w:val="left" w:pos="993"/>
        </w:tabs>
        <w:ind w:left="0"/>
        <w:contextualSpacing/>
        <w:jc w:val="both"/>
        <w:rPr>
          <w:sz w:val="26"/>
          <w:szCs w:val="26"/>
        </w:rPr>
      </w:pPr>
      <w:r w:rsidRPr="00E93EFB">
        <w:rPr>
          <w:sz w:val="26"/>
          <w:szCs w:val="26"/>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F22EBE" w:rsidRPr="00E93EFB" w:rsidRDefault="00F22EBE" w:rsidP="00F22EBE">
      <w:pPr>
        <w:pStyle w:val="a5"/>
        <w:ind w:left="0"/>
        <w:jc w:val="both"/>
        <w:rPr>
          <w:sz w:val="26"/>
          <w:szCs w:val="26"/>
        </w:rPr>
      </w:pPr>
    </w:p>
    <w:p w:rsidR="00F22EBE" w:rsidRDefault="00F22EBE" w:rsidP="00F22EBE">
      <w:pPr>
        <w:autoSpaceDE w:val="0"/>
        <w:autoSpaceDN w:val="0"/>
        <w:adjustRightInd w:val="0"/>
        <w:jc w:val="both"/>
        <w:rPr>
          <w:sz w:val="26"/>
          <w:szCs w:val="26"/>
        </w:rPr>
      </w:pPr>
    </w:p>
    <w:p w:rsidR="00F22EBE" w:rsidRPr="00E93EFB" w:rsidRDefault="00F22EBE" w:rsidP="00F22EBE">
      <w:pPr>
        <w:autoSpaceDE w:val="0"/>
        <w:autoSpaceDN w:val="0"/>
        <w:adjustRightInd w:val="0"/>
        <w:jc w:val="both"/>
        <w:rPr>
          <w:sz w:val="26"/>
          <w:szCs w:val="26"/>
        </w:rPr>
      </w:pPr>
    </w:p>
    <w:p w:rsidR="00F22EBE" w:rsidRPr="00E93EFB" w:rsidRDefault="00F22EBE" w:rsidP="00F22EBE">
      <w:pPr>
        <w:pStyle w:val="a5"/>
        <w:autoSpaceDE w:val="0"/>
        <w:autoSpaceDN w:val="0"/>
        <w:adjustRightInd w:val="0"/>
        <w:ind w:left="0"/>
        <w:contextualSpacing/>
        <w:jc w:val="both"/>
        <w:rPr>
          <w:b/>
          <w:bCs/>
          <w:sz w:val="26"/>
          <w:szCs w:val="26"/>
        </w:rPr>
      </w:pPr>
      <w:r w:rsidRPr="00E93EFB">
        <w:rPr>
          <w:b/>
          <w:bCs/>
          <w:sz w:val="26"/>
          <w:szCs w:val="26"/>
        </w:rPr>
        <w:lastRenderedPageBreak/>
        <w:t>Порядок выдачи социального сертификата</w:t>
      </w:r>
    </w:p>
    <w:p w:rsidR="00F22EBE" w:rsidRPr="00E93EFB" w:rsidRDefault="00F22EBE" w:rsidP="00F22EBE">
      <w:pPr>
        <w:pStyle w:val="a5"/>
        <w:autoSpaceDE w:val="0"/>
        <w:autoSpaceDN w:val="0"/>
        <w:adjustRightInd w:val="0"/>
        <w:ind w:left="0"/>
        <w:contextualSpacing/>
        <w:jc w:val="both"/>
        <w:rPr>
          <w:sz w:val="26"/>
          <w:szCs w:val="26"/>
        </w:rPr>
      </w:pPr>
      <w:bookmarkStart w:id="3" w:name="_Ref113024720"/>
      <w:r w:rsidRPr="00E93EFB">
        <w:rPr>
          <w:sz w:val="26"/>
          <w:szCs w:val="26"/>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rsidR="00F22EBE" w:rsidRPr="00E93EFB" w:rsidRDefault="00F22EBE" w:rsidP="00F22EBE">
      <w:pPr>
        <w:widowControl w:val="0"/>
        <w:numPr>
          <w:ilvl w:val="2"/>
          <w:numId w:val="0"/>
        </w:numPr>
        <w:tabs>
          <w:tab w:val="left" w:pos="0"/>
          <w:tab w:val="left" w:pos="1134"/>
          <w:tab w:val="left" w:pos="1418"/>
        </w:tabs>
        <w:autoSpaceDE w:val="0"/>
        <w:autoSpaceDN w:val="0"/>
        <w:adjustRightInd w:val="0"/>
        <w:jc w:val="both"/>
        <w:rPr>
          <w:sz w:val="26"/>
          <w:szCs w:val="26"/>
        </w:rPr>
      </w:pPr>
      <w:r w:rsidRPr="00E93EFB">
        <w:rPr>
          <w:sz w:val="26"/>
          <w:szCs w:val="26"/>
        </w:rPr>
        <w:t>фамилия, имя, отчество (при наличии) получателя социального сертификата;</w:t>
      </w:r>
    </w:p>
    <w:p w:rsidR="00F22EBE" w:rsidRPr="00E93EFB" w:rsidRDefault="00F22EBE" w:rsidP="00F22EBE">
      <w:pPr>
        <w:widowControl w:val="0"/>
        <w:numPr>
          <w:ilvl w:val="2"/>
          <w:numId w:val="0"/>
        </w:numPr>
        <w:tabs>
          <w:tab w:val="left" w:pos="0"/>
          <w:tab w:val="left" w:pos="1134"/>
          <w:tab w:val="left" w:pos="1418"/>
        </w:tabs>
        <w:autoSpaceDE w:val="0"/>
        <w:autoSpaceDN w:val="0"/>
        <w:adjustRightInd w:val="0"/>
        <w:jc w:val="both"/>
        <w:rPr>
          <w:sz w:val="26"/>
          <w:szCs w:val="26"/>
        </w:rPr>
      </w:pPr>
      <w:r w:rsidRPr="00E93EFB">
        <w:rPr>
          <w:sz w:val="26"/>
          <w:szCs w:val="26"/>
        </w:rPr>
        <w:t>дата рождения получателя социального сертификата;</w:t>
      </w:r>
    </w:p>
    <w:p w:rsidR="00F22EBE" w:rsidRPr="00E93EFB" w:rsidRDefault="00F22EBE" w:rsidP="00F22EBE">
      <w:pPr>
        <w:widowControl w:val="0"/>
        <w:numPr>
          <w:ilvl w:val="2"/>
          <w:numId w:val="0"/>
        </w:numPr>
        <w:tabs>
          <w:tab w:val="left" w:pos="0"/>
          <w:tab w:val="left" w:pos="1134"/>
          <w:tab w:val="left" w:pos="1418"/>
        </w:tabs>
        <w:autoSpaceDE w:val="0"/>
        <w:autoSpaceDN w:val="0"/>
        <w:adjustRightInd w:val="0"/>
        <w:jc w:val="both"/>
        <w:rPr>
          <w:sz w:val="26"/>
          <w:szCs w:val="26"/>
        </w:rPr>
      </w:pPr>
      <w:r w:rsidRPr="00E93EFB">
        <w:rPr>
          <w:sz w:val="26"/>
          <w:szCs w:val="26"/>
        </w:rPr>
        <w:t>фамилия, имя, отчество (последнее – при наличии) законного представителя получателя социального сертификата услуги;</w:t>
      </w:r>
    </w:p>
    <w:p w:rsidR="00F22EBE" w:rsidRPr="00E93EFB" w:rsidRDefault="00F22EBE" w:rsidP="00F22EBE">
      <w:pPr>
        <w:widowControl w:val="0"/>
        <w:numPr>
          <w:ilvl w:val="2"/>
          <w:numId w:val="0"/>
        </w:numPr>
        <w:tabs>
          <w:tab w:val="left" w:pos="0"/>
          <w:tab w:val="left" w:pos="1134"/>
          <w:tab w:val="left" w:pos="1418"/>
        </w:tabs>
        <w:autoSpaceDE w:val="0"/>
        <w:autoSpaceDN w:val="0"/>
        <w:adjustRightInd w:val="0"/>
        <w:jc w:val="both"/>
        <w:rPr>
          <w:sz w:val="26"/>
          <w:szCs w:val="26"/>
        </w:rPr>
      </w:pPr>
      <w:r w:rsidRPr="00E93EFB">
        <w:rPr>
          <w:sz w:val="26"/>
          <w:szCs w:val="26"/>
        </w:rPr>
        <w:t>контактная информация законного представителя получателя социального сертификата (адрес электронной почты, телефон);</w:t>
      </w:r>
    </w:p>
    <w:p w:rsidR="00F22EBE" w:rsidRPr="00E93EFB" w:rsidRDefault="00F22EBE" w:rsidP="00F22EBE">
      <w:pPr>
        <w:widowControl w:val="0"/>
        <w:numPr>
          <w:ilvl w:val="2"/>
          <w:numId w:val="0"/>
        </w:numPr>
        <w:tabs>
          <w:tab w:val="left" w:pos="0"/>
          <w:tab w:val="left" w:pos="1134"/>
          <w:tab w:val="left" w:pos="1418"/>
        </w:tabs>
        <w:autoSpaceDE w:val="0"/>
        <w:autoSpaceDN w:val="0"/>
        <w:adjustRightInd w:val="0"/>
        <w:jc w:val="both"/>
        <w:rPr>
          <w:sz w:val="26"/>
          <w:szCs w:val="26"/>
        </w:rPr>
      </w:pPr>
      <w:r w:rsidRPr="00E93EFB">
        <w:rPr>
          <w:sz w:val="26"/>
          <w:szCs w:val="26"/>
        </w:rPr>
        <w:t>данные страхового номера индивидуального лицевого счета (СНИЛС) получателя социального сертификата;</w:t>
      </w:r>
    </w:p>
    <w:p w:rsidR="00F22EBE" w:rsidRPr="00E93EFB" w:rsidRDefault="00F22EBE" w:rsidP="00F22EBE">
      <w:pPr>
        <w:widowControl w:val="0"/>
        <w:numPr>
          <w:ilvl w:val="2"/>
          <w:numId w:val="0"/>
        </w:numPr>
        <w:tabs>
          <w:tab w:val="left" w:pos="426"/>
          <w:tab w:val="left" w:pos="1134"/>
          <w:tab w:val="left" w:pos="1418"/>
        </w:tabs>
        <w:autoSpaceDE w:val="0"/>
        <w:autoSpaceDN w:val="0"/>
        <w:adjustRightInd w:val="0"/>
        <w:jc w:val="both"/>
        <w:rPr>
          <w:sz w:val="26"/>
          <w:szCs w:val="26"/>
        </w:rPr>
      </w:pPr>
      <w:r w:rsidRPr="00E93EFB">
        <w:rPr>
          <w:sz w:val="26"/>
          <w:szCs w:val="26"/>
        </w:rPr>
        <w:t>данные страхового номера индивидуального лицевого счета (СНИЛС) законного представителя получателя социального сертификата;</w:t>
      </w:r>
    </w:p>
    <w:p w:rsidR="00F22EBE" w:rsidRPr="00E93EFB" w:rsidRDefault="00F22EBE" w:rsidP="00F22EBE">
      <w:pPr>
        <w:widowControl w:val="0"/>
        <w:numPr>
          <w:ilvl w:val="2"/>
          <w:numId w:val="0"/>
        </w:numPr>
        <w:autoSpaceDE w:val="0"/>
        <w:autoSpaceDN w:val="0"/>
        <w:adjustRightInd w:val="0"/>
        <w:jc w:val="both"/>
        <w:rPr>
          <w:sz w:val="26"/>
          <w:szCs w:val="26"/>
        </w:rPr>
      </w:pPr>
      <w:r w:rsidRPr="00E93EFB">
        <w:rPr>
          <w:sz w:val="26"/>
          <w:szCs w:val="26"/>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F22EBE" w:rsidRPr="00E93EFB" w:rsidRDefault="00F22EBE" w:rsidP="00F22EBE">
      <w:pPr>
        <w:widowControl w:val="0"/>
        <w:numPr>
          <w:ilvl w:val="2"/>
          <w:numId w:val="0"/>
        </w:numPr>
        <w:tabs>
          <w:tab w:val="left" w:pos="426"/>
          <w:tab w:val="left" w:pos="1134"/>
          <w:tab w:val="left" w:pos="1418"/>
        </w:tabs>
        <w:autoSpaceDE w:val="0"/>
        <w:autoSpaceDN w:val="0"/>
        <w:adjustRightInd w:val="0"/>
        <w:jc w:val="both"/>
        <w:rPr>
          <w:sz w:val="26"/>
          <w:szCs w:val="26"/>
        </w:rPr>
      </w:pPr>
      <w:r w:rsidRPr="00E93EFB">
        <w:rPr>
          <w:sz w:val="26"/>
          <w:szCs w:val="26"/>
        </w:rPr>
        <w:t>наименование исполнителя услуги.</w:t>
      </w:r>
    </w:p>
    <w:p w:rsidR="00F22EBE" w:rsidRPr="00E93EFB" w:rsidRDefault="00F22EBE" w:rsidP="00F22EBE">
      <w:pPr>
        <w:widowControl w:val="0"/>
        <w:tabs>
          <w:tab w:val="left" w:pos="426"/>
          <w:tab w:val="left" w:pos="1134"/>
          <w:tab w:val="left" w:pos="1418"/>
        </w:tabs>
        <w:autoSpaceDE w:val="0"/>
        <w:autoSpaceDN w:val="0"/>
        <w:adjustRightInd w:val="0"/>
        <w:jc w:val="both"/>
        <w:rPr>
          <w:sz w:val="26"/>
          <w:szCs w:val="26"/>
        </w:rPr>
      </w:pPr>
      <w:r w:rsidRPr="00E93EFB">
        <w:rPr>
          <w:sz w:val="26"/>
          <w:szCs w:val="26"/>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F22EBE" w:rsidRPr="00E93EFB" w:rsidRDefault="00F22EBE" w:rsidP="00F22EBE">
      <w:pPr>
        <w:widowControl w:val="0"/>
        <w:tabs>
          <w:tab w:val="left" w:pos="426"/>
          <w:tab w:val="left" w:pos="1134"/>
          <w:tab w:val="left" w:pos="1418"/>
        </w:tabs>
        <w:autoSpaceDE w:val="0"/>
        <w:autoSpaceDN w:val="0"/>
        <w:adjustRightInd w:val="0"/>
        <w:jc w:val="both"/>
        <w:rPr>
          <w:sz w:val="26"/>
          <w:szCs w:val="26"/>
        </w:rPr>
      </w:pPr>
      <w:r w:rsidRPr="00E93EFB">
        <w:rPr>
          <w:sz w:val="26"/>
          <w:szCs w:val="26"/>
        </w:rPr>
        <w:t>Информация, предусмотренная подпунктами «а»</w:t>
      </w:r>
      <w:r>
        <w:rPr>
          <w:sz w:val="26"/>
          <w:szCs w:val="26"/>
        </w:rPr>
        <w:t xml:space="preserve"> </w:t>
      </w:r>
      <w:r w:rsidRPr="00E93EFB">
        <w:rPr>
          <w:sz w:val="26"/>
          <w:szCs w:val="26"/>
        </w:rPr>
        <w:t>-</w:t>
      </w:r>
      <w:r>
        <w:rPr>
          <w:sz w:val="26"/>
          <w:szCs w:val="26"/>
        </w:rPr>
        <w:t xml:space="preserve"> </w:t>
      </w:r>
      <w:r w:rsidRPr="00E93EFB">
        <w:rPr>
          <w:sz w:val="26"/>
          <w:szCs w:val="26"/>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F22EBE" w:rsidRPr="00E93EFB" w:rsidRDefault="00F22EBE" w:rsidP="00F22EBE">
      <w:pPr>
        <w:pStyle w:val="a5"/>
        <w:widowControl w:val="0"/>
        <w:autoSpaceDE w:val="0"/>
        <w:autoSpaceDN w:val="0"/>
        <w:adjustRightInd w:val="0"/>
        <w:ind w:left="0"/>
        <w:contextualSpacing/>
        <w:jc w:val="both"/>
        <w:rPr>
          <w:sz w:val="26"/>
          <w:szCs w:val="26"/>
        </w:rPr>
      </w:pPr>
      <w:bookmarkStart w:id="4" w:name="_Ref120283741"/>
      <w:bookmarkStart w:id="5" w:name="_Ref114174702"/>
      <w:r w:rsidRPr="00E93EFB">
        <w:rPr>
          <w:sz w:val="26"/>
          <w:szCs w:val="26"/>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rsidR="00F22EBE" w:rsidRPr="00E93EFB" w:rsidRDefault="00F22EBE" w:rsidP="00F22EBE">
      <w:pPr>
        <w:pStyle w:val="a5"/>
        <w:widowControl w:val="0"/>
        <w:autoSpaceDE w:val="0"/>
        <w:autoSpaceDN w:val="0"/>
        <w:adjustRightInd w:val="0"/>
        <w:ind w:left="0"/>
        <w:jc w:val="both"/>
        <w:rPr>
          <w:sz w:val="26"/>
          <w:szCs w:val="26"/>
        </w:rPr>
      </w:pPr>
      <w:r w:rsidRPr="00E93EFB">
        <w:rPr>
          <w:sz w:val="26"/>
          <w:szCs w:val="26"/>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5"/>
    </w:p>
    <w:p w:rsidR="00F22EBE" w:rsidRPr="00E93EFB" w:rsidRDefault="00F22EBE" w:rsidP="00F22EBE">
      <w:pPr>
        <w:pStyle w:val="a5"/>
        <w:ind w:left="0"/>
        <w:contextualSpacing/>
        <w:jc w:val="both"/>
        <w:rPr>
          <w:rFonts w:eastAsia="Calibri"/>
          <w:sz w:val="26"/>
          <w:szCs w:val="26"/>
        </w:rPr>
      </w:pPr>
      <w:bookmarkStart w:id="6" w:name="_Ref114175693"/>
      <w:r w:rsidRPr="00E93EFB">
        <w:rPr>
          <w:sz w:val="26"/>
          <w:szCs w:val="26"/>
        </w:rPr>
        <w:t>Правовым</w:t>
      </w:r>
      <w:r w:rsidRPr="00E93EFB">
        <w:rPr>
          <w:rFonts w:eastAsia="Calibri"/>
          <w:sz w:val="26"/>
          <w:szCs w:val="26"/>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E93EFB">
        <w:rPr>
          <w:sz w:val="26"/>
          <w:szCs w:val="26"/>
        </w:rPr>
        <w:t>6-7 настоящих Правил,</w:t>
      </w:r>
      <w:r w:rsidRPr="00E93EFB">
        <w:rPr>
          <w:rFonts w:eastAsia="Calibri"/>
          <w:sz w:val="26"/>
          <w:szCs w:val="26"/>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rsidR="00F22EBE" w:rsidRPr="00E93EFB" w:rsidRDefault="00F22EBE" w:rsidP="00F22EBE">
      <w:pPr>
        <w:pStyle w:val="a5"/>
        <w:ind w:left="0"/>
        <w:contextualSpacing/>
        <w:jc w:val="both"/>
        <w:rPr>
          <w:sz w:val="26"/>
          <w:szCs w:val="26"/>
        </w:rPr>
      </w:pPr>
      <w:bookmarkStart w:id="7" w:name="_Ref114175421"/>
      <w:r w:rsidRPr="00E93EFB">
        <w:rPr>
          <w:sz w:val="26"/>
          <w:szCs w:val="26"/>
        </w:rPr>
        <w:t xml:space="preserve">Социальный сертификат после его формирования или изменения информации, </w:t>
      </w:r>
      <w:r w:rsidRPr="00E93EFB">
        <w:rPr>
          <w:rFonts w:eastAsia="Calibri"/>
          <w:sz w:val="26"/>
          <w:szCs w:val="26"/>
        </w:rPr>
        <w:t>содержащейся</w:t>
      </w:r>
      <w:r w:rsidRPr="00E93EFB">
        <w:rPr>
          <w:sz w:val="26"/>
          <w:szCs w:val="26"/>
        </w:rPr>
        <w:t xml:space="preserve"> в нем, подписывается усиленной квалифицированной подписью лица, имеющего право действовать от имени уполномоченного органа.</w:t>
      </w:r>
      <w:bookmarkEnd w:id="7"/>
    </w:p>
    <w:p w:rsidR="00F22EBE" w:rsidRPr="00E93EFB" w:rsidRDefault="00F22EBE" w:rsidP="00F22EBE">
      <w:pPr>
        <w:pStyle w:val="a5"/>
        <w:ind w:left="0"/>
        <w:contextualSpacing/>
        <w:jc w:val="both"/>
        <w:rPr>
          <w:rFonts w:eastAsia="Calibri"/>
          <w:sz w:val="26"/>
          <w:szCs w:val="26"/>
        </w:rPr>
      </w:pPr>
      <w:bookmarkStart w:id="8" w:name="_Ref8569274"/>
      <w:r w:rsidRPr="00E93EFB">
        <w:rPr>
          <w:rFonts w:eastAsia="Calibri"/>
          <w:sz w:val="26"/>
          <w:szCs w:val="26"/>
        </w:rPr>
        <w:lastRenderedPageBreak/>
        <w:t xml:space="preserve">В целях осуществления персонифицированного учета получателей социального </w:t>
      </w:r>
      <w:r w:rsidRPr="00E93EFB">
        <w:rPr>
          <w:sz w:val="26"/>
          <w:szCs w:val="26"/>
        </w:rPr>
        <w:t xml:space="preserve">сертификата </w:t>
      </w:r>
      <w:r w:rsidRPr="00E93EFB">
        <w:rPr>
          <w:rFonts w:eastAsia="Calibri"/>
          <w:sz w:val="26"/>
          <w:szCs w:val="26"/>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E93EFB">
        <w:rPr>
          <w:rFonts w:eastAsia="Calibri"/>
          <w:sz w:val="26"/>
          <w:szCs w:val="26"/>
        </w:rPr>
        <w:t>содержащего следующие сведения:</w:t>
      </w:r>
      <w:bookmarkEnd w:id="8"/>
      <w:bookmarkEnd w:id="9"/>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bookmarkStart w:id="10" w:name="_Ref8570040"/>
      <w:r w:rsidRPr="00E93EFB">
        <w:rPr>
          <w:sz w:val="26"/>
          <w:szCs w:val="26"/>
        </w:rPr>
        <w:t>номер реестровой записи;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фамилия, имя, отчество (последнее – при наличии) потребителя услуги;</w:t>
      </w:r>
      <w:bookmarkEnd w:id="10"/>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sz w:val="26"/>
          <w:szCs w:val="26"/>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sz w:val="26"/>
          <w:szCs w:val="26"/>
        </w:rPr>
        <w:t>пол потребителя услуги;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дата рождения потребителя услуги;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bookmarkStart w:id="11" w:name="_Ref8570041"/>
      <w:r w:rsidRPr="00E93EFB">
        <w:rPr>
          <w:rFonts w:eastAsia="Calibri"/>
          <w:sz w:val="26"/>
          <w:szCs w:val="26"/>
        </w:rPr>
        <w:t>место (адрес) проживания потребителя услуги;</w:t>
      </w:r>
      <w:bookmarkEnd w:id="11"/>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данные страхового номера индивидуального лицевого счета (СНИЛС) потребителя услуги;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bookmarkStart w:id="12" w:name="_Ref17532171"/>
      <w:r w:rsidRPr="00E93EFB">
        <w:rPr>
          <w:rFonts w:eastAsia="Calibri"/>
          <w:sz w:val="26"/>
          <w:szCs w:val="26"/>
        </w:rPr>
        <w:t>фамилия, имя, отчество (последнее – при наличии) родителя (законного представителя) потребителя услуги;</w:t>
      </w:r>
      <w:bookmarkEnd w:id="12"/>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sz w:val="26"/>
          <w:szCs w:val="26"/>
        </w:rPr>
        <w:t xml:space="preserve">вид документа, удостоверяющего личность </w:t>
      </w:r>
      <w:r w:rsidRPr="00E93EFB">
        <w:rPr>
          <w:rFonts w:eastAsia="Calibri"/>
          <w:sz w:val="26"/>
          <w:szCs w:val="26"/>
        </w:rPr>
        <w:t>родителя (законного представителя) потребителя</w:t>
      </w:r>
      <w:r w:rsidRPr="00E93EFB">
        <w:rPr>
          <w:sz w:val="26"/>
          <w:szCs w:val="26"/>
        </w:rPr>
        <w:t xml:space="preserve"> услуги, его серия, номер и дата выдачи, а также наименование органа и код подразделения, выдавшего документ (при наличии);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bookmarkStart w:id="13" w:name="_Ref21955484"/>
      <w:bookmarkStart w:id="14" w:name="_Ref17531899"/>
      <w:r w:rsidRPr="00E93EFB">
        <w:rPr>
          <w:rFonts w:eastAsia="Calibri"/>
          <w:sz w:val="26"/>
          <w:szCs w:val="26"/>
        </w:rPr>
        <w:t>контактная информация родителя (законного представителя) потребителя услуги (адрес электронной почты, телефон);</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данные страхового номера индивидуального лицевого счета (СНИЛС) родителя (законного представителя) потребителя услуги;</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информация о социальном сертификате</w:t>
      </w:r>
      <w:bookmarkEnd w:id="13"/>
      <w:r w:rsidRPr="00E93EFB">
        <w:rPr>
          <w:rFonts w:eastAsia="Calibri"/>
          <w:sz w:val="26"/>
          <w:szCs w:val="26"/>
        </w:rPr>
        <w:t>.</w:t>
      </w:r>
      <w:bookmarkEnd w:id="14"/>
    </w:p>
    <w:p w:rsidR="00F22EBE" w:rsidRPr="00E93EFB" w:rsidRDefault="00F22EBE" w:rsidP="00F22EBE">
      <w:pPr>
        <w:pStyle w:val="a5"/>
        <w:ind w:left="0"/>
        <w:contextualSpacing/>
        <w:jc w:val="both"/>
        <w:rPr>
          <w:rFonts w:eastAsia="Calibri"/>
          <w:sz w:val="26"/>
          <w:szCs w:val="26"/>
        </w:rPr>
      </w:pPr>
      <w:bookmarkStart w:id="15" w:name="_Ref17540954"/>
      <w:r w:rsidRPr="00E93EFB">
        <w:rPr>
          <w:rFonts w:eastAsia="Calibri"/>
          <w:sz w:val="26"/>
          <w:szCs w:val="26"/>
        </w:rPr>
        <w:t>Сведения, указанные в подпункте «а» пункта 10 настоящих Правил, формируется автоматически в информационной системе.</w:t>
      </w:r>
    </w:p>
    <w:p w:rsidR="00F22EBE" w:rsidRPr="00E93EFB" w:rsidRDefault="00F22EBE" w:rsidP="00F22EBE">
      <w:pPr>
        <w:jc w:val="both"/>
        <w:rPr>
          <w:rFonts w:eastAsia="Calibri"/>
          <w:sz w:val="26"/>
          <w:szCs w:val="26"/>
        </w:rPr>
      </w:pPr>
      <w:r w:rsidRPr="00E93EFB">
        <w:rPr>
          <w:rFonts w:eastAsia="Calibri"/>
          <w:sz w:val="26"/>
          <w:szCs w:val="26"/>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rsidR="00F22EBE" w:rsidRPr="00E93EFB" w:rsidRDefault="00F22EBE" w:rsidP="00F22EBE">
      <w:pPr>
        <w:pStyle w:val="a5"/>
        <w:ind w:left="0"/>
        <w:contextualSpacing/>
        <w:jc w:val="both"/>
        <w:rPr>
          <w:rFonts w:eastAsia="Calibri"/>
          <w:sz w:val="26"/>
          <w:szCs w:val="26"/>
        </w:rPr>
      </w:pPr>
      <w:r w:rsidRPr="00E93EFB">
        <w:rPr>
          <w:rFonts w:eastAsia="Calibri"/>
          <w:sz w:val="26"/>
          <w:szCs w:val="26"/>
        </w:rPr>
        <w:t>Сведения, указанные в подпункте «н» пункта 10 настоящих Правил, формируются в соответствии с Общими требованиями.</w:t>
      </w:r>
    </w:p>
    <w:p w:rsidR="00F22EBE" w:rsidRPr="00E93EFB" w:rsidRDefault="00F22EBE" w:rsidP="00F22EBE">
      <w:pPr>
        <w:pStyle w:val="a5"/>
        <w:ind w:left="0"/>
        <w:contextualSpacing/>
        <w:jc w:val="both"/>
        <w:rPr>
          <w:sz w:val="26"/>
          <w:szCs w:val="26"/>
        </w:rPr>
      </w:pPr>
      <w:bookmarkStart w:id="17" w:name="_Ref114234408"/>
      <w:bookmarkStart w:id="18" w:name="_Ref21597482"/>
      <w:r w:rsidRPr="00E93EFB">
        <w:rPr>
          <w:rFonts w:eastAsia="Calibri"/>
          <w:sz w:val="26"/>
          <w:szCs w:val="26"/>
        </w:rPr>
        <w:t>В случае, если получатель социального сертификата, его</w:t>
      </w:r>
      <w:r w:rsidRPr="00E93EFB" w:rsidDel="00C73DFB">
        <w:rPr>
          <w:rFonts w:eastAsia="Calibri"/>
          <w:sz w:val="26"/>
          <w:szCs w:val="26"/>
        </w:rPr>
        <w:t xml:space="preserve"> </w:t>
      </w:r>
      <w:r w:rsidRPr="00E93EFB">
        <w:rPr>
          <w:rFonts w:eastAsia="Calibri"/>
          <w:sz w:val="26"/>
          <w:szCs w:val="26"/>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E93EFB" w:rsidDel="00C73DFB">
        <w:rPr>
          <w:rFonts w:eastAsia="Calibri"/>
          <w:sz w:val="26"/>
          <w:szCs w:val="26"/>
        </w:rPr>
        <w:t xml:space="preserve"> </w:t>
      </w:r>
      <w:r w:rsidRPr="00E93EFB">
        <w:rPr>
          <w:rFonts w:eastAsia="Calibri"/>
          <w:sz w:val="26"/>
          <w:szCs w:val="26"/>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E93EFB">
        <w:rPr>
          <w:rFonts w:eastAsia="Calibri"/>
          <w:sz w:val="26"/>
          <w:szCs w:val="26"/>
        </w:rPr>
        <w:t xml:space="preserve"> </w:t>
      </w:r>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bookmarkStart w:id="19" w:name="_Ref114175468"/>
      <w:bookmarkStart w:id="20" w:name="_Ref25505937"/>
      <w:bookmarkEnd w:id="16"/>
      <w:bookmarkEnd w:id="18"/>
      <w:r w:rsidRPr="00E93EFB">
        <w:rPr>
          <w:rFonts w:eastAsia="Calibri"/>
          <w:sz w:val="26"/>
          <w:szCs w:val="26"/>
        </w:rPr>
        <w:t>Уполномоченный орган:</w:t>
      </w:r>
      <w:bookmarkEnd w:id="19"/>
    </w:p>
    <w:p w:rsidR="00F22EBE" w:rsidRPr="00E93EFB" w:rsidRDefault="00F22EBE" w:rsidP="00F22EBE">
      <w:pPr>
        <w:tabs>
          <w:tab w:val="left" w:pos="709"/>
        </w:tabs>
        <w:jc w:val="both"/>
        <w:rPr>
          <w:sz w:val="26"/>
          <w:szCs w:val="26"/>
        </w:rPr>
      </w:pPr>
      <w:r w:rsidRPr="00E93EFB">
        <w:rPr>
          <w:sz w:val="26"/>
          <w:szCs w:val="26"/>
        </w:rPr>
        <w:t xml:space="preserve">в течение пяти рабочих дней с даты получения </w:t>
      </w:r>
      <w:r w:rsidRPr="00E93EFB">
        <w:rPr>
          <w:rFonts w:eastAsia="Calibri"/>
          <w:sz w:val="26"/>
          <w:szCs w:val="26"/>
        </w:rPr>
        <w:t>одного из заявлений, предусмотренных пунктами 6-7 настоящих Правил</w:t>
      </w:r>
      <w:r w:rsidRPr="00E93EFB">
        <w:rPr>
          <w:sz w:val="26"/>
          <w:szCs w:val="26"/>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E56C93">
        <w:rPr>
          <w:rStyle w:val="aa"/>
          <w:color w:val="000000"/>
          <w:sz w:val="26"/>
          <w:szCs w:val="26"/>
        </w:rPr>
        <w:t>пунктом 15</w:t>
      </w:r>
      <w:r w:rsidRPr="00E93EFB">
        <w:rPr>
          <w:sz w:val="26"/>
          <w:szCs w:val="26"/>
        </w:rPr>
        <w:t xml:space="preserve"> настоящих Правил и принимает решение о формировании соответствующей информации, включаемой в </w:t>
      </w:r>
      <w:r w:rsidRPr="00E93EFB">
        <w:rPr>
          <w:sz w:val="26"/>
          <w:szCs w:val="26"/>
        </w:rPr>
        <w:lastRenderedPageBreak/>
        <w:t>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F22EBE" w:rsidRPr="00E93EFB" w:rsidRDefault="00F22EBE" w:rsidP="00F22EBE">
      <w:pPr>
        <w:widowControl w:val="0"/>
        <w:tabs>
          <w:tab w:val="left" w:pos="0"/>
          <w:tab w:val="left" w:pos="709"/>
          <w:tab w:val="left" w:pos="1134"/>
        </w:tabs>
        <w:autoSpaceDE w:val="0"/>
        <w:autoSpaceDN w:val="0"/>
        <w:adjustRightInd w:val="0"/>
        <w:jc w:val="both"/>
        <w:rPr>
          <w:rFonts w:eastAsia="Calibri"/>
          <w:sz w:val="26"/>
          <w:szCs w:val="26"/>
        </w:rPr>
      </w:pPr>
      <w:r w:rsidRPr="00E93EFB">
        <w:rPr>
          <w:sz w:val="26"/>
          <w:szCs w:val="26"/>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bookmarkStart w:id="21" w:name="_Ref25505939"/>
      <w:bookmarkStart w:id="22" w:name="_Ref36817919"/>
      <w:bookmarkEnd w:id="20"/>
      <w:r w:rsidRPr="00E93EFB">
        <w:rPr>
          <w:rFonts w:eastAsia="Calibri"/>
          <w:sz w:val="26"/>
          <w:szCs w:val="26"/>
        </w:rPr>
        <w:t xml:space="preserve">Основаниями для отказа в </w:t>
      </w:r>
      <w:r w:rsidRPr="00E93EFB">
        <w:rPr>
          <w:sz w:val="26"/>
          <w:szCs w:val="26"/>
        </w:rPr>
        <w:t xml:space="preserve">формировании соответствующей информации, </w:t>
      </w:r>
      <w:r w:rsidRPr="00E93EFB">
        <w:rPr>
          <w:rFonts w:eastAsia="Calibri"/>
          <w:sz w:val="26"/>
          <w:szCs w:val="26"/>
        </w:rPr>
        <w:t>включаемой</w:t>
      </w:r>
      <w:r w:rsidRPr="00E93EFB">
        <w:rPr>
          <w:sz w:val="26"/>
          <w:szCs w:val="26"/>
        </w:rPr>
        <w:t xml:space="preserve"> в реестр получателей социального сертификата</w:t>
      </w:r>
      <w:r w:rsidRPr="00E93EFB">
        <w:rPr>
          <w:rFonts w:eastAsia="Calibri"/>
          <w:sz w:val="26"/>
          <w:szCs w:val="26"/>
        </w:rPr>
        <w:t>, являются:</w:t>
      </w:r>
      <w:bookmarkEnd w:id="21"/>
      <w:bookmarkEnd w:id="22"/>
    </w:p>
    <w:p w:rsidR="00F22EBE" w:rsidRPr="00E93EFB" w:rsidRDefault="00F22EBE" w:rsidP="00F22EBE">
      <w:pPr>
        <w:widowControl w:val="0"/>
        <w:tabs>
          <w:tab w:val="left" w:pos="851"/>
          <w:tab w:val="left" w:pos="993"/>
          <w:tab w:val="left" w:pos="1134"/>
        </w:tabs>
        <w:autoSpaceDE w:val="0"/>
        <w:autoSpaceDN w:val="0"/>
        <w:adjustRightInd w:val="0"/>
        <w:jc w:val="both"/>
        <w:rPr>
          <w:rFonts w:eastAsia="Calibri"/>
          <w:sz w:val="26"/>
          <w:szCs w:val="26"/>
        </w:rPr>
      </w:pPr>
      <w:r w:rsidRPr="00E93EFB">
        <w:rPr>
          <w:rFonts w:eastAsia="Calibri"/>
          <w:sz w:val="26"/>
          <w:szCs w:val="26"/>
        </w:rPr>
        <w:t xml:space="preserve">ранее осуществленное включение сведений о получателе социального сертификата </w:t>
      </w:r>
      <w:r w:rsidRPr="00E93EFB">
        <w:rPr>
          <w:sz w:val="26"/>
          <w:szCs w:val="26"/>
        </w:rPr>
        <w:t>в реестр получателей социального сертификата</w:t>
      </w:r>
      <w:r w:rsidRPr="00E93EFB">
        <w:rPr>
          <w:rFonts w:eastAsia="Calibri"/>
          <w:sz w:val="26"/>
          <w:szCs w:val="26"/>
        </w:rPr>
        <w:t>;</w:t>
      </w:r>
    </w:p>
    <w:p w:rsidR="00F22EBE" w:rsidRPr="00E93EFB" w:rsidRDefault="00F22EBE" w:rsidP="00F22EBE">
      <w:pPr>
        <w:widowControl w:val="0"/>
        <w:tabs>
          <w:tab w:val="left" w:pos="851"/>
          <w:tab w:val="left" w:pos="993"/>
          <w:tab w:val="left" w:pos="1134"/>
        </w:tabs>
        <w:autoSpaceDE w:val="0"/>
        <w:autoSpaceDN w:val="0"/>
        <w:adjustRightInd w:val="0"/>
        <w:jc w:val="both"/>
        <w:rPr>
          <w:rFonts w:eastAsia="Calibri"/>
          <w:sz w:val="26"/>
          <w:szCs w:val="26"/>
        </w:rPr>
      </w:pPr>
      <w:r w:rsidRPr="00E93EFB">
        <w:rPr>
          <w:rFonts w:eastAsia="Calibri"/>
          <w:sz w:val="26"/>
          <w:szCs w:val="26"/>
        </w:rPr>
        <w:t xml:space="preserve">предоставление </w:t>
      </w:r>
      <w:r w:rsidRPr="00E93EFB">
        <w:rPr>
          <w:sz w:val="26"/>
          <w:szCs w:val="26"/>
        </w:rPr>
        <w:t xml:space="preserve">получателем социального сертификата, его законным представителем </w:t>
      </w:r>
      <w:r w:rsidRPr="00E93EFB">
        <w:rPr>
          <w:rFonts w:eastAsia="Calibri"/>
          <w:sz w:val="26"/>
          <w:szCs w:val="26"/>
        </w:rPr>
        <w:t>неполных (недостоверных) сведений, указанных в заявлениях, предусмотренных пунктами 6-7 настоящих Правил;</w:t>
      </w:r>
    </w:p>
    <w:p w:rsidR="00F22EBE" w:rsidRPr="00E93EFB" w:rsidRDefault="00F22EBE" w:rsidP="00F22EBE">
      <w:pPr>
        <w:widowControl w:val="0"/>
        <w:tabs>
          <w:tab w:val="left" w:pos="851"/>
          <w:tab w:val="left" w:pos="993"/>
          <w:tab w:val="left" w:pos="1134"/>
        </w:tabs>
        <w:autoSpaceDE w:val="0"/>
        <w:autoSpaceDN w:val="0"/>
        <w:adjustRightInd w:val="0"/>
        <w:jc w:val="both"/>
        <w:rPr>
          <w:rFonts w:eastAsia="Calibri"/>
          <w:sz w:val="26"/>
          <w:szCs w:val="26"/>
        </w:rPr>
      </w:pPr>
      <w:r w:rsidRPr="00E93EFB">
        <w:rPr>
          <w:rFonts w:eastAsia="Calibri"/>
          <w:sz w:val="26"/>
          <w:szCs w:val="26"/>
        </w:rPr>
        <w:t>отсутствие согласия получателя социального сертификата на обработку персональных данных;</w:t>
      </w:r>
    </w:p>
    <w:p w:rsidR="00F22EBE" w:rsidRPr="00E93EFB" w:rsidRDefault="00F22EBE" w:rsidP="00F22EBE">
      <w:pPr>
        <w:widowControl w:val="0"/>
        <w:tabs>
          <w:tab w:val="left" w:pos="851"/>
          <w:tab w:val="left" w:pos="993"/>
          <w:tab w:val="left" w:pos="1134"/>
        </w:tabs>
        <w:autoSpaceDE w:val="0"/>
        <w:autoSpaceDN w:val="0"/>
        <w:adjustRightInd w:val="0"/>
        <w:jc w:val="both"/>
        <w:rPr>
          <w:rFonts w:eastAsia="Calibri"/>
          <w:sz w:val="26"/>
          <w:szCs w:val="26"/>
        </w:rPr>
      </w:pPr>
      <w:r w:rsidRPr="00E93EFB">
        <w:rPr>
          <w:sz w:val="26"/>
          <w:szCs w:val="26"/>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E93EFB">
        <w:rPr>
          <w:rFonts w:eastAsia="Calibri"/>
          <w:sz w:val="26"/>
          <w:szCs w:val="26"/>
        </w:rPr>
        <w:t>.</w:t>
      </w:r>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bookmarkStart w:id="23" w:name="_Ref36817382"/>
      <w:r w:rsidRPr="00E93EFB">
        <w:rPr>
          <w:sz w:val="26"/>
          <w:szCs w:val="26"/>
        </w:rPr>
        <w:t>Получатель социального сертификата, его законный представитель</w:t>
      </w:r>
      <w:r w:rsidRPr="00E93EFB" w:rsidDel="00426434">
        <w:rPr>
          <w:rFonts w:eastAsia="Calibri"/>
          <w:sz w:val="26"/>
          <w:szCs w:val="26"/>
        </w:rPr>
        <w:t xml:space="preserve"> </w:t>
      </w:r>
      <w:r w:rsidRPr="00E93EFB">
        <w:rPr>
          <w:rFonts w:eastAsia="Calibri"/>
          <w:sz w:val="26"/>
          <w:szCs w:val="26"/>
        </w:rPr>
        <w:t>вправе изменить сведения, указанные в подпунктах «б»-«в», «з»-«к» пункта 10 настоящих Правил, посредством подачи</w:t>
      </w:r>
      <w:r w:rsidRPr="00E93EFB">
        <w:rPr>
          <w:sz w:val="26"/>
          <w:szCs w:val="26"/>
        </w:rPr>
        <w:t xml:space="preserve"> </w:t>
      </w:r>
      <w:r w:rsidRPr="00E93EFB">
        <w:rPr>
          <w:rFonts w:eastAsia="Calibri"/>
          <w:sz w:val="26"/>
          <w:szCs w:val="26"/>
        </w:rPr>
        <w:t>заявления об изменении сведений о потребителе, содержащим:</w:t>
      </w:r>
      <w:bookmarkEnd w:id="23"/>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перечень сведений, подлежащих изменению;</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причину либо причины изменения сведений.</w:t>
      </w:r>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r w:rsidRPr="00E93EFB">
        <w:rPr>
          <w:rFonts w:eastAsia="Calibri"/>
          <w:sz w:val="26"/>
          <w:szCs w:val="26"/>
        </w:rPr>
        <w:t>Заявление может быть подано на бумажном носителе либо посредством информационной системы.</w:t>
      </w:r>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bookmarkStart w:id="24" w:name="_Ref21611687"/>
      <w:bookmarkStart w:id="25" w:name="_Ref114233772"/>
      <w:r w:rsidRPr="00E93EFB">
        <w:rPr>
          <w:sz w:val="26"/>
          <w:szCs w:val="26"/>
        </w:rPr>
        <w:t xml:space="preserve">Исключение сведений о получателе социального сертификата из реестра получателей социального </w:t>
      </w:r>
      <w:r w:rsidRPr="00E93EFB">
        <w:rPr>
          <w:rFonts w:eastAsia="Calibri"/>
          <w:sz w:val="26"/>
          <w:szCs w:val="26"/>
        </w:rPr>
        <w:t>сертификата</w:t>
      </w:r>
      <w:r w:rsidRPr="00E93EFB">
        <w:rPr>
          <w:sz w:val="26"/>
          <w:szCs w:val="26"/>
        </w:rPr>
        <w:t xml:space="preserve"> осуществляется оператором реестра получателей </w:t>
      </w:r>
      <w:r w:rsidRPr="00E93EFB">
        <w:rPr>
          <w:rFonts w:eastAsia="Calibri"/>
          <w:sz w:val="26"/>
          <w:szCs w:val="26"/>
        </w:rPr>
        <w:t>социального</w:t>
      </w:r>
      <w:r w:rsidRPr="00E93EFB">
        <w:rPr>
          <w:sz w:val="26"/>
          <w:szCs w:val="26"/>
        </w:rPr>
        <w:t xml:space="preserve"> сертификата в течение 2-х рабочих дней с даты</w:t>
      </w:r>
      <w:bookmarkStart w:id="26" w:name="_Ref21458283"/>
      <w:bookmarkEnd w:id="24"/>
      <w:r w:rsidRPr="00E93EFB">
        <w:rPr>
          <w:sz w:val="26"/>
          <w:szCs w:val="26"/>
        </w:rPr>
        <w:t xml:space="preserve"> </w:t>
      </w:r>
      <w:r w:rsidRPr="00E93EFB">
        <w:rPr>
          <w:rFonts w:eastAsia="Calibri"/>
          <w:sz w:val="26"/>
          <w:szCs w:val="26"/>
        </w:rPr>
        <w:t xml:space="preserve">поступления заявления </w:t>
      </w:r>
      <w:r w:rsidRPr="00E93EFB">
        <w:rPr>
          <w:sz w:val="26"/>
          <w:szCs w:val="26"/>
        </w:rPr>
        <w:t>получателя социального сертификата, его законного представителя</w:t>
      </w:r>
      <w:r w:rsidRPr="00E93EFB" w:rsidDel="0064037A">
        <w:rPr>
          <w:rFonts w:eastAsia="Calibri"/>
          <w:sz w:val="26"/>
          <w:szCs w:val="26"/>
        </w:rPr>
        <w:t xml:space="preserve"> </w:t>
      </w:r>
      <w:r w:rsidRPr="00E93EFB">
        <w:rPr>
          <w:rFonts w:eastAsia="Calibri"/>
          <w:sz w:val="26"/>
          <w:szCs w:val="26"/>
        </w:rPr>
        <w:t xml:space="preserve">об отказе от включения сведений о нем в реестр получателей </w:t>
      </w:r>
      <w:r w:rsidRPr="00E93EFB">
        <w:rPr>
          <w:sz w:val="26"/>
          <w:szCs w:val="26"/>
        </w:rPr>
        <w:t>социального сертификата</w:t>
      </w:r>
      <w:r w:rsidRPr="00E93EFB">
        <w:rPr>
          <w:rFonts w:eastAsia="Calibri"/>
          <w:sz w:val="26"/>
          <w:szCs w:val="26"/>
        </w:rPr>
        <w:t>, поданное на бумажном носителе либо в электронном виде посредством информационной системы.</w:t>
      </w:r>
      <w:bookmarkEnd w:id="25"/>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bookmarkStart w:id="27" w:name="_Ref25505947"/>
      <w:r w:rsidRPr="00E93EFB">
        <w:rPr>
          <w:rFonts w:eastAsia="Calibri"/>
          <w:sz w:val="26"/>
          <w:szCs w:val="26"/>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E93EFB">
        <w:rPr>
          <w:sz w:val="26"/>
          <w:szCs w:val="26"/>
        </w:rPr>
        <w:t>социального сертификата</w:t>
      </w:r>
      <w:r w:rsidRPr="00E93EFB">
        <w:rPr>
          <w:rFonts w:eastAsia="Calibri"/>
          <w:sz w:val="26"/>
          <w:szCs w:val="26"/>
        </w:rPr>
        <w:t xml:space="preserve"> в день исключения сведений в соответствии с пунктом 17 настоящих Правил, </w:t>
      </w:r>
      <w:r w:rsidRPr="00E93EFB">
        <w:rPr>
          <w:sz w:val="26"/>
          <w:szCs w:val="26"/>
        </w:rPr>
        <w:t>посредством информационной системы</w:t>
      </w:r>
      <w:r w:rsidRPr="00E93EFB">
        <w:rPr>
          <w:rFonts w:eastAsia="Calibri"/>
          <w:sz w:val="26"/>
          <w:szCs w:val="26"/>
        </w:rPr>
        <w:t>.</w:t>
      </w:r>
    </w:p>
    <w:bookmarkEnd w:id="26"/>
    <w:bookmarkEnd w:id="27"/>
    <w:p w:rsidR="00F22EBE" w:rsidRPr="00E93EFB" w:rsidRDefault="00F22EBE" w:rsidP="00F22EBE">
      <w:pPr>
        <w:widowControl w:val="0"/>
        <w:tabs>
          <w:tab w:val="left" w:pos="0"/>
          <w:tab w:val="left" w:pos="993"/>
          <w:tab w:val="left" w:pos="1134"/>
        </w:tabs>
        <w:autoSpaceDE w:val="0"/>
        <w:autoSpaceDN w:val="0"/>
        <w:adjustRightInd w:val="0"/>
        <w:jc w:val="both"/>
        <w:rPr>
          <w:sz w:val="26"/>
          <w:szCs w:val="26"/>
        </w:rPr>
      </w:pPr>
      <w:r w:rsidRPr="00E93EFB">
        <w:rPr>
          <w:rFonts w:eastAsia="Calibri"/>
          <w:sz w:val="26"/>
          <w:szCs w:val="26"/>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F22EBE" w:rsidRPr="00E93EFB" w:rsidRDefault="00F22EBE" w:rsidP="00F22EBE">
      <w:pPr>
        <w:widowControl w:val="0"/>
        <w:tabs>
          <w:tab w:val="left" w:pos="0"/>
          <w:tab w:val="left" w:pos="993"/>
          <w:tab w:val="left" w:pos="1134"/>
        </w:tabs>
        <w:autoSpaceDE w:val="0"/>
        <w:autoSpaceDN w:val="0"/>
        <w:adjustRightInd w:val="0"/>
        <w:jc w:val="both"/>
        <w:rPr>
          <w:rFonts w:eastAsia="Calibri"/>
          <w:sz w:val="26"/>
          <w:szCs w:val="26"/>
        </w:rPr>
      </w:pPr>
    </w:p>
    <w:p w:rsidR="00F22EBE" w:rsidRPr="00E93EFB" w:rsidRDefault="00F22EBE" w:rsidP="00F22EBE">
      <w:pPr>
        <w:pStyle w:val="a5"/>
        <w:widowControl w:val="0"/>
        <w:tabs>
          <w:tab w:val="left" w:pos="0"/>
          <w:tab w:val="left" w:pos="993"/>
          <w:tab w:val="left" w:pos="1134"/>
        </w:tabs>
        <w:autoSpaceDE w:val="0"/>
        <w:autoSpaceDN w:val="0"/>
        <w:adjustRightInd w:val="0"/>
        <w:ind w:left="0"/>
        <w:contextualSpacing/>
        <w:jc w:val="both"/>
        <w:rPr>
          <w:b/>
          <w:bCs/>
          <w:sz w:val="26"/>
          <w:szCs w:val="26"/>
        </w:rPr>
      </w:pPr>
      <w:r w:rsidRPr="00E93EFB">
        <w:rPr>
          <w:rFonts w:eastAsia="Calibri"/>
          <w:b/>
          <w:bCs/>
          <w:sz w:val="26"/>
          <w:szCs w:val="26"/>
        </w:rPr>
        <w:t>Порядок заключения, изменения и расторжения договоров об образовании с использованием социального сертификата</w:t>
      </w:r>
    </w:p>
    <w:p w:rsidR="00F22EBE" w:rsidRPr="00E93EFB" w:rsidRDefault="00F22EBE" w:rsidP="00F22EBE">
      <w:pPr>
        <w:pStyle w:val="a5"/>
        <w:tabs>
          <w:tab w:val="left" w:pos="0"/>
          <w:tab w:val="left" w:pos="993"/>
          <w:tab w:val="left" w:pos="1134"/>
        </w:tabs>
        <w:ind w:left="0"/>
        <w:contextualSpacing/>
        <w:jc w:val="both"/>
        <w:rPr>
          <w:sz w:val="26"/>
          <w:szCs w:val="26"/>
        </w:rPr>
      </w:pPr>
      <w:bookmarkStart w:id="28" w:name="_Ref114235157"/>
      <w:bookmarkStart w:id="29" w:name="_Ref113026726"/>
      <w:r w:rsidRPr="00E93EFB">
        <w:rPr>
          <w:sz w:val="26"/>
          <w:szCs w:val="26"/>
        </w:rPr>
        <w:lastRenderedPageBreak/>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для дополнительной общеобразовательной программы исполнителем услуг открыта возможность заключения договоров об образовании;</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F22EBE" w:rsidRPr="00E93EFB" w:rsidRDefault="00F22EBE" w:rsidP="00F22EBE">
      <w:pPr>
        <w:widowControl w:val="0"/>
        <w:tabs>
          <w:tab w:val="left" w:pos="0"/>
          <w:tab w:val="left" w:pos="993"/>
          <w:tab w:val="left" w:pos="1134"/>
        </w:tabs>
        <w:autoSpaceDE w:val="0"/>
        <w:autoSpaceDN w:val="0"/>
        <w:adjustRightInd w:val="0"/>
        <w:jc w:val="both"/>
        <w:rPr>
          <w:sz w:val="26"/>
          <w:szCs w:val="26"/>
        </w:rPr>
      </w:pPr>
      <w:r w:rsidRPr="00E93EFB">
        <w:rPr>
          <w:rFonts w:eastAsia="Calibri"/>
          <w:sz w:val="26"/>
          <w:szCs w:val="26"/>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E93EFB">
        <w:rPr>
          <w:sz w:val="26"/>
          <w:szCs w:val="26"/>
        </w:rPr>
        <w:t xml:space="preserve">информации, включаемой в реестр получателей социального сертификата, </w:t>
      </w:r>
      <w:r w:rsidRPr="00E93EFB">
        <w:rPr>
          <w:rFonts w:eastAsia="Calibri"/>
          <w:sz w:val="26"/>
          <w:szCs w:val="26"/>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9"/>
    </w:p>
    <w:p w:rsidR="00F22EBE" w:rsidRPr="00E93EFB" w:rsidRDefault="00F22EBE" w:rsidP="00F22EBE">
      <w:pPr>
        <w:widowControl w:val="0"/>
        <w:tabs>
          <w:tab w:val="left" w:pos="0"/>
          <w:tab w:val="left" w:pos="993"/>
          <w:tab w:val="left" w:pos="1134"/>
        </w:tabs>
        <w:autoSpaceDE w:val="0"/>
        <w:autoSpaceDN w:val="0"/>
        <w:adjustRightInd w:val="0"/>
        <w:jc w:val="both"/>
        <w:rPr>
          <w:sz w:val="26"/>
          <w:szCs w:val="26"/>
        </w:rPr>
      </w:pPr>
      <w:bookmarkStart w:id="30" w:name="_Ref21458824"/>
      <w:r w:rsidRPr="00E93EFB">
        <w:rPr>
          <w:sz w:val="26"/>
          <w:szCs w:val="26"/>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E93EFB">
        <w:rPr>
          <w:rFonts w:eastAsia="Calibri"/>
          <w:sz w:val="26"/>
          <w:szCs w:val="26"/>
        </w:rPr>
        <w:t>ближайшего занятия по программе согласно установленному исполнителем услуг расписанию</w:t>
      </w:r>
      <w:r w:rsidRPr="00E93EFB">
        <w:rPr>
          <w:sz w:val="26"/>
          <w:szCs w:val="26"/>
        </w:rPr>
        <w:t>.</w:t>
      </w:r>
    </w:p>
    <w:p w:rsidR="00F22EBE" w:rsidRPr="00E93EFB" w:rsidRDefault="00F22EBE" w:rsidP="00F22EBE">
      <w:pPr>
        <w:widowControl w:val="0"/>
        <w:tabs>
          <w:tab w:val="left" w:pos="0"/>
          <w:tab w:val="left" w:pos="993"/>
          <w:tab w:val="left" w:pos="1134"/>
        </w:tabs>
        <w:autoSpaceDE w:val="0"/>
        <w:autoSpaceDN w:val="0"/>
        <w:adjustRightInd w:val="0"/>
        <w:jc w:val="both"/>
        <w:rPr>
          <w:sz w:val="26"/>
          <w:szCs w:val="26"/>
        </w:rPr>
      </w:pPr>
      <w:bookmarkStart w:id="31" w:name="_Ref114234579"/>
      <w:r w:rsidRPr="00E93EFB">
        <w:rPr>
          <w:sz w:val="26"/>
          <w:szCs w:val="26"/>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30"/>
      <w:bookmarkEnd w:id="31"/>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sz w:val="26"/>
          <w:szCs w:val="26"/>
        </w:rPr>
      </w:pPr>
      <w:r w:rsidRPr="00E93EFB">
        <w:rPr>
          <w:sz w:val="26"/>
          <w:szCs w:val="26"/>
        </w:rPr>
        <w:t xml:space="preserve">идентификатор (номер) реестровой записи о </w:t>
      </w:r>
      <w:r w:rsidRPr="00E93EFB">
        <w:rPr>
          <w:rFonts w:eastAsia="Calibri"/>
          <w:sz w:val="26"/>
          <w:szCs w:val="26"/>
        </w:rPr>
        <w:t>получателе социального сертификата</w:t>
      </w:r>
      <w:r w:rsidRPr="00E93EFB">
        <w:rPr>
          <w:sz w:val="26"/>
          <w:szCs w:val="26"/>
        </w:rPr>
        <w:t xml:space="preserve"> в реестре </w:t>
      </w:r>
      <w:r w:rsidRPr="00E93EFB">
        <w:rPr>
          <w:rFonts w:eastAsia="Calibri"/>
          <w:sz w:val="26"/>
          <w:szCs w:val="26"/>
        </w:rPr>
        <w:t>получателей социального сертификата</w:t>
      </w:r>
      <w:r w:rsidRPr="00E93EFB">
        <w:rPr>
          <w:sz w:val="26"/>
          <w:szCs w:val="26"/>
        </w:rPr>
        <w:t>;</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sz w:val="26"/>
          <w:szCs w:val="26"/>
        </w:rPr>
      </w:pPr>
      <w:r w:rsidRPr="00E93EFB">
        <w:rPr>
          <w:sz w:val="26"/>
          <w:szCs w:val="26"/>
        </w:rPr>
        <w:t>идентификатор (номер) социального сертификата;</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sz w:val="26"/>
          <w:szCs w:val="26"/>
        </w:rPr>
      </w:pPr>
      <w:r w:rsidRPr="00E93EFB">
        <w:rPr>
          <w:sz w:val="26"/>
          <w:szCs w:val="26"/>
        </w:rPr>
        <w:t>идентификатор (номер) дополнительной общеобразовательной программы;</w:t>
      </w:r>
    </w:p>
    <w:p w:rsidR="00F22EBE" w:rsidRPr="00E93EFB" w:rsidRDefault="00F22EBE" w:rsidP="00F22EBE">
      <w:pPr>
        <w:widowControl w:val="0"/>
        <w:numPr>
          <w:ilvl w:val="1"/>
          <w:numId w:val="0"/>
        </w:numPr>
        <w:tabs>
          <w:tab w:val="left" w:pos="0"/>
          <w:tab w:val="left" w:pos="993"/>
          <w:tab w:val="left" w:pos="1134"/>
        </w:tabs>
        <w:autoSpaceDE w:val="0"/>
        <w:autoSpaceDN w:val="0"/>
        <w:adjustRightInd w:val="0"/>
        <w:jc w:val="both"/>
        <w:rPr>
          <w:sz w:val="26"/>
          <w:szCs w:val="26"/>
        </w:rPr>
      </w:pPr>
      <w:r w:rsidRPr="00E93EFB">
        <w:rPr>
          <w:sz w:val="26"/>
          <w:szCs w:val="26"/>
        </w:rPr>
        <w:t xml:space="preserve">дату планируемого начала освоения </w:t>
      </w:r>
      <w:r w:rsidRPr="00E93EFB">
        <w:rPr>
          <w:rFonts w:eastAsia="Calibri"/>
          <w:sz w:val="26"/>
          <w:szCs w:val="26"/>
        </w:rPr>
        <w:t>получателем социального сертификата</w:t>
      </w:r>
      <w:r w:rsidRPr="00E93EFB">
        <w:rPr>
          <w:sz w:val="26"/>
          <w:szCs w:val="26"/>
        </w:rPr>
        <w:t xml:space="preserve"> дополнительной общеобразовательной программы.</w:t>
      </w:r>
    </w:p>
    <w:p w:rsidR="00F22EBE" w:rsidRPr="00E93EFB" w:rsidRDefault="00F22EBE" w:rsidP="00F22EBE">
      <w:pPr>
        <w:pStyle w:val="a5"/>
        <w:tabs>
          <w:tab w:val="left" w:pos="0"/>
          <w:tab w:val="left" w:pos="993"/>
          <w:tab w:val="left" w:pos="1134"/>
        </w:tabs>
        <w:ind w:left="0"/>
        <w:contextualSpacing/>
        <w:jc w:val="both"/>
        <w:rPr>
          <w:sz w:val="26"/>
          <w:szCs w:val="26"/>
        </w:rPr>
      </w:pPr>
      <w:bookmarkStart w:id="32" w:name="_Ref113028493"/>
      <w:r w:rsidRPr="00E93EFB">
        <w:rPr>
          <w:sz w:val="26"/>
          <w:szCs w:val="26"/>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E93EFB">
        <w:rPr>
          <w:rFonts w:eastAsia="Calibri"/>
          <w:sz w:val="26"/>
          <w:szCs w:val="26"/>
        </w:rPr>
        <w:t>получателе социального сертификата</w:t>
      </w:r>
      <w:r w:rsidRPr="00E93EFB">
        <w:rPr>
          <w:sz w:val="26"/>
          <w:szCs w:val="26"/>
        </w:rPr>
        <w:t xml:space="preserve"> в реестре </w:t>
      </w:r>
      <w:r w:rsidRPr="00E93EFB">
        <w:rPr>
          <w:rFonts w:eastAsia="Calibri"/>
          <w:sz w:val="26"/>
          <w:szCs w:val="26"/>
        </w:rPr>
        <w:t xml:space="preserve">получателей </w:t>
      </w:r>
      <w:r w:rsidRPr="00E93EFB">
        <w:rPr>
          <w:rFonts w:eastAsia="Calibri"/>
          <w:sz w:val="26"/>
          <w:szCs w:val="26"/>
        </w:rPr>
        <w:lastRenderedPageBreak/>
        <w:t>социального сертификата</w:t>
      </w:r>
      <w:r w:rsidRPr="00E93EFB">
        <w:rPr>
          <w:sz w:val="26"/>
          <w:szCs w:val="26"/>
        </w:rPr>
        <w:t>,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rsidR="00F22EBE" w:rsidRPr="00E93EFB" w:rsidRDefault="00F22EBE" w:rsidP="00F22EBE">
      <w:pPr>
        <w:pStyle w:val="a5"/>
        <w:tabs>
          <w:tab w:val="left" w:pos="0"/>
          <w:tab w:val="left" w:pos="993"/>
          <w:tab w:val="left" w:pos="1134"/>
        </w:tabs>
        <w:ind w:left="0"/>
        <w:contextualSpacing/>
        <w:jc w:val="both"/>
        <w:rPr>
          <w:sz w:val="26"/>
          <w:szCs w:val="26"/>
        </w:rPr>
      </w:pPr>
      <w:bookmarkStart w:id="34" w:name="_Ref21458834"/>
      <w:r w:rsidRPr="00E93EFB">
        <w:rPr>
          <w:sz w:val="26"/>
          <w:szCs w:val="26"/>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rsidR="00F22EBE" w:rsidRPr="00E93EFB" w:rsidRDefault="00F22EBE" w:rsidP="00F22EBE">
      <w:pPr>
        <w:pStyle w:val="a5"/>
        <w:tabs>
          <w:tab w:val="left" w:pos="0"/>
          <w:tab w:val="left" w:pos="993"/>
          <w:tab w:val="left" w:pos="1134"/>
        </w:tabs>
        <w:ind w:left="0"/>
        <w:contextualSpacing/>
        <w:jc w:val="both"/>
        <w:rPr>
          <w:sz w:val="26"/>
          <w:szCs w:val="26"/>
        </w:rPr>
      </w:pPr>
      <w:bookmarkStart w:id="35" w:name="_Ref14618636"/>
      <w:bookmarkStart w:id="36" w:name="_Ref21458847"/>
      <w:r w:rsidRPr="00E93EFB">
        <w:rPr>
          <w:sz w:val="26"/>
          <w:szCs w:val="26"/>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7" w:name="_Ref8587360"/>
      <w:r w:rsidRPr="00E93EFB">
        <w:rPr>
          <w:sz w:val="26"/>
          <w:szCs w:val="26"/>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rsidR="00F22EBE" w:rsidRPr="00E93EFB" w:rsidRDefault="00F22EBE" w:rsidP="00F22EBE">
      <w:pPr>
        <w:pStyle w:val="a5"/>
        <w:tabs>
          <w:tab w:val="left" w:pos="0"/>
          <w:tab w:val="left" w:pos="993"/>
          <w:tab w:val="left" w:pos="1134"/>
        </w:tabs>
        <w:ind w:left="0"/>
        <w:contextualSpacing/>
        <w:jc w:val="both"/>
        <w:rPr>
          <w:sz w:val="26"/>
          <w:szCs w:val="26"/>
        </w:rPr>
      </w:pPr>
      <w:bookmarkStart w:id="39" w:name="_Ref113030093"/>
      <w:bookmarkStart w:id="40" w:name="_Ref64285873"/>
      <w:bookmarkEnd w:id="38"/>
      <w:r w:rsidRPr="00E93EFB">
        <w:rPr>
          <w:sz w:val="26"/>
          <w:szCs w:val="26"/>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rsidR="00F22EBE" w:rsidRPr="00E93EFB" w:rsidRDefault="00F22EBE" w:rsidP="00F22EBE">
      <w:pPr>
        <w:pStyle w:val="a5"/>
        <w:tabs>
          <w:tab w:val="left" w:pos="0"/>
          <w:tab w:val="left" w:pos="993"/>
          <w:tab w:val="left" w:pos="1134"/>
        </w:tabs>
        <w:ind w:left="0"/>
        <w:contextualSpacing/>
        <w:jc w:val="both"/>
        <w:rPr>
          <w:sz w:val="26"/>
          <w:szCs w:val="26"/>
        </w:rPr>
      </w:pPr>
      <w:bookmarkStart w:id="41" w:name="_Ref8586178"/>
      <w:bookmarkStart w:id="42" w:name="_Ref21458760"/>
      <w:r w:rsidRPr="00E93EFB">
        <w:rPr>
          <w:sz w:val="26"/>
          <w:szCs w:val="26"/>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Pr="00BF08EA">
        <w:rPr>
          <w:sz w:val="26"/>
          <w:szCs w:val="26"/>
        </w:rPr>
        <w:t xml:space="preserve">местного бюджета </w:t>
      </w:r>
      <w:r>
        <w:rPr>
          <w:sz w:val="26"/>
          <w:szCs w:val="26"/>
        </w:rPr>
        <w:t>Яльчикского муниципального округа Чувашской Республики</w:t>
      </w:r>
      <w:r w:rsidRPr="00E93EFB">
        <w:rPr>
          <w:sz w:val="26"/>
          <w:szCs w:val="26"/>
        </w:rPr>
        <w:t>, осуществляющего финансовое обеспечение социального сертификата;</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F22EBE" w:rsidRPr="00E93EFB" w:rsidRDefault="00F22EBE" w:rsidP="00F22EBE">
      <w:pPr>
        <w:pStyle w:val="a5"/>
        <w:tabs>
          <w:tab w:val="left" w:pos="0"/>
          <w:tab w:val="left" w:pos="993"/>
          <w:tab w:val="left" w:pos="1134"/>
        </w:tabs>
        <w:ind w:left="0"/>
        <w:contextualSpacing/>
        <w:jc w:val="both"/>
        <w:rPr>
          <w:sz w:val="26"/>
          <w:szCs w:val="26"/>
        </w:rPr>
      </w:pPr>
      <w:bookmarkStart w:id="43" w:name="_Hlk25571309"/>
      <w:r w:rsidRPr="00E93EFB">
        <w:rPr>
          <w:sz w:val="26"/>
          <w:szCs w:val="26"/>
        </w:rPr>
        <w:t xml:space="preserve">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w:t>
      </w:r>
      <w:r w:rsidRPr="00E93EFB">
        <w:rPr>
          <w:sz w:val="26"/>
          <w:szCs w:val="26"/>
        </w:rPr>
        <w:lastRenderedPageBreak/>
        <w:t>образовании</w:t>
      </w:r>
      <w:bookmarkEnd w:id="43"/>
      <w:r w:rsidRPr="00E93EFB">
        <w:rPr>
          <w:sz w:val="26"/>
          <w:szCs w:val="26"/>
        </w:rPr>
        <w:t xml:space="preserve"> при условии продолжения реализации дополнительной общеобразовательной программы;</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срок, установленный исполнителем услуг для акцепта договора об образовании;</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E93EFB">
        <w:rPr>
          <w:sz w:val="26"/>
          <w:szCs w:val="26"/>
          <w:shd w:val="clear" w:color="auto" w:fill="FFFFFF"/>
        </w:rPr>
        <w:t>представителем одного из заявлений, предусмотренных пунктами 6-7 настоящих Правил, в</w:t>
      </w:r>
      <w:r w:rsidRPr="00E93EFB">
        <w:rPr>
          <w:sz w:val="26"/>
          <w:szCs w:val="26"/>
        </w:rPr>
        <w:t xml:space="preserve"> бумажной форме. </w:t>
      </w:r>
      <w:bookmarkStart w:id="44" w:name="_Ref8572330"/>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5" w:name="_Ref8586590"/>
      <w:bookmarkEnd w:id="44"/>
    </w:p>
    <w:p w:rsidR="00F22EBE" w:rsidRPr="00E93EFB" w:rsidRDefault="00F22EBE" w:rsidP="00F22EBE">
      <w:pPr>
        <w:pStyle w:val="a5"/>
        <w:tabs>
          <w:tab w:val="left" w:pos="0"/>
          <w:tab w:val="left" w:pos="993"/>
          <w:tab w:val="left" w:pos="1134"/>
        </w:tabs>
        <w:ind w:left="0"/>
        <w:contextualSpacing/>
        <w:jc w:val="both"/>
        <w:rPr>
          <w:sz w:val="26"/>
          <w:szCs w:val="26"/>
        </w:rPr>
      </w:pPr>
      <w:bookmarkStart w:id="46" w:name="_Ref31625823"/>
      <w:r w:rsidRPr="00E93EFB">
        <w:rPr>
          <w:sz w:val="26"/>
          <w:szCs w:val="26"/>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F22EBE" w:rsidRPr="00E93EFB" w:rsidRDefault="00F22EBE" w:rsidP="00F22EBE">
      <w:pPr>
        <w:pStyle w:val="a5"/>
        <w:tabs>
          <w:tab w:val="left" w:pos="0"/>
          <w:tab w:val="left" w:pos="993"/>
          <w:tab w:val="left" w:pos="1134"/>
        </w:tabs>
        <w:ind w:left="0"/>
        <w:contextualSpacing/>
        <w:jc w:val="both"/>
        <w:rPr>
          <w:sz w:val="26"/>
          <w:szCs w:val="26"/>
        </w:rPr>
      </w:pPr>
      <w:bookmarkStart w:id="47" w:name="_Ref25499742"/>
      <w:bookmarkEnd w:id="45"/>
      <w:r w:rsidRPr="00E93EFB">
        <w:rPr>
          <w:sz w:val="26"/>
          <w:szCs w:val="26"/>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8" w:name="_Ref8586895"/>
      <w:bookmarkEnd w:id="47"/>
      <w:r w:rsidRPr="00E93EFB">
        <w:rPr>
          <w:sz w:val="26"/>
          <w:szCs w:val="26"/>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rsidR="00F22EBE" w:rsidRPr="00E93EFB" w:rsidRDefault="00F22EBE" w:rsidP="00F22EBE">
      <w:pPr>
        <w:pStyle w:val="a5"/>
        <w:tabs>
          <w:tab w:val="left" w:pos="0"/>
          <w:tab w:val="left" w:pos="993"/>
          <w:tab w:val="left" w:pos="1134"/>
        </w:tabs>
        <w:ind w:left="0"/>
        <w:contextualSpacing/>
        <w:jc w:val="both"/>
        <w:rPr>
          <w:sz w:val="26"/>
          <w:szCs w:val="26"/>
        </w:rPr>
      </w:pPr>
      <w:r w:rsidRPr="00E93EFB">
        <w:rPr>
          <w:sz w:val="26"/>
          <w:szCs w:val="26"/>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8"/>
      <w:bookmarkEnd w:id="49"/>
      <w:r w:rsidRPr="00E93EFB">
        <w:rPr>
          <w:sz w:val="26"/>
          <w:szCs w:val="26"/>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w:t>
      </w:r>
      <w:r w:rsidRPr="00E93EFB">
        <w:rPr>
          <w:sz w:val="26"/>
          <w:szCs w:val="26"/>
        </w:rPr>
        <w:lastRenderedPageBreak/>
        <w:t>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F22EBE" w:rsidRPr="00E93EFB" w:rsidRDefault="00F22EBE" w:rsidP="00F22EBE">
      <w:pPr>
        <w:pStyle w:val="a5"/>
        <w:widowControl w:val="0"/>
        <w:tabs>
          <w:tab w:val="left" w:pos="0"/>
          <w:tab w:val="left" w:pos="993"/>
          <w:tab w:val="left" w:pos="1134"/>
        </w:tabs>
        <w:autoSpaceDE w:val="0"/>
        <w:autoSpaceDN w:val="0"/>
        <w:adjustRightInd w:val="0"/>
        <w:ind w:left="0"/>
        <w:contextualSpacing/>
        <w:jc w:val="both"/>
        <w:rPr>
          <w:sz w:val="26"/>
          <w:szCs w:val="26"/>
        </w:rPr>
      </w:pPr>
      <w:r w:rsidRPr="00E93EFB">
        <w:rPr>
          <w:sz w:val="26"/>
          <w:szCs w:val="26"/>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F22EBE" w:rsidRPr="00E93EFB" w:rsidRDefault="00F22EBE" w:rsidP="00F22EBE">
      <w:pPr>
        <w:widowControl w:val="0"/>
        <w:tabs>
          <w:tab w:val="left" w:pos="0"/>
          <w:tab w:val="left" w:pos="993"/>
          <w:tab w:val="left" w:pos="1134"/>
        </w:tabs>
        <w:autoSpaceDE w:val="0"/>
        <w:autoSpaceDN w:val="0"/>
        <w:adjustRightInd w:val="0"/>
        <w:jc w:val="both"/>
        <w:rPr>
          <w:sz w:val="26"/>
          <w:szCs w:val="26"/>
        </w:rPr>
      </w:pPr>
    </w:p>
    <w:p w:rsidR="00F22EBE" w:rsidRPr="00E93EFB" w:rsidRDefault="00F22EBE" w:rsidP="00F22EBE">
      <w:pPr>
        <w:widowControl w:val="0"/>
        <w:tabs>
          <w:tab w:val="left" w:pos="0"/>
          <w:tab w:val="left" w:pos="993"/>
          <w:tab w:val="left" w:pos="1134"/>
        </w:tabs>
        <w:autoSpaceDE w:val="0"/>
        <w:autoSpaceDN w:val="0"/>
        <w:adjustRightInd w:val="0"/>
        <w:jc w:val="both"/>
        <w:rPr>
          <w:sz w:val="26"/>
          <w:szCs w:val="26"/>
        </w:rPr>
      </w:pPr>
    </w:p>
    <w:p w:rsidR="00F22EBE" w:rsidRPr="00E93EFB" w:rsidRDefault="00F22EBE" w:rsidP="00F22EBE">
      <w:pPr>
        <w:widowControl w:val="0"/>
        <w:tabs>
          <w:tab w:val="left" w:pos="0"/>
          <w:tab w:val="left" w:pos="993"/>
          <w:tab w:val="left" w:pos="1134"/>
        </w:tabs>
        <w:autoSpaceDE w:val="0"/>
        <w:autoSpaceDN w:val="0"/>
        <w:adjustRightInd w:val="0"/>
        <w:jc w:val="center"/>
        <w:rPr>
          <w:sz w:val="26"/>
          <w:szCs w:val="26"/>
        </w:rPr>
        <w:sectPr w:rsidR="00F22EBE" w:rsidRPr="00E93EFB" w:rsidSect="00CF1B08">
          <w:pgSz w:w="11906" w:h="16838"/>
          <w:pgMar w:top="568" w:right="850" w:bottom="1134" w:left="1701" w:header="708" w:footer="708" w:gutter="0"/>
          <w:pgNumType w:start="1"/>
          <w:cols w:space="708"/>
          <w:titlePg/>
          <w:docGrid w:linePitch="360"/>
        </w:sectPr>
      </w:pPr>
      <w:r w:rsidRPr="00E93EFB">
        <w:rPr>
          <w:sz w:val="26"/>
          <w:szCs w:val="26"/>
        </w:rPr>
        <w:t>_______________</w:t>
      </w:r>
    </w:p>
    <w:p w:rsidR="00F22EBE" w:rsidRPr="00166B7D" w:rsidRDefault="00F22EBE" w:rsidP="00F22EBE">
      <w:pPr>
        <w:tabs>
          <w:tab w:val="left" w:pos="709"/>
        </w:tabs>
        <w:spacing w:line="360" w:lineRule="exact"/>
        <w:ind w:right="-426"/>
        <w:jc w:val="right"/>
        <w:rPr>
          <w:bCs/>
          <w:sz w:val="22"/>
          <w:szCs w:val="22"/>
        </w:rPr>
      </w:pPr>
      <w:r>
        <w:rPr>
          <w:bCs/>
          <w:sz w:val="22"/>
          <w:szCs w:val="22"/>
        </w:rPr>
        <w:lastRenderedPageBreak/>
        <w:t xml:space="preserve">Приложение 2  </w:t>
      </w:r>
      <w:r w:rsidRPr="00166B7D">
        <w:rPr>
          <w:bCs/>
          <w:sz w:val="22"/>
          <w:szCs w:val="22"/>
        </w:rPr>
        <w:t xml:space="preserve"> утверждено </w:t>
      </w:r>
    </w:p>
    <w:p w:rsidR="00F22EBE" w:rsidRPr="00166B7D" w:rsidRDefault="00F22EBE" w:rsidP="00F22EBE">
      <w:pPr>
        <w:tabs>
          <w:tab w:val="left" w:pos="709"/>
        </w:tabs>
        <w:spacing w:line="360" w:lineRule="exact"/>
        <w:ind w:right="-426"/>
        <w:jc w:val="right"/>
        <w:rPr>
          <w:bCs/>
          <w:sz w:val="22"/>
          <w:szCs w:val="22"/>
        </w:rPr>
      </w:pPr>
      <w:r w:rsidRPr="00166B7D">
        <w:rPr>
          <w:bCs/>
          <w:sz w:val="22"/>
          <w:szCs w:val="22"/>
        </w:rPr>
        <w:t xml:space="preserve">  постановлением администрации Яльчикского муниципального округа Чувашской Республики</w:t>
      </w:r>
    </w:p>
    <w:p w:rsidR="00F22EBE" w:rsidRPr="00166B7D" w:rsidRDefault="00F22EBE" w:rsidP="00F22EBE">
      <w:pPr>
        <w:tabs>
          <w:tab w:val="left" w:pos="709"/>
        </w:tabs>
        <w:spacing w:line="360" w:lineRule="exact"/>
        <w:ind w:right="-426"/>
        <w:jc w:val="right"/>
        <w:rPr>
          <w:b/>
          <w:bCs/>
          <w:sz w:val="22"/>
          <w:szCs w:val="22"/>
        </w:rPr>
      </w:pPr>
      <w:r w:rsidRPr="00166B7D">
        <w:rPr>
          <w:bCs/>
          <w:sz w:val="22"/>
          <w:szCs w:val="22"/>
        </w:rPr>
        <w:t>от 04.07.2023 № 583</w:t>
      </w:r>
    </w:p>
    <w:p w:rsidR="00F22EBE" w:rsidRPr="00E50C30" w:rsidRDefault="00F22EBE" w:rsidP="00F22EBE">
      <w:pPr>
        <w:tabs>
          <w:tab w:val="left" w:pos="709"/>
        </w:tabs>
        <w:spacing w:line="360" w:lineRule="exact"/>
        <w:ind w:right="-426"/>
        <w:jc w:val="right"/>
        <w:rPr>
          <w:b/>
          <w:sz w:val="22"/>
          <w:szCs w:val="22"/>
        </w:rPr>
      </w:pPr>
      <w:r>
        <w:rPr>
          <w:bCs/>
          <w:sz w:val="22"/>
          <w:szCs w:val="22"/>
        </w:rPr>
        <w:t xml:space="preserve"> </w:t>
      </w:r>
    </w:p>
    <w:p w:rsidR="00F22EBE" w:rsidRPr="00E93EFB" w:rsidRDefault="00F22EBE" w:rsidP="00F22EBE">
      <w:pPr>
        <w:widowControl w:val="0"/>
        <w:tabs>
          <w:tab w:val="left" w:pos="0"/>
          <w:tab w:val="left" w:pos="993"/>
          <w:tab w:val="left" w:pos="1134"/>
        </w:tabs>
        <w:autoSpaceDE w:val="0"/>
        <w:autoSpaceDN w:val="0"/>
        <w:adjustRightInd w:val="0"/>
        <w:jc w:val="center"/>
        <w:rPr>
          <w:sz w:val="26"/>
          <w:szCs w:val="26"/>
        </w:rPr>
      </w:pPr>
    </w:p>
    <w:p w:rsidR="00F22EBE" w:rsidRDefault="00F22EBE" w:rsidP="00F22EBE">
      <w:pPr>
        <w:pStyle w:val="1"/>
        <w:rPr>
          <w:rFonts w:ascii="Times New Roman" w:hAnsi="Times New Roman"/>
          <w:sz w:val="26"/>
          <w:szCs w:val="26"/>
        </w:rPr>
      </w:pPr>
      <w:r w:rsidRPr="00E93EFB">
        <w:rPr>
          <w:rFonts w:ascii="Times New Roman" w:hAnsi="Times New Roman"/>
          <w:caps/>
          <w:sz w:val="26"/>
          <w:szCs w:val="26"/>
        </w:rPr>
        <w:t>Порядок</w:t>
      </w:r>
      <w:r w:rsidRPr="00E93EFB">
        <w:rPr>
          <w:rFonts w:ascii="Times New Roman" w:hAnsi="Times New Roman"/>
          <w:sz w:val="26"/>
          <w:szCs w:val="26"/>
        </w:rPr>
        <w:t xml:space="preserve"> </w:t>
      </w:r>
      <w:r w:rsidRPr="00E93EFB">
        <w:rPr>
          <w:rFonts w:ascii="Times New Roman" w:hAnsi="Times New Roman"/>
          <w:sz w:val="26"/>
          <w:szCs w:val="26"/>
        </w:rPr>
        <w:br/>
        <w:t xml:space="preserve">формирования реестра исполнителей муниципальной услуги </w:t>
      </w:r>
    </w:p>
    <w:p w:rsidR="00F22EBE" w:rsidRDefault="00F22EBE" w:rsidP="00F22EBE">
      <w:pPr>
        <w:pStyle w:val="1"/>
        <w:rPr>
          <w:rStyle w:val="aa"/>
          <w:rFonts w:ascii="Times New Roman" w:hAnsi="Times New Roman"/>
          <w:sz w:val="26"/>
          <w:szCs w:val="26"/>
        </w:rPr>
      </w:pPr>
      <w:r w:rsidRPr="00E93EFB">
        <w:rPr>
          <w:rFonts w:ascii="Times New Roman" w:hAnsi="Times New Roman"/>
          <w:sz w:val="26"/>
          <w:szCs w:val="26"/>
        </w:rPr>
        <w:t>«</w:t>
      </w:r>
      <w:r w:rsidRPr="00E93EFB">
        <w:rPr>
          <w:rStyle w:val="aa"/>
          <w:rFonts w:ascii="Times New Roman" w:hAnsi="Times New Roman"/>
          <w:bCs/>
          <w:sz w:val="26"/>
          <w:szCs w:val="26"/>
        </w:rPr>
        <w:t>Реализация дополнительных общеразвивающих программ</w:t>
      </w:r>
      <w:r w:rsidRPr="00E93EFB">
        <w:rPr>
          <w:rStyle w:val="aa"/>
          <w:rFonts w:ascii="Times New Roman" w:hAnsi="Times New Roman"/>
          <w:sz w:val="26"/>
          <w:szCs w:val="26"/>
        </w:rPr>
        <w:t>»</w:t>
      </w:r>
    </w:p>
    <w:p w:rsidR="00F22EBE" w:rsidRPr="00E93EFB" w:rsidRDefault="00F22EBE" w:rsidP="00F22EBE">
      <w:pPr>
        <w:pStyle w:val="1"/>
        <w:rPr>
          <w:rFonts w:ascii="Times New Roman" w:hAnsi="Times New Roman"/>
          <w:sz w:val="26"/>
          <w:szCs w:val="26"/>
        </w:rPr>
      </w:pPr>
      <w:r w:rsidRPr="00E93EFB">
        <w:rPr>
          <w:rFonts w:ascii="Times New Roman" w:hAnsi="Times New Roman"/>
          <w:sz w:val="26"/>
          <w:szCs w:val="26"/>
        </w:rPr>
        <w:t xml:space="preserve"> в соответствии с социальным сертификатом</w:t>
      </w:r>
    </w:p>
    <w:p w:rsidR="00F22EBE" w:rsidRPr="00E93EFB" w:rsidRDefault="00F22EBE" w:rsidP="00F22EBE">
      <w:pPr>
        <w:rPr>
          <w:sz w:val="26"/>
          <w:szCs w:val="26"/>
        </w:rPr>
      </w:pPr>
    </w:p>
    <w:p w:rsidR="00F22EBE" w:rsidRPr="00E93EFB" w:rsidRDefault="00F22EBE" w:rsidP="00F22EBE">
      <w:pPr>
        <w:pStyle w:val="1"/>
        <w:rPr>
          <w:rFonts w:ascii="Times New Roman" w:hAnsi="Times New Roman"/>
          <w:sz w:val="26"/>
          <w:szCs w:val="26"/>
        </w:rPr>
      </w:pPr>
      <w:bookmarkStart w:id="50" w:name="sub_1004"/>
      <w:r w:rsidRPr="00E93EFB">
        <w:rPr>
          <w:rFonts w:ascii="Times New Roman" w:hAnsi="Times New Roman"/>
          <w:sz w:val="26"/>
          <w:szCs w:val="26"/>
        </w:rPr>
        <w:t>1. Общие положения</w:t>
      </w:r>
    </w:p>
    <w:bookmarkEnd w:id="50"/>
    <w:p w:rsidR="00F22EBE" w:rsidRPr="00E93EFB" w:rsidRDefault="00F22EBE" w:rsidP="00F22EBE">
      <w:pPr>
        <w:rPr>
          <w:sz w:val="26"/>
          <w:szCs w:val="26"/>
        </w:rPr>
      </w:pPr>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bookmarkStart w:id="51" w:name="sub_1011"/>
      <w:r w:rsidRPr="00E93EFB">
        <w:rPr>
          <w:sz w:val="26"/>
          <w:szCs w:val="26"/>
        </w:rPr>
        <w:t>Настоящий Порядок определяет процедуру формирования Реестра исполнителей муниципальной услуги «</w:t>
      </w:r>
      <w:r w:rsidRPr="00E56C93">
        <w:rPr>
          <w:rStyle w:val="aa"/>
          <w:bCs/>
          <w:color w:val="000000"/>
          <w:sz w:val="26"/>
          <w:szCs w:val="26"/>
        </w:rPr>
        <w:t>Реализация дополнительных общеразвивающих программ</w:t>
      </w:r>
      <w:r w:rsidRPr="00E56C93">
        <w:rPr>
          <w:rStyle w:val="aa"/>
          <w:color w:val="000000"/>
          <w:sz w:val="26"/>
          <w:szCs w:val="26"/>
        </w:rPr>
        <w:t>»</w:t>
      </w:r>
      <w:r w:rsidRPr="00E93EFB">
        <w:rPr>
          <w:sz w:val="26"/>
          <w:szCs w:val="26"/>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bookmarkStart w:id="52" w:name="sub_1012"/>
      <w:bookmarkEnd w:id="51"/>
      <w:r w:rsidRPr="00E93EFB">
        <w:rPr>
          <w:sz w:val="26"/>
          <w:szCs w:val="26"/>
        </w:rPr>
        <w:t xml:space="preserve">Понятия, применяемые в настоящем Порядке, используются в значениях, указанных в </w:t>
      </w:r>
      <w:r w:rsidRPr="00E56C93">
        <w:rPr>
          <w:rStyle w:val="aa"/>
          <w:color w:val="000000"/>
          <w:sz w:val="26"/>
          <w:szCs w:val="26"/>
        </w:rPr>
        <w:t>Федеральном законе</w:t>
      </w:r>
      <w:r w:rsidRPr="00E93EFB">
        <w:rPr>
          <w:sz w:val="26"/>
          <w:szCs w:val="26"/>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bookmarkStart w:id="53" w:name="sub_1013"/>
      <w:bookmarkEnd w:id="52"/>
      <w:r w:rsidRPr="00E93EFB">
        <w:rPr>
          <w:sz w:val="26"/>
          <w:szCs w:val="26"/>
        </w:rPr>
        <w:t xml:space="preserve">Реестр исполнителей услуги формируется в соответствии с </w:t>
      </w:r>
      <w:r w:rsidRPr="00E56C93">
        <w:rPr>
          <w:rStyle w:val="aa"/>
          <w:color w:val="000000"/>
          <w:sz w:val="26"/>
          <w:szCs w:val="26"/>
        </w:rPr>
        <w:t>постановлением</w:t>
      </w:r>
      <w:r w:rsidRPr="00E93EFB">
        <w:rPr>
          <w:sz w:val="26"/>
          <w:szCs w:val="26"/>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bookmarkStart w:id="54" w:name="sub_1014"/>
      <w:bookmarkEnd w:id="53"/>
      <w:r w:rsidRPr="00E93EFB">
        <w:rPr>
          <w:sz w:val="26"/>
          <w:szCs w:val="26"/>
        </w:rPr>
        <w:t xml:space="preserve">Уполномоченным органом на формирование Реестра исполнителей услуги является </w:t>
      </w:r>
      <w:r>
        <w:rPr>
          <w:sz w:val="26"/>
          <w:szCs w:val="26"/>
        </w:rPr>
        <w:t>отдел образования и молодежной политики администрация Яльчикского муниципального округа Чувашской Республики</w:t>
      </w:r>
      <w:r w:rsidRPr="00E93EFB">
        <w:rPr>
          <w:sz w:val="26"/>
          <w:szCs w:val="26"/>
        </w:rPr>
        <w:t xml:space="preserve"> (далее – Уполномоченный орган).</w:t>
      </w:r>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r w:rsidRPr="00E93EFB">
        <w:rPr>
          <w:sz w:val="26"/>
          <w:szCs w:val="26"/>
        </w:rPr>
        <w:t xml:space="preserve">Оператором Реестра исполнителей услуги является </w:t>
      </w:r>
      <w:r w:rsidRPr="00E93EFB">
        <w:rPr>
          <w:rFonts w:eastAsia="Calibri"/>
          <w:sz w:val="26"/>
          <w:szCs w:val="26"/>
        </w:rPr>
        <w:t xml:space="preserve">муниципальный опорный центр дополнительного образования детей </w:t>
      </w:r>
      <w:r w:rsidRPr="00CD45C6">
        <w:rPr>
          <w:rFonts w:eastAsia="Calibri"/>
          <w:sz w:val="26"/>
          <w:szCs w:val="26"/>
        </w:rPr>
        <w:t>Яльчикского муниципального округа Чувашской Республики</w:t>
      </w:r>
      <w:r w:rsidRPr="0036423C">
        <w:rPr>
          <w:rFonts w:eastAsia="Calibri"/>
          <w:sz w:val="26"/>
          <w:szCs w:val="26"/>
        </w:rPr>
        <w:t xml:space="preserve">, созданный на базе </w:t>
      </w:r>
      <w:r>
        <w:rPr>
          <w:rFonts w:eastAsia="Calibri"/>
          <w:sz w:val="26"/>
          <w:szCs w:val="26"/>
        </w:rPr>
        <w:t>муниципального</w:t>
      </w:r>
      <w:r w:rsidRPr="00CD45C6">
        <w:rPr>
          <w:rFonts w:eastAsia="Calibri"/>
          <w:sz w:val="26"/>
          <w:szCs w:val="26"/>
        </w:rPr>
        <w:t xml:space="preserve"> бюджетно</w:t>
      </w:r>
      <w:r>
        <w:rPr>
          <w:rFonts w:eastAsia="Calibri"/>
          <w:sz w:val="26"/>
          <w:szCs w:val="26"/>
        </w:rPr>
        <w:t>го</w:t>
      </w:r>
      <w:r w:rsidRPr="00CD45C6">
        <w:rPr>
          <w:rFonts w:eastAsia="Calibri"/>
          <w:sz w:val="26"/>
          <w:szCs w:val="26"/>
        </w:rPr>
        <w:t xml:space="preserve"> учр</w:t>
      </w:r>
      <w:r>
        <w:rPr>
          <w:rFonts w:eastAsia="Calibri"/>
          <w:sz w:val="26"/>
          <w:szCs w:val="26"/>
        </w:rPr>
        <w:t>еждения</w:t>
      </w:r>
      <w:r w:rsidRPr="00CD45C6">
        <w:rPr>
          <w:rFonts w:eastAsia="Calibri"/>
          <w:sz w:val="26"/>
          <w:szCs w:val="26"/>
        </w:rPr>
        <w:t xml:space="preserve"> дополнительного образования «Дом детского творчества» Яльчикского муниципального округа Чувашской Республики</w:t>
      </w:r>
      <w:r w:rsidRPr="0036423C">
        <w:rPr>
          <w:rFonts w:eastAsia="Calibri"/>
          <w:sz w:val="26"/>
          <w:szCs w:val="26"/>
        </w:rPr>
        <w:t>,</w:t>
      </w:r>
      <w:r w:rsidRPr="00E93EFB">
        <w:rPr>
          <w:rFonts w:eastAsia="Calibri"/>
          <w:sz w:val="26"/>
          <w:szCs w:val="26"/>
        </w:rPr>
        <w:t xml:space="preserve"> которому </w:t>
      </w:r>
      <w:r>
        <w:rPr>
          <w:rFonts w:eastAsia="Calibri"/>
          <w:sz w:val="26"/>
          <w:szCs w:val="26"/>
        </w:rPr>
        <w:t>приказом уполномоченного</w:t>
      </w:r>
      <w:r w:rsidRPr="00E93EFB">
        <w:rPr>
          <w:rFonts w:eastAsia="Calibri"/>
          <w:sz w:val="26"/>
          <w:szCs w:val="26"/>
        </w:rPr>
        <w:t xml:space="preserve"> орган</w:t>
      </w:r>
      <w:r>
        <w:rPr>
          <w:rFonts w:eastAsia="Calibri"/>
          <w:sz w:val="26"/>
          <w:szCs w:val="26"/>
        </w:rPr>
        <w:t>а</w:t>
      </w:r>
      <w:r w:rsidRPr="00E93EFB">
        <w:rPr>
          <w:rFonts w:eastAsia="Calibri"/>
          <w:sz w:val="26"/>
          <w:szCs w:val="26"/>
        </w:rPr>
        <w:t xml:space="preserve"> переданы функции по ведению </w:t>
      </w:r>
      <w:r w:rsidRPr="00E93EFB">
        <w:rPr>
          <w:sz w:val="26"/>
          <w:szCs w:val="26"/>
        </w:rPr>
        <w:t>Реестра исполнителей услуги</w:t>
      </w:r>
      <w:r>
        <w:rPr>
          <w:sz w:val="26"/>
          <w:szCs w:val="26"/>
        </w:rPr>
        <w:t>.</w:t>
      </w:r>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bookmarkStart w:id="55" w:name="sub_1015"/>
      <w:bookmarkEnd w:id="54"/>
      <w:r w:rsidRPr="00E93EFB">
        <w:rPr>
          <w:sz w:val="26"/>
          <w:szCs w:val="26"/>
        </w:rPr>
        <w:t xml:space="preserve">Формирование Реестра исполнителей услуги в муниципальном образовании осуществляется с использованием </w:t>
      </w:r>
      <w:r w:rsidRPr="00E15103">
        <w:rPr>
          <w:sz w:val="26"/>
          <w:szCs w:val="26"/>
        </w:rPr>
        <w:t>региональной</w:t>
      </w:r>
      <w:r w:rsidRPr="00E93EFB">
        <w:rPr>
          <w:sz w:val="26"/>
          <w:szCs w:val="26"/>
        </w:rPr>
        <w:t xml:space="preserve"> информационной системы «Навигатор дополнительного образования детей </w:t>
      </w:r>
      <w:r>
        <w:rPr>
          <w:sz w:val="26"/>
          <w:szCs w:val="26"/>
        </w:rPr>
        <w:t>Чувашской Республики</w:t>
      </w:r>
      <w:r w:rsidRPr="00E93EFB">
        <w:rPr>
          <w:sz w:val="26"/>
          <w:szCs w:val="26"/>
        </w:rPr>
        <w:t xml:space="preserve">» (далее - </w:t>
      </w:r>
      <w:r w:rsidRPr="00E93EFB">
        <w:rPr>
          <w:sz w:val="26"/>
          <w:szCs w:val="26"/>
        </w:rPr>
        <w:lastRenderedPageBreak/>
        <w:t>информационная система).</w:t>
      </w:r>
    </w:p>
    <w:bookmarkEnd w:id="55"/>
    <w:p w:rsidR="00F22EBE" w:rsidRPr="00E93EFB" w:rsidRDefault="00F22EBE" w:rsidP="00F22EBE">
      <w:pPr>
        <w:rPr>
          <w:sz w:val="26"/>
          <w:szCs w:val="26"/>
        </w:rPr>
      </w:pPr>
    </w:p>
    <w:p w:rsidR="00F22EBE" w:rsidRPr="00E93EFB" w:rsidRDefault="00F22EBE" w:rsidP="00F22EBE">
      <w:pPr>
        <w:pStyle w:val="1"/>
        <w:rPr>
          <w:rFonts w:ascii="Times New Roman" w:hAnsi="Times New Roman"/>
          <w:sz w:val="26"/>
          <w:szCs w:val="26"/>
        </w:rPr>
      </w:pPr>
      <w:bookmarkStart w:id="56" w:name="sub_1016"/>
      <w:r w:rsidRPr="00E93EFB">
        <w:rPr>
          <w:rFonts w:ascii="Times New Roman" w:hAnsi="Times New Roman"/>
          <w:sz w:val="26"/>
          <w:szCs w:val="26"/>
        </w:rPr>
        <w:t>2. Включение исполнителей услуги в Реестр исполнителей услуги</w:t>
      </w:r>
    </w:p>
    <w:bookmarkEnd w:id="56"/>
    <w:p w:rsidR="00F22EBE" w:rsidRPr="00E93EFB" w:rsidRDefault="00F22EBE" w:rsidP="00F22EBE">
      <w:pPr>
        <w:rPr>
          <w:sz w:val="26"/>
          <w:szCs w:val="26"/>
        </w:rPr>
      </w:pPr>
    </w:p>
    <w:p w:rsidR="00F22EBE" w:rsidRPr="00E93EFB" w:rsidRDefault="00F22EBE" w:rsidP="00F22EBE">
      <w:pPr>
        <w:pStyle w:val="a5"/>
        <w:widowControl w:val="0"/>
        <w:autoSpaceDE w:val="0"/>
        <w:autoSpaceDN w:val="0"/>
        <w:adjustRightInd w:val="0"/>
        <w:ind w:left="0"/>
        <w:contextualSpacing/>
        <w:jc w:val="both"/>
        <w:rPr>
          <w:vanish/>
          <w:sz w:val="26"/>
          <w:szCs w:val="26"/>
        </w:rPr>
      </w:pPr>
      <w:bookmarkStart w:id="57" w:name="sub_1021"/>
    </w:p>
    <w:p w:rsidR="00F22EBE" w:rsidRPr="00E93EFB" w:rsidRDefault="00F22EBE" w:rsidP="00F22EBE">
      <w:pPr>
        <w:pStyle w:val="a5"/>
        <w:widowControl w:val="0"/>
        <w:numPr>
          <w:ilvl w:val="1"/>
          <w:numId w:val="0"/>
        </w:numPr>
        <w:autoSpaceDE w:val="0"/>
        <w:autoSpaceDN w:val="0"/>
        <w:adjustRightInd w:val="0"/>
        <w:contextualSpacing/>
        <w:jc w:val="both"/>
        <w:rPr>
          <w:sz w:val="26"/>
          <w:szCs w:val="26"/>
        </w:rPr>
      </w:pPr>
      <w:r w:rsidRPr="00E93EFB">
        <w:rPr>
          <w:sz w:val="26"/>
          <w:szCs w:val="26"/>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93EFB">
        <w:rPr>
          <w:color w:val="000000"/>
          <w:sz w:val="26"/>
          <w:szCs w:val="26"/>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58" w:name="sub_1022"/>
      <w:bookmarkEnd w:id="57"/>
      <w:r w:rsidRPr="00E93EFB">
        <w:rPr>
          <w:sz w:val="26"/>
          <w:szCs w:val="26"/>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9" w:name="sub_1027"/>
      <w:bookmarkEnd w:id="58"/>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60" w:name="_Ref114234500"/>
      <w:bookmarkStart w:id="61" w:name="sub_1028"/>
      <w:bookmarkEnd w:id="59"/>
      <w:r w:rsidRPr="00E93EFB">
        <w:rPr>
          <w:sz w:val="26"/>
          <w:szCs w:val="26"/>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60"/>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идентификационный номер налогоплательщика;</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контактный номер телефона руководителя исполнителя (индивидуального предпринимателя);</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 xml:space="preserve">адрес электронной почты (при наличии); </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r w:rsidRPr="00E93EFB">
        <w:rPr>
          <w:sz w:val="26"/>
          <w:szCs w:val="26"/>
        </w:rPr>
        <w:t>контактные данные руководителя исполнителя (индивидуального предпринимателя);</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62" w:name="sub_1031"/>
      <w:bookmarkEnd w:id="61"/>
      <w:r w:rsidRPr="00E93EFB">
        <w:rPr>
          <w:sz w:val="26"/>
          <w:szCs w:val="26"/>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63" w:name="_Ref114234412"/>
      <w:r w:rsidRPr="00E93EFB">
        <w:rPr>
          <w:sz w:val="26"/>
          <w:szCs w:val="26"/>
        </w:rPr>
        <w:lastRenderedPageBreak/>
        <w:t>Уполномоченный орган дополнительно запрашивает в рамках межведомственного информационного взаимодействия:</w:t>
      </w:r>
      <w:bookmarkEnd w:id="63"/>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bookmarkStart w:id="64" w:name="_Ref114234386"/>
      <w:r w:rsidRPr="00E93EFB">
        <w:rPr>
          <w:sz w:val="26"/>
          <w:szCs w:val="26"/>
        </w:rPr>
        <w:t>выписку из Единого государственного реестра юридических лиц (Единого государственного реестра индивидуальных предпринимателей);</w:t>
      </w:r>
      <w:bookmarkEnd w:id="64"/>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bookmarkStart w:id="65" w:name="_Ref114234395"/>
      <w:r w:rsidRPr="00E93EFB">
        <w:rPr>
          <w:sz w:val="26"/>
          <w:szCs w:val="26"/>
        </w:rPr>
        <w:t>сведения о лицензии на осуществление образовательной деятельности.</w:t>
      </w:r>
      <w:bookmarkEnd w:id="65"/>
    </w:p>
    <w:p w:rsidR="00F22EBE" w:rsidRPr="00E93EFB" w:rsidRDefault="00F22EBE" w:rsidP="00F22EBE">
      <w:pPr>
        <w:pStyle w:val="a5"/>
        <w:tabs>
          <w:tab w:val="left" w:pos="1276"/>
        </w:tabs>
        <w:ind w:left="0"/>
        <w:jc w:val="both"/>
        <w:rPr>
          <w:sz w:val="26"/>
          <w:szCs w:val="26"/>
        </w:rPr>
      </w:pPr>
      <w:r w:rsidRPr="00E93EFB">
        <w:rPr>
          <w:sz w:val="26"/>
          <w:szCs w:val="26"/>
        </w:rPr>
        <w:t>Исполнитель услуги вправе по собственной инициативе представить указанные в подпунктах 1 и 2 настоящего пункта документы.</w:t>
      </w:r>
      <w:bookmarkStart w:id="66" w:name="sub_1264"/>
      <w:bookmarkEnd w:id="62"/>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r w:rsidRPr="00E93EFB">
        <w:rPr>
          <w:sz w:val="26"/>
          <w:szCs w:val="26"/>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67" w:name="sub_1265"/>
      <w:bookmarkEnd w:id="66"/>
      <w:r w:rsidRPr="00E93EFB">
        <w:rPr>
          <w:sz w:val="26"/>
          <w:szCs w:val="26"/>
        </w:rPr>
        <w:t xml:space="preserve">Уполномоченный </w:t>
      </w:r>
      <w:bookmarkStart w:id="68" w:name="_Hlk109772206"/>
      <w:bookmarkEnd w:id="67"/>
      <w:r w:rsidRPr="00E93EFB">
        <w:rPr>
          <w:sz w:val="26"/>
          <w:szCs w:val="26"/>
        </w:rPr>
        <w:t>орган в течение пяти рабочих дней с даты получения заявки, указанной в пункте 2.3 настоящего Порядка:</w:t>
      </w:r>
    </w:p>
    <w:p w:rsidR="00F22EBE" w:rsidRPr="00E93EFB" w:rsidRDefault="00F22EBE" w:rsidP="00F22EBE">
      <w:pPr>
        <w:tabs>
          <w:tab w:val="left" w:pos="1276"/>
        </w:tabs>
        <w:jc w:val="both"/>
        <w:rPr>
          <w:sz w:val="26"/>
          <w:szCs w:val="26"/>
        </w:rPr>
      </w:pPr>
      <w:r w:rsidRPr="00E93EFB">
        <w:rPr>
          <w:sz w:val="26"/>
          <w:szCs w:val="26"/>
        </w:rPr>
        <w:t xml:space="preserve">рассматривает заявки и документы (информацию), указанные в </w:t>
      </w:r>
      <w:r w:rsidRPr="00E56C93">
        <w:rPr>
          <w:rStyle w:val="aa"/>
          <w:color w:val="000000"/>
          <w:sz w:val="26"/>
          <w:szCs w:val="26"/>
        </w:rPr>
        <w:t>пункте 2.5</w:t>
      </w:r>
      <w:r w:rsidRPr="00E93EFB">
        <w:rPr>
          <w:sz w:val="26"/>
          <w:szCs w:val="26"/>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E56C93">
        <w:rPr>
          <w:rStyle w:val="aa"/>
          <w:color w:val="000000"/>
          <w:sz w:val="26"/>
          <w:szCs w:val="26"/>
        </w:rPr>
        <w:t>пунктом 2.9</w:t>
      </w:r>
      <w:r w:rsidRPr="00E93EFB">
        <w:rPr>
          <w:sz w:val="26"/>
          <w:szCs w:val="26"/>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F22EBE" w:rsidRPr="00E93EFB" w:rsidRDefault="00F22EBE" w:rsidP="00F22EBE">
      <w:pPr>
        <w:pStyle w:val="a5"/>
        <w:tabs>
          <w:tab w:val="left" w:pos="1276"/>
        </w:tabs>
        <w:ind w:left="0"/>
        <w:jc w:val="both"/>
        <w:rPr>
          <w:sz w:val="26"/>
          <w:szCs w:val="26"/>
        </w:rPr>
      </w:pPr>
      <w:r w:rsidRPr="00E93EFB">
        <w:rPr>
          <w:sz w:val="26"/>
          <w:szCs w:val="26"/>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8"/>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69" w:name="sub_1272"/>
      <w:r w:rsidRPr="00E93EFB">
        <w:rPr>
          <w:sz w:val="26"/>
          <w:szCs w:val="26"/>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70" w:name="_Ref114234561"/>
      <w:bookmarkStart w:id="71" w:name="sub_1273"/>
      <w:bookmarkEnd w:id="69"/>
      <w:r w:rsidRPr="00E93EFB">
        <w:rPr>
          <w:sz w:val="26"/>
          <w:szCs w:val="26"/>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70"/>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bookmarkStart w:id="72" w:name="sub_1274"/>
      <w:bookmarkEnd w:id="71"/>
      <w:r w:rsidRPr="00E93EFB">
        <w:rPr>
          <w:sz w:val="26"/>
          <w:szCs w:val="26"/>
        </w:rPr>
        <w:t>наличие в Реестре исполнителей услуги информации об исполнителе услуги в соответствии с ранее поданной заявкой;</w:t>
      </w:r>
    </w:p>
    <w:p w:rsidR="00F22EBE" w:rsidRPr="00E93EFB" w:rsidRDefault="00F22EBE" w:rsidP="00F22EBE">
      <w:pPr>
        <w:pStyle w:val="a5"/>
        <w:widowControl w:val="0"/>
        <w:tabs>
          <w:tab w:val="left" w:pos="1276"/>
        </w:tabs>
        <w:autoSpaceDE w:val="0"/>
        <w:autoSpaceDN w:val="0"/>
        <w:adjustRightInd w:val="0"/>
        <w:ind w:left="0"/>
        <w:contextualSpacing/>
        <w:jc w:val="both"/>
        <w:rPr>
          <w:sz w:val="26"/>
          <w:szCs w:val="26"/>
        </w:rPr>
      </w:pPr>
      <w:bookmarkStart w:id="73" w:name="sub_1278"/>
      <w:bookmarkEnd w:id="72"/>
      <w:r w:rsidRPr="00E93EFB">
        <w:rPr>
          <w:sz w:val="26"/>
          <w:szCs w:val="26"/>
        </w:rPr>
        <w:t>установление факта недостоверности представленной исполнителем услуги информации.</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74" w:name="sub_1279"/>
      <w:bookmarkEnd w:id="73"/>
      <w:r w:rsidRPr="00E93EFB">
        <w:rPr>
          <w:sz w:val="26"/>
          <w:szCs w:val="26"/>
        </w:rPr>
        <w:t xml:space="preserve"> Отказ во включении информации об исполнителе услуги в Реестр исполнителей услуги по основаниям, указанным в </w:t>
      </w:r>
      <w:r w:rsidRPr="00E56C93">
        <w:rPr>
          <w:rStyle w:val="aa"/>
          <w:color w:val="000000"/>
          <w:sz w:val="26"/>
          <w:szCs w:val="26"/>
        </w:rPr>
        <w:t>пункте 2.9</w:t>
      </w:r>
      <w:r w:rsidRPr="00E93EFB">
        <w:rPr>
          <w:rStyle w:val="aa"/>
          <w:sz w:val="26"/>
          <w:szCs w:val="26"/>
        </w:rPr>
        <w:t xml:space="preserve"> </w:t>
      </w:r>
      <w:r w:rsidRPr="00E93EFB">
        <w:rPr>
          <w:sz w:val="26"/>
          <w:szCs w:val="26"/>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75" w:name="sub_1210"/>
      <w:bookmarkEnd w:id="74"/>
      <w:r w:rsidRPr="00E93EFB">
        <w:rPr>
          <w:sz w:val="26"/>
          <w:szCs w:val="26"/>
        </w:rPr>
        <w:t xml:space="preserve">В случае изменения информации, указанной в </w:t>
      </w:r>
      <w:r w:rsidRPr="00E56C93">
        <w:rPr>
          <w:rStyle w:val="aa"/>
          <w:color w:val="000000"/>
          <w:sz w:val="26"/>
          <w:szCs w:val="26"/>
        </w:rPr>
        <w:t>пункте 4</w:t>
      </w:r>
      <w:r w:rsidRPr="00E56C93">
        <w:rPr>
          <w:color w:val="000000"/>
          <w:sz w:val="26"/>
          <w:szCs w:val="26"/>
        </w:rPr>
        <w:t xml:space="preserve"> и </w:t>
      </w:r>
      <w:r w:rsidRPr="00E56C93">
        <w:rPr>
          <w:rStyle w:val="aa"/>
          <w:color w:val="000000"/>
          <w:sz w:val="26"/>
          <w:szCs w:val="26"/>
        </w:rPr>
        <w:t>подпункте «л» пункта 5</w:t>
      </w:r>
      <w:r w:rsidRPr="00E56C93">
        <w:rPr>
          <w:color w:val="000000"/>
          <w:sz w:val="26"/>
          <w:szCs w:val="26"/>
        </w:rPr>
        <w:t xml:space="preserve"> Положения о структуре реестра исполнителей</w:t>
      </w:r>
      <w:r w:rsidRPr="00E93EFB">
        <w:rPr>
          <w:sz w:val="26"/>
          <w:szCs w:val="26"/>
        </w:rPr>
        <w:t xml:space="preserve"> услуг, Уполномоченный орган формирует изменения для внесения в Реестр исполнителей услуги в течение трех </w:t>
      </w:r>
      <w:r w:rsidRPr="00E93EFB">
        <w:rPr>
          <w:sz w:val="26"/>
          <w:szCs w:val="26"/>
        </w:rPr>
        <w:lastRenderedPageBreak/>
        <w:t>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5"/>
    <w:p w:rsidR="00F22EBE" w:rsidRPr="00E93EFB" w:rsidRDefault="00F22EBE" w:rsidP="00F22EBE">
      <w:pPr>
        <w:rPr>
          <w:sz w:val="26"/>
          <w:szCs w:val="26"/>
        </w:rPr>
      </w:pPr>
    </w:p>
    <w:p w:rsidR="00F22EBE" w:rsidRPr="00E93EFB" w:rsidRDefault="00F22EBE" w:rsidP="00F22EBE">
      <w:pPr>
        <w:pStyle w:val="1"/>
        <w:rPr>
          <w:rFonts w:ascii="Times New Roman" w:hAnsi="Times New Roman"/>
          <w:sz w:val="26"/>
          <w:szCs w:val="26"/>
        </w:rPr>
      </w:pPr>
      <w:bookmarkStart w:id="76" w:name="sub_1280"/>
      <w:r w:rsidRPr="00E93EFB">
        <w:rPr>
          <w:rFonts w:ascii="Times New Roman" w:hAnsi="Times New Roman"/>
          <w:sz w:val="26"/>
          <w:szCs w:val="26"/>
        </w:rPr>
        <w:t>3. Правила формирования сведений об услуге и условиях ее оказания в информационной системе</w:t>
      </w:r>
    </w:p>
    <w:p w:rsidR="00F22EBE" w:rsidRPr="00E93EFB" w:rsidRDefault="00F22EBE" w:rsidP="00F22EBE">
      <w:pPr>
        <w:rPr>
          <w:vanish/>
          <w:sz w:val="26"/>
          <w:szCs w:val="26"/>
        </w:rPr>
      </w:pPr>
    </w:p>
    <w:p w:rsidR="00F22EBE" w:rsidRPr="00E93EFB" w:rsidRDefault="00F22EBE" w:rsidP="00F22EBE">
      <w:pPr>
        <w:pStyle w:val="a5"/>
        <w:widowControl w:val="0"/>
        <w:tabs>
          <w:tab w:val="left" w:pos="1276"/>
        </w:tabs>
        <w:autoSpaceDE w:val="0"/>
        <w:autoSpaceDN w:val="0"/>
        <w:adjustRightInd w:val="0"/>
        <w:ind w:left="0"/>
        <w:contextualSpacing/>
        <w:jc w:val="both"/>
        <w:rPr>
          <w:vanish/>
          <w:sz w:val="26"/>
          <w:szCs w:val="26"/>
        </w:rPr>
      </w:pP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r w:rsidRPr="00E93EFB">
        <w:rPr>
          <w:sz w:val="26"/>
          <w:szCs w:val="26"/>
        </w:rPr>
        <w:t xml:space="preserve">Оператор </w:t>
      </w:r>
      <w:bookmarkStart w:id="77" w:name="_Hlk110013562"/>
      <w:r w:rsidRPr="00E93EFB">
        <w:rPr>
          <w:sz w:val="26"/>
          <w:szCs w:val="26"/>
        </w:rPr>
        <w:t xml:space="preserve">Реестра исполнителей услуги </w:t>
      </w:r>
      <w:bookmarkEnd w:id="77"/>
      <w:r w:rsidRPr="00E93EFB">
        <w:rPr>
          <w:sz w:val="26"/>
          <w:szCs w:val="26"/>
        </w:rPr>
        <w:t>обеспечивает формирование информации, подлежащей включению в раздел II</w:t>
      </w:r>
      <w:r w:rsidRPr="00E93EFB">
        <w:rPr>
          <w:sz w:val="26"/>
          <w:szCs w:val="26"/>
          <w:lang w:val="en-US"/>
        </w:rPr>
        <w:t>I</w:t>
      </w:r>
      <w:r w:rsidRPr="00E93EFB">
        <w:rPr>
          <w:sz w:val="26"/>
          <w:szCs w:val="26"/>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bookmarkStart w:id="78" w:name="_Ref114236125"/>
      <w:r w:rsidRPr="00E93EFB">
        <w:rPr>
          <w:sz w:val="26"/>
          <w:szCs w:val="26"/>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8"/>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bookmarkStart w:id="79" w:name="_Ref114236131"/>
      <w:r w:rsidRPr="00E93EFB">
        <w:rPr>
          <w:sz w:val="26"/>
          <w:szCs w:val="26"/>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9"/>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bookmarkStart w:id="80" w:name="_Ref114236078"/>
      <w:r w:rsidRPr="00E93EFB">
        <w:rPr>
          <w:sz w:val="26"/>
          <w:szCs w:val="26"/>
        </w:rPr>
        <w:t>наименование дополнительной общеразвивающей программы;</w:t>
      </w:r>
      <w:bookmarkEnd w:id="80"/>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направленность дополнительной общеразвивающей программы;</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 xml:space="preserve">место реализации дополнительной общеразвивающей программы на территории </w:t>
      </w:r>
      <w:r>
        <w:rPr>
          <w:sz w:val="26"/>
          <w:szCs w:val="26"/>
        </w:rPr>
        <w:t>Яльчикского муниципального округа Чувашской Республики</w:t>
      </w:r>
      <w:r w:rsidRPr="00E93EFB">
        <w:rPr>
          <w:sz w:val="26"/>
          <w:szCs w:val="26"/>
        </w:rPr>
        <w:t xml:space="preserve"> (за исключением программ, реализуемых в дистанционной форме);</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цели, задачи и ожидаемые результаты реализации дополнительной общеразвивающей программы;</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форма обучения по дополнительной общеразвивающей программе и используемые образовательные технологии;</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описание дополнительной общеразвивающей программы;</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возрастная категория обучающихся;</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категория(-и) состояния здоровья обучающихся (включая указание на наличие ограниченных возможностей здоровья);</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дата начала и дата окончания обучения по дополнительной общеразвивающей программе, а также период её реализации в месяцах;</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продолжительность реализации дополнительной общеразвивающей программы в часах;</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 xml:space="preserve">ожидаемая минимальная и максимальная численность обучающихся в одной группе; </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bookmarkStart w:id="81" w:name="_Ref114236091"/>
      <w:r w:rsidRPr="00E93EFB">
        <w:rPr>
          <w:sz w:val="26"/>
          <w:szCs w:val="26"/>
        </w:rPr>
        <w:t>сведения о квалификации педагогических работников, реализующих дополнительную общеразвивающую программу;</w:t>
      </w:r>
      <w:bookmarkEnd w:id="81"/>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bookmarkStart w:id="82" w:name="_Ref114236145"/>
      <w:r w:rsidRPr="00E93EFB">
        <w:rPr>
          <w:sz w:val="26"/>
          <w:szCs w:val="26"/>
        </w:rPr>
        <w:t>нормативные затраты (нормативная стоимость);</w:t>
      </w:r>
      <w:bookmarkEnd w:id="82"/>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 xml:space="preserve">количество договоров об образовании по дополнительной общеразвивающей </w:t>
      </w:r>
      <w:r w:rsidRPr="00E93EFB">
        <w:rPr>
          <w:sz w:val="26"/>
          <w:szCs w:val="26"/>
        </w:rPr>
        <w:lastRenderedPageBreak/>
        <w:t>программе;</w:t>
      </w:r>
    </w:p>
    <w:p w:rsidR="00F22EBE" w:rsidRPr="00E93EFB" w:rsidRDefault="00F22EBE" w:rsidP="00F22EBE">
      <w:pPr>
        <w:widowControl w:val="0"/>
        <w:tabs>
          <w:tab w:val="left" w:pos="0"/>
          <w:tab w:val="left" w:pos="1134"/>
          <w:tab w:val="left" w:pos="1276"/>
        </w:tabs>
        <w:autoSpaceDE w:val="0"/>
        <w:autoSpaceDN w:val="0"/>
        <w:adjustRightInd w:val="0"/>
        <w:jc w:val="both"/>
        <w:rPr>
          <w:sz w:val="26"/>
          <w:szCs w:val="26"/>
        </w:rPr>
      </w:pPr>
      <w:r w:rsidRPr="00E93EFB">
        <w:rPr>
          <w:sz w:val="26"/>
          <w:szCs w:val="26"/>
        </w:rPr>
        <w:t xml:space="preserve">численность обучающихся, завершивших обучение по дополнительной общеразвивающей программе; </w:t>
      </w:r>
    </w:p>
    <w:p w:rsidR="00F22EBE" w:rsidRPr="00E93EFB" w:rsidRDefault="00F22EBE" w:rsidP="00F22EBE">
      <w:pPr>
        <w:widowControl w:val="0"/>
        <w:tabs>
          <w:tab w:val="left" w:pos="0"/>
          <w:tab w:val="left" w:pos="1134"/>
          <w:tab w:val="left" w:pos="1276"/>
          <w:tab w:val="left" w:pos="1560"/>
        </w:tabs>
        <w:autoSpaceDE w:val="0"/>
        <w:autoSpaceDN w:val="0"/>
        <w:adjustRightInd w:val="0"/>
        <w:jc w:val="both"/>
        <w:rPr>
          <w:sz w:val="26"/>
          <w:szCs w:val="26"/>
        </w:rPr>
      </w:pPr>
      <w:r w:rsidRPr="00E93EFB">
        <w:rPr>
          <w:sz w:val="26"/>
          <w:szCs w:val="26"/>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F22EBE" w:rsidRPr="00E93EFB" w:rsidRDefault="00F22EBE" w:rsidP="00F22EBE">
      <w:pPr>
        <w:widowControl w:val="0"/>
        <w:tabs>
          <w:tab w:val="left" w:pos="0"/>
          <w:tab w:val="left" w:pos="1276"/>
          <w:tab w:val="left" w:pos="1560"/>
        </w:tabs>
        <w:autoSpaceDE w:val="0"/>
        <w:autoSpaceDN w:val="0"/>
        <w:adjustRightInd w:val="0"/>
        <w:jc w:val="both"/>
        <w:rPr>
          <w:sz w:val="26"/>
          <w:szCs w:val="26"/>
        </w:rPr>
      </w:pPr>
      <w:bookmarkStart w:id="83" w:name="_Ref114236154"/>
      <w:r w:rsidRPr="00E93EFB">
        <w:rPr>
          <w:sz w:val="26"/>
          <w:szCs w:val="26"/>
        </w:rPr>
        <w:t xml:space="preserve">дата включения дополнительной общеразвивающей программы в раздел </w:t>
      </w:r>
      <w:r w:rsidRPr="00E93EFB">
        <w:rPr>
          <w:sz w:val="26"/>
          <w:szCs w:val="26"/>
          <w:lang w:val="en-US"/>
        </w:rPr>
        <w:t>III</w:t>
      </w:r>
      <w:r w:rsidRPr="00E93EFB">
        <w:rPr>
          <w:sz w:val="26"/>
          <w:szCs w:val="26"/>
        </w:rPr>
        <w:t>.</w:t>
      </w:r>
      <w:bookmarkEnd w:id="83"/>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r w:rsidRPr="00E93EFB">
        <w:rPr>
          <w:sz w:val="26"/>
          <w:szCs w:val="26"/>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F22EBE" w:rsidRPr="00E93EFB" w:rsidRDefault="00F22EBE" w:rsidP="00F22EBE">
      <w:pPr>
        <w:pStyle w:val="a5"/>
        <w:tabs>
          <w:tab w:val="left" w:pos="0"/>
          <w:tab w:val="left" w:pos="993"/>
          <w:tab w:val="left" w:pos="1276"/>
        </w:tabs>
        <w:ind w:left="0"/>
        <w:rPr>
          <w:sz w:val="26"/>
          <w:szCs w:val="26"/>
        </w:rPr>
      </w:pPr>
      <w:r w:rsidRPr="00E93EFB">
        <w:rPr>
          <w:sz w:val="26"/>
          <w:szCs w:val="26"/>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bookmarkStart w:id="84" w:name="_Ref114236117"/>
      <w:r w:rsidRPr="00E93EFB">
        <w:rPr>
          <w:sz w:val="26"/>
          <w:szCs w:val="26"/>
        </w:rPr>
        <w:t xml:space="preserve">Основанием для включения сведений о дополнительной общеразвивающей программе в раздел </w:t>
      </w:r>
      <w:r w:rsidRPr="00E93EFB">
        <w:rPr>
          <w:sz w:val="26"/>
          <w:szCs w:val="26"/>
          <w:lang w:val="en-US"/>
        </w:rPr>
        <w:t>III</w:t>
      </w:r>
      <w:r w:rsidRPr="00E93EFB">
        <w:rPr>
          <w:sz w:val="26"/>
          <w:szCs w:val="26"/>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4"/>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r w:rsidRPr="00E93EFB">
        <w:rPr>
          <w:sz w:val="26"/>
          <w:szCs w:val="26"/>
        </w:rPr>
        <w:t>К заявлению прикладывается соответствующая дополнительная общеразвивающая программа в форме прикрепления документа(-</w:t>
      </w:r>
      <w:proofErr w:type="spellStart"/>
      <w:r w:rsidRPr="00E93EFB">
        <w:rPr>
          <w:sz w:val="26"/>
          <w:szCs w:val="26"/>
        </w:rPr>
        <w:t>ов</w:t>
      </w:r>
      <w:proofErr w:type="spellEnd"/>
      <w:r w:rsidRPr="00E93EFB">
        <w:rPr>
          <w:sz w:val="26"/>
          <w:szCs w:val="26"/>
        </w:rPr>
        <w:t xml:space="preserve">) в электронном виде. </w:t>
      </w:r>
    </w:p>
    <w:p w:rsidR="00F22EBE" w:rsidRPr="00E93EFB" w:rsidRDefault="00F22EBE" w:rsidP="00F22EBE">
      <w:pPr>
        <w:pStyle w:val="a5"/>
        <w:tabs>
          <w:tab w:val="left" w:pos="0"/>
          <w:tab w:val="left" w:pos="993"/>
          <w:tab w:val="left" w:pos="1276"/>
        </w:tabs>
        <w:ind w:left="0"/>
        <w:rPr>
          <w:sz w:val="26"/>
          <w:szCs w:val="26"/>
        </w:rPr>
      </w:pPr>
      <w:r w:rsidRPr="00E93EFB">
        <w:rPr>
          <w:sz w:val="26"/>
          <w:szCs w:val="26"/>
        </w:rPr>
        <w:t>Для каждой дополнительной общеразвивающей программы подается отдельное заявление.</w:t>
      </w:r>
    </w:p>
    <w:p w:rsidR="00F22EBE" w:rsidRPr="00E93EFB" w:rsidRDefault="00F22EBE" w:rsidP="00F22EBE">
      <w:pPr>
        <w:pStyle w:val="a5"/>
        <w:widowControl w:val="0"/>
        <w:numPr>
          <w:ilvl w:val="1"/>
          <w:numId w:val="0"/>
        </w:numPr>
        <w:tabs>
          <w:tab w:val="left" w:pos="0"/>
          <w:tab w:val="left" w:pos="993"/>
          <w:tab w:val="left" w:pos="1276"/>
          <w:tab w:val="left" w:pos="1418"/>
        </w:tabs>
        <w:autoSpaceDE w:val="0"/>
        <w:autoSpaceDN w:val="0"/>
        <w:adjustRightInd w:val="0"/>
        <w:contextualSpacing/>
        <w:jc w:val="both"/>
        <w:rPr>
          <w:sz w:val="26"/>
          <w:szCs w:val="26"/>
        </w:rPr>
      </w:pPr>
      <w:bookmarkStart w:id="85" w:name="_Ref114236332"/>
      <w:r w:rsidRPr="00E93EFB">
        <w:rPr>
          <w:sz w:val="26"/>
          <w:szCs w:val="26"/>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Pr>
          <w:sz w:val="26"/>
          <w:szCs w:val="26"/>
        </w:rPr>
        <w:t xml:space="preserve">Процедурой добровольной сертификации дополнительных общеразвивающих программ, </w:t>
      </w:r>
      <w:r w:rsidRPr="00E93EFB">
        <w:rPr>
          <w:sz w:val="26"/>
          <w:szCs w:val="26"/>
        </w:rPr>
        <w:t>утвержденным приказом</w:t>
      </w:r>
      <w:r>
        <w:rPr>
          <w:sz w:val="26"/>
          <w:szCs w:val="26"/>
        </w:rPr>
        <w:t xml:space="preserve"> ГАУ Чувашской Республики «Центр внешкольной работы «</w:t>
      </w:r>
      <w:proofErr w:type="spellStart"/>
      <w:r>
        <w:rPr>
          <w:sz w:val="26"/>
          <w:szCs w:val="26"/>
        </w:rPr>
        <w:t>Эткер</w:t>
      </w:r>
      <w:proofErr w:type="spellEnd"/>
      <w:r>
        <w:rPr>
          <w:sz w:val="26"/>
          <w:szCs w:val="26"/>
        </w:rPr>
        <w:t>»</w:t>
      </w:r>
      <w:r w:rsidRPr="00E93EFB">
        <w:rPr>
          <w:sz w:val="26"/>
          <w:szCs w:val="26"/>
        </w:rPr>
        <w:t xml:space="preserve"> Минобразования </w:t>
      </w:r>
      <w:r>
        <w:rPr>
          <w:sz w:val="26"/>
          <w:szCs w:val="26"/>
        </w:rPr>
        <w:t xml:space="preserve">Чувашии </w:t>
      </w:r>
      <w:r w:rsidRPr="00E93EFB">
        <w:rPr>
          <w:sz w:val="26"/>
          <w:szCs w:val="26"/>
        </w:rPr>
        <w:t xml:space="preserve"> от </w:t>
      </w:r>
      <w:r>
        <w:rPr>
          <w:sz w:val="26"/>
          <w:szCs w:val="26"/>
        </w:rPr>
        <w:t xml:space="preserve">14.09.2012 </w:t>
      </w:r>
      <w:r w:rsidRPr="00E93EFB">
        <w:rPr>
          <w:sz w:val="26"/>
          <w:szCs w:val="26"/>
        </w:rPr>
        <w:t xml:space="preserve">№ </w:t>
      </w:r>
      <w:r>
        <w:rPr>
          <w:sz w:val="26"/>
          <w:szCs w:val="26"/>
        </w:rPr>
        <w:t>177-ОД</w:t>
      </w:r>
      <w:r w:rsidRPr="00E93EFB">
        <w:rPr>
          <w:sz w:val="26"/>
          <w:szCs w:val="26"/>
        </w:rPr>
        <w:t xml:space="preserve"> (далее – </w:t>
      </w:r>
      <w:r>
        <w:rPr>
          <w:sz w:val="26"/>
          <w:szCs w:val="26"/>
        </w:rPr>
        <w:t>Процедура добровольной сертификации</w:t>
      </w:r>
      <w:r w:rsidRPr="00E93EFB">
        <w:rPr>
          <w:sz w:val="26"/>
          <w:szCs w:val="26"/>
        </w:rPr>
        <w:t xml:space="preserve">), и включает сведения о дополнительной общеразвивающей программе в раздел </w:t>
      </w:r>
      <w:r w:rsidRPr="00E93EFB">
        <w:rPr>
          <w:sz w:val="26"/>
          <w:szCs w:val="26"/>
          <w:lang w:val="en-US"/>
        </w:rPr>
        <w:t>III</w:t>
      </w:r>
      <w:r w:rsidRPr="00E93EFB">
        <w:rPr>
          <w:sz w:val="26"/>
          <w:szCs w:val="26"/>
        </w:rPr>
        <w:t xml:space="preserve"> при одновременном выполнении следующих условий:</w:t>
      </w:r>
      <w:bookmarkEnd w:id="85"/>
    </w:p>
    <w:p w:rsidR="00F22EBE" w:rsidRPr="00E93EFB" w:rsidRDefault="00F22EBE" w:rsidP="00F22EBE">
      <w:pPr>
        <w:widowControl w:val="0"/>
        <w:tabs>
          <w:tab w:val="left" w:pos="0"/>
          <w:tab w:val="left" w:pos="993"/>
          <w:tab w:val="left" w:pos="1276"/>
        </w:tabs>
        <w:autoSpaceDE w:val="0"/>
        <w:autoSpaceDN w:val="0"/>
        <w:adjustRightInd w:val="0"/>
        <w:jc w:val="both"/>
        <w:rPr>
          <w:sz w:val="26"/>
          <w:szCs w:val="26"/>
        </w:rPr>
      </w:pPr>
      <w:r w:rsidRPr="00E93EFB">
        <w:rPr>
          <w:sz w:val="26"/>
          <w:szCs w:val="26"/>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F22EBE" w:rsidRPr="00E93EFB" w:rsidRDefault="00F22EBE" w:rsidP="00F22EBE">
      <w:pPr>
        <w:widowControl w:val="0"/>
        <w:tabs>
          <w:tab w:val="left" w:pos="0"/>
          <w:tab w:val="left" w:pos="993"/>
          <w:tab w:val="left" w:pos="1276"/>
        </w:tabs>
        <w:autoSpaceDE w:val="0"/>
        <w:autoSpaceDN w:val="0"/>
        <w:adjustRightInd w:val="0"/>
        <w:jc w:val="both"/>
        <w:rPr>
          <w:sz w:val="26"/>
          <w:szCs w:val="26"/>
        </w:rPr>
      </w:pPr>
      <w:r w:rsidRPr="00E93EFB">
        <w:rPr>
          <w:sz w:val="26"/>
          <w:szCs w:val="26"/>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F22EBE" w:rsidRPr="00E93EFB" w:rsidRDefault="00F22EBE" w:rsidP="00F22EBE">
      <w:pPr>
        <w:widowControl w:val="0"/>
        <w:tabs>
          <w:tab w:val="left" w:pos="0"/>
          <w:tab w:val="left" w:pos="993"/>
          <w:tab w:val="left" w:pos="1276"/>
        </w:tabs>
        <w:autoSpaceDE w:val="0"/>
        <w:autoSpaceDN w:val="0"/>
        <w:adjustRightInd w:val="0"/>
        <w:jc w:val="both"/>
        <w:rPr>
          <w:sz w:val="26"/>
          <w:szCs w:val="26"/>
        </w:rPr>
      </w:pPr>
      <w:r w:rsidRPr="00E93EFB">
        <w:rPr>
          <w:sz w:val="26"/>
          <w:szCs w:val="26"/>
        </w:rPr>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proofErr w:type="gramStart"/>
      <w:r>
        <w:rPr>
          <w:color w:val="1A1A1A"/>
          <w:sz w:val="26"/>
          <w:szCs w:val="26"/>
        </w:rPr>
        <w:t>п</w:t>
      </w:r>
      <w:r w:rsidRPr="00CD3AEE">
        <w:rPr>
          <w:color w:val="1A1A1A"/>
          <w:sz w:val="26"/>
          <w:szCs w:val="26"/>
        </w:rPr>
        <w:t>роцедурой  добровольной</w:t>
      </w:r>
      <w:proofErr w:type="gramEnd"/>
      <w:r w:rsidRPr="00CD3AEE">
        <w:rPr>
          <w:color w:val="1A1A1A"/>
          <w:sz w:val="26"/>
          <w:szCs w:val="26"/>
        </w:rPr>
        <w:t xml:space="preserve"> сертификации</w:t>
      </w:r>
      <w:r w:rsidRPr="00CD3AEE">
        <w:rPr>
          <w:sz w:val="26"/>
          <w:szCs w:val="26"/>
        </w:rPr>
        <w:t>.</w:t>
      </w:r>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bookmarkStart w:id="86" w:name="_Ref114236434"/>
      <w:r w:rsidRPr="00E93EFB">
        <w:rPr>
          <w:sz w:val="26"/>
          <w:szCs w:val="26"/>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93EFB">
        <w:rPr>
          <w:sz w:val="26"/>
          <w:szCs w:val="26"/>
          <w:lang w:val="en-US"/>
        </w:rPr>
        <w:t>III</w:t>
      </w:r>
      <w:r w:rsidRPr="00E93EFB">
        <w:rPr>
          <w:sz w:val="26"/>
          <w:szCs w:val="26"/>
        </w:rPr>
        <w:t xml:space="preserve"> </w:t>
      </w:r>
      <w:r w:rsidRPr="00E93EFB">
        <w:rPr>
          <w:sz w:val="26"/>
          <w:szCs w:val="26"/>
        </w:rPr>
        <w:lastRenderedPageBreak/>
        <w:t xml:space="preserve">посредством информационной системы не позднее 2-х рабочих дней с даты включения указанных сведений в раздел </w:t>
      </w:r>
      <w:r w:rsidRPr="00E93EFB">
        <w:rPr>
          <w:sz w:val="26"/>
          <w:szCs w:val="26"/>
          <w:lang w:val="en-US"/>
        </w:rPr>
        <w:t>III</w:t>
      </w:r>
      <w:r w:rsidRPr="00E93EFB">
        <w:rPr>
          <w:sz w:val="26"/>
          <w:szCs w:val="26"/>
        </w:rPr>
        <w:t>.</w:t>
      </w:r>
      <w:bookmarkEnd w:id="86"/>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bookmarkStart w:id="87" w:name="_Ref114236442"/>
      <w:r w:rsidRPr="00E93EFB">
        <w:rPr>
          <w:sz w:val="26"/>
          <w:szCs w:val="26"/>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E93EFB">
        <w:rPr>
          <w:sz w:val="26"/>
          <w:szCs w:val="26"/>
          <w:lang w:val="en-US"/>
        </w:rPr>
        <w:t>III</w:t>
      </w:r>
      <w:r w:rsidRPr="00E93EFB">
        <w:rPr>
          <w:sz w:val="26"/>
          <w:szCs w:val="26"/>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93EFB">
        <w:rPr>
          <w:sz w:val="26"/>
          <w:szCs w:val="26"/>
          <w:lang w:val="en-US"/>
        </w:rPr>
        <w:t>III</w:t>
      </w:r>
      <w:r w:rsidRPr="00E93EFB">
        <w:rPr>
          <w:sz w:val="26"/>
          <w:szCs w:val="26"/>
        </w:rPr>
        <w:t xml:space="preserve"> посредством информационной системы в течение установленного абзацем первым пункта 3.5 настоящего Порядка срока.</w:t>
      </w:r>
      <w:bookmarkEnd w:id="87"/>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r w:rsidRPr="00E93EFB">
        <w:rPr>
          <w:sz w:val="26"/>
          <w:szCs w:val="26"/>
        </w:rPr>
        <w:t>Исполнитель услуги имеет право подавать заявление, предусмотренное пунктом 3.3 настоящего Порядка, неограниченное число раз.</w:t>
      </w:r>
      <w:r w:rsidRPr="00E93EFB">
        <w:rPr>
          <w:noProof/>
          <w:sz w:val="26"/>
          <w:szCs w:val="26"/>
        </w:rPr>
        <w:drawing>
          <wp:anchor distT="0" distB="0" distL="114300" distR="114300" simplePos="0" relativeHeight="251659264"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bookmarkStart w:id="88" w:name="_Ref114236450"/>
      <w:r w:rsidRPr="00E93EFB">
        <w:rPr>
          <w:sz w:val="26"/>
          <w:szCs w:val="26"/>
        </w:rPr>
        <w:t xml:space="preserve">Исполнитель услуги имеет право изменить сведения о дополнительной общеразвивающей программе, включенной в раздел </w:t>
      </w:r>
      <w:r w:rsidRPr="00E93EFB">
        <w:rPr>
          <w:sz w:val="26"/>
          <w:szCs w:val="26"/>
          <w:lang w:val="en-US"/>
        </w:rPr>
        <w:t>III</w:t>
      </w:r>
      <w:r w:rsidRPr="00E93EFB">
        <w:rPr>
          <w:sz w:val="26"/>
          <w:szCs w:val="26"/>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8"/>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bookmarkStart w:id="89" w:name="_Ref114236412"/>
      <w:r w:rsidRPr="00E93EFB">
        <w:rPr>
          <w:sz w:val="26"/>
          <w:szCs w:val="26"/>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9"/>
      <w:r w:rsidRPr="00E93EFB">
        <w:rPr>
          <w:sz w:val="26"/>
          <w:szCs w:val="26"/>
        </w:rPr>
        <w:t xml:space="preserve"> </w:t>
      </w:r>
    </w:p>
    <w:p w:rsidR="00F22EBE" w:rsidRPr="00E93EFB" w:rsidRDefault="00F22EBE" w:rsidP="00F22EBE">
      <w:pPr>
        <w:pStyle w:val="a5"/>
        <w:tabs>
          <w:tab w:val="left" w:pos="0"/>
          <w:tab w:val="left" w:pos="993"/>
          <w:tab w:val="left" w:pos="1276"/>
        </w:tabs>
        <w:ind w:left="0"/>
        <w:rPr>
          <w:sz w:val="26"/>
          <w:szCs w:val="26"/>
        </w:rPr>
      </w:pPr>
      <w:r w:rsidRPr="00E93EFB">
        <w:rPr>
          <w:sz w:val="26"/>
          <w:szCs w:val="26"/>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93EFB">
        <w:rPr>
          <w:sz w:val="26"/>
          <w:szCs w:val="26"/>
          <w:lang w:val="en-US"/>
        </w:rPr>
        <w:t>III</w:t>
      </w:r>
      <w:r w:rsidRPr="00E93EFB">
        <w:rPr>
          <w:sz w:val="26"/>
          <w:szCs w:val="26"/>
        </w:rPr>
        <w:t xml:space="preserve">. </w:t>
      </w:r>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bookmarkStart w:id="90" w:name="_Ref114236458"/>
      <w:r w:rsidRPr="00E93EFB">
        <w:rPr>
          <w:sz w:val="26"/>
          <w:szCs w:val="26"/>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E93EFB">
        <w:rPr>
          <w:sz w:val="26"/>
          <w:szCs w:val="26"/>
          <w:lang w:val="en-US"/>
        </w:rPr>
        <w:t>III</w:t>
      </w:r>
      <w:r w:rsidRPr="00E93EFB">
        <w:rPr>
          <w:sz w:val="26"/>
          <w:szCs w:val="26"/>
        </w:rPr>
        <w:t xml:space="preserve"> с указанием причины такого отказа.</w:t>
      </w:r>
      <w:bookmarkEnd w:id="90"/>
      <w:r w:rsidRPr="00E93EFB">
        <w:rPr>
          <w:sz w:val="26"/>
          <w:szCs w:val="26"/>
        </w:rPr>
        <w:t xml:space="preserve"> </w:t>
      </w:r>
    </w:p>
    <w:p w:rsidR="00F22EBE" w:rsidRPr="00E93EFB" w:rsidRDefault="00F22EBE" w:rsidP="00F22EBE">
      <w:pPr>
        <w:pStyle w:val="a5"/>
        <w:widowControl w:val="0"/>
        <w:numPr>
          <w:ilvl w:val="1"/>
          <w:numId w:val="0"/>
        </w:numPr>
        <w:tabs>
          <w:tab w:val="left" w:pos="0"/>
          <w:tab w:val="left" w:pos="851"/>
          <w:tab w:val="left" w:pos="993"/>
          <w:tab w:val="left" w:pos="1276"/>
        </w:tabs>
        <w:autoSpaceDE w:val="0"/>
        <w:autoSpaceDN w:val="0"/>
        <w:adjustRightInd w:val="0"/>
        <w:contextualSpacing/>
        <w:jc w:val="both"/>
        <w:rPr>
          <w:sz w:val="26"/>
          <w:szCs w:val="26"/>
        </w:rPr>
      </w:pPr>
      <w:r w:rsidRPr="00E93EFB">
        <w:rPr>
          <w:sz w:val="26"/>
          <w:szCs w:val="26"/>
        </w:rPr>
        <w:t>Формы заявлений и уведомлений, указанных в пунктах 3.3, 3.6-3.7, 3.9 и 3.11 настоящего Порядка, устанавливаются уполномоченным органом.</w:t>
      </w:r>
    </w:p>
    <w:p w:rsidR="00F22EBE" w:rsidRPr="00E93EFB" w:rsidRDefault="00F22EBE" w:rsidP="00F22EBE">
      <w:pPr>
        <w:pStyle w:val="a5"/>
        <w:widowControl w:val="0"/>
        <w:numPr>
          <w:ilvl w:val="1"/>
          <w:numId w:val="0"/>
        </w:numPr>
        <w:tabs>
          <w:tab w:val="left" w:pos="0"/>
          <w:tab w:val="left" w:pos="993"/>
          <w:tab w:val="left" w:pos="1276"/>
        </w:tabs>
        <w:autoSpaceDE w:val="0"/>
        <w:autoSpaceDN w:val="0"/>
        <w:adjustRightInd w:val="0"/>
        <w:contextualSpacing/>
        <w:jc w:val="both"/>
        <w:rPr>
          <w:sz w:val="26"/>
          <w:szCs w:val="26"/>
        </w:rPr>
      </w:pPr>
      <w:r w:rsidRPr="00E93EFB">
        <w:rPr>
          <w:sz w:val="26"/>
          <w:szCs w:val="26"/>
        </w:rPr>
        <w:t xml:space="preserve">В случае исключения исполнителя услуги из Реестра исполнителей услуги сведения, указанные в пункте 3.1, сохраняются в разделе </w:t>
      </w:r>
      <w:r w:rsidRPr="00E93EFB">
        <w:rPr>
          <w:sz w:val="26"/>
          <w:szCs w:val="26"/>
          <w:lang w:val="en-US"/>
        </w:rPr>
        <w:t>III</w:t>
      </w:r>
      <w:r w:rsidRPr="00E93EFB">
        <w:rPr>
          <w:sz w:val="26"/>
          <w:szCs w:val="26"/>
        </w:rPr>
        <w:t xml:space="preserve"> в целях обеспечения осуществления автоматизированного учета в информационной системе.</w:t>
      </w:r>
    </w:p>
    <w:p w:rsidR="00F22EBE" w:rsidRPr="00E93EFB" w:rsidRDefault="00F22EBE" w:rsidP="00F22EBE">
      <w:pPr>
        <w:rPr>
          <w:sz w:val="26"/>
          <w:szCs w:val="26"/>
        </w:rPr>
      </w:pPr>
    </w:p>
    <w:p w:rsidR="00F22EBE" w:rsidRPr="00E93EFB" w:rsidRDefault="00F22EBE" w:rsidP="00F22EBE">
      <w:pPr>
        <w:pStyle w:val="1"/>
        <w:rPr>
          <w:rFonts w:ascii="Times New Roman" w:hAnsi="Times New Roman"/>
          <w:sz w:val="26"/>
          <w:szCs w:val="26"/>
        </w:rPr>
      </w:pPr>
      <w:r w:rsidRPr="00E93EFB">
        <w:rPr>
          <w:rFonts w:ascii="Times New Roman" w:hAnsi="Times New Roman"/>
          <w:sz w:val="26"/>
          <w:szCs w:val="26"/>
        </w:rPr>
        <w:t>4. Исключение исполнителей услуги из Реестра исполнителей услуги</w:t>
      </w:r>
    </w:p>
    <w:bookmarkEnd w:id="76"/>
    <w:p w:rsidR="00F22EBE" w:rsidRPr="00E93EFB" w:rsidRDefault="00F22EBE" w:rsidP="00F22EBE">
      <w:pPr>
        <w:rPr>
          <w:sz w:val="26"/>
          <w:szCs w:val="26"/>
        </w:rPr>
      </w:pPr>
    </w:p>
    <w:p w:rsidR="00F22EBE" w:rsidRPr="00E93EFB" w:rsidRDefault="00F22EBE" w:rsidP="00F22EBE">
      <w:pPr>
        <w:pStyle w:val="a5"/>
        <w:widowControl w:val="0"/>
        <w:autoSpaceDE w:val="0"/>
        <w:autoSpaceDN w:val="0"/>
        <w:adjustRightInd w:val="0"/>
        <w:ind w:left="0"/>
        <w:contextualSpacing/>
        <w:jc w:val="both"/>
        <w:rPr>
          <w:vanish/>
          <w:sz w:val="26"/>
          <w:szCs w:val="26"/>
        </w:rPr>
      </w:pPr>
      <w:bookmarkStart w:id="91" w:name="sub_1281"/>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92" w:name="_Ref114236519"/>
      <w:r w:rsidRPr="00E93EFB">
        <w:rPr>
          <w:sz w:val="26"/>
          <w:szCs w:val="26"/>
        </w:rPr>
        <w:t>Исключение исполнителя услуги из Реестра исполнителей услуги осуществляется в следующих случаях:</w:t>
      </w:r>
      <w:bookmarkEnd w:id="92"/>
    </w:p>
    <w:p w:rsidR="00F22EBE" w:rsidRPr="00E93EFB" w:rsidRDefault="00F22EBE" w:rsidP="00F22EBE">
      <w:pPr>
        <w:pStyle w:val="a5"/>
        <w:widowControl w:val="0"/>
        <w:numPr>
          <w:ilvl w:val="1"/>
          <w:numId w:val="0"/>
        </w:numPr>
        <w:tabs>
          <w:tab w:val="left" w:pos="1134"/>
        </w:tabs>
        <w:autoSpaceDE w:val="0"/>
        <w:autoSpaceDN w:val="0"/>
        <w:adjustRightInd w:val="0"/>
        <w:contextualSpacing/>
        <w:jc w:val="both"/>
        <w:rPr>
          <w:sz w:val="26"/>
          <w:szCs w:val="26"/>
        </w:rPr>
      </w:pPr>
      <w:bookmarkStart w:id="93" w:name="_Ref114236501"/>
      <w:bookmarkStart w:id="94" w:name="sub_1282"/>
      <w:bookmarkEnd w:id="91"/>
      <w:r w:rsidRPr="00E93EFB">
        <w:rPr>
          <w:sz w:val="26"/>
          <w:szCs w:val="26"/>
        </w:rPr>
        <w:t xml:space="preserve">при несогласии исполнителя услуги с измененными в соответствии с </w:t>
      </w:r>
      <w:r w:rsidRPr="00E56C93">
        <w:rPr>
          <w:rStyle w:val="aa"/>
          <w:color w:val="000000"/>
          <w:sz w:val="26"/>
          <w:szCs w:val="26"/>
        </w:rPr>
        <w:t>частью 2 статьи 23</w:t>
      </w:r>
      <w:r w:rsidRPr="00E93EFB">
        <w:rPr>
          <w:sz w:val="26"/>
          <w:szCs w:val="26"/>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3"/>
    </w:p>
    <w:p w:rsidR="00F22EBE" w:rsidRPr="00E93EFB" w:rsidRDefault="00F22EBE" w:rsidP="00F22EBE">
      <w:pPr>
        <w:pStyle w:val="a5"/>
        <w:widowControl w:val="0"/>
        <w:numPr>
          <w:ilvl w:val="1"/>
          <w:numId w:val="0"/>
        </w:numPr>
        <w:tabs>
          <w:tab w:val="left" w:pos="1134"/>
        </w:tabs>
        <w:autoSpaceDE w:val="0"/>
        <w:autoSpaceDN w:val="0"/>
        <w:adjustRightInd w:val="0"/>
        <w:contextualSpacing/>
        <w:jc w:val="both"/>
        <w:rPr>
          <w:sz w:val="26"/>
          <w:szCs w:val="26"/>
        </w:rPr>
      </w:pPr>
      <w:bookmarkStart w:id="95" w:name="_Ref114236565"/>
      <w:bookmarkStart w:id="96" w:name="sub_1283"/>
      <w:bookmarkEnd w:id="94"/>
      <w:r w:rsidRPr="00E93EFB">
        <w:rPr>
          <w:sz w:val="26"/>
          <w:szCs w:val="26"/>
        </w:rPr>
        <w:t>включение исполнителя услуги в реестр недобросовестных исполнителей государственных (муниципальных) услуг в социальной сфере;</w:t>
      </w:r>
      <w:bookmarkEnd w:id="95"/>
    </w:p>
    <w:p w:rsidR="00F22EBE" w:rsidRPr="00E93EFB" w:rsidRDefault="00F22EBE" w:rsidP="00F22EBE">
      <w:pPr>
        <w:pStyle w:val="a5"/>
        <w:widowControl w:val="0"/>
        <w:tabs>
          <w:tab w:val="left" w:pos="1134"/>
        </w:tabs>
        <w:autoSpaceDE w:val="0"/>
        <w:autoSpaceDN w:val="0"/>
        <w:adjustRightInd w:val="0"/>
        <w:ind w:left="0"/>
        <w:contextualSpacing/>
        <w:jc w:val="both"/>
        <w:rPr>
          <w:sz w:val="26"/>
          <w:szCs w:val="26"/>
        </w:rPr>
      </w:pPr>
      <w:bookmarkStart w:id="97" w:name="_Ref114236575"/>
      <w:r w:rsidRPr="00E93EFB">
        <w:rPr>
          <w:sz w:val="26"/>
          <w:szCs w:val="26"/>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7"/>
    </w:p>
    <w:p w:rsidR="00F22EBE" w:rsidRPr="00E93EFB" w:rsidRDefault="00F22EBE" w:rsidP="00F22EBE">
      <w:pPr>
        <w:pStyle w:val="a5"/>
        <w:widowControl w:val="0"/>
        <w:tabs>
          <w:tab w:val="left" w:pos="1134"/>
        </w:tabs>
        <w:autoSpaceDE w:val="0"/>
        <w:autoSpaceDN w:val="0"/>
        <w:adjustRightInd w:val="0"/>
        <w:ind w:left="0"/>
        <w:contextualSpacing/>
        <w:jc w:val="both"/>
        <w:rPr>
          <w:sz w:val="26"/>
          <w:szCs w:val="26"/>
        </w:rPr>
      </w:pPr>
      <w:bookmarkStart w:id="98" w:name="_Ref114236584"/>
      <w:r w:rsidRPr="00E93EFB">
        <w:rPr>
          <w:sz w:val="26"/>
          <w:szCs w:val="26"/>
        </w:rPr>
        <w:t xml:space="preserve">утрата исполнителем права на осуществление образовательной деятельности по </w:t>
      </w:r>
      <w:r w:rsidRPr="00E93EFB">
        <w:rPr>
          <w:sz w:val="26"/>
          <w:szCs w:val="26"/>
        </w:rPr>
        <w:lastRenderedPageBreak/>
        <w:t>реализации дополнительных общеразвивающих программ;</w:t>
      </w:r>
      <w:bookmarkEnd w:id="98"/>
    </w:p>
    <w:p w:rsidR="00F22EBE" w:rsidRPr="00E93EFB" w:rsidRDefault="00F22EBE" w:rsidP="00F22EBE">
      <w:pPr>
        <w:pStyle w:val="a5"/>
        <w:widowControl w:val="0"/>
        <w:tabs>
          <w:tab w:val="left" w:pos="1134"/>
        </w:tabs>
        <w:autoSpaceDE w:val="0"/>
        <w:autoSpaceDN w:val="0"/>
        <w:adjustRightInd w:val="0"/>
        <w:ind w:left="0"/>
        <w:contextualSpacing/>
        <w:jc w:val="both"/>
        <w:rPr>
          <w:sz w:val="26"/>
          <w:szCs w:val="26"/>
        </w:rPr>
      </w:pPr>
      <w:bookmarkStart w:id="99" w:name="sub_1284"/>
      <w:bookmarkEnd w:id="96"/>
      <w:r w:rsidRPr="00E93EFB">
        <w:rPr>
          <w:sz w:val="26"/>
          <w:szCs w:val="26"/>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100" w:name="sub_1285"/>
      <w:bookmarkEnd w:id="99"/>
      <w:r w:rsidRPr="00E93EFB">
        <w:rPr>
          <w:sz w:val="26"/>
          <w:szCs w:val="26"/>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r w:rsidRPr="00E93EFB">
        <w:rPr>
          <w:sz w:val="26"/>
          <w:szCs w:val="26"/>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r w:rsidRPr="00E93EFB">
        <w:rPr>
          <w:sz w:val="26"/>
          <w:szCs w:val="26"/>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r w:rsidRPr="00E93EFB">
        <w:rPr>
          <w:sz w:val="26"/>
          <w:szCs w:val="26"/>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bookmarkStart w:id="101" w:name="_Ref114236607"/>
      <w:r w:rsidRPr="00E93EFB">
        <w:rPr>
          <w:sz w:val="26"/>
          <w:szCs w:val="26"/>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101"/>
    </w:p>
    <w:p w:rsidR="00F22EBE" w:rsidRPr="00E93EFB" w:rsidRDefault="00F22EBE" w:rsidP="00F22EBE">
      <w:pPr>
        <w:pStyle w:val="a5"/>
        <w:widowControl w:val="0"/>
        <w:numPr>
          <w:ilvl w:val="1"/>
          <w:numId w:val="0"/>
        </w:numPr>
        <w:tabs>
          <w:tab w:val="left" w:pos="1276"/>
        </w:tabs>
        <w:autoSpaceDE w:val="0"/>
        <w:autoSpaceDN w:val="0"/>
        <w:adjustRightInd w:val="0"/>
        <w:contextualSpacing/>
        <w:jc w:val="both"/>
        <w:rPr>
          <w:sz w:val="26"/>
          <w:szCs w:val="26"/>
        </w:rPr>
      </w:pPr>
      <w:r w:rsidRPr="00E93EFB">
        <w:rPr>
          <w:sz w:val="26"/>
          <w:szCs w:val="26"/>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100"/>
    </w:p>
    <w:p w:rsidR="00F22EBE" w:rsidRPr="00E93EFB" w:rsidRDefault="00F22EBE" w:rsidP="00F22EBE">
      <w:pPr>
        <w:rPr>
          <w:sz w:val="26"/>
          <w:szCs w:val="26"/>
        </w:rPr>
      </w:pPr>
    </w:p>
    <w:p w:rsidR="00F22EBE" w:rsidRPr="00E93EFB" w:rsidRDefault="00F22EBE" w:rsidP="00F22EBE">
      <w:pPr>
        <w:tabs>
          <w:tab w:val="left" w:pos="0"/>
          <w:tab w:val="left" w:pos="426"/>
          <w:tab w:val="left" w:pos="993"/>
          <w:tab w:val="left" w:pos="1134"/>
        </w:tabs>
        <w:jc w:val="center"/>
        <w:rPr>
          <w:sz w:val="26"/>
          <w:szCs w:val="26"/>
        </w:rPr>
      </w:pPr>
      <w:r w:rsidRPr="00E93EFB">
        <w:rPr>
          <w:sz w:val="26"/>
          <w:szCs w:val="26"/>
        </w:rPr>
        <w:t>____________</w:t>
      </w:r>
    </w:p>
    <w:p w:rsidR="00F22EBE" w:rsidRPr="00E50C30" w:rsidRDefault="00F22EBE" w:rsidP="00F22EBE">
      <w:pPr>
        <w:widowControl w:val="0"/>
        <w:autoSpaceDE w:val="0"/>
        <w:autoSpaceDN w:val="0"/>
        <w:jc w:val="center"/>
        <w:rPr>
          <w:sz w:val="28"/>
          <w:szCs w:val="28"/>
        </w:rPr>
      </w:pPr>
    </w:p>
    <w:tbl>
      <w:tblPr>
        <w:tblW w:w="10774" w:type="dxa"/>
        <w:tblInd w:w="-318" w:type="dxa"/>
        <w:tblLook w:val="01E0" w:firstRow="1" w:lastRow="1" w:firstColumn="1" w:lastColumn="1" w:noHBand="0" w:noVBand="0"/>
      </w:tblPr>
      <w:tblGrid>
        <w:gridCol w:w="4395"/>
        <w:gridCol w:w="1418"/>
        <w:gridCol w:w="4961"/>
      </w:tblGrid>
      <w:tr w:rsidR="00F22EBE" w:rsidRPr="00F22EBE" w:rsidTr="0012372A">
        <w:tc>
          <w:tcPr>
            <w:tcW w:w="4395" w:type="dxa"/>
          </w:tcPr>
          <w:p w:rsidR="00F22EBE" w:rsidRPr="00F22EBE" w:rsidRDefault="00F22EBE" w:rsidP="00F22EBE">
            <w:pPr>
              <w:tabs>
                <w:tab w:val="left" w:pos="896"/>
              </w:tabs>
              <w:suppressAutoHyphens/>
              <w:contextualSpacing/>
              <w:jc w:val="center"/>
              <w:rPr>
                <w:rFonts w:ascii="Arial" w:hAnsi="Arial" w:cs="Arial"/>
                <w:b/>
                <w:bCs/>
                <w:iCs/>
                <w:sz w:val="26"/>
                <w:szCs w:val="26"/>
                <w:lang w:eastAsia="zh-CN"/>
              </w:rPr>
            </w:pPr>
            <w:proofErr w:type="spellStart"/>
            <w:r w:rsidRPr="00F22EBE">
              <w:rPr>
                <w:rFonts w:ascii="Arial" w:hAnsi="Arial" w:cs="Arial"/>
                <w:b/>
                <w:bCs/>
                <w:iCs/>
                <w:sz w:val="26"/>
                <w:szCs w:val="26"/>
                <w:lang w:eastAsia="zh-CN"/>
              </w:rPr>
              <w:t>Чăваш</w:t>
            </w:r>
            <w:proofErr w:type="spellEnd"/>
            <w:r w:rsidRPr="00F22EBE">
              <w:rPr>
                <w:rFonts w:ascii="Arial" w:hAnsi="Arial" w:cs="Arial"/>
                <w:b/>
                <w:bCs/>
                <w:iCs/>
                <w:sz w:val="26"/>
                <w:szCs w:val="26"/>
                <w:lang w:eastAsia="zh-CN"/>
              </w:rPr>
              <w:t xml:space="preserve"> Республики</w:t>
            </w:r>
          </w:p>
          <w:p w:rsidR="00F22EBE" w:rsidRPr="00F22EBE" w:rsidRDefault="00F22EBE" w:rsidP="00F22EBE">
            <w:pPr>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Елчĕк</w:t>
            </w:r>
            <w:proofErr w:type="spellEnd"/>
            <w:r w:rsidRPr="00F22EBE">
              <w:rPr>
                <w:rFonts w:ascii="Arial" w:hAnsi="Arial" w:cs="Arial"/>
                <w:b/>
                <w:bCs/>
                <w:sz w:val="26"/>
                <w:szCs w:val="26"/>
                <w:lang w:eastAsia="zh-CN"/>
              </w:rPr>
              <w:t xml:space="preserve"> </w:t>
            </w:r>
            <w:proofErr w:type="spellStart"/>
            <w:r w:rsidRPr="00F22EBE">
              <w:rPr>
                <w:rFonts w:ascii="Arial" w:hAnsi="Arial" w:cs="Arial"/>
                <w:b/>
                <w:bCs/>
                <w:sz w:val="26"/>
                <w:szCs w:val="26"/>
                <w:lang w:eastAsia="zh-CN"/>
              </w:rPr>
              <w:t>муниципаллă</w:t>
            </w:r>
            <w:proofErr w:type="spellEnd"/>
          </w:p>
          <w:p w:rsidR="00F22EBE" w:rsidRPr="00F22EBE" w:rsidRDefault="00F22EBE" w:rsidP="00F22EBE">
            <w:pPr>
              <w:tabs>
                <w:tab w:val="left" w:pos="896"/>
              </w:tabs>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округĕ</w:t>
            </w:r>
            <w:proofErr w:type="spellEnd"/>
          </w:p>
          <w:p w:rsidR="00F22EBE" w:rsidRPr="00F22EBE" w:rsidRDefault="00F22EBE" w:rsidP="00F22EBE">
            <w:pPr>
              <w:tabs>
                <w:tab w:val="left" w:pos="896"/>
              </w:tabs>
              <w:suppressAutoHyphens/>
              <w:contextualSpacing/>
              <w:jc w:val="center"/>
              <w:rPr>
                <w:rFonts w:ascii="Arial" w:hAnsi="Arial" w:cs="Arial"/>
                <w:b/>
                <w:bCs/>
                <w:iCs/>
                <w:sz w:val="26"/>
                <w:szCs w:val="26"/>
                <w:lang w:eastAsia="zh-CN"/>
              </w:rPr>
            </w:pPr>
          </w:p>
          <w:p w:rsidR="00F22EBE" w:rsidRPr="00F22EBE" w:rsidRDefault="00F22EBE" w:rsidP="00F22EBE">
            <w:pPr>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Елчĕк</w:t>
            </w:r>
            <w:proofErr w:type="spellEnd"/>
            <w:r w:rsidRPr="00F22EBE">
              <w:rPr>
                <w:rFonts w:ascii="Arial" w:hAnsi="Arial" w:cs="Arial"/>
                <w:b/>
                <w:bCs/>
                <w:sz w:val="26"/>
                <w:szCs w:val="26"/>
                <w:lang w:eastAsia="zh-CN"/>
              </w:rPr>
              <w:t xml:space="preserve"> </w:t>
            </w:r>
            <w:proofErr w:type="spellStart"/>
            <w:r w:rsidRPr="00F22EBE">
              <w:rPr>
                <w:rFonts w:ascii="Arial" w:hAnsi="Arial" w:cs="Arial"/>
                <w:b/>
                <w:bCs/>
                <w:sz w:val="26"/>
                <w:szCs w:val="26"/>
                <w:lang w:eastAsia="zh-CN"/>
              </w:rPr>
              <w:t>муниципаллă</w:t>
            </w:r>
            <w:proofErr w:type="spellEnd"/>
          </w:p>
          <w:p w:rsidR="00F22EBE" w:rsidRPr="00F22EBE" w:rsidRDefault="00F22EBE" w:rsidP="00F22EBE">
            <w:pPr>
              <w:tabs>
                <w:tab w:val="left" w:pos="896"/>
              </w:tabs>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округĕн</w:t>
            </w:r>
            <w:proofErr w:type="spellEnd"/>
          </w:p>
          <w:p w:rsidR="00F22EBE" w:rsidRPr="00F22EBE" w:rsidRDefault="00F22EBE" w:rsidP="00F22EBE">
            <w:pPr>
              <w:tabs>
                <w:tab w:val="left" w:pos="896"/>
              </w:tabs>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администрацийĕ</w:t>
            </w:r>
            <w:proofErr w:type="spellEnd"/>
          </w:p>
          <w:p w:rsidR="00F22EBE" w:rsidRPr="00F22EBE" w:rsidRDefault="00F22EBE" w:rsidP="00F22EBE">
            <w:pPr>
              <w:tabs>
                <w:tab w:val="left" w:pos="896"/>
              </w:tabs>
              <w:suppressAutoHyphens/>
              <w:contextualSpacing/>
              <w:jc w:val="center"/>
              <w:rPr>
                <w:rFonts w:ascii="Arial" w:hAnsi="Arial" w:cs="Arial"/>
                <w:sz w:val="26"/>
                <w:szCs w:val="26"/>
                <w:lang w:eastAsia="zh-CN"/>
              </w:rPr>
            </w:pPr>
            <w:r w:rsidRPr="00F22EBE">
              <w:rPr>
                <w:rFonts w:ascii="Arial" w:hAnsi="Arial" w:cs="Arial"/>
                <w:b/>
                <w:sz w:val="26"/>
                <w:szCs w:val="26"/>
                <w:lang w:eastAsia="zh-CN"/>
              </w:rPr>
              <w:t>ЙЫШĂНУ</w:t>
            </w:r>
          </w:p>
          <w:p w:rsidR="00F22EBE" w:rsidRPr="00F22EBE" w:rsidRDefault="00F22EBE" w:rsidP="00F22EBE">
            <w:pPr>
              <w:tabs>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896"/>
              </w:tabs>
              <w:suppressAutoHyphens/>
              <w:contextualSpacing/>
              <w:rPr>
                <w:rFonts w:ascii="Arial" w:hAnsi="Arial" w:cs="Arial"/>
                <w:sz w:val="26"/>
                <w:szCs w:val="26"/>
                <w:lang w:eastAsia="zh-CN"/>
              </w:rPr>
            </w:pPr>
            <w:r w:rsidRPr="00F22EBE">
              <w:rPr>
                <w:rFonts w:ascii="Arial" w:hAnsi="Arial" w:cs="Arial"/>
                <w:sz w:val="26"/>
                <w:szCs w:val="26"/>
                <w:lang w:eastAsia="zh-CN"/>
              </w:rPr>
              <w:t xml:space="preserve">2023 </w:t>
            </w:r>
            <w:r w:rsidRPr="00F22EBE">
              <w:rPr>
                <w:rFonts w:ascii="Arial Cyr Chuv" w:hAnsi="Arial Cyr Chuv"/>
                <w:sz w:val="26"/>
                <w:szCs w:val="26"/>
                <w:lang w:eastAsia="zh-CN"/>
              </w:rPr>
              <w:t xml:space="preserve">=? </w:t>
            </w:r>
            <w:proofErr w:type="spellStart"/>
            <w:proofErr w:type="gramStart"/>
            <w:r w:rsidRPr="00F22EBE">
              <w:rPr>
                <w:rFonts w:ascii="Arial Cyr Chuv" w:hAnsi="Arial Cyr Chuv"/>
                <w:sz w:val="26"/>
                <w:szCs w:val="26"/>
                <w:lang w:eastAsia="zh-CN"/>
              </w:rPr>
              <w:t>июл.н</w:t>
            </w:r>
            <w:proofErr w:type="spellEnd"/>
            <w:proofErr w:type="gramEnd"/>
            <w:r w:rsidRPr="00F22EBE">
              <w:rPr>
                <w:rFonts w:ascii="Arial Cyr Chuv" w:hAnsi="Arial Cyr Chuv"/>
                <w:sz w:val="26"/>
                <w:szCs w:val="26"/>
                <w:lang w:eastAsia="zh-CN"/>
              </w:rPr>
              <w:t xml:space="preserve"> 5</w:t>
            </w:r>
            <w:r w:rsidRPr="00F22EBE">
              <w:rPr>
                <w:rFonts w:ascii="Arial Cyr Chuv" w:hAnsi="Arial Cyr Chuv"/>
                <w:b/>
                <w:bCs/>
                <w:iCs/>
                <w:sz w:val="26"/>
                <w:szCs w:val="26"/>
                <w:lang w:eastAsia="zh-CN"/>
              </w:rPr>
              <w:t xml:space="preserve"> </w:t>
            </w:r>
            <w:r w:rsidRPr="00F22EBE">
              <w:rPr>
                <w:rFonts w:ascii="Arial Cyr Chuv" w:hAnsi="Arial Cyr Chuv"/>
                <w:sz w:val="26"/>
                <w:szCs w:val="26"/>
                <w:lang w:eastAsia="zh-CN"/>
              </w:rPr>
              <w:t xml:space="preserve">- </w:t>
            </w:r>
            <w:proofErr w:type="spellStart"/>
            <w:r w:rsidRPr="00F22EBE">
              <w:rPr>
                <w:rFonts w:ascii="Arial Cyr Chuv" w:hAnsi="Arial Cyr Chuv"/>
                <w:sz w:val="26"/>
                <w:szCs w:val="26"/>
                <w:lang w:eastAsia="zh-CN"/>
              </w:rPr>
              <w:t>м.ш</w:t>
            </w:r>
            <w:proofErr w:type="spellEnd"/>
            <w:r w:rsidRPr="00F22EBE">
              <w:rPr>
                <w:rFonts w:ascii="Arial Cyr Chuv" w:hAnsi="Arial Cyr Chuv"/>
                <w:sz w:val="26"/>
                <w:szCs w:val="26"/>
                <w:lang w:eastAsia="zh-CN"/>
              </w:rPr>
              <w:t>. № 591</w:t>
            </w:r>
            <w:r w:rsidRPr="00F22EBE">
              <w:rPr>
                <w:rFonts w:ascii="Arial" w:hAnsi="Arial" w:cs="Arial"/>
                <w:sz w:val="26"/>
                <w:szCs w:val="26"/>
                <w:lang w:eastAsia="zh-CN"/>
              </w:rPr>
              <w:t xml:space="preserve">             </w:t>
            </w:r>
          </w:p>
          <w:p w:rsidR="00F22EBE" w:rsidRPr="00F22EBE" w:rsidRDefault="00F22EBE" w:rsidP="00F22EBE">
            <w:pPr>
              <w:tabs>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896"/>
              </w:tabs>
              <w:suppressAutoHyphens/>
              <w:contextualSpacing/>
              <w:jc w:val="center"/>
              <w:rPr>
                <w:rFonts w:ascii="Arial" w:hAnsi="Arial" w:cs="Arial"/>
                <w:sz w:val="20"/>
                <w:szCs w:val="20"/>
                <w:lang w:eastAsia="zh-CN"/>
              </w:rPr>
            </w:pPr>
            <w:proofErr w:type="spellStart"/>
            <w:r w:rsidRPr="00F22EBE">
              <w:rPr>
                <w:rFonts w:ascii="Arial" w:hAnsi="Arial" w:cs="Arial"/>
                <w:sz w:val="20"/>
                <w:szCs w:val="20"/>
                <w:lang w:eastAsia="zh-CN"/>
              </w:rPr>
              <w:t>Елчĕк</w:t>
            </w:r>
            <w:proofErr w:type="spellEnd"/>
            <w:r w:rsidRPr="00F22EBE">
              <w:rPr>
                <w:rFonts w:ascii="Arial" w:hAnsi="Arial" w:cs="Arial"/>
                <w:sz w:val="20"/>
                <w:szCs w:val="20"/>
                <w:lang w:eastAsia="zh-CN"/>
              </w:rPr>
              <w:t xml:space="preserve"> </w:t>
            </w:r>
            <w:proofErr w:type="spellStart"/>
            <w:r w:rsidRPr="00F22EBE">
              <w:rPr>
                <w:rFonts w:ascii="Arial" w:hAnsi="Arial" w:cs="Arial"/>
                <w:sz w:val="20"/>
                <w:szCs w:val="20"/>
                <w:lang w:eastAsia="zh-CN"/>
              </w:rPr>
              <w:t>ялĕ</w:t>
            </w:r>
            <w:proofErr w:type="spellEnd"/>
          </w:p>
        </w:tc>
        <w:tc>
          <w:tcPr>
            <w:tcW w:w="1418" w:type="dxa"/>
          </w:tcPr>
          <w:p w:rsidR="00F22EBE" w:rsidRPr="00F22EBE" w:rsidRDefault="00F22EBE" w:rsidP="00F22EBE">
            <w:pPr>
              <w:tabs>
                <w:tab w:val="left" w:pos="896"/>
              </w:tabs>
              <w:suppressAutoHyphens/>
              <w:contextualSpacing/>
              <w:jc w:val="center"/>
              <w:rPr>
                <w:rFonts w:ascii="Arial" w:hAnsi="Arial" w:cs="Arial"/>
                <w:sz w:val="26"/>
                <w:szCs w:val="26"/>
                <w:lang w:eastAsia="zh-CN"/>
              </w:rPr>
            </w:pPr>
            <w:r w:rsidRPr="00F22EBE">
              <w:rPr>
                <w:rFonts w:ascii="Arial" w:hAnsi="Arial" w:cs="Arial"/>
                <w:noProof/>
                <w:sz w:val="26"/>
                <w:szCs w:val="26"/>
              </w:rPr>
              <w:drawing>
                <wp:inline distT="0" distB="0" distL="0" distR="0" wp14:anchorId="04C7B02E" wp14:editId="7BBE7A79">
                  <wp:extent cx="716280" cy="922020"/>
                  <wp:effectExtent l="0" t="0" r="7620" b="0"/>
                  <wp:docPr id="3" name="Рисунок 3"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F22EBE" w:rsidRPr="00F22EBE" w:rsidRDefault="00F22EBE" w:rsidP="00F22EBE">
            <w:pPr>
              <w:tabs>
                <w:tab w:val="left" w:pos="241"/>
                <w:tab w:val="left" w:pos="896"/>
              </w:tabs>
              <w:suppressAutoHyphens/>
              <w:contextualSpacing/>
              <w:jc w:val="center"/>
              <w:rPr>
                <w:rFonts w:ascii="Arial" w:hAnsi="Arial" w:cs="Arial"/>
                <w:b/>
                <w:bCs/>
                <w:iCs/>
                <w:sz w:val="26"/>
                <w:szCs w:val="26"/>
                <w:lang w:eastAsia="zh-CN"/>
              </w:rPr>
            </w:pPr>
            <w:proofErr w:type="gramStart"/>
            <w:r w:rsidRPr="00F22EBE">
              <w:rPr>
                <w:rFonts w:ascii="Arial" w:hAnsi="Arial" w:cs="Arial"/>
                <w:b/>
                <w:bCs/>
                <w:iCs/>
                <w:sz w:val="26"/>
                <w:szCs w:val="26"/>
                <w:lang w:eastAsia="zh-CN"/>
              </w:rPr>
              <w:t>Чувашская  Республика</w:t>
            </w:r>
            <w:proofErr w:type="gramEnd"/>
          </w:p>
          <w:p w:rsidR="00F22EBE" w:rsidRPr="00F22EBE" w:rsidRDefault="00F22EBE" w:rsidP="00F22EBE">
            <w:pPr>
              <w:tabs>
                <w:tab w:val="left" w:pos="317"/>
                <w:tab w:val="left" w:pos="896"/>
              </w:tabs>
              <w:suppressAutoHyphens/>
              <w:contextualSpacing/>
              <w:jc w:val="center"/>
              <w:rPr>
                <w:rFonts w:ascii="Arial" w:hAnsi="Arial" w:cs="Arial"/>
                <w:b/>
                <w:bCs/>
                <w:sz w:val="26"/>
                <w:szCs w:val="26"/>
                <w:lang w:eastAsia="zh-CN"/>
              </w:rPr>
            </w:pPr>
            <w:r w:rsidRPr="00F22EBE">
              <w:rPr>
                <w:rFonts w:ascii="Arial" w:hAnsi="Arial" w:cs="Arial"/>
                <w:b/>
                <w:bCs/>
                <w:sz w:val="26"/>
                <w:szCs w:val="26"/>
                <w:lang w:eastAsia="zh-CN"/>
              </w:rPr>
              <w:t>Яльчикский                                                                         муниципальный округ</w:t>
            </w:r>
          </w:p>
          <w:p w:rsidR="00F22EBE" w:rsidRPr="00F22EBE" w:rsidRDefault="00F22EBE" w:rsidP="00F22EBE">
            <w:pPr>
              <w:tabs>
                <w:tab w:val="left" w:pos="241"/>
                <w:tab w:val="left" w:pos="896"/>
              </w:tabs>
              <w:suppressAutoHyphens/>
              <w:contextualSpacing/>
              <w:jc w:val="center"/>
              <w:rPr>
                <w:rFonts w:ascii="Arial" w:hAnsi="Arial" w:cs="Arial"/>
                <w:b/>
                <w:bCs/>
                <w:sz w:val="26"/>
                <w:szCs w:val="26"/>
                <w:lang w:eastAsia="zh-CN"/>
              </w:rPr>
            </w:pPr>
          </w:p>
          <w:p w:rsidR="00F22EBE" w:rsidRPr="00F22EBE" w:rsidRDefault="00F22EBE" w:rsidP="00F22EBE">
            <w:pPr>
              <w:tabs>
                <w:tab w:val="left" w:pos="241"/>
                <w:tab w:val="left" w:pos="896"/>
              </w:tabs>
              <w:suppressAutoHyphens/>
              <w:contextualSpacing/>
              <w:jc w:val="center"/>
              <w:rPr>
                <w:rFonts w:ascii="Arial" w:hAnsi="Arial" w:cs="Arial"/>
                <w:b/>
                <w:bCs/>
                <w:sz w:val="26"/>
                <w:szCs w:val="26"/>
                <w:lang w:eastAsia="zh-CN"/>
              </w:rPr>
            </w:pPr>
            <w:r w:rsidRPr="00F22EBE">
              <w:rPr>
                <w:rFonts w:ascii="Arial" w:hAnsi="Arial" w:cs="Arial"/>
                <w:b/>
                <w:bCs/>
                <w:sz w:val="26"/>
                <w:szCs w:val="26"/>
                <w:lang w:eastAsia="zh-CN"/>
              </w:rPr>
              <w:t>Администрация</w:t>
            </w:r>
          </w:p>
          <w:p w:rsidR="00F22EBE" w:rsidRPr="00F22EBE" w:rsidRDefault="00F22EBE" w:rsidP="00F22EBE">
            <w:pPr>
              <w:tabs>
                <w:tab w:val="left" w:pos="175"/>
                <w:tab w:val="left" w:pos="241"/>
              </w:tabs>
              <w:suppressAutoHyphens/>
              <w:contextualSpacing/>
              <w:jc w:val="center"/>
              <w:rPr>
                <w:rFonts w:ascii="Arial" w:hAnsi="Arial" w:cs="Arial"/>
                <w:b/>
                <w:bCs/>
                <w:sz w:val="26"/>
                <w:szCs w:val="26"/>
                <w:lang w:eastAsia="zh-CN"/>
              </w:rPr>
            </w:pPr>
            <w:r w:rsidRPr="00F22EBE">
              <w:rPr>
                <w:rFonts w:ascii="Arial" w:hAnsi="Arial" w:cs="Arial"/>
                <w:b/>
                <w:bCs/>
                <w:sz w:val="26"/>
                <w:szCs w:val="26"/>
                <w:lang w:eastAsia="zh-CN"/>
              </w:rPr>
              <w:t>Яльчикского муниципального округа</w:t>
            </w:r>
          </w:p>
          <w:p w:rsidR="00F22EBE" w:rsidRPr="00F22EBE" w:rsidRDefault="00F22EBE" w:rsidP="00F22EBE">
            <w:pPr>
              <w:keepNext/>
              <w:tabs>
                <w:tab w:val="left" w:pos="241"/>
                <w:tab w:val="left" w:pos="896"/>
              </w:tabs>
              <w:suppressAutoHyphens/>
              <w:contextualSpacing/>
              <w:jc w:val="center"/>
              <w:outlineLvl w:val="0"/>
              <w:rPr>
                <w:rFonts w:ascii="Arial" w:hAnsi="Arial" w:cs="Arial"/>
                <w:b/>
                <w:sz w:val="26"/>
                <w:szCs w:val="26"/>
                <w:lang w:eastAsia="zh-CN"/>
              </w:rPr>
            </w:pPr>
            <w:r w:rsidRPr="00F22EBE">
              <w:rPr>
                <w:rFonts w:ascii="Arial" w:hAnsi="Arial" w:cs="Arial"/>
                <w:b/>
                <w:sz w:val="26"/>
                <w:szCs w:val="26"/>
                <w:lang w:eastAsia="zh-CN"/>
              </w:rPr>
              <w:t xml:space="preserve">ПОСТАНОВЛЕНИЕ  </w:t>
            </w:r>
          </w:p>
          <w:p w:rsidR="00F22EBE" w:rsidRPr="00F22EBE" w:rsidRDefault="00F22EBE" w:rsidP="00F22EBE">
            <w:pPr>
              <w:tabs>
                <w:tab w:val="left" w:pos="241"/>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241"/>
                <w:tab w:val="left" w:pos="896"/>
              </w:tabs>
              <w:suppressAutoHyphens/>
              <w:contextualSpacing/>
              <w:jc w:val="center"/>
              <w:rPr>
                <w:rFonts w:ascii="Arial" w:hAnsi="Arial" w:cs="Arial"/>
                <w:sz w:val="26"/>
                <w:szCs w:val="26"/>
                <w:lang w:eastAsia="zh-CN"/>
              </w:rPr>
            </w:pPr>
            <w:r w:rsidRPr="00F22EBE">
              <w:rPr>
                <w:rFonts w:ascii="Arial" w:hAnsi="Arial" w:cs="Arial"/>
                <w:sz w:val="26"/>
                <w:szCs w:val="26"/>
                <w:lang w:eastAsia="zh-CN"/>
              </w:rPr>
              <w:t>«5» июля 2023 г. № 591</w:t>
            </w:r>
          </w:p>
          <w:p w:rsidR="00F22EBE" w:rsidRPr="00F22EBE" w:rsidRDefault="00F22EBE" w:rsidP="00F22EBE">
            <w:pPr>
              <w:tabs>
                <w:tab w:val="left" w:pos="241"/>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241"/>
                <w:tab w:val="left" w:pos="896"/>
              </w:tabs>
              <w:suppressAutoHyphens/>
              <w:contextualSpacing/>
              <w:jc w:val="center"/>
              <w:rPr>
                <w:rFonts w:ascii="Arial" w:hAnsi="Arial" w:cs="Arial"/>
                <w:sz w:val="20"/>
                <w:szCs w:val="20"/>
                <w:lang w:eastAsia="zh-CN"/>
              </w:rPr>
            </w:pPr>
            <w:r w:rsidRPr="00F22EBE">
              <w:rPr>
                <w:rFonts w:ascii="Arial" w:hAnsi="Arial" w:cs="Arial"/>
                <w:sz w:val="20"/>
                <w:szCs w:val="20"/>
                <w:lang w:eastAsia="zh-CN"/>
              </w:rPr>
              <w:t>село Яльчики</w:t>
            </w:r>
          </w:p>
        </w:tc>
      </w:tr>
    </w:tbl>
    <w:p w:rsidR="00F22EBE" w:rsidRPr="00F22EBE" w:rsidRDefault="00F22EBE" w:rsidP="00F22EBE">
      <w:pPr>
        <w:suppressAutoHyphens/>
        <w:ind w:right="4495"/>
        <w:jc w:val="both"/>
        <w:rPr>
          <w:bCs/>
          <w:sz w:val="27"/>
          <w:szCs w:val="27"/>
          <w:lang w:eastAsia="zh-CN"/>
        </w:rPr>
      </w:pPr>
    </w:p>
    <w:p w:rsidR="00F22EBE" w:rsidRPr="00F22EBE" w:rsidRDefault="00F22EBE" w:rsidP="00F22EBE">
      <w:pPr>
        <w:suppressAutoHyphens/>
        <w:ind w:right="4495"/>
        <w:jc w:val="both"/>
        <w:rPr>
          <w:bCs/>
          <w:sz w:val="27"/>
          <w:szCs w:val="27"/>
          <w:lang w:eastAsia="zh-CN"/>
        </w:rPr>
      </w:pPr>
    </w:p>
    <w:p w:rsidR="00F22EBE" w:rsidRPr="00F22EBE" w:rsidRDefault="00F22EBE" w:rsidP="00F22EBE">
      <w:pPr>
        <w:suppressAutoHyphens/>
        <w:ind w:right="4495"/>
        <w:jc w:val="both"/>
        <w:rPr>
          <w:color w:val="000000"/>
          <w:sz w:val="28"/>
          <w:szCs w:val="28"/>
          <w:lang w:eastAsia="zh-CN"/>
        </w:rPr>
      </w:pPr>
      <w:r w:rsidRPr="00F22EBE">
        <w:rPr>
          <w:bCs/>
          <w:sz w:val="28"/>
          <w:szCs w:val="28"/>
          <w:lang w:eastAsia="zh-CN"/>
        </w:rPr>
        <w:t>О внесении изменений в муниципальную программу</w:t>
      </w:r>
      <w:r w:rsidRPr="00F22EBE">
        <w:rPr>
          <w:sz w:val="28"/>
          <w:szCs w:val="28"/>
          <w:lang w:eastAsia="zh-CN"/>
        </w:rPr>
        <w:t xml:space="preserve"> Яльчикского муниципального округа Чувашской Республики </w:t>
      </w:r>
      <w:r w:rsidRPr="00F22EBE">
        <w:rPr>
          <w:sz w:val="28"/>
          <w:szCs w:val="28"/>
          <w:lang w:eastAsia="zh-CN"/>
        </w:rPr>
        <w:lastRenderedPageBreak/>
        <w:t>«</w:t>
      </w:r>
      <w:r w:rsidRPr="00F22EBE">
        <w:rPr>
          <w:sz w:val="28"/>
          <w:szCs w:val="28"/>
          <w:shd w:val="clear" w:color="auto" w:fill="FFFFFF"/>
          <w:lang w:eastAsia="zh-CN"/>
        </w:rPr>
        <w:t xml:space="preserve">Комплексное развитие сельских территорий Яльчикского муниципального </w:t>
      </w:r>
      <w:proofErr w:type="gramStart"/>
      <w:r w:rsidRPr="00F22EBE">
        <w:rPr>
          <w:sz w:val="28"/>
          <w:szCs w:val="28"/>
          <w:shd w:val="clear" w:color="auto" w:fill="FFFFFF"/>
          <w:lang w:eastAsia="zh-CN"/>
        </w:rPr>
        <w:t>округа  Чувашской</w:t>
      </w:r>
      <w:proofErr w:type="gramEnd"/>
      <w:r w:rsidRPr="00F22EBE">
        <w:rPr>
          <w:sz w:val="28"/>
          <w:szCs w:val="28"/>
          <w:shd w:val="clear" w:color="auto" w:fill="FFFFFF"/>
          <w:lang w:eastAsia="zh-CN"/>
        </w:rPr>
        <w:t xml:space="preserve"> Республики</w:t>
      </w:r>
      <w:r w:rsidRPr="00F22EBE">
        <w:rPr>
          <w:sz w:val="28"/>
          <w:szCs w:val="28"/>
          <w:lang w:eastAsia="zh-CN"/>
        </w:rPr>
        <w:t>»</w:t>
      </w:r>
    </w:p>
    <w:p w:rsidR="00F22EBE" w:rsidRPr="00F22EBE" w:rsidRDefault="00F22EBE" w:rsidP="00F22EBE">
      <w:pPr>
        <w:suppressAutoHyphens/>
        <w:ind w:right="4495"/>
        <w:jc w:val="both"/>
        <w:rPr>
          <w:sz w:val="28"/>
          <w:szCs w:val="28"/>
          <w:lang w:eastAsia="zh-CN"/>
        </w:rPr>
      </w:pPr>
    </w:p>
    <w:p w:rsidR="00F22EBE" w:rsidRPr="00F22EBE" w:rsidRDefault="00F22EBE" w:rsidP="00F22EBE">
      <w:pPr>
        <w:suppressAutoHyphens/>
        <w:jc w:val="both"/>
        <w:rPr>
          <w:sz w:val="28"/>
          <w:szCs w:val="28"/>
          <w:lang w:eastAsia="zh-CN"/>
        </w:rPr>
      </w:pPr>
      <w:r w:rsidRPr="00F22EBE">
        <w:rPr>
          <w:sz w:val="28"/>
          <w:szCs w:val="28"/>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F22EBE">
        <w:rPr>
          <w:sz w:val="28"/>
          <w:szCs w:val="28"/>
          <w:lang w:eastAsia="zh-CN"/>
        </w:rPr>
        <w:t>т</w:t>
      </w:r>
      <w:proofErr w:type="gramEnd"/>
      <w:r w:rsidRPr="00F22EBE">
        <w:rPr>
          <w:sz w:val="28"/>
          <w:szCs w:val="28"/>
          <w:lang w:eastAsia="zh-CN"/>
        </w:rPr>
        <w:t xml:space="preserve"> а н о в л я е т:</w:t>
      </w:r>
    </w:p>
    <w:p w:rsidR="00F22EBE" w:rsidRPr="00F22EBE" w:rsidRDefault="00F22EBE" w:rsidP="00F22EBE">
      <w:pPr>
        <w:suppressAutoHyphens/>
        <w:jc w:val="both"/>
        <w:rPr>
          <w:sz w:val="28"/>
          <w:szCs w:val="28"/>
          <w:lang w:eastAsia="zh-CN"/>
        </w:rPr>
      </w:pPr>
      <w:r w:rsidRPr="00F22EBE">
        <w:rPr>
          <w:sz w:val="28"/>
          <w:szCs w:val="28"/>
          <w:lang w:eastAsia="zh-CN"/>
        </w:rPr>
        <w:t xml:space="preserve">1. Внести в муниципальную программу Яльчикского муниципального округа Чувашской </w:t>
      </w:r>
      <w:proofErr w:type="gramStart"/>
      <w:r w:rsidRPr="00F22EBE">
        <w:rPr>
          <w:sz w:val="28"/>
          <w:szCs w:val="28"/>
          <w:lang w:eastAsia="zh-CN"/>
        </w:rPr>
        <w:t xml:space="preserve">Республики  </w:t>
      </w:r>
      <w:r w:rsidRPr="00F22EBE">
        <w:rPr>
          <w:sz w:val="28"/>
          <w:szCs w:val="28"/>
          <w:shd w:val="clear" w:color="auto" w:fill="FFFFFF"/>
          <w:lang w:eastAsia="zh-CN"/>
        </w:rPr>
        <w:t>«</w:t>
      </w:r>
      <w:proofErr w:type="gramEnd"/>
      <w:r w:rsidRPr="00F22EBE">
        <w:rPr>
          <w:sz w:val="28"/>
          <w:szCs w:val="28"/>
          <w:shd w:val="clear" w:color="auto" w:fill="FFFFFF"/>
          <w:lang w:eastAsia="zh-CN"/>
        </w:rPr>
        <w:t>Комплексное развитие сельских территорий Яльчикского муниципального округа  Чувашской Республики»</w:t>
      </w:r>
      <w:r w:rsidRPr="00F22EBE">
        <w:rPr>
          <w:sz w:val="28"/>
          <w:szCs w:val="28"/>
          <w:lang w:eastAsia="zh-CN"/>
        </w:rPr>
        <w:t xml:space="preserve">, утвержденную постановлением администрации Яльчикского муниципального округа Чувашской Республики от 17 апреля 2023 года № 283  (далее – Муниципальная программа), следующие изменения: </w:t>
      </w:r>
    </w:p>
    <w:p w:rsidR="00F22EBE" w:rsidRPr="00F22EBE" w:rsidRDefault="00F22EBE" w:rsidP="00F22EBE">
      <w:pPr>
        <w:suppressAutoHyphens/>
        <w:jc w:val="both"/>
        <w:rPr>
          <w:spacing w:val="-2"/>
          <w:sz w:val="28"/>
          <w:szCs w:val="28"/>
          <w:lang w:eastAsia="zh-CN"/>
        </w:rPr>
      </w:pPr>
      <w:r w:rsidRPr="00F22EBE">
        <w:rPr>
          <w:sz w:val="28"/>
          <w:szCs w:val="28"/>
          <w:lang w:eastAsia="zh-CN"/>
        </w:rPr>
        <w:t>1) в паспорте Муниципальной программы позицию «</w:t>
      </w:r>
      <w:r w:rsidRPr="00F22EBE">
        <w:rPr>
          <w:spacing w:val="-2"/>
          <w:sz w:val="28"/>
          <w:szCs w:val="28"/>
          <w:lang w:eastAsia="zh-CN"/>
        </w:rPr>
        <w:t>Объемы финансирования Муниципальной программы с разбивкой по годам реализации» изложить в следующей редакции:</w:t>
      </w:r>
    </w:p>
    <w:tbl>
      <w:tblPr>
        <w:tblW w:w="5082" w:type="pct"/>
        <w:tblInd w:w="-222" w:type="dxa"/>
        <w:tblLayout w:type="fixed"/>
        <w:tblCellMar>
          <w:left w:w="62" w:type="dxa"/>
          <w:right w:w="62" w:type="dxa"/>
        </w:tblCellMar>
        <w:tblLook w:val="04A0" w:firstRow="1" w:lastRow="0" w:firstColumn="1" w:lastColumn="0" w:noHBand="0" w:noVBand="1"/>
      </w:tblPr>
      <w:tblGrid>
        <w:gridCol w:w="2741"/>
        <w:gridCol w:w="385"/>
        <w:gridCol w:w="6797"/>
      </w:tblGrid>
      <w:tr w:rsidR="00F22EBE" w:rsidRPr="00F22EBE" w:rsidTr="0012372A">
        <w:tc>
          <w:tcPr>
            <w:tcW w:w="1381" w:type="pct"/>
            <w:tcBorders>
              <w:top w:val="nil"/>
              <w:left w:val="nil"/>
              <w:bottom w:val="nil"/>
              <w:right w:val="nil"/>
            </w:tcBorders>
          </w:tcPr>
          <w:p w:rsidR="00F22EBE" w:rsidRPr="00F22EBE" w:rsidRDefault="00F22EBE" w:rsidP="00F22EBE">
            <w:pPr>
              <w:widowControl w:val="0"/>
              <w:autoSpaceDE w:val="0"/>
              <w:autoSpaceDN w:val="0"/>
              <w:adjustRightInd w:val="0"/>
              <w:rPr>
                <w:sz w:val="28"/>
                <w:szCs w:val="28"/>
              </w:rPr>
            </w:pPr>
            <w:r w:rsidRPr="00F22EBE">
              <w:rPr>
                <w:sz w:val="28"/>
                <w:szCs w:val="28"/>
              </w:rPr>
              <w:t>«Объемы финансирования муниципальной программы с разбивкой по годам реализации муниципальной программы</w:t>
            </w:r>
          </w:p>
        </w:tc>
        <w:tc>
          <w:tcPr>
            <w:tcW w:w="194" w:type="pct"/>
            <w:tcBorders>
              <w:top w:val="nil"/>
              <w:left w:val="nil"/>
              <w:bottom w:val="nil"/>
              <w:right w:val="nil"/>
            </w:tcBorders>
          </w:tcPr>
          <w:p w:rsidR="00F22EBE" w:rsidRPr="00F22EBE" w:rsidRDefault="00F22EBE" w:rsidP="00F22EBE">
            <w:pPr>
              <w:widowControl w:val="0"/>
              <w:autoSpaceDE w:val="0"/>
              <w:autoSpaceDN w:val="0"/>
              <w:adjustRightInd w:val="0"/>
              <w:jc w:val="center"/>
              <w:rPr>
                <w:sz w:val="28"/>
                <w:szCs w:val="28"/>
              </w:rPr>
            </w:pPr>
            <w:r w:rsidRPr="00F22EBE">
              <w:rPr>
                <w:sz w:val="28"/>
                <w:szCs w:val="28"/>
              </w:rPr>
              <w:t>-</w:t>
            </w:r>
          </w:p>
        </w:tc>
        <w:tc>
          <w:tcPr>
            <w:tcW w:w="3425" w:type="pct"/>
            <w:tcBorders>
              <w:top w:val="nil"/>
              <w:left w:val="nil"/>
              <w:bottom w:val="nil"/>
              <w:right w:val="nil"/>
            </w:tcBorders>
          </w:tcPr>
          <w:p w:rsidR="00F22EBE" w:rsidRPr="00F22EBE" w:rsidRDefault="00F22EBE" w:rsidP="00F22EBE">
            <w:pPr>
              <w:widowControl w:val="0"/>
              <w:autoSpaceDE w:val="0"/>
              <w:autoSpaceDN w:val="0"/>
              <w:adjustRightInd w:val="0"/>
              <w:jc w:val="both"/>
              <w:rPr>
                <w:sz w:val="28"/>
                <w:szCs w:val="28"/>
              </w:rPr>
            </w:pPr>
            <w:r w:rsidRPr="00F22EBE">
              <w:rPr>
                <w:sz w:val="28"/>
                <w:szCs w:val="28"/>
              </w:rPr>
              <w:t>прогнозируемые объемы бюджетных ассигнований на реализацию мероприятий муниципальной программы в 2023 - 2025 годах составляют 51359,8 тыс. рублей,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51359,8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из них средства:</w:t>
            </w:r>
          </w:p>
          <w:p w:rsidR="00F22EBE" w:rsidRPr="00F22EBE" w:rsidRDefault="00F22EBE" w:rsidP="00F22EBE">
            <w:pPr>
              <w:widowControl w:val="0"/>
              <w:autoSpaceDE w:val="0"/>
              <w:autoSpaceDN w:val="0"/>
              <w:adjustRightInd w:val="0"/>
              <w:jc w:val="both"/>
              <w:rPr>
                <w:sz w:val="28"/>
                <w:szCs w:val="28"/>
              </w:rPr>
            </w:pPr>
            <w:r w:rsidRPr="00F22EBE">
              <w:rPr>
                <w:sz w:val="28"/>
                <w:szCs w:val="28"/>
              </w:rPr>
              <w:t>федерального бюджета – 4841,7 тыс. рублей (9,4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4841,7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республиканского бюджета Чувашской Республики – 32323,6 тыс. рублей (62,9 процента),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32323,6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бюджета Яльчикского муниципального округа – 10145,9 тыс. рублей (19,8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10145,9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внебюджетных источников – 4048,6 тыс. рублей (7,9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lastRenderedPageBreak/>
              <w:t>Объемы финансирования Муниципальной программы подлежат ежегодному уточнению исходя из возможностей бюджета Яльчикского муниципального округа Чувашской Республики»;</w:t>
            </w:r>
          </w:p>
        </w:tc>
      </w:tr>
    </w:tbl>
    <w:p w:rsidR="00F22EBE" w:rsidRPr="00F22EBE" w:rsidRDefault="00F22EBE" w:rsidP="00F22EBE">
      <w:pPr>
        <w:suppressAutoHyphens/>
        <w:jc w:val="both"/>
        <w:rPr>
          <w:sz w:val="28"/>
          <w:szCs w:val="28"/>
          <w:lang w:eastAsia="zh-CN"/>
        </w:rPr>
      </w:pPr>
      <w:r w:rsidRPr="00F22EBE">
        <w:rPr>
          <w:sz w:val="28"/>
          <w:szCs w:val="28"/>
          <w:lang w:eastAsia="zh-CN"/>
        </w:rPr>
        <w:lastRenderedPageBreak/>
        <w:t xml:space="preserve">   2) </w:t>
      </w:r>
      <w:r w:rsidRPr="00F22EBE">
        <w:rPr>
          <w:spacing w:val="-2"/>
          <w:sz w:val="28"/>
          <w:szCs w:val="28"/>
          <w:lang w:eastAsia="zh-CN"/>
        </w:rPr>
        <w:t xml:space="preserve">раздел </w:t>
      </w:r>
      <w:r w:rsidRPr="00F22EBE">
        <w:rPr>
          <w:spacing w:val="-2"/>
          <w:sz w:val="28"/>
          <w:szCs w:val="28"/>
          <w:lang w:val="en-US" w:eastAsia="zh-CN"/>
        </w:rPr>
        <w:t>III</w:t>
      </w:r>
      <w:r w:rsidRPr="00F22EBE">
        <w:rPr>
          <w:spacing w:val="-2"/>
          <w:sz w:val="28"/>
          <w:szCs w:val="28"/>
          <w:lang w:eastAsia="zh-CN"/>
        </w:rPr>
        <w:t xml:space="preserve"> Муниципальной программы </w:t>
      </w:r>
      <w:r w:rsidRPr="00F22EBE">
        <w:rPr>
          <w:sz w:val="28"/>
          <w:szCs w:val="28"/>
          <w:lang w:eastAsia="zh-CN"/>
        </w:rPr>
        <w:t>изложить в следующей редакции:</w:t>
      </w:r>
    </w:p>
    <w:p w:rsidR="00F22EBE" w:rsidRPr="00F22EBE" w:rsidRDefault="00F22EBE" w:rsidP="00F22EBE">
      <w:pPr>
        <w:widowControl w:val="0"/>
        <w:autoSpaceDE w:val="0"/>
        <w:autoSpaceDN w:val="0"/>
        <w:jc w:val="center"/>
        <w:outlineLvl w:val="1"/>
        <w:rPr>
          <w:sz w:val="28"/>
          <w:szCs w:val="28"/>
        </w:rPr>
      </w:pPr>
      <w:r w:rsidRPr="00F22EBE">
        <w:rPr>
          <w:bCs/>
          <w:sz w:val="28"/>
          <w:szCs w:val="28"/>
        </w:rPr>
        <w:t>«</w:t>
      </w:r>
      <w:r w:rsidRPr="00F22EBE">
        <w:rPr>
          <w:sz w:val="28"/>
          <w:szCs w:val="28"/>
        </w:rPr>
        <w:t>Раздел III. ОБОСНОВАНИЕ ОБЪЕМА ФИНАНСОВЫХ РЕСУРСОВ, НЕОБХОДИМЫХ ДЛЯ РЕАЛИЗАЦИИ МУНИЦИПАЛЬНОЙ ПРОГРАММЫ</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средств внебюджетных источников.</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Прогнозируемый объем финансирования муниципальной программы в 2023 - 2025 годах составляют 51359,8 тыс. рублей, в том числе:</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2023 году – 51359,8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2024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2025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из них средства:</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федерального бюджета – 4841,7 тыс. рублей (9,4 процентов), в том числе:</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2023 году – 4841,7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2024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2025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республиканского бюджета Чувашской Республики – 32323,6 тыс. рублей (62,9 процента), в том числе:</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2023 году – 32323,6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2024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2025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бюджета Яльчикского муниципального округа – 10145,9 тыс. рублей (19,8 процентов), в том числе:</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2023 году – 10145,9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2024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в 2025 году – 0,0 тыс. рублей;</w:t>
      </w:r>
    </w:p>
    <w:p w:rsidR="00F22EBE" w:rsidRPr="00F22EBE" w:rsidRDefault="00F22EBE" w:rsidP="00F22EBE">
      <w:pPr>
        <w:widowControl w:val="0"/>
        <w:autoSpaceDE w:val="0"/>
        <w:autoSpaceDN w:val="0"/>
        <w:adjustRightInd w:val="0"/>
        <w:jc w:val="both"/>
        <w:rPr>
          <w:color w:val="000000"/>
          <w:sz w:val="28"/>
          <w:szCs w:val="28"/>
        </w:rPr>
      </w:pPr>
      <w:r w:rsidRPr="00F22EBE">
        <w:rPr>
          <w:color w:val="000000"/>
          <w:sz w:val="28"/>
          <w:szCs w:val="28"/>
        </w:rPr>
        <w:t>внебюджетных источников – 4048,6 тыс. рублей (7,9 процентов), в том числе:</w:t>
      </w:r>
    </w:p>
    <w:p w:rsidR="00F22EBE" w:rsidRPr="00F22EBE" w:rsidRDefault="00F22EBE" w:rsidP="00F22EBE">
      <w:pPr>
        <w:widowControl w:val="0"/>
        <w:autoSpaceDE w:val="0"/>
        <w:autoSpaceDN w:val="0"/>
        <w:adjustRightInd w:val="0"/>
        <w:jc w:val="both"/>
        <w:rPr>
          <w:color w:val="000000"/>
          <w:sz w:val="28"/>
          <w:szCs w:val="28"/>
        </w:rPr>
      </w:pPr>
      <w:r w:rsidRPr="00F22EBE">
        <w:rPr>
          <w:color w:val="000000"/>
          <w:sz w:val="28"/>
          <w:szCs w:val="28"/>
        </w:rPr>
        <w:t>в 2023 году – 4048,6 тыс. рублей;</w:t>
      </w:r>
    </w:p>
    <w:p w:rsidR="00F22EBE" w:rsidRPr="00F22EBE" w:rsidRDefault="00F22EBE" w:rsidP="00F22EBE">
      <w:pPr>
        <w:widowControl w:val="0"/>
        <w:autoSpaceDE w:val="0"/>
        <w:autoSpaceDN w:val="0"/>
        <w:adjustRightInd w:val="0"/>
        <w:jc w:val="both"/>
        <w:rPr>
          <w:color w:val="000000"/>
          <w:sz w:val="28"/>
          <w:szCs w:val="28"/>
        </w:rPr>
      </w:pPr>
      <w:r w:rsidRPr="00F22EBE">
        <w:rPr>
          <w:color w:val="000000"/>
          <w:sz w:val="28"/>
          <w:szCs w:val="28"/>
        </w:rPr>
        <w:t>в 2024 году – 0,0 тыс. рублей;</w:t>
      </w:r>
    </w:p>
    <w:p w:rsidR="00F22EBE" w:rsidRPr="00F22EBE" w:rsidRDefault="00F22EBE" w:rsidP="00F22EBE">
      <w:pPr>
        <w:widowControl w:val="0"/>
        <w:autoSpaceDE w:val="0"/>
        <w:autoSpaceDN w:val="0"/>
        <w:adjustRightInd w:val="0"/>
        <w:jc w:val="both"/>
        <w:rPr>
          <w:color w:val="000000"/>
          <w:sz w:val="28"/>
          <w:szCs w:val="28"/>
        </w:rPr>
      </w:pPr>
      <w:r w:rsidRPr="00F22EBE">
        <w:rPr>
          <w:color w:val="000000"/>
          <w:sz w:val="28"/>
          <w:szCs w:val="28"/>
        </w:rPr>
        <w:t>в 2025 году – 0,0 тыс. рублей.</w:t>
      </w: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Pr="00F22EBE">
        <w:rPr>
          <w:sz w:val="28"/>
          <w:szCs w:val="28"/>
        </w:rPr>
        <w:t>.</w:t>
      </w:r>
      <w:r w:rsidRPr="00F22EBE">
        <w:rPr>
          <w:color w:val="000000" w:themeColor="text1"/>
          <w:sz w:val="28"/>
          <w:szCs w:val="28"/>
        </w:rPr>
        <w:t>»;</w:t>
      </w:r>
    </w:p>
    <w:p w:rsidR="00F22EBE" w:rsidRPr="00F22EBE" w:rsidRDefault="00F22EBE" w:rsidP="00F22EBE">
      <w:pPr>
        <w:widowControl w:val="0"/>
        <w:autoSpaceDE w:val="0"/>
        <w:autoSpaceDN w:val="0"/>
        <w:adjustRightInd w:val="0"/>
        <w:jc w:val="both"/>
        <w:rPr>
          <w:sz w:val="28"/>
          <w:szCs w:val="28"/>
        </w:rPr>
      </w:pPr>
      <w:r w:rsidRPr="00F22EBE">
        <w:rPr>
          <w:sz w:val="28"/>
          <w:szCs w:val="28"/>
        </w:rPr>
        <w:t>3) приложение № 2 к Муниципальной программе изложить в новой редакции согласно приложению № 1 к настоящему постановлению;</w:t>
      </w:r>
    </w:p>
    <w:p w:rsidR="00F22EBE" w:rsidRPr="00F22EBE" w:rsidRDefault="00F22EBE" w:rsidP="00F22EBE">
      <w:pPr>
        <w:widowControl w:val="0"/>
        <w:autoSpaceDE w:val="0"/>
        <w:autoSpaceDN w:val="0"/>
        <w:adjustRightInd w:val="0"/>
        <w:jc w:val="both"/>
        <w:rPr>
          <w:spacing w:val="-2"/>
          <w:sz w:val="28"/>
          <w:szCs w:val="28"/>
        </w:rPr>
      </w:pPr>
      <w:r w:rsidRPr="00F22EBE">
        <w:rPr>
          <w:sz w:val="28"/>
          <w:szCs w:val="28"/>
        </w:rPr>
        <w:t xml:space="preserve">4) в паспорте подпрограммы «Создание и развитие инфраструктуры на сельских территориях» </w:t>
      </w:r>
      <w:r w:rsidRPr="00F22EBE">
        <w:rPr>
          <w:spacing w:val="-2"/>
          <w:sz w:val="28"/>
          <w:szCs w:val="28"/>
        </w:rPr>
        <w:t>Муниципальной программы (далее – подпрограмма) позицию «</w:t>
      </w:r>
      <w:r w:rsidRPr="00F22EBE">
        <w:rPr>
          <w:sz w:val="28"/>
          <w:szCs w:val="28"/>
        </w:rPr>
        <w:t>Объемы финансирования подпрограммы с разбивкой по годам реализации</w:t>
      </w:r>
      <w:r w:rsidRPr="00F22EBE">
        <w:rPr>
          <w:spacing w:val="-2"/>
          <w:sz w:val="28"/>
          <w:szCs w:val="28"/>
        </w:rPr>
        <w:t>» изложить в следующей редакции:</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7032"/>
      </w:tblGrid>
      <w:tr w:rsidR="00F22EBE" w:rsidRPr="00F22EBE" w:rsidTr="0012372A">
        <w:trPr>
          <w:trHeight w:val="877"/>
        </w:trPr>
        <w:tc>
          <w:tcPr>
            <w:tcW w:w="2551" w:type="dxa"/>
          </w:tcPr>
          <w:p w:rsidR="00F22EBE" w:rsidRPr="00F22EBE" w:rsidRDefault="00F22EBE" w:rsidP="00F22EBE">
            <w:pPr>
              <w:widowControl w:val="0"/>
              <w:autoSpaceDE w:val="0"/>
              <w:autoSpaceDN w:val="0"/>
              <w:adjustRightInd w:val="0"/>
              <w:jc w:val="both"/>
              <w:rPr>
                <w:sz w:val="28"/>
                <w:szCs w:val="28"/>
              </w:rPr>
            </w:pPr>
            <w:r w:rsidRPr="00F22EBE">
              <w:rPr>
                <w:sz w:val="28"/>
                <w:szCs w:val="28"/>
              </w:rPr>
              <w:lastRenderedPageBreak/>
              <w:t xml:space="preserve">«Объемы финансирования подпрограммы с разбивкой по годам реализации </w:t>
            </w:r>
          </w:p>
        </w:tc>
        <w:tc>
          <w:tcPr>
            <w:tcW w:w="340" w:type="dxa"/>
          </w:tcPr>
          <w:p w:rsidR="00F22EBE" w:rsidRPr="00F22EBE" w:rsidRDefault="00F22EBE" w:rsidP="00F22EBE">
            <w:pPr>
              <w:widowControl w:val="0"/>
              <w:autoSpaceDE w:val="0"/>
              <w:autoSpaceDN w:val="0"/>
              <w:adjustRightInd w:val="0"/>
              <w:jc w:val="center"/>
              <w:rPr>
                <w:sz w:val="28"/>
                <w:szCs w:val="28"/>
              </w:rPr>
            </w:pPr>
            <w:r w:rsidRPr="00F22EBE">
              <w:rPr>
                <w:sz w:val="28"/>
                <w:szCs w:val="28"/>
              </w:rPr>
              <w:t>-</w:t>
            </w:r>
          </w:p>
        </w:tc>
        <w:tc>
          <w:tcPr>
            <w:tcW w:w="7032" w:type="dxa"/>
          </w:tcPr>
          <w:p w:rsidR="00F22EBE" w:rsidRPr="00F22EBE" w:rsidRDefault="00F22EBE" w:rsidP="00F22EBE">
            <w:pPr>
              <w:widowControl w:val="0"/>
              <w:autoSpaceDE w:val="0"/>
              <w:autoSpaceDN w:val="0"/>
              <w:adjustRightInd w:val="0"/>
              <w:jc w:val="both"/>
              <w:rPr>
                <w:sz w:val="28"/>
                <w:szCs w:val="28"/>
              </w:rPr>
            </w:pPr>
            <w:r w:rsidRPr="00F22EBE">
              <w:rPr>
                <w:sz w:val="28"/>
                <w:szCs w:val="28"/>
              </w:rPr>
              <w:t>прогнозируемые объемы бюджетных ассигнований на реализацию мероприятий подпрограммы в 2023 - 2025 годах составляют 50699,6 тыс. рублей,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50699,6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из них средства:</w:t>
            </w:r>
          </w:p>
          <w:p w:rsidR="00F22EBE" w:rsidRPr="00F22EBE" w:rsidRDefault="00F22EBE" w:rsidP="00F22EBE">
            <w:pPr>
              <w:widowControl w:val="0"/>
              <w:autoSpaceDE w:val="0"/>
              <w:autoSpaceDN w:val="0"/>
              <w:adjustRightInd w:val="0"/>
              <w:jc w:val="both"/>
              <w:rPr>
                <w:sz w:val="28"/>
                <w:szCs w:val="28"/>
              </w:rPr>
            </w:pPr>
            <w:r w:rsidRPr="00F22EBE">
              <w:rPr>
                <w:sz w:val="28"/>
                <w:szCs w:val="28"/>
              </w:rPr>
              <w:t>федерального бюджета – 4197,3 тыс. рублей (8,3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4197,3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республиканского бюджета Чувашской Республики – 32317,1 тыс. рублей (63,7 процента),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32317,1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бюджета Яльчикского муниципального округа – 10136,6 тыс. рублей (20,0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10136,6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внебюджетных источников – 4048,6 тыс. рублей (8,0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4048,6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Объемы финансирования подпрограммы подлежат ежегодному уточнению исходя из возможностей бюджетов всех уровней»;</w:t>
            </w:r>
          </w:p>
        </w:tc>
      </w:tr>
    </w:tbl>
    <w:p w:rsidR="00F22EBE" w:rsidRPr="00F22EBE" w:rsidRDefault="00F22EBE" w:rsidP="00F22EBE">
      <w:pPr>
        <w:suppressAutoHyphens/>
        <w:jc w:val="both"/>
        <w:rPr>
          <w:spacing w:val="-2"/>
          <w:sz w:val="28"/>
          <w:szCs w:val="28"/>
          <w:lang w:eastAsia="zh-CN"/>
        </w:rPr>
      </w:pPr>
      <w:r w:rsidRPr="00F22EBE">
        <w:rPr>
          <w:sz w:val="28"/>
          <w:szCs w:val="28"/>
          <w:lang w:eastAsia="zh-CN"/>
        </w:rPr>
        <w:t xml:space="preserve"> 5) </w:t>
      </w:r>
      <w:r w:rsidRPr="00F22EBE">
        <w:rPr>
          <w:spacing w:val="-2"/>
          <w:sz w:val="28"/>
          <w:szCs w:val="28"/>
          <w:lang w:eastAsia="zh-CN"/>
        </w:rPr>
        <w:t xml:space="preserve">разделы </w:t>
      </w:r>
      <w:r w:rsidRPr="00F22EBE">
        <w:rPr>
          <w:spacing w:val="-2"/>
          <w:sz w:val="28"/>
          <w:szCs w:val="28"/>
          <w:lang w:val="en-US" w:eastAsia="zh-CN"/>
        </w:rPr>
        <w:t>III</w:t>
      </w:r>
      <w:r w:rsidRPr="00F22EBE">
        <w:rPr>
          <w:spacing w:val="-2"/>
          <w:sz w:val="28"/>
          <w:szCs w:val="28"/>
          <w:lang w:eastAsia="zh-CN"/>
        </w:rPr>
        <w:t xml:space="preserve"> и </w:t>
      </w:r>
      <w:r w:rsidRPr="00F22EBE">
        <w:rPr>
          <w:bCs/>
          <w:sz w:val="28"/>
          <w:szCs w:val="28"/>
          <w:lang w:eastAsia="zh-CN"/>
        </w:rPr>
        <w:t>IV</w:t>
      </w:r>
      <w:r w:rsidRPr="00F22EBE">
        <w:rPr>
          <w:spacing w:val="-2"/>
          <w:sz w:val="28"/>
          <w:szCs w:val="28"/>
          <w:lang w:eastAsia="zh-CN"/>
        </w:rPr>
        <w:t xml:space="preserve"> </w:t>
      </w:r>
      <w:proofErr w:type="gramStart"/>
      <w:r w:rsidRPr="00F22EBE">
        <w:rPr>
          <w:spacing w:val="-2"/>
          <w:sz w:val="28"/>
          <w:szCs w:val="28"/>
          <w:lang w:eastAsia="zh-CN"/>
        </w:rPr>
        <w:t xml:space="preserve">подпрограммы  </w:t>
      </w:r>
      <w:r w:rsidRPr="00F22EBE">
        <w:rPr>
          <w:sz w:val="28"/>
          <w:szCs w:val="28"/>
          <w:lang w:eastAsia="zh-CN"/>
        </w:rPr>
        <w:t>изложить</w:t>
      </w:r>
      <w:proofErr w:type="gramEnd"/>
      <w:r w:rsidRPr="00F22EBE">
        <w:rPr>
          <w:sz w:val="28"/>
          <w:szCs w:val="28"/>
          <w:lang w:eastAsia="zh-CN"/>
        </w:rPr>
        <w:t xml:space="preserve"> в следующей редакции:</w:t>
      </w:r>
    </w:p>
    <w:p w:rsidR="00F22EBE" w:rsidRPr="00F22EBE" w:rsidRDefault="00F22EBE" w:rsidP="00F22EBE">
      <w:pPr>
        <w:widowControl w:val="0"/>
        <w:autoSpaceDE w:val="0"/>
        <w:autoSpaceDN w:val="0"/>
        <w:jc w:val="center"/>
        <w:outlineLvl w:val="2"/>
        <w:rPr>
          <w:sz w:val="28"/>
          <w:szCs w:val="28"/>
        </w:rPr>
      </w:pPr>
      <w:r w:rsidRPr="00F22EBE">
        <w:rPr>
          <w:bCs/>
          <w:sz w:val="28"/>
          <w:szCs w:val="28"/>
        </w:rPr>
        <w:t>«</w:t>
      </w:r>
      <w:r w:rsidRPr="00F22EBE">
        <w:rPr>
          <w:sz w:val="28"/>
          <w:szCs w:val="28"/>
        </w:rPr>
        <w:t>Раздел III. ХАРАКТЕРИСТИКА ОСНОВНЫХ МЕРОПРИЯТИЙ, МЕРОПРИЯТИЙ ПОДПРОГРАММЫ С УКАЗАНИЕМ СРОКОВ ИХ РЕАЛИЗАЦИИ</w:t>
      </w:r>
    </w:p>
    <w:p w:rsidR="00F22EBE" w:rsidRPr="00F22EBE" w:rsidRDefault="00F22EBE" w:rsidP="00F22EBE">
      <w:pPr>
        <w:widowControl w:val="0"/>
        <w:autoSpaceDE w:val="0"/>
        <w:autoSpaceDN w:val="0"/>
        <w:adjustRightInd w:val="0"/>
        <w:jc w:val="both"/>
        <w:rPr>
          <w:sz w:val="28"/>
          <w:szCs w:val="28"/>
        </w:rPr>
      </w:pPr>
      <w:r w:rsidRPr="00F22EBE">
        <w:rPr>
          <w:sz w:val="28"/>
          <w:szCs w:val="28"/>
        </w:rPr>
        <w:t>Основные мероприятия подпрограммы направлены на реализацию поставленных целей и задач подпрограммы и программы в целом.</w:t>
      </w:r>
    </w:p>
    <w:p w:rsidR="00F22EBE" w:rsidRPr="00F22EBE" w:rsidRDefault="00F22EBE" w:rsidP="00F22EBE">
      <w:pPr>
        <w:widowControl w:val="0"/>
        <w:autoSpaceDE w:val="0"/>
        <w:autoSpaceDN w:val="0"/>
        <w:adjustRightInd w:val="0"/>
        <w:jc w:val="both"/>
        <w:rPr>
          <w:sz w:val="28"/>
          <w:szCs w:val="28"/>
        </w:rPr>
      </w:pPr>
      <w:r w:rsidRPr="00F22EBE">
        <w:rPr>
          <w:sz w:val="28"/>
          <w:szCs w:val="28"/>
        </w:rPr>
        <w:t>Подпрограмма включает основное мероприятие.</w:t>
      </w:r>
    </w:p>
    <w:p w:rsidR="00F22EBE" w:rsidRPr="00F22EBE" w:rsidRDefault="00F22EBE" w:rsidP="00F22EBE">
      <w:pPr>
        <w:widowControl w:val="0"/>
        <w:autoSpaceDE w:val="0"/>
        <w:autoSpaceDN w:val="0"/>
        <w:adjustRightInd w:val="0"/>
        <w:jc w:val="both"/>
        <w:rPr>
          <w:sz w:val="28"/>
          <w:szCs w:val="28"/>
        </w:rPr>
      </w:pPr>
      <w:r w:rsidRPr="00F22EBE">
        <w:rPr>
          <w:sz w:val="28"/>
          <w:szCs w:val="28"/>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F22EBE" w:rsidRPr="00F22EBE" w:rsidRDefault="00F22EBE" w:rsidP="00F22EBE">
      <w:pPr>
        <w:widowControl w:val="0"/>
        <w:autoSpaceDE w:val="0"/>
        <w:autoSpaceDN w:val="0"/>
        <w:adjustRightInd w:val="0"/>
        <w:jc w:val="both"/>
        <w:rPr>
          <w:sz w:val="28"/>
          <w:szCs w:val="28"/>
        </w:rPr>
      </w:pPr>
      <w:r w:rsidRPr="00F22EBE">
        <w:rPr>
          <w:sz w:val="28"/>
          <w:szCs w:val="28"/>
        </w:rPr>
        <w:t>Данное мероприятие предусматривает реализацию проектов развития общественной инфраструктуры, основанных на местных инициативах.</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 Реализация инициативных проектов.</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lastRenderedPageBreak/>
        <w:t>Мероприятие 1.1.1. Прочая закупка товаров, работ и услуг.</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 Устройство пожарного резервуара емкостью 50 </w:t>
      </w:r>
      <w:proofErr w:type="spellStart"/>
      <w:proofErr w:type="gramStart"/>
      <w:r w:rsidRPr="00F22EBE">
        <w:rPr>
          <w:sz w:val="28"/>
          <w:szCs w:val="28"/>
          <w:lang w:eastAsia="zh-CN"/>
        </w:rPr>
        <w:t>куб.м</w:t>
      </w:r>
      <w:proofErr w:type="spellEnd"/>
      <w:proofErr w:type="gramEnd"/>
      <w:r w:rsidRPr="00F22EBE">
        <w:rPr>
          <w:sz w:val="28"/>
          <w:szCs w:val="28"/>
          <w:lang w:eastAsia="zh-CN"/>
        </w:rPr>
        <w:t xml:space="preserve"> в д. Малая </w:t>
      </w:r>
      <w:proofErr w:type="spellStart"/>
      <w:r w:rsidRPr="00F22EBE">
        <w:rPr>
          <w:sz w:val="28"/>
          <w:szCs w:val="28"/>
          <w:lang w:eastAsia="zh-CN"/>
        </w:rPr>
        <w:t>Ерыкла</w:t>
      </w:r>
      <w:proofErr w:type="spellEnd"/>
      <w:r w:rsidRPr="00F22EBE">
        <w:rPr>
          <w:sz w:val="28"/>
          <w:szCs w:val="28"/>
          <w:lang w:eastAsia="zh-CN"/>
        </w:rPr>
        <w:t xml:space="preserve">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 Устройство пожарного резервуара емкостью 50 </w:t>
      </w:r>
      <w:proofErr w:type="spellStart"/>
      <w:proofErr w:type="gramStart"/>
      <w:r w:rsidRPr="00F22EBE">
        <w:rPr>
          <w:sz w:val="28"/>
          <w:szCs w:val="28"/>
          <w:lang w:eastAsia="zh-CN"/>
        </w:rPr>
        <w:t>куб.м</w:t>
      </w:r>
      <w:proofErr w:type="spellEnd"/>
      <w:proofErr w:type="gramEnd"/>
      <w:r w:rsidRPr="00F22EBE">
        <w:rPr>
          <w:sz w:val="28"/>
          <w:szCs w:val="28"/>
          <w:lang w:eastAsia="zh-CN"/>
        </w:rPr>
        <w:t xml:space="preserve"> в д. </w:t>
      </w:r>
      <w:proofErr w:type="spellStart"/>
      <w:r w:rsidRPr="00F22EBE">
        <w:rPr>
          <w:sz w:val="28"/>
          <w:szCs w:val="28"/>
          <w:lang w:eastAsia="zh-CN"/>
        </w:rPr>
        <w:t>Тораево</w:t>
      </w:r>
      <w:proofErr w:type="spellEnd"/>
      <w:r w:rsidRPr="00F22EBE">
        <w:rPr>
          <w:sz w:val="28"/>
          <w:szCs w:val="28"/>
          <w:lang w:eastAsia="zh-CN"/>
        </w:rPr>
        <w:t xml:space="preserve">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1.1.4. Реализация проектов развития общественной инфраструктуры.</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1.1.5. Ремонт грунтовой дороги по ул. Новая д. Белая Воложка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1.1.6. Ремонт грунтовой дороги к кладбищу д. </w:t>
      </w:r>
      <w:proofErr w:type="gramStart"/>
      <w:r w:rsidRPr="00F22EBE">
        <w:rPr>
          <w:sz w:val="28"/>
          <w:szCs w:val="28"/>
          <w:lang w:eastAsia="zh-CN"/>
        </w:rPr>
        <w:t>Аранчеево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1.1.7. Ремонт грунтовой дороги по ул. Горная д. Белая Воложка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1.1.8. Ремонт грунтовой дороги по ул. Школьная до кладбища в с. Большая Таяба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1.1.9. Ремонт дороги по ул. Свердлова в с. Большие </w:t>
      </w:r>
      <w:proofErr w:type="gramStart"/>
      <w:r w:rsidRPr="00F22EBE">
        <w:rPr>
          <w:sz w:val="28"/>
          <w:szCs w:val="28"/>
          <w:lang w:eastAsia="zh-CN"/>
        </w:rPr>
        <w:t>Яльчики  Яльчикского</w:t>
      </w:r>
      <w:proofErr w:type="gramEnd"/>
      <w:r w:rsidRPr="00F22EBE">
        <w:rPr>
          <w:sz w:val="28"/>
          <w:szCs w:val="28"/>
          <w:lang w:eastAsia="zh-CN"/>
        </w:rPr>
        <w:t xml:space="preserve"> муниципального округа (от д. №1 ул. Свердлова до дороги Яльчики-Большие Яльчики).</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1.1.10. Ремонт дороги ул. </w:t>
      </w:r>
      <w:proofErr w:type="spellStart"/>
      <w:r w:rsidRPr="00F22EBE">
        <w:rPr>
          <w:sz w:val="28"/>
          <w:szCs w:val="28"/>
          <w:lang w:eastAsia="zh-CN"/>
        </w:rPr>
        <w:t>Тябукова</w:t>
      </w:r>
      <w:proofErr w:type="spellEnd"/>
      <w:r w:rsidRPr="00F22EBE">
        <w:rPr>
          <w:sz w:val="28"/>
          <w:szCs w:val="28"/>
          <w:lang w:eastAsia="zh-CN"/>
        </w:rPr>
        <w:t xml:space="preserve"> вы с. Большие </w:t>
      </w:r>
      <w:proofErr w:type="gramStart"/>
      <w:r w:rsidRPr="00F22EBE">
        <w:rPr>
          <w:sz w:val="28"/>
          <w:szCs w:val="28"/>
          <w:lang w:eastAsia="zh-CN"/>
        </w:rPr>
        <w:t>Яльчики  Яльчикского</w:t>
      </w:r>
      <w:proofErr w:type="gramEnd"/>
      <w:r w:rsidRPr="00F22EBE">
        <w:rPr>
          <w:sz w:val="28"/>
          <w:szCs w:val="28"/>
          <w:lang w:eastAsia="zh-CN"/>
        </w:rPr>
        <w:t xml:space="preserve"> муниципального округа (от д. № 30 ул. </w:t>
      </w:r>
      <w:proofErr w:type="spellStart"/>
      <w:r w:rsidRPr="00F22EBE">
        <w:rPr>
          <w:sz w:val="28"/>
          <w:szCs w:val="28"/>
          <w:lang w:eastAsia="zh-CN"/>
        </w:rPr>
        <w:t>Тябукова</w:t>
      </w:r>
      <w:proofErr w:type="spellEnd"/>
      <w:r w:rsidRPr="00F22EBE">
        <w:rPr>
          <w:sz w:val="28"/>
          <w:szCs w:val="28"/>
          <w:lang w:eastAsia="zh-CN"/>
        </w:rPr>
        <w:t xml:space="preserve"> до д. № 4 ул. Молодежная).</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1.1.11. Ремонт грунтовой дороги по ул. </w:t>
      </w:r>
      <w:proofErr w:type="spellStart"/>
      <w:r w:rsidRPr="00F22EBE">
        <w:rPr>
          <w:sz w:val="28"/>
          <w:szCs w:val="28"/>
          <w:lang w:eastAsia="zh-CN"/>
        </w:rPr>
        <w:t>Красномайская</w:t>
      </w:r>
      <w:proofErr w:type="spellEnd"/>
      <w:r w:rsidRPr="00F22EBE">
        <w:rPr>
          <w:sz w:val="28"/>
          <w:szCs w:val="28"/>
          <w:lang w:eastAsia="zh-CN"/>
        </w:rPr>
        <w:t xml:space="preserve"> с. </w:t>
      </w:r>
      <w:proofErr w:type="spellStart"/>
      <w:proofErr w:type="gramStart"/>
      <w:r w:rsidRPr="00F22EBE">
        <w:rPr>
          <w:sz w:val="28"/>
          <w:szCs w:val="28"/>
          <w:lang w:eastAsia="zh-CN"/>
        </w:rPr>
        <w:t>Шемалаково</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1.1.12. Ремонт грунтовой дороги по ул. Советская п. Малое Байдеряково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1.1.13. Ремонт грунтовой дороги по ул. Новая д. Малая Таяба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1.1.14. Ремонт грунтовой дороги от дома № 26 по ул. Советская до кладбища д. </w:t>
      </w:r>
      <w:proofErr w:type="spellStart"/>
      <w:r w:rsidRPr="00F22EBE">
        <w:rPr>
          <w:sz w:val="28"/>
          <w:szCs w:val="28"/>
          <w:lang w:eastAsia="zh-CN"/>
        </w:rPr>
        <w:t>Карабаево</w:t>
      </w:r>
      <w:proofErr w:type="spellEnd"/>
      <w:r w:rsidRPr="00F22EBE">
        <w:rPr>
          <w:sz w:val="28"/>
          <w:szCs w:val="28"/>
          <w:lang w:eastAsia="zh-CN"/>
        </w:rPr>
        <w:t xml:space="preserve">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1.1.15. Ремонт грунтовой дороги по переулку Школьный до ул. Северная д. </w:t>
      </w:r>
      <w:proofErr w:type="spellStart"/>
      <w:proofErr w:type="gramStart"/>
      <w:r w:rsidRPr="00F22EBE">
        <w:rPr>
          <w:sz w:val="28"/>
          <w:szCs w:val="28"/>
          <w:lang w:eastAsia="zh-CN"/>
        </w:rPr>
        <w:t>Уразмаметево</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1.1.16. Ремонт грунтовой дороги по ул. Озерная от дома № 1 до дома 37 д. </w:t>
      </w:r>
      <w:proofErr w:type="spellStart"/>
      <w:r w:rsidRPr="00F22EBE">
        <w:rPr>
          <w:sz w:val="28"/>
          <w:szCs w:val="28"/>
          <w:lang w:eastAsia="zh-CN"/>
        </w:rPr>
        <w:t>Апанасово-Эщебенево</w:t>
      </w:r>
      <w:proofErr w:type="spellEnd"/>
      <w:r w:rsidRPr="00F22EBE">
        <w:rPr>
          <w:sz w:val="28"/>
          <w:szCs w:val="28"/>
          <w:lang w:eastAsia="zh-CN"/>
        </w:rPr>
        <w:t xml:space="preserve">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1.1.17. Ремонт грунтовой дороги по ул. Центральная от дома 57 до кладбища д. </w:t>
      </w:r>
      <w:proofErr w:type="spellStart"/>
      <w:r w:rsidRPr="00F22EBE">
        <w:rPr>
          <w:sz w:val="28"/>
          <w:szCs w:val="28"/>
          <w:lang w:eastAsia="zh-CN"/>
        </w:rPr>
        <w:t>Уразмаметево</w:t>
      </w:r>
      <w:proofErr w:type="spellEnd"/>
      <w:r w:rsidRPr="00F22EBE">
        <w:rPr>
          <w:sz w:val="28"/>
          <w:szCs w:val="28"/>
          <w:lang w:eastAsia="zh-CN"/>
        </w:rPr>
        <w:t xml:space="preserve">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1.1.18. Ремонт грунтовой дороги по ул. 50 лет Победы с. </w:t>
      </w:r>
      <w:proofErr w:type="gramStart"/>
      <w:r w:rsidRPr="00F22EBE">
        <w:rPr>
          <w:sz w:val="28"/>
          <w:szCs w:val="28"/>
          <w:lang w:eastAsia="zh-CN"/>
        </w:rPr>
        <w:t>Яльчики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1.1.19. Ремонт грунтовой дороги ул. Садовая, 7 до ул. Тукая, 56 д. </w:t>
      </w:r>
      <w:proofErr w:type="spellStart"/>
      <w:r w:rsidRPr="00F22EBE">
        <w:rPr>
          <w:sz w:val="28"/>
          <w:szCs w:val="28"/>
          <w:lang w:eastAsia="zh-CN"/>
        </w:rPr>
        <w:t>Ишмурзино-</w:t>
      </w:r>
      <w:proofErr w:type="gramStart"/>
      <w:r w:rsidRPr="00F22EBE">
        <w:rPr>
          <w:sz w:val="28"/>
          <w:szCs w:val="28"/>
          <w:lang w:eastAsia="zh-CN"/>
        </w:rPr>
        <w:t>Суринск</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1.1.20. Ремонт грунтовой дороги от ул. Тукая, 12 до кладбища в д. </w:t>
      </w:r>
      <w:proofErr w:type="spellStart"/>
      <w:r w:rsidRPr="00F22EBE">
        <w:rPr>
          <w:sz w:val="28"/>
          <w:szCs w:val="28"/>
          <w:lang w:eastAsia="zh-CN"/>
        </w:rPr>
        <w:t>Ишмурзино-Суринск</w:t>
      </w:r>
      <w:proofErr w:type="spellEnd"/>
      <w:r w:rsidRPr="00F22EBE">
        <w:rPr>
          <w:sz w:val="28"/>
          <w:szCs w:val="28"/>
          <w:lang w:eastAsia="zh-CN"/>
        </w:rPr>
        <w:t xml:space="preserve">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1.1.21. Ремонт грунтовой дороги от ул. Новая д. 18 до ул. Больничная д. Новое </w:t>
      </w:r>
      <w:proofErr w:type="spellStart"/>
      <w:proofErr w:type="gramStart"/>
      <w:r w:rsidRPr="00F22EBE">
        <w:rPr>
          <w:sz w:val="28"/>
          <w:szCs w:val="28"/>
          <w:lang w:eastAsia="zh-CN"/>
        </w:rPr>
        <w:t>Арланово</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1.1.22. Бурение скважины и монтаж водонапорной башни в с. </w:t>
      </w:r>
      <w:proofErr w:type="gramStart"/>
      <w:r w:rsidRPr="00F22EBE">
        <w:rPr>
          <w:sz w:val="28"/>
          <w:szCs w:val="28"/>
          <w:lang w:eastAsia="zh-CN"/>
        </w:rPr>
        <w:t>Байдеряково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lastRenderedPageBreak/>
        <w:t xml:space="preserve">Мероприятие 1.1.23. Ремонт колодца по ул. Садовая в с. Новое </w:t>
      </w:r>
      <w:proofErr w:type="gramStart"/>
      <w:r w:rsidRPr="00F22EBE">
        <w:rPr>
          <w:sz w:val="28"/>
          <w:szCs w:val="28"/>
          <w:lang w:eastAsia="zh-CN"/>
        </w:rPr>
        <w:t>Тинчурино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1.1.24. Ремонт колодца в с. </w:t>
      </w:r>
      <w:proofErr w:type="spellStart"/>
      <w:proofErr w:type="gramStart"/>
      <w:r w:rsidRPr="00F22EBE">
        <w:rPr>
          <w:sz w:val="28"/>
          <w:szCs w:val="28"/>
          <w:lang w:eastAsia="zh-CN"/>
        </w:rPr>
        <w:t>Кушелга</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1.1.25. Создание и благоустройство территории по </w:t>
      </w:r>
      <w:proofErr w:type="spellStart"/>
      <w:r w:rsidRPr="00F22EBE">
        <w:rPr>
          <w:sz w:val="28"/>
          <w:szCs w:val="28"/>
          <w:lang w:eastAsia="zh-CN"/>
        </w:rPr>
        <w:t>по</w:t>
      </w:r>
      <w:proofErr w:type="spellEnd"/>
      <w:r w:rsidRPr="00F22EBE">
        <w:rPr>
          <w:sz w:val="28"/>
          <w:szCs w:val="28"/>
          <w:lang w:eastAsia="zh-CN"/>
        </w:rPr>
        <w:t xml:space="preserve"> ул. Яковлева в с. Большие </w:t>
      </w:r>
      <w:proofErr w:type="gramStart"/>
      <w:r w:rsidRPr="00F22EBE">
        <w:rPr>
          <w:sz w:val="28"/>
          <w:szCs w:val="28"/>
          <w:lang w:eastAsia="zh-CN"/>
        </w:rPr>
        <w:t>Яльчики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1.1.26. Благоустройство родника д. </w:t>
      </w:r>
      <w:proofErr w:type="gramStart"/>
      <w:r w:rsidRPr="00F22EBE">
        <w:rPr>
          <w:sz w:val="28"/>
          <w:szCs w:val="28"/>
          <w:lang w:eastAsia="zh-CN"/>
        </w:rPr>
        <w:t>Яманчурино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1.1.27. Устройство купели в д. </w:t>
      </w:r>
      <w:proofErr w:type="gramStart"/>
      <w:r w:rsidRPr="00F22EBE">
        <w:rPr>
          <w:sz w:val="28"/>
          <w:szCs w:val="28"/>
          <w:lang w:eastAsia="zh-CN"/>
        </w:rPr>
        <w:t>Кильдюшево  Яльчикского</w:t>
      </w:r>
      <w:proofErr w:type="gramEnd"/>
      <w:r w:rsidRPr="00F22EBE">
        <w:rPr>
          <w:sz w:val="28"/>
          <w:szCs w:val="28"/>
          <w:lang w:eastAsia="zh-CN"/>
        </w:rPr>
        <w:t xml:space="preserve"> муниципального округа    </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1.1.28. Устройство и монтаж детской игровой площадки в с. Новое </w:t>
      </w:r>
      <w:proofErr w:type="spellStart"/>
      <w:proofErr w:type="gramStart"/>
      <w:r w:rsidRPr="00F22EBE">
        <w:rPr>
          <w:sz w:val="28"/>
          <w:szCs w:val="28"/>
          <w:lang w:eastAsia="zh-CN"/>
        </w:rPr>
        <w:t>Байбатырево</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1.1.29. Устройство и монтаж детской игровой площадки в с. Белое Озеро Яльчикского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1.1.30. Установка и монтаж детской игровой площадки по ул. Молодежная д. Малая </w:t>
      </w:r>
      <w:proofErr w:type="spellStart"/>
      <w:proofErr w:type="gramStart"/>
      <w:r w:rsidRPr="00F22EBE">
        <w:rPr>
          <w:sz w:val="28"/>
          <w:szCs w:val="28"/>
          <w:lang w:eastAsia="zh-CN"/>
        </w:rPr>
        <w:t>Ерыкла</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1.1.31. Создание и благоустройство детской площадки в с. </w:t>
      </w:r>
      <w:proofErr w:type="gramStart"/>
      <w:r w:rsidRPr="00F22EBE">
        <w:rPr>
          <w:sz w:val="28"/>
          <w:szCs w:val="28"/>
          <w:lang w:eastAsia="zh-CN"/>
        </w:rPr>
        <w:t>Эшмикеево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1.1.32. Устройство ограждения с воротами на кладбище в д. </w:t>
      </w:r>
      <w:proofErr w:type="gramStart"/>
      <w:r w:rsidRPr="00F22EBE">
        <w:rPr>
          <w:sz w:val="28"/>
          <w:szCs w:val="28"/>
          <w:lang w:eastAsia="zh-CN"/>
        </w:rPr>
        <w:t>Аранчеево  Яльчикского</w:t>
      </w:r>
      <w:proofErr w:type="gramEnd"/>
      <w:r w:rsidRPr="00F22EBE">
        <w:rPr>
          <w:sz w:val="28"/>
          <w:szCs w:val="28"/>
          <w:lang w:eastAsia="zh-CN"/>
        </w:rPr>
        <w:t xml:space="preserve"> муниципального округа.     </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1.1.33. Устройство ограждения кладбища д. Полевые </w:t>
      </w:r>
      <w:proofErr w:type="spellStart"/>
      <w:proofErr w:type="gramStart"/>
      <w:r w:rsidRPr="00F22EBE">
        <w:rPr>
          <w:sz w:val="28"/>
          <w:szCs w:val="28"/>
          <w:lang w:eastAsia="zh-CN"/>
        </w:rPr>
        <w:t>Буртасы</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      </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1.1.34. Устройство ограды на кладбище д. Новое </w:t>
      </w:r>
      <w:proofErr w:type="spellStart"/>
      <w:proofErr w:type="gramStart"/>
      <w:r w:rsidRPr="00F22EBE">
        <w:rPr>
          <w:sz w:val="28"/>
          <w:szCs w:val="28"/>
          <w:lang w:eastAsia="zh-CN"/>
        </w:rPr>
        <w:t>Тойдеряково</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      </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1.1.35. Благоустройство кладбища в д. </w:t>
      </w:r>
      <w:proofErr w:type="spellStart"/>
      <w:r w:rsidRPr="00F22EBE">
        <w:rPr>
          <w:sz w:val="28"/>
          <w:szCs w:val="28"/>
          <w:lang w:eastAsia="zh-CN"/>
        </w:rPr>
        <w:t>Апанасово-</w:t>
      </w:r>
      <w:proofErr w:type="gramStart"/>
      <w:r w:rsidRPr="00F22EBE">
        <w:rPr>
          <w:sz w:val="28"/>
          <w:szCs w:val="28"/>
          <w:lang w:eastAsia="zh-CN"/>
        </w:rPr>
        <w:t>Темяши</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     </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1.1.36. Ремонт земляной дамбы по ул. </w:t>
      </w:r>
      <w:proofErr w:type="spellStart"/>
      <w:r w:rsidRPr="00F22EBE">
        <w:rPr>
          <w:sz w:val="28"/>
          <w:szCs w:val="28"/>
          <w:lang w:eastAsia="zh-CN"/>
        </w:rPr>
        <w:t>Арманкас</w:t>
      </w:r>
      <w:proofErr w:type="spellEnd"/>
      <w:r w:rsidRPr="00F22EBE">
        <w:rPr>
          <w:sz w:val="28"/>
          <w:szCs w:val="28"/>
          <w:lang w:eastAsia="zh-CN"/>
        </w:rPr>
        <w:t xml:space="preserve"> д. Старое </w:t>
      </w:r>
      <w:proofErr w:type="spellStart"/>
      <w:proofErr w:type="gramStart"/>
      <w:r w:rsidRPr="00F22EBE">
        <w:rPr>
          <w:sz w:val="28"/>
          <w:szCs w:val="28"/>
          <w:lang w:eastAsia="zh-CN"/>
        </w:rPr>
        <w:t>Янашево</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1.1.37. Устройство ограждения спортивной площадки в с. </w:t>
      </w:r>
      <w:proofErr w:type="spellStart"/>
      <w:proofErr w:type="gramStart"/>
      <w:r w:rsidRPr="00F22EBE">
        <w:rPr>
          <w:sz w:val="28"/>
          <w:szCs w:val="28"/>
          <w:lang w:eastAsia="zh-CN"/>
        </w:rPr>
        <w:t>Кушелга</w:t>
      </w:r>
      <w:proofErr w:type="spellEnd"/>
      <w:r w:rsidRPr="00F22EBE">
        <w:rPr>
          <w:sz w:val="28"/>
          <w:szCs w:val="28"/>
          <w:lang w:eastAsia="zh-CN"/>
        </w:rPr>
        <w:t xml:space="preserve">  Яльчикского</w:t>
      </w:r>
      <w:proofErr w:type="gramEnd"/>
      <w:r w:rsidRPr="00F22EBE">
        <w:rPr>
          <w:sz w:val="28"/>
          <w:szCs w:val="28"/>
          <w:lang w:eastAsia="zh-CN"/>
        </w:rPr>
        <w:t xml:space="preserve"> муниципального округа.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Мероприятие 1.1.38. Устройство стадиона с ограждением с. </w:t>
      </w:r>
      <w:proofErr w:type="gramStart"/>
      <w:r w:rsidRPr="00F22EBE">
        <w:rPr>
          <w:sz w:val="28"/>
          <w:szCs w:val="28"/>
          <w:lang w:eastAsia="zh-CN"/>
        </w:rPr>
        <w:t>Сабанчино  Яльчикского</w:t>
      </w:r>
      <w:proofErr w:type="gramEnd"/>
      <w:r w:rsidRPr="00F22EBE">
        <w:rPr>
          <w:sz w:val="28"/>
          <w:szCs w:val="28"/>
          <w:lang w:eastAsia="zh-CN"/>
        </w:rPr>
        <w:t xml:space="preserve"> муниципального округа.  </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1.2.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Мероприятие 1.3.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p w:rsidR="00F22EBE" w:rsidRPr="00F22EBE" w:rsidRDefault="00F22EBE" w:rsidP="00F22EBE">
      <w:pPr>
        <w:widowControl w:val="0"/>
        <w:autoSpaceDE w:val="0"/>
        <w:autoSpaceDN w:val="0"/>
        <w:adjustRightInd w:val="0"/>
        <w:jc w:val="both"/>
        <w:rPr>
          <w:sz w:val="28"/>
          <w:szCs w:val="28"/>
        </w:rPr>
      </w:pPr>
      <w:r w:rsidRPr="00F22EBE">
        <w:rPr>
          <w:sz w:val="28"/>
          <w:szCs w:val="28"/>
        </w:rPr>
        <w:t>Реализация подпрограммы осуществляется в 2023 - 2025 годах.</w:t>
      </w:r>
    </w:p>
    <w:p w:rsidR="00F22EBE" w:rsidRPr="00F22EBE" w:rsidRDefault="00F22EBE" w:rsidP="00F22EBE">
      <w:pPr>
        <w:widowControl w:val="0"/>
        <w:autoSpaceDE w:val="0"/>
        <w:autoSpaceDN w:val="0"/>
        <w:adjustRightInd w:val="0"/>
        <w:jc w:val="center"/>
        <w:rPr>
          <w:sz w:val="28"/>
          <w:szCs w:val="28"/>
        </w:rPr>
      </w:pPr>
    </w:p>
    <w:p w:rsidR="00F22EBE" w:rsidRPr="00F22EBE" w:rsidRDefault="00F22EBE" w:rsidP="00F22EBE">
      <w:pPr>
        <w:widowControl w:val="0"/>
        <w:autoSpaceDE w:val="0"/>
        <w:autoSpaceDN w:val="0"/>
        <w:jc w:val="center"/>
        <w:outlineLvl w:val="2"/>
        <w:rPr>
          <w:sz w:val="28"/>
          <w:szCs w:val="28"/>
        </w:rPr>
      </w:pPr>
      <w:r w:rsidRPr="00F22EBE">
        <w:rPr>
          <w:sz w:val="28"/>
          <w:szCs w:val="28"/>
        </w:rPr>
        <w:t>Раздел IV. ОБОСНОВАНИЕ ОБЪЕМА ФИНАНСОВЫХ РЕСУРСОВ, НЕОБХОДИМЫХ ДЛЯ РЕАЛИЗАЦИИ ПОДПРОГРАММЫ</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 xml:space="preserve">Расходы подпрограммы формируются за счет средств федерального бюджета, республиканского бюджета Чувашской Республики, бюджета Яльчикского </w:t>
      </w:r>
      <w:r w:rsidRPr="00F22EBE">
        <w:rPr>
          <w:sz w:val="28"/>
          <w:szCs w:val="28"/>
        </w:rPr>
        <w:lastRenderedPageBreak/>
        <w:t>муниципального округа и внебюджетных источников.</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Прогнозируемые объемы бюджетных ассигнований на реализацию мероприятий подпрограммы в 2023 - 2025 годах составляют 50699,6 тыс. рублей, в том числе:</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2023 году – 50699,6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из них средства:</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федерального бюджета – 4197,3 тыс. рублей (8,3 процентов), в том числе:</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2023 году – 4197,3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республиканского бюджета Чувашской Республики – 32317,1 тыс. рублей (63,7 процента), в том числе:</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2023 году – 32317,1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бюджета Яльчикского муниципального округа – 10136,6 тыс. рублей (20,0 процентов), в том числе:</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2023 году – 10136,6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внебюджетных источников – 4048,6 тыс. рублей (8,0 процентов), в том числе:</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2023 году – 4048,6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Объемы финансирования подпрограммы подлежат ежегодному уточнению исходя из реальных возможностей бюджетов всех уровней.</w:t>
      </w:r>
    </w:p>
    <w:p w:rsidR="00F22EBE" w:rsidRPr="00F22EBE" w:rsidRDefault="00F22EBE" w:rsidP="00F22EBE">
      <w:pPr>
        <w:widowControl w:val="0"/>
        <w:autoSpaceDE w:val="0"/>
        <w:autoSpaceDN w:val="0"/>
        <w:adjustRightInd w:val="0"/>
        <w:contextualSpacing/>
        <w:jc w:val="both"/>
        <w:rPr>
          <w:sz w:val="28"/>
          <w:szCs w:val="28"/>
        </w:rPr>
      </w:pPr>
      <w:r w:rsidRPr="00F22EBE">
        <w:rPr>
          <w:sz w:val="28"/>
          <w:szCs w:val="28"/>
        </w:rPr>
        <w:t xml:space="preserve">Ресурсное </w:t>
      </w:r>
      <w:hyperlink w:anchor="Par1261" w:tooltip="РЕСУРСНОЕ ОБЕСПЕЧЕНИЕ" w:history="1">
        <w:r w:rsidRPr="00F22EBE">
          <w:rPr>
            <w:color w:val="000000" w:themeColor="text1"/>
            <w:sz w:val="28"/>
            <w:szCs w:val="28"/>
          </w:rPr>
          <w:t>обеспечение</w:t>
        </w:r>
      </w:hyperlink>
      <w:r w:rsidRPr="00F22EBE">
        <w:rPr>
          <w:sz w:val="28"/>
          <w:szCs w:val="28"/>
        </w:rPr>
        <w:t xml:space="preserve"> реализации подпрограммы за счет всех источников финансирования приведено в приложении № 1 к настоящей подпрограмме..</w:t>
      </w:r>
      <w:r w:rsidRPr="00F22EBE">
        <w:rPr>
          <w:color w:val="000000"/>
          <w:sz w:val="28"/>
          <w:szCs w:val="28"/>
        </w:rPr>
        <w:t>»;</w:t>
      </w:r>
    </w:p>
    <w:p w:rsidR="00F22EBE" w:rsidRPr="00F22EBE" w:rsidRDefault="00F22EBE" w:rsidP="00F22EBE">
      <w:pPr>
        <w:widowControl w:val="0"/>
        <w:autoSpaceDE w:val="0"/>
        <w:autoSpaceDN w:val="0"/>
        <w:adjustRightInd w:val="0"/>
        <w:contextualSpacing/>
        <w:jc w:val="both"/>
        <w:rPr>
          <w:sz w:val="28"/>
          <w:szCs w:val="28"/>
        </w:rPr>
      </w:pPr>
      <w:r w:rsidRPr="00F22EBE">
        <w:rPr>
          <w:color w:val="000000"/>
          <w:sz w:val="28"/>
          <w:szCs w:val="28"/>
        </w:rPr>
        <w:t xml:space="preserve">6) </w:t>
      </w:r>
      <w:r w:rsidRPr="00F22EBE">
        <w:rPr>
          <w:sz w:val="28"/>
          <w:szCs w:val="28"/>
        </w:rPr>
        <w:t>приложение к подпрограмме изложить в новой редакции согласно приложению № 2 к настоящему постановлению.</w:t>
      </w:r>
    </w:p>
    <w:p w:rsidR="00F22EBE" w:rsidRPr="00F22EBE" w:rsidRDefault="00F22EBE" w:rsidP="00F22EBE">
      <w:pPr>
        <w:widowControl w:val="0"/>
        <w:autoSpaceDE w:val="0"/>
        <w:autoSpaceDN w:val="0"/>
        <w:adjustRightInd w:val="0"/>
        <w:contextualSpacing/>
        <w:jc w:val="both"/>
        <w:rPr>
          <w:sz w:val="28"/>
          <w:szCs w:val="28"/>
        </w:rPr>
      </w:pPr>
      <w:r w:rsidRPr="00F22EBE">
        <w:rPr>
          <w:spacing w:val="-2"/>
          <w:sz w:val="28"/>
          <w:szCs w:val="28"/>
        </w:rPr>
        <w:t xml:space="preserve">2. </w:t>
      </w:r>
      <w:r w:rsidRPr="00F22EBE">
        <w:rPr>
          <w:sz w:val="28"/>
          <w:szCs w:val="28"/>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F22EBE" w:rsidRPr="00F22EBE" w:rsidRDefault="00F22EBE" w:rsidP="00F22EBE">
      <w:pPr>
        <w:tabs>
          <w:tab w:val="left" w:pos="426"/>
        </w:tabs>
        <w:autoSpaceDE w:val="0"/>
        <w:autoSpaceDN w:val="0"/>
        <w:adjustRightInd w:val="0"/>
        <w:jc w:val="both"/>
        <w:rPr>
          <w:sz w:val="28"/>
          <w:szCs w:val="28"/>
        </w:rPr>
      </w:pPr>
    </w:p>
    <w:p w:rsidR="00F22EBE" w:rsidRPr="00F22EBE" w:rsidRDefault="00F22EBE" w:rsidP="00F22EBE">
      <w:pPr>
        <w:tabs>
          <w:tab w:val="left" w:pos="2719"/>
        </w:tabs>
        <w:suppressAutoHyphens/>
        <w:jc w:val="both"/>
        <w:rPr>
          <w:spacing w:val="-2"/>
          <w:sz w:val="28"/>
          <w:szCs w:val="28"/>
          <w:lang w:eastAsia="zh-CN"/>
        </w:rPr>
      </w:pPr>
      <w:r w:rsidRPr="00F22EBE">
        <w:rPr>
          <w:spacing w:val="-2"/>
          <w:sz w:val="28"/>
          <w:szCs w:val="28"/>
          <w:lang w:eastAsia="zh-CN"/>
        </w:rPr>
        <w:tab/>
      </w:r>
      <w:r w:rsidRPr="00F22EBE">
        <w:rPr>
          <w:spacing w:val="-2"/>
          <w:sz w:val="28"/>
          <w:szCs w:val="28"/>
          <w:lang w:eastAsia="zh-CN"/>
        </w:rPr>
        <w:tab/>
      </w:r>
    </w:p>
    <w:p w:rsidR="00F22EBE" w:rsidRPr="00F22EBE" w:rsidRDefault="00F22EBE" w:rsidP="00F22EBE">
      <w:pPr>
        <w:suppressAutoHyphens/>
        <w:spacing w:line="0" w:lineRule="atLeast"/>
        <w:contextualSpacing/>
        <w:jc w:val="both"/>
        <w:rPr>
          <w:sz w:val="28"/>
          <w:szCs w:val="28"/>
          <w:lang w:eastAsia="zh-CN"/>
        </w:rPr>
      </w:pPr>
      <w:r w:rsidRPr="00F22EBE">
        <w:rPr>
          <w:sz w:val="28"/>
          <w:szCs w:val="28"/>
          <w:lang w:eastAsia="zh-CN"/>
        </w:rPr>
        <w:t xml:space="preserve">Врио главы Яльчикского </w:t>
      </w:r>
    </w:p>
    <w:p w:rsidR="00F22EBE" w:rsidRPr="00F22EBE" w:rsidRDefault="00F22EBE" w:rsidP="00F22EBE">
      <w:pPr>
        <w:suppressAutoHyphens/>
        <w:spacing w:line="0" w:lineRule="atLeast"/>
        <w:contextualSpacing/>
        <w:jc w:val="both"/>
        <w:rPr>
          <w:sz w:val="28"/>
          <w:szCs w:val="28"/>
          <w:lang w:eastAsia="zh-CN"/>
        </w:rPr>
      </w:pPr>
      <w:r w:rsidRPr="00F22EBE">
        <w:rPr>
          <w:sz w:val="28"/>
          <w:szCs w:val="28"/>
          <w:lang w:eastAsia="zh-CN"/>
        </w:rPr>
        <w:t xml:space="preserve">муниципального округа                                               </w:t>
      </w:r>
    </w:p>
    <w:p w:rsidR="00F22EBE" w:rsidRPr="00F22EBE" w:rsidRDefault="00F22EBE" w:rsidP="00F22EBE">
      <w:pPr>
        <w:suppressAutoHyphens/>
        <w:spacing w:line="0" w:lineRule="atLeast"/>
        <w:contextualSpacing/>
        <w:jc w:val="both"/>
        <w:rPr>
          <w:sz w:val="28"/>
          <w:szCs w:val="28"/>
          <w:lang w:eastAsia="zh-CN"/>
        </w:rPr>
      </w:pPr>
      <w:r w:rsidRPr="00F22EBE">
        <w:rPr>
          <w:sz w:val="28"/>
          <w:szCs w:val="28"/>
          <w:lang w:eastAsia="zh-CN"/>
        </w:rPr>
        <w:t>Чувашской Республики                                                                             М.Н. Павлова</w:t>
      </w:r>
      <w:r w:rsidRPr="00F22EBE">
        <w:rPr>
          <w:bCs/>
          <w:sz w:val="28"/>
          <w:szCs w:val="28"/>
          <w:lang w:eastAsia="zh-CN"/>
        </w:rPr>
        <w:t xml:space="preserve">   </w:t>
      </w:r>
    </w:p>
    <w:p w:rsidR="00F22EBE" w:rsidRPr="00F22EBE" w:rsidRDefault="00F22EBE" w:rsidP="00F22EBE">
      <w:pPr>
        <w:tabs>
          <w:tab w:val="left" w:pos="915"/>
        </w:tabs>
        <w:suppressAutoHyphens/>
        <w:rPr>
          <w:lang w:eastAsia="zh-CN"/>
        </w:rPr>
        <w:sectPr w:rsidR="00F22EBE" w:rsidRPr="00F22EBE" w:rsidSect="00771C29">
          <w:headerReference w:type="even" r:id="rId8"/>
          <w:headerReference w:type="default" r:id="rId9"/>
          <w:footerReference w:type="even" r:id="rId10"/>
          <w:footerReference w:type="default" r:id="rId11"/>
          <w:headerReference w:type="first" r:id="rId12"/>
          <w:footerReference w:type="first" r:id="rId13"/>
          <w:pgSz w:w="11906" w:h="16838"/>
          <w:pgMar w:top="1134" w:right="566" w:bottom="1134" w:left="1701" w:header="708" w:footer="708" w:gutter="0"/>
          <w:cols w:space="708"/>
          <w:docGrid w:linePitch="360"/>
        </w:sectPr>
      </w:pPr>
    </w:p>
    <w:p w:rsidR="00F22EBE" w:rsidRPr="00F22EBE" w:rsidRDefault="00F22EBE" w:rsidP="00F22EBE">
      <w:pPr>
        <w:suppressAutoHyphens/>
        <w:jc w:val="right"/>
        <w:rPr>
          <w:lang w:eastAsia="zh-CN"/>
        </w:rPr>
      </w:pPr>
      <w:r w:rsidRPr="00F22EBE">
        <w:rPr>
          <w:lang w:eastAsia="zh-CN"/>
        </w:rPr>
        <w:lastRenderedPageBreak/>
        <w:t>Приложение № 1</w:t>
      </w:r>
    </w:p>
    <w:p w:rsidR="00F22EBE" w:rsidRPr="00F22EBE" w:rsidRDefault="00F22EBE" w:rsidP="00F22EBE">
      <w:pPr>
        <w:suppressAutoHyphens/>
        <w:jc w:val="right"/>
        <w:rPr>
          <w:lang w:eastAsia="zh-CN"/>
        </w:rPr>
      </w:pPr>
      <w:r w:rsidRPr="00F22EBE">
        <w:rPr>
          <w:lang w:eastAsia="zh-CN"/>
        </w:rPr>
        <w:t xml:space="preserve">к постановлению администрации </w:t>
      </w:r>
    </w:p>
    <w:p w:rsidR="00F22EBE" w:rsidRPr="00F22EBE" w:rsidRDefault="00F22EBE" w:rsidP="00F22EBE">
      <w:pPr>
        <w:suppressAutoHyphens/>
        <w:jc w:val="right"/>
        <w:rPr>
          <w:lang w:eastAsia="zh-CN"/>
        </w:rPr>
      </w:pPr>
      <w:r w:rsidRPr="00F22EBE">
        <w:rPr>
          <w:lang w:eastAsia="zh-CN"/>
        </w:rPr>
        <w:t xml:space="preserve">Яльчикского муниципального округа </w:t>
      </w:r>
    </w:p>
    <w:p w:rsidR="00F22EBE" w:rsidRPr="00F22EBE" w:rsidRDefault="00F22EBE" w:rsidP="00F22EBE">
      <w:pPr>
        <w:suppressAutoHyphens/>
        <w:jc w:val="right"/>
        <w:rPr>
          <w:lang w:eastAsia="zh-CN"/>
        </w:rPr>
      </w:pPr>
      <w:r w:rsidRPr="00F22EBE">
        <w:rPr>
          <w:lang w:eastAsia="zh-CN"/>
        </w:rPr>
        <w:t xml:space="preserve">Чувашской Республики </w:t>
      </w:r>
    </w:p>
    <w:p w:rsidR="00F22EBE" w:rsidRPr="00F22EBE" w:rsidRDefault="00F22EBE" w:rsidP="00F22EBE">
      <w:pPr>
        <w:suppressAutoHyphens/>
        <w:jc w:val="right"/>
        <w:rPr>
          <w:spacing w:val="-2"/>
          <w:lang w:eastAsia="zh-CN"/>
        </w:rPr>
      </w:pPr>
      <w:r w:rsidRPr="00F22EBE">
        <w:rPr>
          <w:spacing w:val="-2"/>
          <w:lang w:eastAsia="zh-CN"/>
        </w:rPr>
        <w:t>от 05.07.2023 № 591</w:t>
      </w:r>
    </w:p>
    <w:p w:rsidR="00F22EBE" w:rsidRPr="00F22EBE" w:rsidRDefault="00F22EBE" w:rsidP="00F22EBE">
      <w:pPr>
        <w:suppressAutoHyphens/>
        <w:jc w:val="right"/>
        <w:rPr>
          <w:spacing w:val="-2"/>
          <w:lang w:eastAsia="zh-CN"/>
        </w:rPr>
      </w:pPr>
    </w:p>
    <w:p w:rsidR="00F22EBE" w:rsidRPr="00F22EBE" w:rsidRDefault="00F22EBE" w:rsidP="00F22EBE">
      <w:pPr>
        <w:widowControl w:val="0"/>
        <w:autoSpaceDE w:val="0"/>
        <w:autoSpaceDN w:val="0"/>
        <w:adjustRightInd w:val="0"/>
        <w:ind w:right="-23"/>
        <w:jc w:val="right"/>
        <w:outlineLvl w:val="1"/>
      </w:pPr>
      <w:r w:rsidRPr="00F22EBE">
        <w:t xml:space="preserve">Приложение № 2 </w:t>
      </w:r>
    </w:p>
    <w:p w:rsidR="00F22EBE" w:rsidRPr="00F22EBE" w:rsidRDefault="00F22EBE" w:rsidP="00F22EBE">
      <w:pPr>
        <w:widowControl w:val="0"/>
        <w:autoSpaceDE w:val="0"/>
        <w:autoSpaceDN w:val="0"/>
        <w:adjustRightInd w:val="0"/>
        <w:ind w:right="-23"/>
        <w:jc w:val="right"/>
        <w:outlineLvl w:val="1"/>
      </w:pPr>
      <w:r w:rsidRPr="00F22EBE">
        <w:t>к муниципальной программе</w:t>
      </w:r>
    </w:p>
    <w:p w:rsidR="00F22EBE" w:rsidRPr="00F22EBE" w:rsidRDefault="00F22EBE" w:rsidP="00F22EBE">
      <w:pPr>
        <w:widowControl w:val="0"/>
        <w:autoSpaceDE w:val="0"/>
        <w:autoSpaceDN w:val="0"/>
        <w:adjustRightInd w:val="0"/>
        <w:ind w:right="-23"/>
        <w:jc w:val="right"/>
      </w:pPr>
      <w:r w:rsidRPr="00F22EBE">
        <w:t xml:space="preserve">Яльчикского муниципального округа </w:t>
      </w:r>
    </w:p>
    <w:p w:rsidR="00F22EBE" w:rsidRPr="00F22EBE" w:rsidRDefault="00F22EBE" w:rsidP="00F22EBE">
      <w:pPr>
        <w:widowControl w:val="0"/>
        <w:autoSpaceDE w:val="0"/>
        <w:autoSpaceDN w:val="0"/>
        <w:adjustRightInd w:val="0"/>
        <w:ind w:right="-23"/>
        <w:jc w:val="right"/>
      </w:pPr>
      <w:r w:rsidRPr="00F22EBE">
        <w:t>Чувашской Республики «Комплексное развитие</w:t>
      </w:r>
    </w:p>
    <w:p w:rsidR="00F22EBE" w:rsidRPr="00F22EBE" w:rsidRDefault="00F22EBE" w:rsidP="00F22EBE">
      <w:pPr>
        <w:widowControl w:val="0"/>
        <w:autoSpaceDE w:val="0"/>
        <w:autoSpaceDN w:val="0"/>
        <w:adjustRightInd w:val="0"/>
        <w:ind w:right="-23"/>
        <w:jc w:val="right"/>
      </w:pPr>
      <w:r w:rsidRPr="00F22EBE">
        <w:t>сельских территорий Яльчикского муниципального округа»</w:t>
      </w:r>
    </w:p>
    <w:p w:rsidR="00F22EBE" w:rsidRPr="00F22EBE" w:rsidRDefault="00F22EBE" w:rsidP="00F22EBE">
      <w:pPr>
        <w:widowControl w:val="0"/>
        <w:autoSpaceDE w:val="0"/>
        <w:autoSpaceDN w:val="0"/>
        <w:adjustRightInd w:val="0"/>
        <w:jc w:val="center"/>
        <w:rPr>
          <w:b/>
        </w:rPr>
      </w:pPr>
    </w:p>
    <w:p w:rsidR="00F22EBE" w:rsidRPr="00F22EBE" w:rsidRDefault="00F22EBE" w:rsidP="00F22EBE">
      <w:pPr>
        <w:widowControl w:val="0"/>
        <w:autoSpaceDE w:val="0"/>
        <w:autoSpaceDN w:val="0"/>
        <w:adjustRightInd w:val="0"/>
        <w:jc w:val="center"/>
        <w:rPr>
          <w:b/>
        </w:rPr>
      </w:pPr>
      <w:r w:rsidRPr="00F22EBE">
        <w:rPr>
          <w:b/>
        </w:rPr>
        <w:t xml:space="preserve">РЕСУРСНОЕ ОБЕСПЕЧЕНИЕ </w:t>
      </w:r>
    </w:p>
    <w:p w:rsidR="00F22EBE" w:rsidRPr="00F22EBE" w:rsidRDefault="00F22EBE" w:rsidP="00F22EBE">
      <w:pPr>
        <w:widowControl w:val="0"/>
        <w:autoSpaceDE w:val="0"/>
        <w:autoSpaceDN w:val="0"/>
        <w:adjustRightInd w:val="0"/>
        <w:jc w:val="center"/>
        <w:rPr>
          <w:b/>
        </w:rPr>
      </w:pPr>
      <w:r w:rsidRPr="00F22EBE">
        <w:rPr>
          <w:b/>
        </w:rPr>
        <w:t>И ПРОГНОЗНАЯ (СПРАВОЧНАЯ) ОЦЕНКА РАСХОДОВ ЗА СЧЕТ ВСЕХ ИСТОЧНИКОВ ФИНАНСИРОВАНИЯ РЕАЛИЗАЦИ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p w:rsidR="00F22EBE" w:rsidRPr="00F22EBE" w:rsidRDefault="00F22EBE" w:rsidP="00F22EBE">
      <w:pPr>
        <w:widowControl w:val="0"/>
        <w:autoSpaceDE w:val="0"/>
        <w:autoSpaceDN w:val="0"/>
        <w:adjustRightInd w:val="0"/>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061"/>
        <w:gridCol w:w="3473"/>
        <w:gridCol w:w="1206"/>
        <w:gridCol w:w="1345"/>
        <w:gridCol w:w="2057"/>
        <w:gridCol w:w="1134"/>
        <w:gridCol w:w="993"/>
        <w:gridCol w:w="1053"/>
      </w:tblGrid>
      <w:tr w:rsidR="00F22EBE" w:rsidRPr="00F22EBE" w:rsidTr="0012372A">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 xml:space="preserve">Статус </w:t>
            </w:r>
          </w:p>
        </w:tc>
        <w:tc>
          <w:tcPr>
            <w:tcW w:w="3473"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Наименование муниципальной программы (подпрограммы муниципальной программы, основного мероприятия)</w:t>
            </w:r>
          </w:p>
        </w:tc>
        <w:tc>
          <w:tcPr>
            <w:tcW w:w="2551"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Код бюджетной классификации</w:t>
            </w:r>
          </w:p>
        </w:tc>
        <w:tc>
          <w:tcPr>
            <w:tcW w:w="2057"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Источники финансирования</w:t>
            </w:r>
          </w:p>
        </w:tc>
        <w:tc>
          <w:tcPr>
            <w:tcW w:w="3180" w:type="dxa"/>
            <w:gridSpan w:val="3"/>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Расходы по годам, тыс. рублей</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главный распорядитель бюджетных средств</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целевая статья расходов</w:t>
            </w:r>
          </w:p>
        </w:tc>
        <w:tc>
          <w:tcPr>
            <w:tcW w:w="2057"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2023</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2024</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2025</w:t>
            </w:r>
          </w:p>
        </w:tc>
      </w:tr>
      <w:tr w:rsidR="00F22EBE" w:rsidRPr="00F22EBE" w:rsidTr="0012372A">
        <w:trPr>
          <w:jc w:val="center"/>
        </w:trPr>
        <w:tc>
          <w:tcPr>
            <w:tcW w:w="306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w:t>
            </w:r>
          </w:p>
        </w:tc>
        <w:tc>
          <w:tcPr>
            <w:tcW w:w="347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w:t>
            </w: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9</w:t>
            </w:r>
          </w:p>
        </w:tc>
      </w:tr>
      <w:tr w:rsidR="00F22EBE" w:rsidRPr="00F22EBE" w:rsidTr="0012372A">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Муниципальная программа Яльчикского муниципального округа Чувашской Республики</w:t>
            </w:r>
          </w:p>
        </w:tc>
        <w:tc>
          <w:tcPr>
            <w:tcW w:w="3473"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«Комплексное развитие сельских территорий Яльчикского муниципального округа Чувашской Республики»</w:t>
            </w: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51359,8</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4841,7</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32323,6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 xml:space="preserve">бюджет Яльчикского муниципального </w:t>
            </w:r>
            <w:r w:rsidRPr="00F22EBE">
              <w:rPr>
                <w:b/>
                <w:sz w:val="20"/>
                <w:szCs w:val="20"/>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lastRenderedPageBreak/>
              <w:t>10145,9</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4048,6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Подпрограмма</w:t>
            </w:r>
          </w:p>
        </w:tc>
        <w:tc>
          <w:tcPr>
            <w:tcW w:w="3473"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«Создание условий для обеспечения доступным и комфортным жильем сельского населения»</w:t>
            </w: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660,2</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644,4</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9,3</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trHeight w:val="343"/>
          <w:jc w:val="center"/>
        </w:trPr>
        <w:tc>
          <w:tcPr>
            <w:tcW w:w="306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Основное мероприятие 1</w:t>
            </w:r>
          </w:p>
        </w:tc>
        <w:tc>
          <w:tcPr>
            <w:tcW w:w="3473"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«Улучшение жилищных условий граждан на селе»</w:t>
            </w: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660,2</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trHeight w:val="380"/>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644,4</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9,3</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0,0</w:t>
            </w:r>
          </w:p>
        </w:tc>
      </w:tr>
      <w:tr w:rsidR="00F22EBE" w:rsidRPr="00F22EBE" w:rsidTr="0012372A">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Подпрограмма</w:t>
            </w:r>
          </w:p>
        </w:tc>
        <w:tc>
          <w:tcPr>
            <w:tcW w:w="3473"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«Создание и развитие инфраструктуры на сельских территориях»</w:t>
            </w: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50699,6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4197,3</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 xml:space="preserve">республиканский </w:t>
            </w:r>
            <w:r w:rsidRPr="00F22EBE">
              <w:rPr>
                <w:b/>
                <w:sz w:val="20"/>
                <w:szCs w:val="20"/>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lastRenderedPageBreak/>
              <w:t>32317,1</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10136,6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b/>
                <w:sz w:val="20"/>
                <w:szCs w:val="20"/>
              </w:rPr>
            </w:pPr>
            <w:r w:rsidRPr="00F22EBE">
              <w:rPr>
                <w:b/>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4048,6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b/>
                <w:sz w:val="20"/>
                <w:szCs w:val="20"/>
                <w:lang w:eastAsia="zh-CN"/>
              </w:rPr>
            </w:pPr>
            <w:r w:rsidRPr="00F22EBE">
              <w:rPr>
                <w:b/>
                <w:sz w:val="20"/>
                <w:szCs w:val="20"/>
                <w:lang w:eastAsia="zh-CN"/>
              </w:rPr>
              <w:t>0,0</w:t>
            </w:r>
          </w:p>
        </w:tc>
      </w:tr>
      <w:tr w:rsidR="00F22EBE" w:rsidRPr="00F22EBE" w:rsidTr="0012372A">
        <w:trPr>
          <w:jc w:val="center"/>
        </w:trPr>
        <w:tc>
          <w:tcPr>
            <w:tcW w:w="306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Основное мероприятие 1</w:t>
            </w:r>
          </w:p>
        </w:tc>
        <w:tc>
          <w:tcPr>
            <w:tcW w:w="3473"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50699,6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4197,3</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32317,1</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10136,6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rPr>
          <w:jc w:val="center"/>
        </w:trPr>
        <w:tc>
          <w:tcPr>
            <w:tcW w:w="306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3473"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20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345"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205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t>4048,6</w:t>
            </w:r>
          </w:p>
        </w:tc>
        <w:tc>
          <w:tcPr>
            <w:tcW w:w="99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053"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bl>
    <w:p w:rsidR="00F22EBE" w:rsidRPr="00F22EBE" w:rsidRDefault="00F22EBE" w:rsidP="00F22EBE">
      <w:pPr>
        <w:widowControl w:val="0"/>
        <w:autoSpaceDE w:val="0"/>
        <w:autoSpaceDN w:val="0"/>
        <w:adjustRightInd w:val="0"/>
        <w:jc w:val="center"/>
        <w:sectPr w:rsidR="00F22EBE" w:rsidRPr="00F22EBE" w:rsidSect="00FB1867">
          <w:headerReference w:type="default" r:id="rId14"/>
          <w:footerReference w:type="default" r:id="rId15"/>
          <w:pgSz w:w="16838" w:h="11906" w:orient="landscape"/>
          <w:pgMar w:top="1133" w:right="820" w:bottom="566" w:left="1440" w:header="0" w:footer="0" w:gutter="0"/>
          <w:cols w:space="720"/>
          <w:noEndnote/>
          <w:docGrid w:linePitch="299"/>
        </w:sectPr>
      </w:pPr>
      <w:r w:rsidRPr="00F22EBE">
        <w:t>_____________________</w:t>
      </w:r>
    </w:p>
    <w:p w:rsidR="00F22EBE" w:rsidRPr="00F22EBE" w:rsidRDefault="00F22EBE" w:rsidP="00F22EBE">
      <w:pPr>
        <w:suppressAutoHyphens/>
        <w:jc w:val="right"/>
        <w:rPr>
          <w:lang w:eastAsia="zh-CN"/>
        </w:rPr>
      </w:pPr>
    </w:p>
    <w:p w:rsidR="00F22EBE" w:rsidRPr="00F22EBE" w:rsidRDefault="00F22EBE" w:rsidP="00F22EBE">
      <w:pPr>
        <w:suppressAutoHyphens/>
        <w:jc w:val="right"/>
        <w:rPr>
          <w:lang w:eastAsia="zh-CN"/>
        </w:rPr>
      </w:pPr>
      <w:r w:rsidRPr="00F22EBE">
        <w:rPr>
          <w:lang w:eastAsia="zh-CN"/>
        </w:rPr>
        <w:t>Приложение № 2</w:t>
      </w:r>
    </w:p>
    <w:p w:rsidR="00F22EBE" w:rsidRPr="00F22EBE" w:rsidRDefault="00F22EBE" w:rsidP="00F22EBE">
      <w:pPr>
        <w:suppressAutoHyphens/>
        <w:jc w:val="right"/>
        <w:rPr>
          <w:lang w:eastAsia="zh-CN"/>
        </w:rPr>
      </w:pPr>
      <w:r w:rsidRPr="00F22EBE">
        <w:rPr>
          <w:lang w:eastAsia="zh-CN"/>
        </w:rPr>
        <w:t xml:space="preserve">к постановлению администрации </w:t>
      </w:r>
    </w:p>
    <w:p w:rsidR="00F22EBE" w:rsidRPr="00F22EBE" w:rsidRDefault="00F22EBE" w:rsidP="00F22EBE">
      <w:pPr>
        <w:suppressAutoHyphens/>
        <w:jc w:val="right"/>
        <w:rPr>
          <w:lang w:eastAsia="zh-CN"/>
        </w:rPr>
      </w:pPr>
      <w:r w:rsidRPr="00F22EBE">
        <w:rPr>
          <w:lang w:eastAsia="zh-CN"/>
        </w:rPr>
        <w:t xml:space="preserve">Яльчикского муниципального округа </w:t>
      </w:r>
    </w:p>
    <w:p w:rsidR="00F22EBE" w:rsidRPr="00F22EBE" w:rsidRDefault="00F22EBE" w:rsidP="00F22EBE">
      <w:pPr>
        <w:suppressAutoHyphens/>
        <w:jc w:val="right"/>
        <w:rPr>
          <w:lang w:eastAsia="zh-CN"/>
        </w:rPr>
      </w:pPr>
      <w:r w:rsidRPr="00F22EBE">
        <w:rPr>
          <w:lang w:eastAsia="zh-CN"/>
        </w:rPr>
        <w:t xml:space="preserve">Чувашской Республики </w:t>
      </w:r>
    </w:p>
    <w:p w:rsidR="00F22EBE" w:rsidRPr="00F22EBE" w:rsidRDefault="00F22EBE" w:rsidP="00F22EBE">
      <w:pPr>
        <w:suppressAutoHyphens/>
        <w:jc w:val="right"/>
        <w:rPr>
          <w:spacing w:val="-2"/>
          <w:lang w:eastAsia="zh-CN"/>
        </w:rPr>
      </w:pPr>
      <w:r w:rsidRPr="00F22EBE">
        <w:rPr>
          <w:spacing w:val="-2"/>
          <w:lang w:eastAsia="zh-CN"/>
        </w:rPr>
        <w:t>от 05.07.2023 № 398</w:t>
      </w:r>
    </w:p>
    <w:p w:rsidR="00F22EBE" w:rsidRPr="00F22EBE" w:rsidRDefault="00F22EBE" w:rsidP="00F22EBE">
      <w:pPr>
        <w:autoSpaceDE w:val="0"/>
        <w:autoSpaceDN w:val="0"/>
        <w:adjustRightInd w:val="0"/>
        <w:jc w:val="right"/>
        <w:outlineLvl w:val="2"/>
      </w:pPr>
    </w:p>
    <w:p w:rsidR="00F22EBE" w:rsidRPr="00F22EBE" w:rsidRDefault="00F22EBE" w:rsidP="00F22EBE">
      <w:pPr>
        <w:widowControl w:val="0"/>
        <w:autoSpaceDE w:val="0"/>
        <w:autoSpaceDN w:val="0"/>
        <w:jc w:val="right"/>
        <w:rPr>
          <w:sz w:val="22"/>
          <w:szCs w:val="20"/>
        </w:rPr>
      </w:pPr>
      <w:r w:rsidRPr="00F22EBE">
        <w:rPr>
          <w:sz w:val="22"/>
          <w:szCs w:val="20"/>
        </w:rPr>
        <w:t>Приложение</w:t>
      </w:r>
    </w:p>
    <w:p w:rsidR="00F22EBE" w:rsidRPr="00F22EBE" w:rsidRDefault="00F22EBE" w:rsidP="00F22EBE">
      <w:pPr>
        <w:widowControl w:val="0"/>
        <w:autoSpaceDE w:val="0"/>
        <w:autoSpaceDN w:val="0"/>
        <w:jc w:val="right"/>
        <w:rPr>
          <w:sz w:val="22"/>
          <w:szCs w:val="20"/>
        </w:rPr>
      </w:pPr>
      <w:r w:rsidRPr="00F22EBE">
        <w:rPr>
          <w:sz w:val="22"/>
          <w:szCs w:val="20"/>
        </w:rPr>
        <w:t xml:space="preserve"> к подпрограмме «Создание и развитие инфраструктуры на сельских территориях Яльчикского муниципального округа»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p w:rsidR="00F22EBE" w:rsidRPr="00F22EBE" w:rsidRDefault="00F22EBE" w:rsidP="00F22EBE">
      <w:pPr>
        <w:widowControl w:val="0"/>
        <w:autoSpaceDE w:val="0"/>
        <w:autoSpaceDN w:val="0"/>
        <w:jc w:val="right"/>
        <w:rPr>
          <w:sz w:val="22"/>
          <w:szCs w:val="20"/>
        </w:rPr>
      </w:pPr>
    </w:p>
    <w:p w:rsidR="00F22EBE" w:rsidRPr="00F22EBE" w:rsidRDefault="00F22EBE" w:rsidP="00F22EBE">
      <w:pPr>
        <w:widowControl w:val="0"/>
        <w:autoSpaceDE w:val="0"/>
        <w:autoSpaceDN w:val="0"/>
        <w:jc w:val="center"/>
        <w:rPr>
          <w:b/>
          <w:sz w:val="22"/>
          <w:szCs w:val="20"/>
        </w:rPr>
      </w:pPr>
      <w:r w:rsidRPr="00F22EBE">
        <w:rPr>
          <w:b/>
          <w:sz w:val="22"/>
          <w:szCs w:val="20"/>
        </w:rPr>
        <w:t xml:space="preserve">РЕСУРСНОЕ ОБЕСПЕЧЕНИЕ </w:t>
      </w:r>
    </w:p>
    <w:p w:rsidR="00F22EBE" w:rsidRPr="00F22EBE" w:rsidRDefault="00F22EBE" w:rsidP="00F22EBE">
      <w:pPr>
        <w:widowControl w:val="0"/>
        <w:autoSpaceDE w:val="0"/>
        <w:autoSpaceDN w:val="0"/>
        <w:jc w:val="center"/>
        <w:rPr>
          <w:b/>
          <w:sz w:val="22"/>
          <w:szCs w:val="20"/>
        </w:rPr>
      </w:pPr>
      <w:r w:rsidRPr="00F22EBE">
        <w:rPr>
          <w:b/>
          <w:sz w:val="22"/>
          <w:szCs w:val="20"/>
        </w:rPr>
        <w:t>РЕАЛИЗАЦИИ ПОДПРОГРАММЫ «СОЗДАНИЕ И РАЗВИТИЕ ИНФРАСТРУКТУРЫ НА СЕЛЬСКИХ ТЕРРИТОРИЯХ ЯЛЬЧИКСКОГО МУНИЦИПАЛЬНОГО ОКРУГА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tbl>
      <w:tblPr>
        <w:tblpPr w:leftFromText="180" w:rightFromText="180" w:vertAnchor="text" w:tblpY="1"/>
        <w:tblOverlap w:val="never"/>
        <w:tblW w:w="14033" w:type="dxa"/>
        <w:tblLayout w:type="fixed"/>
        <w:tblCellMar>
          <w:top w:w="102" w:type="dxa"/>
          <w:left w:w="62" w:type="dxa"/>
          <w:bottom w:w="102" w:type="dxa"/>
          <w:right w:w="62" w:type="dxa"/>
        </w:tblCellMar>
        <w:tblLook w:val="0000" w:firstRow="0" w:lastRow="0" w:firstColumn="0" w:lastColumn="0" w:noHBand="0" w:noVBand="0"/>
      </w:tblPr>
      <w:tblGrid>
        <w:gridCol w:w="849"/>
        <w:gridCol w:w="1771"/>
        <w:gridCol w:w="1076"/>
        <w:gridCol w:w="1686"/>
        <w:gridCol w:w="851"/>
        <w:gridCol w:w="850"/>
        <w:gridCol w:w="1134"/>
        <w:gridCol w:w="851"/>
        <w:gridCol w:w="1847"/>
        <w:gridCol w:w="992"/>
        <w:gridCol w:w="1134"/>
        <w:gridCol w:w="984"/>
        <w:gridCol w:w="8"/>
      </w:tblGrid>
      <w:tr w:rsidR="00F22EBE" w:rsidRPr="00F22EBE" w:rsidTr="0012372A">
        <w:tc>
          <w:tcPr>
            <w:tcW w:w="849"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r w:rsidRPr="00F22EBE">
              <w:rPr>
                <w:sz w:val="20"/>
                <w:szCs w:val="20"/>
              </w:rPr>
              <w:t>Статус</w:t>
            </w:r>
          </w:p>
        </w:tc>
        <w:tc>
          <w:tcPr>
            <w:tcW w:w="177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076"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Задача подпрограммы муниципальной программы Яльчикского муниципального округа Чувашской Республики</w:t>
            </w:r>
          </w:p>
        </w:tc>
        <w:tc>
          <w:tcPr>
            <w:tcW w:w="1686"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Ответственный исполнитель, соисполнитель</w:t>
            </w:r>
          </w:p>
        </w:tc>
        <w:tc>
          <w:tcPr>
            <w:tcW w:w="3686" w:type="dxa"/>
            <w:gridSpan w:val="4"/>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Код бюджетной классификации</w:t>
            </w:r>
          </w:p>
        </w:tc>
        <w:tc>
          <w:tcPr>
            <w:tcW w:w="1847"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Источники финансирования</w:t>
            </w:r>
          </w:p>
        </w:tc>
        <w:tc>
          <w:tcPr>
            <w:tcW w:w="3118" w:type="dxa"/>
            <w:gridSpan w:val="4"/>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Расходы по годам, тыс. рублей</w:t>
            </w:r>
          </w:p>
        </w:tc>
      </w:tr>
      <w:tr w:rsidR="00F22EBE" w:rsidRPr="00F22EBE" w:rsidTr="0012372A">
        <w:tc>
          <w:tcPr>
            <w:tcW w:w="849"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раздел, подраздел</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целевая статья расходов</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группа (подгруппа) вида расходов</w:t>
            </w:r>
          </w:p>
        </w:tc>
        <w:tc>
          <w:tcPr>
            <w:tcW w:w="1847"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2023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2024</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2025</w:t>
            </w:r>
          </w:p>
        </w:tc>
      </w:tr>
      <w:tr w:rsidR="00F22EBE" w:rsidRPr="00F22EBE" w:rsidTr="0012372A">
        <w:tc>
          <w:tcPr>
            <w:tcW w:w="849"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w:t>
            </w:r>
          </w:p>
        </w:tc>
        <w:tc>
          <w:tcPr>
            <w:tcW w:w="177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w:t>
            </w:r>
          </w:p>
        </w:tc>
        <w:tc>
          <w:tcPr>
            <w:tcW w:w="107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w:t>
            </w:r>
          </w:p>
        </w:tc>
        <w:tc>
          <w:tcPr>
            <w:tcW w:w="1686"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12</w:t>
            </w:r>
          </w:p>
        </w:tc>
      </w:tr>
      <w:tr w:rsidR="00F22EBE" w:rsidRPr="00F22EBE" w:rsidTr="0012372A">
        <w:tc>
          <w:tcPr>
            <w:tcW w:w="849"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Подпрограмма</w:t>
            </w:r>
          </w:p>
        </w:tc>
        <w:tc>
          <w:tcPr>
            <w:tcW w:w="177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«Создание и развитие инфраструктуры на сельских территориях»</w:t>
            </w:r>
          </w:p>
        </w:tc>
        <w:tc>
          <w:tcPr>
            <w:tcW w:w="1076"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развитие инженерной и социальной инфраструктуры на сельских территориях, развитие транспортной инфраструктуры на сельских территориях</w:t>
            </w:r>
          </w:p>
        </w:tc>
        <w:tc>
          <w:tcPr>
            <w:tcW w:w="1686"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ответственный исполнитель - Управление по </w:t>
            </w:r>
            <w:proofErr w:type="gramStart"/>
            <w:r w:rsidRPr="00F22EBE">
              <w:rPr>
                <w:sz w:val="20"/>
                <w:szCs w:val="20"/>
              </w:rPr>
              <w:t>благоустройству  и</w:t>
            </w:r>
            <w:proofErr w:type="gramEnd"/>
            <w:r w:rsidRPr="00F22EBE">
              <w:rPr>
                <w:sz w:val="20"/>
                <w:szCs w:val="20"/>
              </w:rPr>
              <w:t xml:space="preserve"> развитию территорий администрации Яльчикского муниципального округа</w:t>
            </w:r>
          </w:p>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50699,6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4197,3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32317,1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10136,6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p w:rsidR="00F22EBE" w:rsidRPr="00F22EBE" w:rsidRDefault="00F22EBE" w:rsidP="00F22EB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4048,6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rPr>
          <w:gridAfter w:val="1"/>
          <w:wAfter w:w="8" w:type="dxa"/>
        </w:trPr>
        <w:tc>
          <w:tcPr>
            <w:tcW w:w="14025" w:type="dxa"/>
            <w:gridSpan w:val="1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b/>
                <w:sz w:val="20"/>
                <w:szCs w:val="20"/>
              </w:rPr>
            </w:pPr>
            <w:r w:rsidRPr="00F22EBE">
              <w:rPr>
                <w:b/>
                <w:sz w:val="20"/>
                <w:szCs w:val="20"/>
              </w:rPr>
              <w:lastRenderedPageBreak/>
              <w:t>Цель «Обеспечение создания комфортных условий жизнедеятельности на сельских территориях»</w:t>
            </w:r>
          </w:p>
        </w:tc>
      </w:tr>
      <w:tr w:rsidR="00F22EBE" w:rsidRPr="00F22EBE" w:rsidTr="0012372A">
        <w:tc>
          <w:tcPr>
            <w:tcW w:w="849"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Основное мероприятие 1</w:t>
            </w:r>
          </w:p>
        </w:tc>
        <w:tc>
          <w:tcPr>
            <w:tcW w:w="1771"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076"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ответственный исполнитель - Управление по </w:t>
            </w:r>
            <w:proofErr w:type="gramStart"/>
            <w:r w:rsidRPr="00F22EBE">
              <w:rPr>
                <w:sz w:val="20"/>
                <w:szCs w:val="20"/>
              </w:rPr>
              <w:t>благоустройству  и</w:t>
            </w:r>
            <w:proofErr w:type="gramEnd"/>
            <w:r w:rsidRPr="00F22EBE">
              <w:rPr>
                <w:sz w:val="20"/>
                <w:szCs w:val="20"/>
              </w:rPr>
              <w:t xml:space="preserve"> развитию территорий администрации Яльчикского муниципального округа</w:t>
            </w:r>
          </w:p>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50699,6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4197,3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32317,1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10136,6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4048,6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Целевые показатели (индикаторы) подпрограммы, увязанные с основным мероприятием 1</w:t>
            </w:r>
          </w:p>
        </w:tc>
        <w:tc>
          <w:tcPr>
            <w:tcW w:w="8219" w:type="dxa"/>
            <w:gridSpan w:val="7"/>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Количество реализованных проектов развития общественной инфраструктуры, основанных на местных инициативах, единиц</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219" w:type="dxa"/>
            <w:gridSpan w:val="7"/>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Количество реализованных проектов, направленных на благоустройство и развитие территорий населенных пунктов Яльчикского муниципального округа Чувашской Республики, единиц</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w:t>
            </w:r>
          </w:p>
        </w:tc>
      </w:tr>
      <w:tr w:rsidR="00F22EBE" w:rsidRPr="00F22EBE" w:rsidTr="0012372A">
        <w:tc>
          <w:tcPr>
            <w:tcW w:w="849" w:type="dxa"/>
            <w:vMerge w:val="restart"/>
            <w:tcBorders>
              <w:top w:val="single" w:sz="4" w:space="0" w:color="auto"/>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Мероприятие 1.1</w:t>
            </w: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top w:val="single" w:sz="4" w:space="0" w:color="auto"/>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Реализация инициативных проектов</w:t>
            </w:r>
          </w:p>
          <w:p w:rsidR="00F22EBE" w:rsidRPr="00F22EBE" w:rsidRDefault="00F22EBE" w:rsidP="00F22EBE">
            <w:pPr>
              <w:suppressAutoHyphens/>
              <w:autoSpaceDE w:val="0"/>
              <w:autoSpaceDN w:val="0"/>
              <w:adjustRightInd w:val="0"/>
              <w:jc w:val="both"/>
              <w:rPr>
                <w:sz w:val="20"/>
                <w:szCs w:val="20"/>
                <w:lang w:eastAsia="zh-CN"/>
              </w:rPr>
            </w:pPr>
          </w:p>
        </w:tc>
        <w:tc>
          <w:tcPr>
            <w:tcW w:w="1076"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val="restart"/>
            <w:tcBorders>
              <w:top w:val="single" w:sz="4" w:space="0" w:color="auto"/>
              <w:left w:val="single" w:sz="4" w:space="0" w:color="auto"/>
              <w:right w:val="single" w:sz="4" w:space="0" w:color="auto"/>
            </w:tcBorders>
          </w:tcPr>
          <w:p w:rsidR="00F22EBE" w:rsidRPr="00F22EBE" w:rsidRDefault="00F22EBE" w:rsidP="00F22EBE">
            <w:pPr>
              <w:suppressAutoHyphens/>
              <w:jc w:val="both"/>
              <w:rPr>
                <w:sz w:val="20"/>
                <w:szCs w:val="20"/>
                <w:lang w:eastAsia="zh-CN"/>
              </w:rPr>
            </w:pPr>
            <w:r w:rsidRPr="00F22EBE">
              <w:rPr>
                <w:sz w:val="20"/>
                <w:szCs w:val="20"/>
                <w:lang w:eastAsia="zh-CN"/>
              </w:rPr>
              <w:t>ответственный исполнитель - Управление по благоустройству  и развитию территорий администрации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46457,4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32274,7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10134,1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4048,6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Мероприятие 1.1.1</w:t>
            </w: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Прочая закупка товаров, работ и услуг</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6114,1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А620176570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1462,6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А620176570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4651,5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Мероприятие 1.1.2</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пожарного резервуара емкостью 50 </w:t>
            </w:r>
            <w:proofErr w:type="spellStart"/>
            <w:r w:rsidRPr="00F22EBE">
              <w:rPr>
                <w:sz w:val="20"/>
                <w:szCs w:val="20"/>
              </w:rPr>
              <w:t>куб.м</w:t>
            </w:r>
            <w:proofErr w:type="spellEnd"/>
            <w:r w:rsidRPr="00F22EBE">
              <w:rPr>
                <w:sz w:val="20"/>
                <w:szCs w:val="20"/>
              </w:rPr>
              <w:t xml:space="preserve"> в д. Малая </w:t>
            </w:r>
            <w:proofErr w:type="spellStart"/>
            <w:r w:rsidRPr="00F22EBE">
              <w:rPr>
                <w:sz w:val="20"/>
                <w:szCs w:val="20"/>
              </w:rPr>
              <w:t>Ерыкла</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599,2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lang w:val="en-US"/>
              </w:rPr>
              <w:t>47</w:t>
            </w:r>
            <w:r w:rsidRPr="00F22EBE">
              <w:rPr>
                <w:sz w:val="20"/>
                <w:szCs w:val="20"/>
              </w:rPr>
              <w:t>9,4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Мероприятие 1.1.3</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пожарного резервуара емкостью 50 </w:t>
            </w:r>
            <w:proofErr w:type="spellStart"/>
            <w:r w:rsidRPr="00F22EBE">
              <w:rPr>
                <w:sz w:val="20"/>
                <w:szCs w:val="20"/>
              </w:rPr>
              <w:t>куб.м</w:t>
            </w:r>
            <w:proofErr w:type="spellEnd"/>
            <w:r w:rsidRPr="00F22EBE">
              <w:rPr>
                <w:sz w:val="20"/>
                <w:szCs w:val="20"/>
              </w:rPr>
              <w:t xml:space="preserve"> в д. </w:t>
            </w:r>
            <w:proofErr w:type="spellStart"/>
            <w:r w:rsidRPr="00F22EBE">
              <w:rPr>
                <w:sz w:val="20"/>
                <w:szCs w:val="20"/>
              </w:rPr>
              <w:t>Тораево</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599,2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lang w:val="en-US"/>
              </w:rPr>
              <w:t>47</w:t>
            </w:r>
            <w:r w:rsidRPr="00F22EBE">
              <w:rPr>
                <w:sz w:val="20"/>
                <w:szCs w:val="20"/>
              </w:rPr>
              <w:t>9,4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0310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1.1.4</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Реализация проектов развития общественной инфраструктуры, основанных на местных инициативах</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6642,2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5313,8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664,2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664,2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w:t>
            </w:r>
            <w:r w:rsidRPr="00F22EBE">
              <w:rPr>
                <w:sz w:val="20"/>
                <w:szCs w:val="20"/>
              </w:rPr>
              <w:lastRenderedPageBreak/>
              <w:t>иятие 1.1.5</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lastRenderedPageBreak/>
              <w:t xml:space="preserve">Ремонт грунтовой </w:t>
            </w:r>
            <w:r w:rsidRPr="00F22EBE">
              <w:rPr>
                <w:sz w:val="20"/>
                <w:szCs w:val="20"/>
              </w:rPr>
              <w:lastRenderedPageBreak/>
              <w:t>дороги по ул. Новая д. Белая Воложка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569,5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455,7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57,0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1.1.6</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Ремонт грунтовой дороги к кладбищу д. Аранчеево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330,0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264,0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33,0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1.1.7</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Ремонт грунтовой дороги по ул. Горная д. Белая Воложка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546,6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437,4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54,7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54,7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1.1.8</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Ремонт грунтовой дороги по ул. Школьная до кладбища в с. Большая Таяба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1117,2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893,9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бюджет Яльчикского муниципального </w:t>
            </w:r>
            <w:r w:rsidRPr="00F22EBE">
              <w:rPr>
                <w:sz w:val="20"/>
                <w:szCs w:val="20"/>
              </w:rPr>
              <w:lastRenderedPageBreak/>
              <w:t>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lastRenderedPageBreak/>
              <w:t>111,7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111,7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1.1.9</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Ремонт дороги по ул. Свердлова в с. Большие Яльчики  Яльчикского муниципального округа (от д. №1 ул. Свердлова до дороги Яльчики-Большие Яльчики)</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4872,6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3898,2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487,2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487,2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1.1.10</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дороги ул. </w:t>
            </w:r>
            <w:proofErr w:type="spellStart"/>
            <w:r w:rsidRPr="00F22EBE">
              <w:rPr>
                <w:sz w:val="20"/>
                <w:szCs w:val="20"/>
              </w:rPr>
              <w:t>Тябукова</w:t>
            </w:r>
            <w:proofErr w:type="spellEnd"/>
            <w:r w:rsidRPr="00F22EBE">
              <w:rPr>
                <w:sz w:val="20"/>
                <w:szCs w:val="20"/>
              </w:rPr>
              <w:t xml:space="preserve"> вы с. Большие Яльчики  Яльчикского муниципального округа (от д. № 30 ул. </w:t>
            </w:r>
            <w:proofErr w:type="spellStart"/>
            <w:r w:rsidRPr="00F22EBE">
              <w:rPr>
                <w:sz w:val="20"/>
                <w:szCs w:val="20"/>
              </w:rPr>
              <w:t>Тябукова</w:t>
            </w:r>
            <w:proofErr w:type="spellEnd"/>
            <w:r w:rsidRPr="00F22EBE">
              <w:rPr>
                <w:sz w:val="20"/>
                <w:szCs w:val="20"/>
              </w:rPr>
              <w:t xml:space="preserve"> до д. № 4 ул. Молодежная)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4046,4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3237,2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404,6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404,6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1.1.11</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по ул. </w:t>
            </w:r>
            <w:proofErr w:type="spellStart"/>
            <w:r w:rsidRPr="00F22EBE">
              <w:rPr>
                <w:sz w:val="20"/>
                <w:szCs w:val="20"/>
              </w:rPr>
              <w:t>Красномайская</w:t>
            </w:r>
            <w:proofErr w:type="spellEnd"/>
            <w:r w:rsidRPr="00F22EBE">
              <w:rPr>
                <w:sz w:val="20"/>
                <w:szCs w:val="20"/>
              </w:rPr>
              <w:t xml:space="preserve"> с. </w:t>
            </w:r>
            <w:proofErr w:type="spellStart"/>
            <w:r w:rsidRPr="00F22EBE">
              <w:rPr>
                <w:sz w:val="20"/>
                <w:szCs w:val="20"/>
              </w:rPr>
              <w:t>Шемалаково</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450,0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38,0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52,0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1.1.12</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по ул. Советская п. </w:t>
            </w:r>
            <w:r w:rsidRPr="00F22EBE">
              <w:rPr>
                <w:sz w:val="20"/>
                <w:szCs w:val="20"/>
              </w:rPr>
              <w:lastRenderedPageBreak/>
              <w:t>Малое Байдеряково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305,0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244,0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1.1.13</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Ремонт грунтовой дороги по ул. Новая д. Малая Таяба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220,9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176,8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22,1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22,1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1.1.14</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от дома № 26 по ул. Советская до кладбища д. </w:t>
            </w:r>
            <w:proofErr w:type="spellStart"/>
            <w:r w:rsidRPr="00F22EBE">
              <w:rPr>
                <w:sz w:val="20"/>
                <w:szCs w:val="20"/>
              </w:rPr>
              <w:t>Карабаево</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1119,7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895,8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111,9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112,0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1.1.15</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по переулку Школьный до ул. Северная д. </w:t>
            </w:r>
            <w:proofErr w:type="spellStart"/>
            <w:r w:rsidRPr="00F22EBE">
              <w:rPr>
                <w:sz w:val="20"/>
                <w:szCs w:val="20"/>
              </w:rPr>
              <w:t>Уразмаметево</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323,0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258,4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rPr>
          <w:trHeight w:val="694"/>
        </w:trPr>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1.1.16</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по ул. Озерная от дома № 1 до дома 37 д. </w:t>
            </w:r>
            <w:proofErr w:type="spellStart"/>
            <w:r w:rsidRPr="00F22EBE">
              <w:rPr>
                <w:sz w:val="20"/>
                <w:szCs w:val="20"/>
              </w:rPr>
              <w:t>Апанасово-Эщебенево</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1005,0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804,0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1.1.17</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по ул. Центральная от дома 57 до кладбища д. </w:t>
            </w:r>
            <w:proofErr w:type="spellStart"/>
            <w:r w:rsidRPr="00F22EBE">
              <w:rPr>
                <w:sz w:val="20"/>
                <w:szCs w:val="20"/>
              </w:rPr>
              <w:t>Уразмаметево</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737,8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73,6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1.1.18</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Ремонт грунтовой дороги по ул. 50 лет Победы с. Яльчики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385,1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308,1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38,5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38,5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1.1.19</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ул. Садовая, 7 до ул. Тукая, 56 д. </w:t>
            </w:r>
            <w:proofErr w:type="spellStart"/>
            <w:r w:rsidRPr="00F22EBE">
              <w:rPr>
                <w:sz w:val="20"/>
                <w:szCs w:val="20"/>
              </w:rPr>
              <w:t>Ишмурзино-</w:t>
            </w:r>
            <w:r w:rsidRPr="00F22EBE">
              <w:rPr>
                <w:sz w:val="20"/>
                <w:szCs w:val="20"/>
              </w:rPr>
              <w:lastRenderedPageBreak/>
              <w:t>Суринск</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463,9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w:t>
            </w:r>
            <w:r w:rsidRPr="00F22EBE">
              <w:rPr>
                <w:sz w:val="20"/>
                <w:szCs w:val="20"/>
                <w:lang w:eastAsia="zh-CN"/>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lastRenderedPageBreak/>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республиканский </w:t>
            </w:r>
            <w:r w:rsidRPr="00F22EBE">
              <w:rPr>
                <w:sz w:val="20"/>
                <w:szCs w:val="20"/>
              </w:rPr>
              <w:lastRenderedPageBreak/>
              <w:t>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lastRenderedPageBreak/>
              <w:t>371,1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46,4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46,4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1.1.20</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от ул. Тукая, 12 до кладбища в д. </w:t>
            </w:r>
            <w:proofErr w:type="spellStart"/>
            <w:r w:rsidRPr="00F22EBE">
              <w:rPr>
                <w:sz w:val="20"/>
                <w:szCs w:val="20"/>
              </w:rPr>
              <w:t>Ишмурзино-Суринск</w:t>
            </w:r>
            <w:proofErr w:type="spellEnd"/>
            <w:r w:rsidRPr="00F22EBE">
              <w:rPr>
                <w:sz w:val="20"/>
                <w:szCs w:val="20"/>
              </w:rPr>
              <w:t xml:space="preserve"> Яльчикского муниципального округа</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1047,7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838,2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104,8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104,8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1.1.21</w:t>
            </w:r>
          </w:p>
          <w:p w:rsidR="00F22EBE" w:rsidRPr="00F22EBE" w:rsidRDefault="00F22EBE" w:rsidP="00F22EBE">
            <w:pPr>
              <w:widowControl w:val="0"/>
              <w:autoSpaceDE w:val="0"/>
              <w:autoSpaceDN w:val="0"/>
              <w:adjustRightInd w:val="0"/>
              <w:jc w:val="both"/>
              <w:rPr>
                <w:sz w:val="20"/>
                <w:szCs w:val="20"/>
              </w:rPr>
            </w:pP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грунтовой дороги от ул. Новая д. 18 до ул. Больничная д. Новое </w:t>
            </w:r>
            <w:proofErr w:type="spellStart"/>
            <w:r w:rsidRPr="00F22EBE">
              <w:rPr>
                <w:sz w:val="20"/>
                <w:szCs w:val="20"/>
              </w:rPr>
              <w:t>Арланово</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480,4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lang w:eastAsia="zh-CN"/>
              </w:rPr>
            </w:pPr>
            <w:r w:rsidRPr="00F22EBE">
              <w:rPr>
                <w:sz w:val="20"/>
                <w:szCs w:val="20"/>
                <w:lang w:eastAsia="zh-CN"/>
              </w:rPr>
              <w:t>0409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1.1.22</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Бурение скважины и монтаж водонапорной башни в с. Байдеряково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4578,2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3662,6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457,8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457,8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lastRenderedPageBreak/>
              <w:t>Мероприятие 1.1.23</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колодца по ул. Садовая в с. Новое Тинчурино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105,8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84,6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1.1.24</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колодца в с. </w:t>
            </w:r>
            <w:proofErr w:type="spellStart"/>
            <w:r w:rsidRPr="00F22EBE">
              <w:rPr>
                <w:sz w:val="20"/>
                <w:szCs w:val="20"/>
              </w:rPr>
              <w:t>Кушелга</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105,8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84,6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1.1.25</w:t>
            </w:r>
          </w:p>
          <w:p w:rsidR="00F22EBE" w:rsidRPr="00F22EBE" w:rsidRDefault="00F22EBE" w:rsidP="00F22EBE">
            <w:pPr>
              <w:widowControl w:val="0"/>
              <w:autoSpaceDE w:val="0"/>
              <w:autoSpaceDN w:val="0"/>
              <w:adjustRightInd w:val="0"/>
              <w:jc w:val="both"/>
              <w:rPr>
                <w:sz w:val="20"/>
                <w:szCs w:val="20"/>
              </w:rPr>
            </w:pP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Создание и благоустройство территории по </w:t>
            </w:r>
            <w:proofErr w:type="spellStart"/>
            <w:r w:rsidRPr="00F22EBE">
              <w:rPr>
                <w:sz w:val="20"/>
                <w:szCs w:val="20"/>
              </w:rPr>
              <w:t>по</w:t>
            </w:r>
            <w:proofErr w:type="spellEnd"/>
            <w:r w:rsidRPr="00F22EBE">
              <w:rPr>
                <w:sz w:val="20"/>
                <w:szCs w:val="20"/>
              </w:rPr>
              <w:t xml:space="preserve"> ул. Яковлева в с. Большие Яльчики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1026,9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821,5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102,7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102,7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1.1.26</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Благоустройство родника д. Яманчурино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792,6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634,1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w:t>
            </w:r>
            <w:r w:rsidRPr="00F22EBE">
              <w:rPr>
                <w:sz w:val="20"/>
                <w:szCs w:val="20"/>
                <w:lang w:val="en-US" w:eastAsia="zh-CN"/>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lastRenderedPageBreak/>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бюджет </w:t>
            </w:r>
            <w:r w:rsidRPr="00F22EBE">
              <w:rPr>
                <w:sz w:val="20"/>
                <w:szCs w:val="20"/>
              </w:rPr>
              <w:lastRenderedPageBreak/>
              <w:t>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lastRenderedPageBreak/>
              <w:t>79,2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79,4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1.1.27</w:t>
            </w:r>
          </w:p>
          <w:p w:rsidR="00F22EBE" w:rsidRPr="00F22EBE" w:rsidRDefault="00F22EBE" w:rsidP="00F22EBE">
            <w:pPr>
              <w:widowControl w:val="0"/>
              <w:autoSpaceDE w:val="0"/>
              <w:autoSpaceDN w:val="0"/>
              <w:adjustRightInd w:val="0"/>
              <w:jc w:val="both"/>
              <w:rPr>
                <w:sz w:val="20"/>
                <w:szCs w:val="20"/>
              </w:rPr>
            </w:pP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купели в д. Кильдюшево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1444,8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1155,8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144,5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144,5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1.1.28</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и монтаж детской игровой площадки в с. Новое </w:t>
            </w:r>
            <w:proofErr w:type="spellStart"/>
            <w:r w:rsidRPr="00F22EBE">
              <w:rPr>
                <w:sz w:val="20"/>
                <w:szCs w:val="20"/>
              </w:rPr>
              <w:t>Байбатырево</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599,1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479,3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55,8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1.1.29</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и монтаж детской игровой площадки в с. Белое Озеро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599,1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479,3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Мероприятие </w:t>
            </w:r>
            <w:r w:rsidRPr="00F22EBE">
              <w:rPr>
                <w:sz w:val="20"/>
                <w:szCs w:val="20"/>
              </w:rPr>
              <w:lastRenderedPageBreak/>
              <w:t>1.1.30</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lastRenderedPageBreak/>
              <w:t xml:space="preserve">Установка и монтаж детской </w:t>
            </w:r>
            <w:r w:rsidRPr="00F22EBE">
              <w:rPr>
                <w:sz w:val="20"/>
                <w:szCs w:val="20"/>
              </w:rPr>
              <w:lastRenderedPageBreak/>
              <w:t xml:space="preserve">игровой площадки по ул. Молодежная д. Малая </w:t>
            </w:r>
            <w:proofErr w:type="spellStart"/>
            <w:r w:rsidRPr="00F22EBE">
              <w:rPr>
                <w:sz w:val="20"/>
                <w:szCs w:val="20"/>
              </w:rPr>
              <w:t>Ерыкла</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599,1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федеральный </w:t>
            </w:r>
            <w:r w:rsidRPr="00F22EBE">
              <w:rPr>
                <w:sz w:val="20"/>
                <w:szCs w:val="20"/>
              </w:rPr>
              <w:lastRenderedPageBreak/>
              <w:t>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479,3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1.1.31</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Создание и благоустройство детской площадки в с. Эшмикеево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588,0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470,4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58,8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58,8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1.1.32</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ограждения с воротами на кладбище в д. Аранчеево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645,9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516,7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63,9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65,3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1.1.33</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ограждения кладбища д. Полевые </w:t>
            </w:r>
            <w:proofErr w:type="spellStart"/>
            <w:r w:rsidRPr="00F22EBE">
              <w:rPr>
                <w:sz w:val="20"/>
                <w:szCs w:val="20"/>
              </w:rPr>
              <w:t>Буртасы</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719,6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575,8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71,9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72,0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1.1.34</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ограды на кладбище д. Новое </w:t>
            </w:r>
            <w:proofErr w:type="spellStart"/>
            <w:r w:rsidRPr="00F22EBE">
              <w:rPr>
                <w:sz w:val="20"/>
                <w:szCs w:val="20"/>
              </w:rPr>
              <w:t>Тойдеряково</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317,7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254,1</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31,8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31,8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1.1.35</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Благоустройство кладбища в д. </w:t>
            </w:r>
            <w:proofErr w:type="spellStart"/>
            <w:r w:rsidRPr="00F22EBE">
              <w:rPr>
                <w:sz w:val="20"/>
                <w:szCs w:val="20"/>
              </w:rPr>
              <w:t>Апанасово-Темяши</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105,0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84,0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10,5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1.1.36</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Ремонт земляной дамбы по ул. </w:t>
            </w:r>
            <w:proofErr w:type="spellStart"/>
            <w:r w:rsidRPr="00F22EBE">
              <w:rPr>
                <w:sz w:val="20"/>
                <w:szCs w:val="20"/>
              </w:rPr>
              <w:t>Арманкас</w:t>
            </w:r>
            <w:proofErr w:type="spellEnd"/>
            <w:r w:rsidRPr="00F22EBE">
              <w:rPr>
                <w:sz w:val="20"/>
                <w:szCs w:val="20"/>
              </w:rPr>
              <w:t xml:space="preserve"> д. Старое </w:t>
            </w:r>
            <w:proofErr w:type="spellStart"/>
            <w:r w:rsidRPr="00F22EBE">
              <w:rPr>
                <w:sz w:val="20"/>
                <w:szCs w:val="20"/>
              </w:rPr>
              <w:t>Янашево</w:t>
            </w:r>
            <w:proofErr w:type="spellEnd"/>
            <w:r w:rsidRPr="00F22EBE">
              <w:rPr>
                <w:sz w:val="20"/>
                <w:szCs w:val="20"/>
              </w:rPr>
              <w:t xml:space="preserve">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659,9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527,9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66,0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0503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66,0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1.1.37</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ограждения спортивной площадки в с. </w:t>
            </w:r>
            <w:proofErr w:type="spellStart"/>
            <w:r w:rsidRPr="00F22EBE">
              <w:rPr>
                <w:sz w:val="20"/>
                <w:szCs w:val="20"/>
              </w:rPr>
              <w:t>Кушелга</w:t>
            </w:r>
            <w:proofErr w:type="spellEnd"/>
            <w:r w:rsidRPr="00F22EBE">
              <w:rPr>
                <w:sz w:val="20"/>
                <w:szCs w:val="20"/>
              </w:rPr>
              <w:t xml:space="preserve">  Яльчикского </w:t>
            </w:r>
            <w:r w:rsidRPr="00F22EBE">
              <w:rPr>
                <w:sz w:val="20"/>
                <w:szCs w:val="20"/>
              </w:rPr>
              <w:lastRenderedPageBreak/>
              <w:t xml:space="preserve">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595,9</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республиканский бюджет Чувашской </w:t>
            </w:r>
            <w:r w:rsidRPr="00F22EBE">
              <w:rPr>
                <w:sz w:val="20"/>
                <w:szCs w:val="20"/>
              </w:rPr>
              <w:lastRenderedPageBreak/>
              <w:t>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lastRenderedPageBreak/>
              <w:t>476,7</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59,6</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1.1.38</w:t>
            </w:r>
          </w:p>
        </w:tc>
        <w:tc>
          <w:tcPr>
            <w:tcW w:w="1771"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 xml:space="preserve">Устройство стадиона с ограждением с. Сабанчино  Яльчикского муниципального округа      </w:t>
            </w:r>
          </w:p>
        </w:tc>
        <w:tc>
          <w:tcPr>
            <w:tcW w:w="107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val="restart"/>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877,4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А6201</w:t>
            </w:r>
            <w:r w:rsidRPr="00F22EBE">
              <w:rPr>
                <w:sz w:val="20"/>
                <w:szCs w:val="20"/>
                <w:lang w:val="en-US" w:eastAsia="zh-CN"/>
              </w:rPr>
              <w:t>S</w:t>
            </w:r>
            <w:r w:rsidRPr="00F22EBE">
              <w:rPr>
                <w:sz w:val="20"/>
                <w:szCs w:val="20"/>
                <w:lang w:eastAsia="zh-CN"/>
              </w:rPr>
              <w:t>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702,0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87,8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1102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eastAsia="zh-CN"/>
              </w:rPr>
              <w:t>А6201</w:t>
            </w:r>
            <w:r w:rsidRPr="00F22EBE">
              <w:rPr>
                <w:sz w:val="20"/>
                <w:szCs w:val="20"/>
                <w:lang w:val="en-US" w:eastAsia="zh-CN"/>
              </w:rPr>
              <w:t>S6570</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val="en-US" w:eastAsia="zh-CN"/>
              </w:rPr>
            </w:pPr>
            <w:r w:rsidRPr="00F22EBE">
              <w:rPr>
                <w:sz w:val="20"/>
                <w:szCs w:val="20"/>
                <w:lang w:val="en-US" w:eastAsia="zh-CN"/>
              </w:rPr>
              <w:t>244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87,8</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val="restart"/>
            <w:tcBorders>
              <w:top w:val="single" w:sz="4" w:space="0" w:color="auto"/>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Мероприятие 1.2</w:t>
            </w: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top w:val="single" w:sz="4" w:space="0" w:color="auto"/>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F22EBE" w:rsidRPr="00F22EBE" w:rsidRDefault="00F22EBE" w:rsidP="00F22EBE">
            <w:pPr>
              <w:suppressAutoHyphens/>
              <w:autoSpaceDE w:val="0"/>
              <w:autoSpaceDN w:val="0"/>
              <w:adjustRightInd w:val="0"/>
              <w:jc w:val="both"/>
              <w:rPr>
                <w:sz w:val="20"/>
                <w:szCs w:val="20"/>
                <w:lang w:eastAsia="zh-CN"/>
              </w:rPr>
            </w:pPr>
          </w:p>
        </w:tc>
        <w:tc>
          <w:tcPr>
            <w:tcW w:w="1076" w:type="dxa"/>
            <w:vMerge w:val="restart"/>
            <w:tcBorders>
              <w:top w:val="single" w:sz="4" w:space="0" w:color="auto"/>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val="restart"/>
            <w:tcBorders>
              <w:top w:val="single" w:sz="4" w:space="0" w:color="auto"/>
              <w:left w:val="single" w:sz="4" w:space="0" w:color="auto"/>
              <w:right w:val="single" w:sz="4" w:space="0" w:color="auto"/>
            </w:tcBorders>
          </w:tcPr>
          <w:p w:rsidR="00F22EBE" w:rsidRPr="00F22EBE" w:rsidRDefault="00F22EBE" w:rsidP="00F22EBE">
            <w:pPr>
              <w:suppressAutoHyphens/>
              <w:jc w:val="both"/>
              <w:rPr>
                <w:sz w:val="20"/>
                <w:szCs w:val="20"/>
                <w:lang w:eastAsia="zh-CN"/>
              </w:rPr>
            </w:pPr>
            <w:r w:rsidRPr="00F22EBE">
              <w:rPr>
                <w:sz w:val="20"/>
                <w:szCs w:val="20"/>
                <w:lang w:eastAsia="zh-CN"/>
              </w:rPr>
              <w:t>ответственный исполнитель - Управление по благоустройству  и развитию территорий администрации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4242,2</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p>
        </w:tc>
        <w:tc>
          <w:tcPr>
            <w:tcW w:w="1771" w:type="dxa"/>
            <w:vMerge/>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0505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lang w:val="en-US"/>
              </w:rPr>
            </w:pPr>
            <w:r w:rsidRPr="00F22EBE">
              <w:rPr>
                <w:sz w:val="20"/>
                <w:szCs w:val="20"/>
              </w:rPr>
              <w:t>А6201</w:t>
            </w:r>
            <w:r w:rsidRPr="00F22EBE">
              <w:rPr>
                <w:sz w:val="20"/>
                <w:szCs w:val="20"/>
                <w:lang w:val="en-US"/>
              </w:rPr>
              <w:t>L</w:t>
            </w:r>
            <w:r w:rsidRPr="00F22EBE">
              <w:rPr>
                <w:sz w:val="20"/>
                <w:szCs w:val="20"/>
              </w:rPr>
              <w:t>576</w:t>
            </w:r>
            <w:r w:rsidRPr="00F22EBE">
              <w:rPr>
                <w:sz w:val="20"/>
                <w:szCs w:val="20"/>
                <w:lang w:val="en-US"/>
              </w:rPr>
              <w:t>B</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414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4197,3</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p>
        </w:tc>
        <w:tc>
          <w:tcPr>
            <w:tcW w:w="1771" w:type="dxa"/>
            <w:vMerge/>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0505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lang w:val="en-US"/>
              </w:rPr>
            </w:pPr>
            <w:r w:rsidRPr="00F22EBE">
              <w:rPr>
                <w:sz w:val="20"/>
                <w:szCs w:val="20"/>
              </w:rPr>
              <w:t>А6201</w:t>
            </w:r>
            <w:r w:rsidRPr="00F22EBE">
              <w:rPr>
                <w:sz w:val="20"/>
                <w:szCs w:val="20"/>
                <w:lang w:val="en-US"/>
              </w:rPr>
              <w:t>L</w:t>
            </w:r>
            <w:r w:rsidRPr="00F22EBE">
              <w:rPr>
                <w:sz w:val="20"/>
                <w:szCs w:val="20"/>
              </w:rPr>
              <w:t>576</w:t>
            </w:r>
            <w:r w:rsidRPr="00F22EBE">
              <w:rPr>
                <w:sz w:val="20"/>
                <w:szCs w:val="20"/>
                <w:lang w:val="en-US"/>
              </w:rPr>
              <w:t>B</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414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r w:rsidRPr="00F22EBE">
              <w:rPr>
                <w:sz w:val="20"/>
                <w:szCs w:val="20"/>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42,4</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p>
        </w:tc>
        <w:tc>
          <w:tcPr>
            <w:tcW w:w="1771" w:type="dxa"/>
            <w:vMerge/>
            <w:tcBorders>
              <w:left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p>
        </w:tc>
        <w:tc>
          <w:tcPr>
            <w:tcW w:w="107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994</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0505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lang w:val="en-US"/>
              </w:rPr>
            </w:pPr>
            <w:r w:rsidRPr="00F22EBE">
              <w:rPr>
                <w:sz w:val="20"/>
                <w:szCs w:val="20"/>
              </w:rPr>
              <w:t>А6201</w:t>
            </w:r>
            <w:r w:rsidRPr="00F22EBE">
              <w:rPr>
                <w:sz w:val="20"/>
                <w:szCs w:val="20"/>
                <w:lang w:val="en-US"/>
              </w:rPr>
              <w:t>L</w:t>
            </w:r>
            <w:r w:rsidRPr="00F22EBE">
              <w:rPr>
                <w:sz w:val="20"/>
                <w:szCs w:val="20"/>
              </w:rPr>
              <w:t>576</w:t>
            </w:r>
            <w:r w:rsidRPr="00F22EBE">
              <w:rPr>
                <w:sz w:val="20"/>
                <w:szCs w:val="20"/>
                <w:lang w:val="en-US"/>
              </w:rPr>
              <w:t>B</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414</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r w:rsidRPr="00F22EBE">
              <w:rPr>
                <w:sz w:val="20"/>
                <w:szCs w:val="20"/>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r w:rsidRPr="00F22EBE">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0,0</w:t>
            </w:r>
          </w:p>
        </w:tc>
      </w:tr>
      <w:tr w:rsidR="00F22EBE" w:rsidRPr="00F22EBE" w:rsidTr="0012372A">
        <w:tc>
          <w:tcPr>
            <w:tcW w:w="849"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both"/>
              <w:rPr>
                <w:sz w:val="20"/>
                <w:szCs w:val="20"/>
              </w:rPr>
            </w:pPr>
            <w:r w:rsidRPr="00F22EBE">
              <w:rPr>
                <w:sz w:val="20"/>
                <w:szCs w:val="20"/>
              </w:rPr>
              <w:t>Мероприятие 1.3</w:t>
            </w:r>
          </w:p>
          <w:p w:rsidR="00F22EBE" w:rsidRPr="00F22EBE" w:rsidRDefault="00F22EBE" w:rsidP="00F22EBE">
            <w:pPr>
              <w:widowControl w:val="0"/>
              <w:autoSpaceDE w:val="0"/>
              <w:autoSpaceDN w:val="0"/>
              <w:adjustRightInd w:val="0"/>
              <w:jc w:val="both"/>
              <w:rPr>
                <w:sz w:val="20"/>
                <w:szCs w:val="20"/>
              </w:rPr>
            </w:pPr>
          </w:p>
        </w:tc>
        <w:tc>
          <w:tcPr>
            <w:tcW w:w="1771"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both"/>
              <w:rPr>
                <w:sz w:val="20"/>
                <w:szCs w:val="20"/>
                <w:lang w:eastAsia="zh-CN"/>
              </w:rPr>
            </w:pPr>
            <w:r w:rsidRPr="00F22EBE">
              <w:rPr>
                <w:sz w:val="20"/>
                <w:szCs w:val="20"/>
                <w:lang w:eastAsia="zh-CN"/>
              </w:rPr>
              <w:t xml:space="preserve">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w:t>
            </w:r>
          </w:p>
        </w:tc>
        <w:tc>
          <w:tcPr>
            <w:tcW w:w="1076"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val="restart"/>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both"/>
              <w:rPr>
                <w:sz w:val="20"/>
                <w:szCs w:val="20"/>
                <w:lang w:eastAsia="zh-CN"/>
              </w:rPr>
            </w:pPr>
            <w:r w:rsidRPr="00F22EBE">
              <w:rPr>
                <w:sz w:val="20"/>
                <w:szCs w:val="20"/>
                <w:lang w:eastAsia="zh-CN"/>
              </w:rPr>
              <w:t>ответственный исполнитель - Управление по благоустройству  и развитию территорий администрации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rPr>
                <w:sz w:val="20"/>
                <w:szCs w:val="20"/>
                <w:lang w:eastAsia="zh-CN"/>
              </w:rPr>
            </w:pPr>
            <w:r w:rsidRPr="00F22EBE">
              <w:rPr>
                <w:sz w:val="20"/>
                <w:szCs w:val="20"/>
                <w:lang w:eastAsia="zh-CN"/>
              </w:rPr>
              <w:t>всего</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rPr>
                <w:sz w:val="20"/>
                <w:szCs w:val="20"/>
                <w:lang w:eastAsia="zh-CN"/>
              </w:rPr>
            </w:pPr>
            <w:r w:rsidRPr="00F22EBE">
              <w:rPr>
                <w:sz w:val="20"/>
                <w:szCs w:val="20"/>
                <w:lang w:eastAsia="zh-C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rPr>
                <w:sz w:val="20"/>
                <w:szCs w:val="20"/>
                <w:lang w:eastAsia="zh-CN"/>
              </w:rPr>
            </w:pPr>
            <w:r w:rsidRPr="00F22EBE">
              <w:rPr>
                <w:sz w:val="20"/>
                <w:szCs w:val="20"/>
                <w:lang w:eastAsia="zh-CN"/>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rPr>
                <w:sz w:val="20"/>
                <w:szCs w:val="20"/>
                <w:lang w:eastAsia="zh-CN"/>
              </w:rPr>
            </w:pPr>
            <w:r w:rsidRPr="00F22EBE">
              <w:rPr>
                <w:sz w:val="20"/>
                <w:szCs w:val="20"/>
                <w:lang w:eastAsia="zh-CN"/>
              </w:rPr>
              <w:t>бюджет Яльчикского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r w:rsidR="00F22EBE" w:rsidRPr="00F22EBE" w:rsidTr="0012372A">
        <w:tc>
          <w:tcPr>
            <w:tcW w:w="849"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771"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07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1686" w:type="dxa"/>
            <w:vMerge/>
            <w:tcBorders>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850"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autoSpaceDE w:val="0"/>
              <w:autoSpaceDN w:val="0"/>
              <w:adjustRightInd w:val="0"/>
              <w:jc w:val="center"/>
              <w:rPr>
                <w:sz w:val="20"/>
                <w:szCs w:val="20"/>
                <w:lang w:eastAsia="zh-CN"/>
              </w:rPr>
            </w:pPr>
            <w:r w:rsidRPr="00F22EBE">
              <w:rPr>
                <w:sz w:val="20"/>
                <w:szCs w:val="20"/>
                <w:lang w:eastAsia="zh-CN"/>
              </w:rPr>
              <w:t>х</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widowControl w:val="0"/>
              <w:autoSpaceDE w:val="0"/>
              <w:autoSpaceDN w:val="0"/>
              <w:adjustRightInd w:val="0"/>
              <w:jc w:val="center"/>
              <w:rPr>
                <w:sz w:val="20"/>
                <w:szCs w:val="20"/>
              </w:rPr>
            </w:pPr>
            <w:r w:rsidRPr="00F22EBE">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х</w:t>
            </w:r>
          </w:p>
        </w:tc>
        <w:tc>
          <w:tcPr>
            <w:tcW w:w="1847"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rPr>
                <w:sz w:val="20"/>
                <w:szCs w:val="20"/>
                <w:lang w:eastAsia="zh-CN"/>
              </w:rPr>
            </w:pPr>
            <w:r w:rsidRPr="00F22EBE">
              <w:rPr>
                <w:sz w:val="20"/>
                <w:szCs w:val="20"/>
                <w:lang w:eastAsia="zh-CN"/>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1134" w:type="dxa"/>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c>
          <w:tcPr>
            <w:tcW w:w="992" w:type="dxa"/>
            <w:gridSpan w:val="2"/>
            <w:tcBorders>
              <w:top w:val="single" w:sz="4" w:space="0" w:color="auto"/>
              <w:left w:val="single" w:sz="4" w:space="0" w:color="auto"/>
              <w:bottom w:val="single" w:sz="4" w:space="0" w:color="auto"/>
              <w:right w:val="single" w:sz="4" w:space="0" w:color="auto"/>
            </w:tcBorders>
          </w:tcPr>
          <w:p w:rsidR="00F22EBE" w:rsidRPr="00F22EBE" w:rsidRDefault="00F22EBE" w:rsidP="00F22EBE">
            <w:pPr>
              <w:suppressAutoHyphens/>
              <w:jc w:val="center"/>
              <w:rPr>
                <w:sz w:val="20"/>
                <w:szCs w:val="20"/>
                <w:lang w:eastAsia="zh-CN"/>
              </w:rPr>
            </w:pPr>
            <w:r w:rsidRPr="00F22EBE">
              <w:rPr>
                <w:sz w:val="20"/>
                <w:szCs w:val="20"/>
                <w:lang w:eastAsia="zh-CN"/>
              </w:rPr>
              <w:t>0,0</w:t>
            </w:r>
          </w:p>
        </w:tc>
      </w:tr>
    </w:tbl>
    <w:p w:rsidR="00F22EBE" w:rsidRPr="00F22EBE" w:rsidRDefault="00F22EBE" w:rsidP="00F22EBE">
      <w:pPr>
        <w:widowControl w:val="0"/>
        <w:autoSpaceDE w:val="0"/>
        <w:autoSpaceDN w:val="0"/>
        <w:adjustRightInd w:val="0"/>
        <w:jc w:val="center"/>
      </w:pPr>
    </w:p>
    <w:p w:rsidR="00F22EBE" w:rsidRPr="00F22EBE" w:rsidRDefault="00F22EBE" w:rsidP="00F22EBE">
      <w:pPr>
        <w:widowControl w:val="0"/>
        <w:autoSpaceDE w:val="0"/>
        <w:autoSpaceDN w:val="0"/>
        <w:adjustRightInd w:val="0"/>
        <w:jc w:val="center"/>
      </w:pPr>
    </w:p>
    <w:p w:rsidR="00F22EBE" w:rsidRPr="00F22EBE" w:rsidRDefault="00F22EBE" w:rsidP="00F22EBE">
      <w:pPr>
        <w:widowControl w:val="0"/>
        <w:autoSpaceDE w:val="0"/>
        <w:autoSpaceDN w:val="0"/>
        <w:adjustRightInd w:val="0"/>
        <w:jc w:val="center"/>
      </w:pPr>
      <w:r w:rsidRPr="00F22EBE">
        <w:br w:type="textWrapping" w:clear="all"/>
        <w:t>_________________________</w:t>
      </w:r>
    </w:p>
    <w:p w:rsidR="00F22EBE" w:rsidRPr="00F22EBE" w:rsidRDefault="00F22EBE" w:rsidP="00F22EBE">
      <w:pPr>
        <w:autoSpaceDE w:val="0"/>
        <w:autoSpaceDN w:val="0"/>
        <w:adjustRightInd w:val="0"/>
        <w:jc w:val="right"/>
        <w:outlineLvl w:val="2"/>
      </w:pPr>
    </w:p>
    <w:tbl>
      <w:tblPr>
        <w:tblW w:w="10774" w:type="dxa"/>
        <w:tblInd w:w="-318" w:type="dxa"/>
        <w:tblLook w:val="01E0" w:firstRow="1" w:lastRow="1" w:firstColumn="1" w:lastColumn="1" w:noHBand="0" w:noVBand="0"/>
      </w:tblPr>
      <w:tblGrid>
        <w:gridCol w:w="4395"/>
        <w:gridCol w:w="1418"/>
        <w:gridCol w:w="4961"/>
      </w:tblGrid>
      <w:tr w:rsidR="00F22EBE" w:rsidRPr="00F22EBE" w:rsidTr="0012372A">
        <w:tc>
          <w:tcPr>
            <w:tcW w:w="4395" w:type="dxa"/>
          </w:tcPr>
          <w:p w:rsidR="00F22EBE" w:rsidRPr="00F22EBE" w:rsidRDefault="00F22EBE" w:rsidP="00F22EBE">
            <w:pPr>
              <w:tabs>
                <w:tab w:val="left" w:pos="896"/>
              </w:tabs>
              <w:suppressAutoHyphens/>
              <w:contextualSpacing/>
              <w:jc w:val="center"/>
              <w:rPr>
                <w:rFonts w:ascii="Arial" w:hAnsi="Arial" w:cs="Arial"/>
                <w:b/>
                <w:bCs/>
                <w:iCs/>
                <w:sz w:val="26"/>
                <w:szCs w:val="26"/>
                <w:lang w:eastAsia="zh-CN"/>
              </w:rPr>
            </w:pPr>
            <w:proofErr w:type="spellStart"/>
            <w:r w:rsidRPr="00F22EBE">
              <w:rPr>
                <w:rFonts w:ascii="Arial" w:hAnsi="Arial" w:cs="Arial"/>
                <w:b/>
                <w:bCs/>
                <w:iCs/>
                <w:sz w:val="26"/>
                <w:szCs w:val="26"/>
                <w:lang w:eastAsia="zh-CN"/>
              </w:rPr>
              <w:t>Чăваш</w:t>
            </w:r>
            <w:proofErr w:type="spellEnd"/>
            <w:r w:rsidRPr="00F22EBE">
              <w:rPr>
                <w:rFonts w:ascii="Arial" w:hAnsi="Arial" w:cs="Arial"/>
                <w:b/>
                <w:bCs/>
                <w:iCs/>
                <w:sz w:val="26"/>
                <w:szCs w:val="26"/>
                <w:lang w:eastAsia="zh-CN"/>
              </w:rPr>
              <w:t xml:space="preserve"> Республики</w:t>
            </w:r>
          </w:p>
          <w:p w:rsidR="00F22EBE" w:rsidRPr="00F22EBE" w:rsidRDefault="00F22EBE" w:rsidP="00F22EBE">
            <w:pPr>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Елчĕк</w:t>
            </w:r>
            <w:proofErr w:type="spellEnd"/>
            <w:r w:rsidRPr="00F22EBE">
              <w:rPr>
                <w:rFonts w:ascii="Arial" w:hAnsi="Arial" w:cs="Arial"/>
                <w:b/>
                <w:bCs/>
                <w:sz w:val="26"/>
                <w:szCs w:val="26"/>
                <w:lang w:eastAsia="zh-CN"/>
              </w:rPr>
              <w:t xml:space="preserve"> </w:t>
            </w:r>
            <w:proofErr w:type="spellStart"/>
            <w:r w:rsidRPr="00F22EBE">
              <w:rPr>
                <w:rFonts w:ascii="Arial" w:hAnsi="Arial" w:cs="Arial"/>
                <w:b/>
                <w:bCs/>
                <w:sz w:val="26"/>
                <w:szCs w:val="26"/>
                <w:lang w:eastAsia="zh-CN"/>
              </w:rPr>
              <w:t>муниципаллă</w:t>
            </w:r>
            <w:proofErr w:type="spellEnd"/>
          </w:p>
          <w:p w:rsidR="00F22EBE" w:rsidRPr="00F22EBE" w:rsidRDefault="00F22EBE" w:rsidP="00F22EBE">
            <w:pPr>
              <w:tabs>
                <w:tab w:val="left" w:pos="896"/>
              </w:tabs>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округĕ</w:t>
            </w:r>
            <w:proofErr w:type="spellEnd"/>
          </w:p>
          <w:p w:rsidR="00F22EBE" w:rsidRPr="00F22EBE" w:rsidRDefault="00F22EBE" w:rsidP="00F22EBE">
            <w:pPr>
              <w:tabs>
                <w:tab w:val="left" w:pos="896"/>
              </w:tabs>
              <w:suppressAutoHyphens/>
              <w:contextualSpacing/>
              <w:jc w:val="center"/>
              <w:rPr>
                <w:rFonts w:ascii="Arial" w:hAnsi="Arial" w:cs="Arial"/>
                <w:b/>
                <w:bCs/>
                <w:iCs/>
                <w:sz w:val="26"/>
                <w:szCs w:val="26"/>
                <w:lang w:eastAsia="zh-CN"/>
              </w:rPr>
            </w:pPr>
          </w:p>
          <w:p w:rsidR="00F22EBE" w:rsidRPr="00F22EBE" w:rsidRDefault="00F22EBE" w:rsidP="00F22EBE">
            <w:pPr>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Елчĕк</w:t>
            </w:r>
            <w:proofErr w:type="spellEnd"/>
            <w:r w:rsidRPr="00F22EBE">
              <w:rPr>
                <w:rFonts w:ascii="Arial" w:hAnsi="Arial" w:cs="Arial"/>
                <w:b/>
                <w:bCs/>
                <w:sz w:val="26"/>
                <w:szCs w:val="26"/>
                <w:lang w:eastAsia="zh-CN"/>
              </w:rPr>
              <w:t xml:space="preserve"> </w:t>
            </w:r>
            <w:proofErr w:type="spellStart"/>
            <w:r w:rsidRPr="00F22EBE">
              <w:rPr>
                <w:rFonts w:ascii="Arial" w:hAnsi="Arial" w:cs="Arial"/>
                <w:b/>
                <w:bCs/>
                <w:sz w:val="26"/>
                <w:szCs w:val="26"/>
                <w:lang w:eastAsia="zh-CN"/>
              </w:rPr>
              <w:t>муниципаллă</w:t>
            </w:r>
            <w:proofErr w:type="spellEnd"/>
          </w:p>
          <w:p w:rsidR="00F22EBE" w:rsidRPr="00F22EBE" w:rsidRDefault="00F22EBE" w:rsidP="00F22EBE">
            <w:pPr>
              <w:tabs>
                <w:tab w:val="left" w:pos="896"/>
              </w:tabs>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округĕн</w:t>
            </w:r>
            <w:proofErr w:type="spellEnd"/>
          </w:p>
          <w:p w:rsidR="00F22EBE" w:rsidRPr="00F22EBE" w:rsidRDefault="00F22EBE" w:rsidP="00F22EBE">
            <w:pPr>
              <w:tabs>
                <w:tab w:val="left" w:pos="896"/>
              </w:tabs>
              <w:suppressAutoHyphens/>
              <w:contextualSpacing/>
              <w:jc w:val="center"/>
              <w:rPr>
                <w:rFonts w:ascii="Arial" w:hAnsi="Arial" w:cs="Arial"/>
                <w:b/>
                <w:bCs/>
                <w:sz w:val="26"/>
                <w:szCs w:val="26"/>
                <w:lang w:eastAsia="zh-CN"/>
              </w:rPr>
            </w:pPr>
            <w:proofErr w:type="spellStart"/>
            <w:r w:rsidRPr="00F22EBE">
              <w:rPr>
                <w:rFonts w:ascii="Arial" w:hAnsi="Arial" w:cs="Arial"/>
                <w:b/>
                <w:bCs/>
                <w:sz w:val="26"/>
                <w:szCs w:val="26"/>
                <w:lang w:eastAsia="zh-CN"/>
              </w:rPr>
              <w:t>администрацийĕ</w:t>
            </w:r>
            <w:proofErr w:type="spellEnd"/>
          </w:p>
          <w:p w:rsidR="00F22EBE" w:rsidRPr="00F22EBE" w:rsidRDefault="00F22EBE" w:rsidP="00F22EBE">
            <w:pPr>
              <w:tabs>
                <w:tab w:val="left" w:pos="896"/>
              </w:tabs>
              <w:suppressAutoHyphens/>
              <w:contextualSpacing/>
              <w:jc w:val="center"/>
              <w:rPr>
                <w:rFonts w:ascii="Arial" w:hAnsi="Arial" w:cs="Arial"/>
                <w:sz w:val="26"/>
                <w:szCs w:val="26"/>
                <w:lang w:eastAsia="zh-CN"/>
              </w:rPr>
            </w:pPr>
            <w:r w:rsidRPr="00F22EBE">
              <w:rPr>
                <w:rFonts w:ascii="Arial" w:hAnsi="Arial" w:cs="Arial"/>
                <w:b/>
                <w:sz w:val="26"/>
                <w:szCs w:val="26"/>
                <w:lang w:eastAsia="zh-CN"/>
              </w:rPr>
              <w:t>ЙЫШĂНУ</w:t>
            </w:r>
          </w:p>
          <w:p w:rsidR="00F22EBE" w:rsidRPr="00F22EBE" w:rsidRDefault="00F22EBE" w:rsidP="00F22EBE">
            <w:pPr>
              <w:tabs>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896"/>
              </w:tabs>
              <w:suppressAutoHyphens/>
              <w:contextualSpacing/>
              <w:jc w:val="center"/>
              <w:rPr>
                <w:rFonts w:ascii="Arial" w:hAnsi="Arial" w:cs="Arial"/>
                <w:sz w:val="26"/>
                <w:szCs w:val="26"/>
                <w:lang w:eastAsia="zh-CN"/>
              </w:rPr>
            </w:pPr>
            <w:r w:rsidRPr="00F22EBE">
              <w:rPr>
                <w:rFonts w:ascii="Arial" w:hAnsi="Arial" w:cs="Arial"/>
                <w:sz w:val="26"/>
                <w:szCs w:val="26"/>
                <w:lang w:eastAsia="zh-CN"/>
              </w:rPr>
              <w:t xml:space="preserve">2023 </w:t>
            </w:r>
            <w:r w:rsidRPr="00F22EBE">
              <w:rPr>
                <w:rFonts w:ascii="Arial Cyr Chuv" w:hAnsi="Arial Cyr Chuv"/>
                <w:sz w:val="26"/>
                <w:szCs w:val="26"/>
                <w:lang w:eastAsia="zh-CN"/>
              </w:rPr>
              <w:t>=?</w:t>
            </w:r>
            <w:r w:rsidRPr="00F22EBE">
              <w:rPr>
                <w:rFonts w:ascii="Arial" w:hAnsi="Arial" w:cs="Arial"/>
                <w:sz w:val="26"/>
                <w:szCs w:val="26"/>
                <w:lang w:eastAsia="zh-CN"/>
              </w:rPr>
              <w:t xml:space="preserve"> </w:t>
            </w:r>
            <w:proofErr w:type="spellStart"/>
            <w:r w:rsidRPr="00F22EBE">
              <w:rPr>
                <w:rFonts w:ascii="Arial" w:hAnsi="Arial" w:cs="Arial"/>
                <w:sz w:val="26"/>
                <w:szCs w:val="26"/>
                <w:lang w:eastAsia="zh-CN"/>
              </w:rPr>
              <w:t>июлĕн</w:t>
            </w:r>
            <w:proofErr w:type="spellEnd"/>
            <w:r w:rsidRPr="00F22EBE">
              <w:rPr>
                <w:rFonts w:ascii="Arial" w:hAnsi="Arial" w:cs="Arial"/>
                <w:sz w:val="26"/>
                <w:szCs w:val="26"/>
                <w:lang w:eastAsia="zh-CN"/>
              </w:rPr>
              <w:t xml:space="preserve"> 5 - </w:t>
            </w:r>
            <w:proofErr w:type="spellStart"/>
            <w:r w:rsidRPr="00F22EBE">
              <w:rPr>
                <w:rFonts w:ascii="Arial" w:hAnsi="Arial" w:cs="Arial"/>
                <w:sz w:val="26"/>
                <w:szCs w:val="26"/>
                <w:lang w:eastAsia="zh-CN"/>
              </w:rPr>
              <w:t>мĕшĕ</w:t>
            </w:r>
            <w:proofErr w:type="spellEnd"/>
            <w:r w:rsidRPr="00F22EBE">
              <w:rPr>
                <w:rFonts w:ascii="Arial" w:hAnsi="Arial" w:cs="Arial"/>
                <w:sz w:val="26"/>
                <w:szCs w:val="26"/>
                <w:lang w:eastAsia="zh-CN"/>
              </w:rPr>
              <w:t xml:space="preserve"> № 592  </w:t>
            </w:r>
          </w:p>
          <w:p w:rsidR="00F22EBE" w:rsidRPr="00F22EBE" w:rsidRDefault="00F22EBE" w:rsidP="00F22EBE">
            <w:pPr>
              <w:tabs>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896"/>
              </w:tabs>
              <w:suppressAutoHyphens/>
              <w:contextualSpacing/>
              <w:jc w:val="center"/>
              <w:rPr>
                <w:rFonts w:ascii="Arial" w:hAnsi="Arial" w:cs="Arial"/>
                <w:sz w:val="20"/>
                <w:szCs w:val="20"/>
                <w:lang w:eastAsia="zh-CN"/>
              </w:rPr>
            </w:pPr>
            <w:proofErr w:type="spellStart"/>
            <w:r w:rsidRPr="00F22EBE">
              <w:rPr>
                <w:rFonts w:ascii="Arial" w:hAnsi="Arial" w:cs="Arial"/>
                <w:sz w:val="20"/>
                <w:szCs w:val="20"/>
                <w:lang w:eastAsia="zh-CN"/>
              </w:rPr>
              <w:t>Елчĕк</w:t>
            </w:r>
            <w:proofErr w:type="spellEnd"/>
            <w:r w:rsidRPr="00F22EBE">
              <w:rPr>
                <w:rFonts w:ascii="Arial" w:hAnsi="Arial" w:cs="Arial"/>
                <w:sz w:val="20"/>
                <w:szCs w:val="20"/>
                <w:lang w:eastAsia="zh-CN"/>
              </w:rPr>
              <w:t xml:space="preserve"> </w:t>
            </w:r>
            <w:proofErr w:type="spellStart"/>
            <w:r w:rsidRPr="00F22EBE">
              <w:rPr>
                <w:rFonts w:ascii="Arial" w:hAnsi="Arial" w:cs="Arial"/>
                <w:sz w:val="20"/>
                <w:szCs w:val="20"/>
                <w:lang w:eastAsia="zh-CN"/>
              </w:rPr>
              <w:t>ялĕ</w:t>
            </w:r>
            <w:proofErr w:type="spellEnd"/>
          </w:p>
        </w:tc>
        <w:tc>
          <w:tcPr>
            <w:tcW w:w="1418" w:type="dxa"/>
          </w:tcPr>
          <w:p w:rsidR="00F22EBE" w:rsidRPr="00F22EBE" w:rsidRDefault="00F22EBE" w:rsidP="00F22EBE">
            <w:pPr>
              <w:tabs>
                <w:tab w:val="left" w:pos="896"/>
              </w:tabs>
              <w:suppressAutoHyphens/>
              <w:contextualSpacing/>
              <w:jc w:val="center"/>
              <w:rPr>
                <w:rFonts w:ascii="Arial" w:hAnsi="Arial" w:cs="Arial"/>
                <w:sz w:val="26"/>
                <w:szCs w:val="26"/>
                <w:lang w:eastAsia="zh-CN"/>
              </w:rPr>
            </w:pPr>
            <w:r w:rsidRPr="00F22EBE">
              <w:rPr>
                <w:rFonts w:ascii="Arial" w:hAnsi="Arial" w:cs="Arial"/>
                <w:noProof/>
                <w:sz w:val="26"/>
                <w:szCs w:val="26"/>
              </w:rPr>
              <w:drawing>
                <wp:inline distT="0" distB="0" distL="0" distR="0" wp14:anchorId="724F7341" wp14:editId="6D058018">
                  <wp:extent cx="716280" cy="922020"/>
                  <wp:effectExtent l="0" t="0" r="7620" b="0"/>
                  <wp:docPr id="5" name="Рисунок 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961" w:type="dxa"/>
          </w:tcPr>
          <w:p w:rsidR="00F22EBE" w:rsidRPr="00F22EBE" w:rsidRDefault="00F22EBE" w:rsidP="00F22EBE">
            <w:pPr>
              <w:tabs>
                <w:tab w:val="left" w:pos="241"/>
                <w:tab w:val="left" w:pos="896"/>
              </w:tabs>
              <w:suppressAutoHyphens/>
              <w:contextualSpacing/>
              <w:jc w:val="center"/>
              <w:rPr>
                <w:rFonts w:ascii="Arial" w:hAnsi="Arial" w:cs="Arial"/>
                <w:b/>
                <w:bCs/>
                <w:iCs/>
                <w:sz w:val="26"/>
                <w:szCs w:val="26"/>
                <w:lang w:eastAsia="zh-CN"/>
              </w:rPr>
            </w:pPr>
            <w:proofErr w:type="gramStart"/>
            <w:r w:rsidRPr="00F22EBE">
              <w:rPr>
                <w:rFonts w:ascii="Arial" w:hAnsi="Arial" w:cs="Arial"/>
                <w:b/>
                <w:bCs/>
                <w:iCs/>
                <w:sz w:val="26"/>
                <w:szCs w:val="26"/>
                <w:lang w:eastAsia="zh-CN"/>
              </w:rPr>
              <w:t>Чувашская  Республика</w:t>
            </w:r>
            <w:proofErr w:type="gramEnd"/>
          </w:p>
          <w:p w:rsidR="00F22EBE" w:rsidRPr="00F22EBE" w:rsidRDefault="00F22EBE" w:rsidP="00F22EBE">
            <w:pPr>
              <w:tabs>
                <w:tab w:val="left" w:pos="317"/>
                <w:tab w:val="left" w:pos="896"/>
              </w:tabs>
              <w:suppressAutoHyphens/>
              <w:contextualSpacing/>
              <w:jc w:val="center"/>
              <w:rPr>
                <w:rFonts w:ascii="Arial" w:hAnsi="Arial" w:cs="Arial"/>
                <w:b/>
                <w:bCs/>
                <w:sz w:val="26"/>
                <w:szCs w:val="26"/>
                <w:lang w:eastAsia="zh-CN"/>
              </w:rPr>
            </w:pPr>
            <w:r w:rsidRPr="00F22EBE">
              <w:rPr>
                <w:rFonts w:ascii="Arial" w:hAnsi="Arial" w:cs="Arial"/>
                <w:b/>
                <w:bCs/>
                <w:sz w:val="26"/>
                <w:szCs w:val="26"/>
                <w:lang w:eastAsia="zh-CN"/>
              </w:rPr>
              <w:t>Яльчикский                                                                         муниципальный округ</w:t>
            </w:r>
          </w:p>
          <w:p w:rsidR="00F22EBE" w:rsidRPr="00F22EBE" w:rsidRDefault="00F22EBE" w:rsidP="00F22EBE">
            <w:pPr>
              <w:tabs>
                <w:tab w:val="left" w:pos="241"/>
                <w:tab w:val="left" w:pos="896"/>
              </w:tabs>
              <w:suppressAutoHyphens/>
              <w:contextualSpacing/>
              <w:jc w:val="center"/>
              <w:rPr>
                <w:rFonts w:ascii="Arial" w:hAnsi="Arial" w:cs="Arial"/>
                <w:b/>
                <w:bCs/>
                <w:sz w:val="26"/>
                <w:szCs w:val="26"/>
                <w:lang w:eastAsia="zh-CN"/>
              </w:rPr>
            </w:pPr>
          </w:p>
          <w:p w:rsidR="00F22EBE" w:rsidRPr="00F22EBE" w:rsidRDefault="00F22EBE" w:rsidP="00F22EBE">
            <w:pPr>
              <w:tabs>
                <w:tab w:val="left" w:pos="241"/>
                <w:tab w:val="left" w:pos="896"/>
              </w:tabs>
              <w:suppressAutoHyphens/>
              <w:contextualSpacing/>
              <w:jc w:val="center"/>
              <w:rPr>
                <w:rFonts w:ascii="Arial" w:hAnsi="Arial" w:cs="Arial"/>
                <w:b/>
                <w:bCs/>
                <w:sz w:val="26"/>
                <w:szCs w:val="26"/>
                <w:lang w:eastAsia="zh-CN"/>
              </w:rPr>
            </w:pPr>
            <w:r w:rsidRPr="00F22EBE">
              <w:rPr>
                <w:rFonts w:ascii="Arial" w:hAnsi="Arial" w:cs="Arial"/>
                <w:b/>
                <w:bCs/>
                <w:sz w:val="26"/>
                <w:szCs w:val="26"/>
                <w:lang w:eastAsia="zh-CN"/>
              </w:rPr>
              <w:t>Администрация</w:t>
            </w:r>
          </w:p>
          <w:p w:rsidR="00F22EBE" w:rsidRPr="00F22EBE" w:rsidRDefault="00F22EBE" w:rsidP="00F22EBE">
            <w:pPr>
              <w:tabs>
                <w:tab w:val="left" w:pos="175"/>
                <w:tab w:val="left" w:pos="241"/>
              </w:tabs>
              <w:suppressAutoHyphens/>
              <w:contextualSpacing/>
              <w:jc w:val="center"/>
              <w:rPr>
                <w:rFonts w:ascii="Arial" w:hAnsi="Arial" w:cs="Arial"/>
                <w:b/>
                <w:bCs/>
                <w:sz w:val="26"/>
                <w:szCs w:val="26"/>
                <w:lang w:eastAsia="zh-CN"/>
              </w:rPr>
            </w:pPr>
            <w:r w:rsidRPr="00F22EBE">
              <w:rPr>
                <w:rFonts w:ascii="Arial" w:hAnsi="Arial" w:cs="Arial"/>
                <w:b/>
                <w:bCs/>
                <w:sz w:val="26"/>
                <w:szCs w:val="26"/>
                <w:lang w:eastAsia="zh-CN"/>
              </w:rPr>
              <w:t>Яльчикского муниципального округа</w:t>
            </w:r>
          </w:p>
          <w:p w:rsidR="00F22EBE" w:rsidRPr="00F22EBE" w:rsidRDefault="00F22EBE" w:rsidP="00F22EBE">
            <w:pPr>
              <w:keepNext/>
              <w:tabs>
                <w:tab w:val="left" w:pos="241"/>
                <w:tab w:val="left" w:pos="896"/>
              </w:tabs>
              <w:suppressAutoHyphens/>
              <w:contextualSpacing/>
              <w:jc w:val="center"/>
              <w:outlineLvl w:val="0"/>
              <w:rPr>
                <w:rFonts w:ascii="Arial" w:hAnsi="Arial" w:cs="Arial"/>
                <w:b/>
                <w:sz w:val="26"/>
                <w:szCs w:val="26"/>
                <w:lang w:eastAsia="zh-CN"/>
              </w:rPr>
            </w:pPr>
            <w:r w:rsidRPr="00F22EBE">
              <w:rPr>
                <w:rFonts w:ascii="Arial" w:hAnsi="Arial" w:cs="Arial"/>
                <w:b/>
                <w:sz w:val="26"/>
                <w:szCs w:val="26"/>
                <w:lang w:eastAsia="zh-CN"/>
              </w:rPr>
              <w:t xml:space="preserve">ПОСТАНОВЛЕНИЕ  </w:t>
            </w:r>
          </w:p>
          <w:p w:rsidR="00F22EBE" w:rsidRPr="00F22EBE" w:rsidRDefault="00F22EBE" w:rsidP="00F22EBE">
            <w:pPr>
              <w:tabs>
                <w:tab w:val="left" w:pos="241"/>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241"/>
                <w:tab w:val="left" w:pos="896"/>
              </w:tabs>
              <w:suppressAutoHyphens/>
              <w:contextualSpacing/>
              <w:jc w:val="center"/>
              <w:rPr>
                <w:rFonts w:ascii="Arial" w:hAnsi="Arial" w:cs="Arial"/>
                <w:sz w:val="26"/>
                <w:szCs w:val="26"/>
                <w:lang w:eastAsia="zh-CN"/>
              </w:rPr>
            </w:pPr>
            <w:r w:rsidRPr="00F22EBE">
              <w:rPr>
                <w:rFonts w:ascii="Arial" w:hAnsi="Arial" w:cs="Arial"/>
                <w:sz w:val="26"/>
                <w:szCs w:val="26"/>
                <w:lang w:eastAsia="zh-CN"/>
              </w:rPr>
              <w:t>«5» июля 2023 г. № 592</w:t>
            </w:r>
          </w:p>
          <w:p w:rsidR="00F22EBE" w:rsidRPr="00F22EBE" w:rsidRDefault="00F22EBE" w:rsidP="00F22EBE">
            <w:pPr>
              <w:tabs>
                <w:tab w:val="left" w:pos="241"/>
                <w:tab w:val="left" w:pos="896"/>
              </w:tabs>
              <w:suppressAutoHyphens/>
              <w:contextualSpacing/>
              <w:jc w:val="center"/>
              <w:rPr>
                <w:rFonts w:ascii="Arial" w:hAnsi="Arial" w:cs="Arial"/>
                <w:sz w:val="26"/>
                <w:szCs w:val="26"/>
                <w:lang w:eastAsia="zh-CN"/>
              </w:rPr>
            </w:pPr>
          </w:p>
          <w:p w:rsidR="00F22EBE" w:rsidRPr="00F22EBE" w:rsidRDefault="00F22EBE" w:rsidP="00F22EBE">
            <w:pPr>
              <w:tabs>
                <w:tab w:val="left" w:pos="241"/>
                <w:tab w:val="left" w:pos="896"/>
              </w:tabs>
              <w:suppressAutoHyphens/>
              <w:contextualSpacing/>
              <w:jc w:val="center"/>
              <w:rPr>
                <w:rFonts w:ascii="Arial" w:hAnsi="Arial" w:cs="Arial"/>
                <w:sz w:val="20"/>
                <w:szCs w:val="20"/>
                <w:lang w:eastAsia="zh-CN"/>
              </w:rPr>
            </w:pPr>
            <w:r w:rsidRPr="00F22EBE">
              <w:rPr>
                <w:rFonts w:ascii="Arial" w:hAnsi="Arial" w:cs="Arial"/>
                <w:sz w:val="20"/>
                <w:szCs w:val="20"/>
                <w:lang w:eastAsia="zh-CN"/>
              </w:rPr>
              <w:t>село Яльчики</w:t>
            </w:r>
          </w:p>
        </w:tc>
      </w:tr>
    </w:tbl>
    <w:p w:rsidR="00F22EBE" w:rsidRPr="00F22EBE" w:rsidRDefault="00F22EBE" w:rsidP="00F22EBE">
      <w:pPr>
        <w:suppressAutoHyphens/>
        <w:ind w:right="4495"/>
        <w:jc w:val="both"/>
        <w:rPr>
          <w:bCs/>
          <w:sz w:val="27"/>
          <w:szCs w:val="27"/>
          <w:lang w:eastAsia="zh-CN"/>
        </w:rPr>
      </w:pPr>
    </w:p>
    <w:p w:rsidR="00F22EBE" w:rsidRPr="00F22EBE" w:rsidRDefault="00F22EBE" w:rsidP="00F22EBE">
      <w:pPr>
        <w:suppressAutoHyphens/>
        <w:ind w:right="4495"/>
        <w:jc w:val="both"/>
        <w:rPr>
          <w:bCs/>
          <w:sz w:val="27"/>
          <w:szCs w:val="27"/>
          <w:lang w:eastAsia="zh-CN"/>
        </w:rPr>
      </w:pPr>
    </w:p>
    <w:p w:rsidR="00F22EBE" w:rsidRPr="00F22EBE" w:rsidRDefault="00F22EBE" w:rsidP="00F22EBE">
      <w:pPr>
        <w:suppressAutoHyphens/>
        <w:ind w:right="4495"/>
        <w:jc w:val="both"/>
        <w:rPr>
          <w:color w:val="000000"/>
          <w:sz w:val="28"/>
          <w:szCs w:val="28"/>
          <w:lang w:eastAsia="zh-CN"/>
        </w:rPr>
      </w:pPr>
      <w:r w:rsidRPr="00F22EBE">
        <w:rPr>
          <w:bCs/>
          <w:sz w:val="28"/>
          <w:szCs w:val="28"/>
          <w:lang w:eastAsia="zh-CN"/>
        </w:rPr>
        <w:t>О внесении изменений в муниципальную программу</w:t>
      </w:r>
      <w:r w:rsidRPr="00F22EBE">
        <w:rPr>
          <w:sz w:val="28"/>
          <w:szCs w:val="28"/>
          <w:lang w:eastAsia="zh-CN"/>
        </w:rPr>
        <w:t xml:space="preserve"> Яльчикского муниципального округа Чувашской Республики </w:t>
      </w:r>
      <w:r w:rsidRPr="00F22EBE">
        <w:rPr>
          <w:color w:val="000000"/>
          <w:sz w:val="28"/>
          <w:szCs w:val="28"/>
          <w:lang w:eastAsia="zh-CN"/>
        </w:rPr>
        <w:t xml:space="preserve">«Формирование современной городской среды»  </w:t>
      </w:r>
    </w:p>
    <w:p w:rsidR="00F22EBE" w:rsidRPr="00F22EBE" w:rsidRDefault="00F22EBE" w:rsidP="00F22EBE">
      <w:pPr>
        <w:suppressAutoHyphens/>
        <w:ind w:right="4495"/>
        <w:jc w:val="both"/>
        <w:rPr>
          <w:b/>
          <w:sz w:val="28"/>
          <w:szCs w:val="28"/>
          <w:lang w:eastAsia="zh-CN"/>
        </w:rPr>
      </w:pPr>
    </w:p>
    <w:p w:rsidR="00F22EBE" w:rsidRPr="00F22EBE" w:rsidRDefault="00F22EBE" w:rsidP="00F22EBE">
      <w:pPr>
        <w:suppressAutoHyphens/>
        <w:jc w:val="both"/>
        <w:rPr>
          <w:sz w:val="28"/>
          <w:szCs w:val="28"/>
          <w:lang w:eastAsia="zh-CN"/>
        </w:rPr>
      </w:pPr>
      <w:r w:rsidRPr="00F22EBE">
        <w:rPr>
          <w:sz w:val="28"/>
          <w:szCs w:val="28"/>
          <w:lang w:eastAsia="zh-CN"/>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п о с </w:t>
      </w:r>
      <w:proofErr w:type="gramStart"/>
      <w:r w:rsidRPr="00F22EBE">
        <w:rPr>
          <w:sz w:val="28"/>
          <w:szCs w:val="28"/>
          <w:lang w:eastAsia="zh-CN"/>
        </w:rPr>
        <w:t>т</w:t>
      </w:r>
      <w:proofErr w:type="gramEnd"/>
      <w:r w:rsidRPr="00F22EBE">
        <w:rPr>
          <w:sz w:val="28"/>
          <w:szCs w:val="28"/>
          <w:lang w:eastAsia="zh-CN"/>
        </w:rPr>
        <w:t xml:space="preserve"> а н о в л я е т:</w:t>
      </w:r>
    </w:p>
    <w:p w:rsidR="00F22EBE" w:rsidRPr="00F22EBE" w:rsidRDefault="00F22EBE" w:rsidP="00F22EBE">
      <w:pPr>
        <w:suppressAutoHyphens/>
        <w:jc w:val="both"/>
        <w:rPr>
          <w:sz w:val="28"/>
          <w:szCs w:val="28"/>
          <w:lang w:eastAsia="zh-CN"/>
        </w:rPr>
      </w:pPr>
      <w:r w:rsidRPr="00F22EBE">
        <w:rPr>
          <w:sz w:val="28"/>
          <w:szCs w:val="28"/>
          <w:lang w:eastAsia="zh-CN"/>
        </w:rPr>
        <w:t xml:space="preserve">1. Внести в муниципальную программу Яльчикского муниципального округа Чувашской </w:t>
      </w:r>
      <w:proofErr w:type="gramStart"/>
      <w:r w:rsidRPr="00F22EBE">
        <w:rPr>
          <w:sz w:val="28"/>
          <w:szCs w:val="28"/>
          <w:lang w:eastAsia="zh-CN"/>
        </w:rPr>
        <w:t xml:space="preserve">Республики  </w:t>
      </w:r>
      <w:r w:rsidRPr="00F22EBE">
        <w:rPr>
          <w:color w:val="000000"/>
          <w:sz w:val="28"/>
          <w:szCs w:val="28"/>
          <w:lang w:eastAsia="zh-CN"/>
        </w:rPr>
        <w:t>«</w:t>
      </w:r>
      <w:proofErr w:type="gramEnd"/>
      <w:r w:rsidRPr="00F22EBE">
        <w:rPr>
          <w:color w:val="000000"/>
          <w:sz w:val="28"/>
          <w:szCs w:val="28"/>
          <w:lang w:eastAsia="zh-CN"/>
        </w:rPr>
        <w:t>Формирование современной городской среды»</w:t>
      </w:r>
      <w:r w:rsidRPr="00F22EBE">
        <w:rPr>
          <w:sz w:val="28"/>
          <w:szCs w:val="28"/>
          <w:lang w:eastAsia="zh-CN"/>
        </w:rPr>
        <w:t xml:space="preserve">, утвержденную постановлением администрации Яльчикского муниципального округа Чувашской Республики от 13 марта 2023 года № 166  (далее – Муниципальная программа), следующие изменения: </w:t>
      </w:r>
    </w:p>
    <w:p w:rsidR="00F22EBE" w:rsidRPr="00F22EBE" w:rsidRDefault="00F22EBE" w:rsidP="00F22EBE">
      <w:pPr>
        <w:suppressAutoHyphens/>
        <w:jc w:val="both"/>
        <w:rPr>
          <w:sz w:val="28"/>
          <w:szCs w:val="28"/>
          <w:lang w:eastAsia="zh-CN"/>
        </w:rPr>
      </w:pPr>
      <w:r w:rsidRPr="00F22EBE">
        <w:rPr>
          <w:sz w:val="28"/>
          <w:szCs w:val="28"/>
          <w:lang w:eastAsia="zh-CN"/>
        </w:rPr>
        <w:t>1) в паспорте Муниципальной программы позицию «</w:t>
      </w:r>
      <w:r w:rsidRPr="00F22EBE">
        <w:rPr>
          <w:spacing w:val="-2"/>
          <w:sz w:val="28"/>
          <w:szCs w:val="28"/>
          <w:lang w:eastAsia="zh-CN"/>
        </w:rPr>
        <w:t>Объемы финансирования муниципальной программы с разбивкой по годам реализации» изложить в следующей редакции:</w:t>
      </w: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2472"/>
        <w:gridCol w:w="851"/>
        <w:gridCol w:w="6600"/>
      </w:tblGrid>
      <w:tr w:rsidR="00F22EBE" w:rsidRPr="00F22EBE" w:rsidTr="0012372A">
        <w:tc>
          <w:tcPr>
            <w:tcW w:w="2472" w:type="dxa"/>
          </w:tcPr>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«Объемы финансирования муниципальной программы с разбивкой по годам реализации</w:t>
            </w:r>
          </w:p>
        </w:tc>
        <w:tc>
          <w:tcPr>
            <w:tcW w:w="851" w:type="dxa"/>
          </w:tcPr>
          <w:p w:rsidR="00F22EBE" w:rsidRPr="00F22EBE" w:rsidRDefault="00F22EBE" w:rsidP="00F22EBE">
            <w:pPr>
              <w:suppressAutoHyphens/>
              <w:autoSpaceDE w:val="0"/>
              <w:autoSpaceDN w:val="0"/>
              <w:adjustRightInd w:val="0"/>
              <w:jc w:val="center"/>
              <w:rPr>
                <w:sz w:val="28"/>
                <w:szCs w:val="28"/>
                <w:lang w:eastAsia="zh-CN"/>
              </w:rPr>
            </w:pPr>
            <w:r w:rsidRPr="00F22EBE">
              <w:rPr>
                <w:sz w:val="28"/>
                <w:szCs w:val="28"/>
                <w:lang w:eastAsia="zh-CN"/>
              </w:rPr>
              <w:t>-</w:t>
            </w:r>
          </w:p>
        </w:tc>
        <w:tc>
          <w:tcPr>
            <w:tcW w:w="6600" w:type="dxa"/>
          </w:tcPr>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прогнозируемые объемы финансирования мероприятий муниципальной программы в 2023 - 2025 годах </w:t>
            </w:r>
            <w:proofErr w:type="gramStart"/>
            <w:r w:rsidRPr="00F22EBE">
              <w:rPr>
                <w:sz w:val="28"/>
                <w:szCs w:val="28"/>
                <w:lang w:eastAsia="zh-CN"/>
              </w:rPr>
              <w:t>составляют  26074</w:t>
            </w:r>
            <w:proofErr w:type="gramEnd"/>
            <w:r w:rsidRPr="00F22EBE">
              <w:rPr>
                <w:sz w:val="28"/>
                <w:szCs w:val="28"/>
                <w:lang w:eastAsia="zh-CN"/>
              </w:rPr>
              <w:t>,5 тыс. рублей,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10432,0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9569,5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6073,0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из них средства: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lastRenderedPageBreak/>
              <w:t>федерального бюджета – 6922,3 тыс. рублей (26,6 процентов),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3283,3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3639,0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республиканского бюджета Чувашской Республики – 48,9 тыс. рублей (0,2 процентов),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23,2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25,7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бюджета Яльчикского муниципального округа – 19103,4 тыс. рублей (73,2 процента),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7125,6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5904,8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6073,0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внебюджетных источников – 0,0 тыс. рублей (0,0 процентов),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Объемы финансирования муниципальной программы уточняются при формировании  бюджетов всех уровней на очередной финансовый год и плановый период»;</w:t>
            </w:r>
          </w:p>
        </w:tc>
      </w:tr>
    </w:tbl>
    <w:p w:rsidR="00F22EBE" w:rsidRPr="00F22EBE" w:rsidRDefault="00F22EBE" w:rsidP="00F22EBE">
      <w:pPr>
        <w:tabs>
          <w:tab w:val="left" w:pos="915"/>
        </w:tabs>
        <w:suppressAutoHyphens/>
        <w:jc w:val="both"/>
        <w:rPr>
          <w:sz w:val="28"/>
          <w:szCs w:val="28"/>
          <w:lang w:eastAsia="zh-CN"/>
        </w:rPr>
      </w:pPr>
      <w:r w:rsidRPr="00F22EBE">
        <w:rPr>
          <w:sz w:val="28"/>
          <w:szCs w:val="28"/>
          <w:lang w:eastAsia="zh-CN"/>
        </w:rPr>
        <w:lastRenderedPageBreak/>
        <w:tab/>
        <w:t xml:space="preserve">2) </w:t>
      </w:r>
      <w:r w:rsidRPr="00F22EBE">
        <w:rPr>
          <w:spacing w:val="-2"/>
          <w:sz w:val="28"/>
          <w:szCs w:val="28"/>
          <w:lang w:eastAsia="zh-CN"/>
        </w:rPr>
        <w:t xml:space="preserve">раздел </w:t>
      </w:r>
      <w:r w:rsidRPr="00F22EBE">
        <w:rPr>
          <w:spacing w:val="-2"/>
          <w:sz w:val="28"/>
          <w:szCs w:val="28"/>
          <w:lang w:val="en-US" w:eastAsia="zh-CN"/>
        </w:rPr>
        <w:t>III</w:t>
      </w:r>
      <w:r w:rsidRPr="00F22EBE">
        <w:rPr>
          <w:spacing w:val="-2"/>
          <w:sz w:val="28"/>
          <w:szCs w:val="28"/>
          <w:lang w:eastAsia="zh-CN"/>
        </w:rPr>
        <w:t xml:space="preserve"> Муниципальной программы </w:t>
      </w:r>
      <w:r w:rsidRPr="00F22EBE">
        <w:rPr>
          <w:sz w:val="28"/>
          <w:szCs w:val="28"/>
          <w:lang w:eastAsia="zh-CN"/>
        </w:rPr>
        <w:t>изложить в следующей редакции:</w:t>
      </w:r>
    </w:p>
    <w:p w:rsidR="00F22EBE" w:rsidRPr="00F22EBE" w:rsidRDefault="00F22EBE" w:rsidP="00F22EBE">
      <w:pPr>
        <w:suppressAutoHyphens/>
        <w:spacing w:line="240" w:lineRule="atLeast"/>
        <w:jc w:val="center"/>
        <w:outlineLvl w:val="1"/>
        <w:rPr>
          <w:rFonts w:eastAsia="Calibri"/>
          <w:b/>
          <w:sz w:val="28"/>
          <w:szCs w:val="28"/>
          <w:lang w:eastAsia="zh-CN"/>
        </w:rPr>
      </w:pPr>
      <w:r w:rsidRPr="00F22EBE">
        <w:rPr>
          <w:bCs/>
          <w:sz w:val="28"/>
          <w:szCs w:val="28"/>
          <w:lang w:eastAsia="zh-CN"/>
        </w:rPr>
        <w:t>«</w:t>
      </w:r>
      <w:r w:rsidRPr="00F22EBE">
        <w:rPr>
          <w:rFonts w:eastAsia="Calibri"/>
          <w:b/>
          <w:sz w:val="28"/>
          <w:szCs w:val="28"/>
          <w:lang w:eastAsia="zh-CN"/>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F22EBE" w:rsidRPr="00F22EBE" w:rsidRDefault="00F22EBE" w:rsidP="00F22EBE">
      <w:pPr>
        <w:suppressAutoHyphens/>
        <w:spacing w:line="240" w:lineRule="atLeast"/>
        <w:jc w:val="center"/>
        <w:outlineLvl w:val="1"/>
        <w:rPr>
          <w:rFonts w:eastAsia="Calibri"/>
          <w:sz w:val="28"/>
          <w:szCs w:val="28"/>
          <w:lang w:eastAsia="zh-CN"/>
        </w:rPr>
      </w:pPr>
    </w:p>
    <w:p w:rsidR="00F22EBE" w:rsidRPr="00F22EBE" w:rsidRDefault="00F22EBE" w:rsidP="00F22EBE">
      <w:pPr>
        <w:widowControl w:val="0"/>
        <w:autoSpaceDE w:val="0"/>
        <w:autoSpaceDN w:val="0"/>
        <w:adjustRightInd w:val="0"/>
        <w:jc w:val="both"/>
        <w:rPr>
          <w:color w:val="000000" w:themeColor="text1"/>
          <w:sz w:val="28"/>
          <w:szCs w:val="28"/>
        </w:rPr>
      </w:pPr>
      <w:r w:rsidRPr="00F22EBE">
        <w:rPr>
          <w:color w:val="000000" w:themeColor="text1"/>
          <w:sz w:val="28"/>
          <w:szCs w:val="28"/>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F22EBE" w:rsidRPr="00F22EBE" w:rsidRDefault="00F22EBE" w:rsidP="00F22EBE">
      <w:pPr>
        <w:widowControl w:val="0"/>
        <w:autoSpaceDE w:val="0"/>
        <w:autoSpaceDN w:val="0"/>
        <w:adjustRightInd w:val="0"/>
        <w:jc w:val="both"/>
        <w:rPr>
          <w:sz w:val="28"/>
          <w:szCs w:val="28"/>
        </w:rPr>
      </w:pPr>
      <w:r w:rsidRPr="00F22EBE">
        <w:rPr>
          <w:color w:val="000000" w:themeColor="text1"/>
          <w:sz w:val="28"/>
          <w:szCs w:val="28"/>
        </w:rPr>
        <w:t xml:space="preserve">Прогнозируемый объем финансирования мероприятий Муниципальной программы в 2023-2025 годах составляет </w:t>
      </w:r>
      <w:r w:rsidRPr="00F22EBE">
        <w:rPr>
          <w:sz w:val="28"/>
          <w:szCs w:val="28"/>
        </w:rPr>
        <w:t>26074,5 тыс. рублей,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10432,0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9569,5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6073,0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из них средства:</w:t>
      </w:r>
    </w:p>
    <w:p w:rsidR="00F22EBE" w:rsidRPr="00F22EBE" w:rsidRDefault="00F22EBE" w:rsidP="00F22EBE">
      <w:pPr>
        <w:widowControl w:val="0"/>
        <w:autoSpaceDE w:val="0"/>
        <w:autoSpaceDN w:val="0"/>
        <w:adjustRightInd w:val="0"/>
        <w:jc w:val="both"/>
        <w:rPr>
          <w:sz w:val="28"/>
          <w:szCs w:val="28"/>
        </w:rPr>
      </w:pPr>
      <w:r w:rsidRPr="00F22EBE">
        <w:rPr>
          <w:sz w:val="28"/>
          <w:szCs w:val="28"/>
        </w:rPr>
        <w:t>федерального бюджета – 6922,3 тыс. рублей (26,6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3283,3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lastRenderedPageBreak/>
        <w:t>в 2024 году – 3639,0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республиканского бюджета Чувашской Республики – 48,9 тыс. рублей (0,2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23,2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25,7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бюджета Яльчикского муниципального округа – 19103,4 тыс. рублей (73,2 процента),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7125,6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5904,8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6073,0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внебюджетные источники финансирования – 0,0 тыс. рублей (0,0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color w:val="000000" w:themeColor="text1"/>
          <w:sz w:val="28"/>
          <w:szCs w:val="28"/>
        </w:rPr>
        <w:t>Объемы финансирования Муниципальной программы подлежат ежегодному уточнению исходя из возможностей бюджетов всех уровней.</w:t>
      </w:r>
    </w:p>
    <w:p w:rsidR="00F22EBE" w:rsidRPr="00F22EBE" w:rsidRDefault="00F22EBE" w:rsidP="00F22EBE">
      <w:pPr>
        <w:widowControl w:val="0"/>
        <w:autoSpaceDE w:val="0"/>
        <w:autoSpaceDN w:val="0"/>
        <w:adjustRightInd w:val="0"/>
        <w:jc w:val="both"/>
        <w:rPr>
          <w:sz w:val="28"/>
          <w:szCs w:val="28"/>
        </w:rPr>
      </w:pPr>
      <w:r w:rsidRPr="00F22EBE">
        <w:rPr>
          <w:color w:val="000000" w:themeColor="text1"/>
          <w:sz w:val="28"/>
          <w:szCs w:val="28"/>
        </w:rPr>
        <w:t xml:space="preserve">Ресурсное </w:t>
      </w:r>
      <w:hyperlink w:anchor="P1714" w:history="1">
        <w:r w:rsidRPr="00F22EBE">
          <w:rPr>
            <w:color w:val="000000" w:themeColor="text1"/>
            <w:sz w:val="28"/>
            <w:szCs w:val="28"/>
          </w:rPr>
          <w:t>обеспечение</w:t>
        </w:r>
      </w:hyperlink>
      <w:r w:rsidRPr="00F22EBE">
        <w:rPr>
          <w:color w:val="000000" w:themeColor="text1"/>
          <w:sz w:val="28"/>
          <w:szCs w:val="28"/>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F22EBE" w:rsidRPr="00F22EBE" w:rsidRDefault="00F22EBE" w:rsidP="00F22EBE">
      <w:pPr>
        <w:widowControl w:val="0"/>
        <w:suppressAutoHyphens/>
        <w:autoSpaceDE w:val="0"/>
        <w:autoSpaceDN w:val="0"/>
        <w:adjustRightInd w:val="0"/>
        <w:jc w:val="both"/>
        <w:rPr>
          <w:sz w:val="28"/>
          <w:szCs w:val="28"/>
          <w:lang w:eastAsia="zh-CN"/>
        </w:rPr>
      </w:pPr>
      <w:r w:rsidRPr="00F22EBE">
        <w:rPr>
          <w:sz w:val="28"/>
          <w:szCs w:val="28"/>
          <w:lang w:eastAsia="zh-CN"/>
        </w:rPr>
        <w:t>3) приложение № 2 к Муниципальной программе изложить в новой редакции согласно приложению № 1 к настоящему постановлению;</w:t>
      </w:r>
    </w:p>
    <w:p w:rsidR="00F22EBE" w:rsidRPr="00F22EBE" w:rsidRDefault="00F22EBE" w:rsidP="00F22EBE">
      <w:pPr>
        <w:widowControl w:val="0"/>
        <w:suppressAutoHyphens/>
        <w:autoSpaceDE w:val="0"/>
        <w:autoSpaceDN w:val="0"/>
        <w:adjustRightInd w:val="0"/>
        <w:jc w:val="both"/>
        <w:rPr>
          <w:color w:val="000000" w:themeColor="text1"/>
          <w:sz w:val="28"/>
          <w:szCs w:val="28"/>
          <w:lang w:eastAsia="zh-CN"/>
        </w:rPr>
      </w:pPr>
      <w:r w:rsidRPr="00F22EBE">
        <w:rPr>
          <w:sz w:val="28"/>
          <w:szCs w:val="28"/>
          <w:lang w:eastAsia="zh-CN"/>
        </w:rPr>
        <w:t xml:space="preserve">4) в паспорте подпрограммы </w:t>
      </w:r>
      <w:r w:rsidRPr="00F22EBE">
        <w:rPr>
          <w:color w:val="000000" w:themeColor="text1"/>
          <w:sz w:val="28"/>
          <w:szCs w:val="28"/>
          <w:lang w:eastAsia="zh-CN"/>
        </w:rPr>
        <w:t xml:space="preserve">«Благоустройство дворовых и общественных территорий» </w:t>
      </w:r>
      <w:r w:rsidRPr="00F22EBE">
        <w:rPr>
          <w:spacing w:val="-2"/>
          <w:sz w:val="28"/>
          <w:szCs w:val="28"/>
          <w:lang w:eastAsia="zh-CN"/>
        </w:rPr>
        <w:t>Муниципальной программы (далее – подпрограмма) позицию «</w:t>
      </w:r>
      <w:r w:rsidRPr="00F22EBE">
        <w:rPr>
          <w:sz w:val="28"/>
          <w:szCs w:val="28"/>
          <w:lang w:eastAsia="zh-CN"/>
        </w:rPr>
        <w:t>Объемы финансирования подпрограммы с разбивкой по годам реализации</w:t>
      </w:r>
      <w:r w:rsidRPr="00F22EBE">
        <w:rPr>
          <w:spacing w:val="-2"/>
          <w:sz w:val="28"/>
          <w:szCs w:val="28"/>
          <w:lang w:eastAsia="zh-CN"/>
        </w:rPr>
        <w:t>» изложить в следующей редакции:</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268"/>
        <w:gridCol w:w="346"/>
        <w:gridCol w:w="7309"/>
      </w:tblGrid>
      <w:tr w:rsidR="00F22EBE" w:rsidRPr="00F22EBE" w:rsidTr="0012372A">
        <w:tc>
          <w:tcPr>
            <w:tcW w:w="2268" w:type="dxa"/>
          </w:tcPr>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«Объемы финансирования подпрограммы с разбивкой по годам реализации</w:t>
            </w:r>
          </w:p>
        </w:tc>
        <w:tc>
          <w:tcPr>
            <w:tcW w:w="346" w:type="dxa"/>
          </w:tcPr>
          <w:p w:rsidR="00F22EBE" w:rsidRPr="00F22EBE" w:rsidRDefault="00F22EBE" w:rsidP="00F22EBE">
            <w:pPr>
              <w:suppressAutoHyphens/>
              <w:autoSpaceDE w:val="0"/>
              <w:autoSpaceDN w:val="0"/>
              <w:adjustRightInd w:val="0"/>
              <w:jc w:val="center"/>
              <w:rPr>
                <w:sz w:val="28"/>
                <w:szCs w:val="28"/>
                <w:lang w:eastAsia="zh-CN"/>
              </w:rPr>
            </w:pPr>
            <w:r w:rsidRPr="00F22EBE">
              <w:rPr>
                <w:sz w:val="28"/>
                <w:szCs w:val="28"/>
                <w:lang w:eastAsia="zh-CN"/>
              </w:rPr>
              <w:t>-</w:t>
            </w:r>
          </w:p>
        </w:tc>
        <w:tc>
          <w:tcPr>
            <w:tcW w:w="7309" w:type="dxa"/>
          </w:tcPr>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 xml:space="preserve">прогнозируемые объемы финансирования мероприятий муниципальной программы в 2023 - 2025 годах </w:t>
            </w:r>
            <w:proofErr w:type="gramStart"/>
            <w:r w:rsidRPr="00F22EBE">
              <w:rPr>
                <w:sz w:val="28"/>
                <w:szCs w:val="28"/>
                <w:lang w:eastAsia="zh-CN"/>
              </w:rPr>
              <w:t>составляют  26074</w:t>
            </w:r>
            <w:proofErr w:type="gramEnd"/>
            <w:r w:rsidRPr="00F22EBE">
              <w:rPr>
                <w:sz w:val="28"/>
                <w:szCs w:val="28"/>
                <w:lang w:eastAsia="zh-CN"/>
              </w:rPr>
              <w:t>,5 тыс. рублей,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10432,0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9569,5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6073,0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из них средства:</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федерального бюджета – 6922,3 тыс. рублей (26,6 процентов),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3283,3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3639,0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республиканского бюджета Чувашской Республики – 48,9 тыс. рублей (0,2 процентов),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23,2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lastRenderedPageBreak/>
              <w:t>в 2024 году – 25,7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бюджета Яльчикского муниципального округа – 19103,4 тыс. рублей (73,2 процента),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7125,6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5904,8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6073,0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внебюджетных источников – 0,0 тыс. рублей (100 процентов), в том числе:</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2023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2024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в 2025 году – 0,0 тыс. рублей.</w:t>
            </w:r>
          </w:p>
          <w:p w:rsidR="00F22EBE" w:rsidRPr="00F22EBE" w:rsidRDefault="00F22EBE" w:rsidP="00F22EBE">
            <w:pPr>
              <w:suppressAutoHyphens/>
              <w:autoSpaceDE w:val="0"/>
              <w:autoSpaceDN w:val="0"/>
              <w:adjustRightInd w:val="0"/>
              <w:jc w:val="both"/>
              <w:rPr>
                <w:sz w:val="28"/>
                <w:szCs w:val="28"/>
                <w:lang w:eastAsia="zh-CN"/>
              </w:rPr>
            </w:pPr>
            <w:r w:rsidRPr="00F22EBE">
              <w:rPr>
                <w:sz w:val="28"/>
                <w:szCs w:val="28"/>
                <w:lang w:eastAsia="zh-CN"/>
              </w:rPr>
              <w:t>Объемы финансирования подпрограммы уточняются при формировании  бюджетов всех уровней на очередной финансовый год и плановый период»;</w:t>
            </w:r>
          </w:p>
        </w:tc>
      </w:tr>
    </w:tbl>
    <w:p w:rsidR="00F22EBE" w:rsidRPr="00F22EBE" w:rsidRDefault="00F22EBE" w:rsidP="00F22EBE">
      <w:pPr>
        <w:suppressAutoHyphens/>
        <w:jc w:val="both"/>
        <w:rPr>
          <w:spacing w:val="-2"/>
          <w:sz w:val="28"/>
          <w:szCs w:val="28"/>
          <w:lang w:eastAsia="zh-CN"/>
        </w:rPr>
      </w:pPr>
      <w:r w:rsidRPr="00F22EBE">
        <w:rPr>
          <w:sz w:val="28"/>
          <w:szCs w:val="28"/>
          <w:lang w:eastAsia="zh-CN"/>
        </w:rPr>
        <w:lastRenderedPageBreak/>
        <w:t xml:space="preserve">5) </w:t>
      </w:r>
      <w:r w:rsidRPr="00F22EBE">
        <w:rPr>
          <w:spacing w:val="-2"/>
          <w:sz w:val="28"/>
          <w:szCs w:val="28"/>
          <w:lang w:eastAsia="zh-CN"/>
        </w:rPr>
        <w:t xml:space="preserve">раздел </w:t>
      </w:r>
      <w:r w:rsidRPr="00F22EBE">
        <w:rPr>
          <w:bCs/>
          <w:sz w:val="28"/>
          <w:szCs w:val="28"/>
          <w:lang w:eastAsia="zh-CN"/>
        </w:rPr>
        <w:t>IV</w:t>
      </w:r>
      <w:r w:rsidRPr="00F22EBE">
        <w:rPr>
          <w:spacing w:val="-2"/>
          <w:sz w:val="28"/>
          <w:szCs w:val="28"/>
          <w:lang w:eastAsia="zh-CN"/>
        </w:rPr>
        <w:t xml:space="preserve"> </w:t>
      </w:r>
      <w:proofErr w:type="gramStart"/>
      <w:r w:rsidRPr="00F22EBE">
        <w:rPr>
          <w:spacing w:val="-2"/>
          <w:sz w:val="28"/>
          <w:szCs w:val="28"/>
          <w:lang w:eastAsia="zh-CN"/>
        </w:rPr>
        <w:t xml:space="preserve">подпрограммы  </w:t>
      </w:r>
      <w:r w:rsidRPr="00F22EBE">
        <w:rPr>
          <w:sz w:val="28"/>
          <w:szCs w:val="28"/>
          <w:lang w:eastAsia="zh-CN"/>
        </w:rPr>
        <w:t>изложить</w:t>
      </w:r>
      <w:proofErr w:type="gramEnd"/>
      <w:r w:rsidRPr="00F22EBE">
        <w:rPr>
          <w:sz w:val="28"/>
          <w:szCs w:val="28"/>
          <w:lang w:eastAsia="zh-CN"/>
        </w:rPr>
        <w:t xml:space="preserve"> в следующей редакции:</w:t>
      </w:r>
    </w:p>
    <w:p w:rsidR="00F22EBE" w:rsidRPr="00F22EBE" w:rsidRDefault="00F22EBE" w:rsidP="00F22EBE">
      <w:pPr>
        <w:suppressAutoHyphens/>
        <w:contextualSpacing/>
        <w:jc w:val="center"/>
        <w:rPr>
          <w:rFonts w:eastAsia="Calibri"/>
          <w:b/>
          <w:sz w:val="28"/>
          <w:szCs w:val="28"/>
          <w:lang w:eastAsia="zh-CN"/>
        </w:rPr>
      </w:pPr>
      <w:r w:rsidRPr="00F22EBE">
        <w:rPr>
          <w:bCs/>
          <w:sz w:val="28"/>
          <w:szCs w:val="28"/>
          <w:lang w:eastAsia="zh-CN"/>
        </w:rPr>
        <w:t>«</w:t>
      </w:r>
      <w:r w:rsidRPr="00F22EBE">
        <w:rPr>
          <w:rFonts w:eastAsia="Calibri"/>
          <w:sz w:val="28"/>
          <w:szCs w:val="28"/>
          <w:lang w:eastAsia="zh-CN"/>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F22EBE" w:rsidRPr="00F22EBE" w:rsidRDefault="00F22EBE" w:rsidP="00F22EBE">
      <w:pPr>
        <w:widowControl w:val="0"/>
        <w:autoSpaceDE w:val="0"/>
        <w:autoSpaceDN w:val="0"/>
        <w:adjustRightInd w:val="0"/>
        <w:jc w:val="both"/>
        <w:rPr>
          <w:sz w:val="28"/>
          <w:szCs w:val="28"/>
        </w:rPr>
      </w:pPr>
      <w:r w:rsidRPr="00F22EBE">
        <w:rPr>
          <w:color w:val="000000" w:themeColor="text1"/>
          <w:sz w:val="28"/>
          <w:szCs w:val="28"/>
        </w:rPr>
        <w:t xml:space="preserve">Прогнозируемый объем финансирования мероприятий </w:t>
      </w:r>
      <w:r w:rsidRPr="00F22EBE">
        <w:rPr>
          <w:color w:val="000000"/>
          <w:sz w:val="28"/>
          <w:szCs w:val="28"/>
        </w:rPr>
        <w:t xml:space="preserve">подпрограммы </w:t>
      </w:r>
      <w:r w:rsidRPr="00F22EBE">
        <w:rPr>
          <w:color w:val="000000" w:themeColor="text1"/>
          <w:sz w:val="28"/>
          <w:szCs w:val="28"/>
        </w:rPr>
        <w:t xml:space="preserve">в 2023-2025 годах составляет </w:t>
      </w:r>
      <w:r w:rsidRPr="00F22EBE">
        <w:rPr>
          <w:sz w:val="28"/>
          <w:szCs w:val="28"/>
        </w:rPr>
        <w:t>26074,5 тыс. рублей,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10432,0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9569,5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6073,0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из них средства:</w:t>
      </w:r>
    </w:p>
    <w:p w:rsidR="00F22EBE" w:rsidRPr="00F22EBE" w:rsidRDefault="00F22EBE" w:rsidP="00F22EBE">
      <w:pPr>
        <w:widowControl w:val="0"/>
        <w:autoSpaceDE w:val="0"/>
        <w:autoSpaceDN w:val="0"/>
        <w:adjustRightInd w:val="0"/>
        <w:jc w:val="both"/>
        <w:rPr>
          <w:sz w:val="28"/>
          <w:szCs w:val="28"/>
        </w:rPr>
      </w:pPr>
      <w:r w:rsidRPr="00F22EBE">
        <w:rPr>
          <w:sz w:val="28"/>
          <w:szCs w:val="28"/>
        </w:rPr>
        <w:t>федерального бюджета – 6922,3 тыс. рублей (26,6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3283,3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3639,0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республиканского бюджета Чувашской Республики – 48,9 тыс. рублей (0,2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23,2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25,7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бюджета Яльчикского муниципального округа – 19103,4 тыс. рублей (73,2 процента),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7125,6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5904,8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2025 году – 6073,0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внебюджетные источники финансирования – 0,0 тыс. рублей (0,0 процентов), в том числе:</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2023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t>в 2024 году – 0,0 тыс. рублей;</w:t>
      </w:r>
    </w:p>
    <w:p w:rsidR="00F22EBE" w:rsidRPr="00F22EBE" w:rsidRDefault="00F22EBE" w:rsidP="00F22EBE">
      <w:pPr>
        <w:widowControl w:val="0"/>
        <w:autoSpaceDE w:val="0"/>
        <w:autoSpaceDN w:val="0"/>
        <w:adjustRightInd w:val="0"/>
        <w:jc w:val="both"/>
        <w:rPr>
          <w:sz w:val="28"/>
          <w:szCs w:val="28"/>
        </w:rPr>
      </w:pPr>
      <w:r w:rsidRPr="00F22EBE">
        <w:rPr>
          <w:sz w:val="28"/>
          <w:szCs w:val="28"/>
        </w:rPr>
        <w:lastRenderedPageBreak/>
        <w:t>в 2025 году – 0,0 тыс. рублей.</w:t>
      </w:r>
    </w:p>
    <w:p w:rsidR="00F22EBE" w:rsidRPr="00F22EBE" w:rsidRDefault="00F22EBE" w:rsidP="00F22EBE">
      <w:pPr>
        <w:widowControl w:val="0"/>
        <w:autoSpaceDE w:val="0"/>
        <w:autoSpaceDN w:val="0"/>
        <w:adjustRightInd w:val="0"/>
        <w:jc w:val="both"/>
        <w:rPr>
          <w:sz w:val="28"/>
          <w:szCs w:val="28"/>
        </w:rPr>
      </w:pPr>
      <w:r w:rsidRPr="00F22EBE">
        <w:rPr>
          <w:color w:val="000000" w:themeColor="text1"/>
          <w:sz w:val="28"/>
          <w:szCs w:val="28"/>
        </w:rPr>
        <w:t>Объемы финансирования подпрограммы подлежат ежегодному уточнению исходя из возможностей бюджетов всех уровней.</w:t>
      </w:r>
    </w:p>
    <w:p w:rsidR="00F22EBE" w:rsidRPr="00F22EBE" w:rsidRDefault="00F22EBE" w:rsidP="00F22EBE">
      <w:pPr>
        <w:widowControl w:val="0"/>
        <w:autoSpaceDE w:val="0"/>
        <w:autoSpaceDN w:val="0"/>
        <w:adjustRightInd w:val="0"/>
        <w:jc w:val="both"/>
        <w:rPr>
          <w:color w:val="000000"/>
          <w:sz w:val="28"/>
          <w:szCs w:val="28"/>
        </w:rPr>
      </w:pPr>
      <w:r w:rsidRPr="00F22EBE">
        <w:rPr>
          <w:color w:val="000000" w:themeColor="text1"/>
          <w:sz w:val="28"/>
          <w:szCs w:val="28"/>
        </w:rPr>
        <w:t xml:space="preserve">Ресурсное </w:t>
      </w:r>
      <w:hyperlink w:anchor="P12822" w:history="1">
        <w:r w:rsidRPr="00F22EBE">
          <w:rPr>
            <w:color w:val="000000" w:themeColor="text1"/>
            <w:sz w:val="28"/>
            <w:szCs w:val="28"/>
          </w:rPr>
          <w:t>обеспечение</w:t>
        </w:r>
      </w:hyperlink>
      <w:r w:rsidRPr="00F22EBE">
        <w:rPr>
          <w:color w:val="000000" w:themeColor="text1"/>
          <w:sz w:val="28"/>
          <w:szCs w:val="28"/>
        </w:rPr>
        <w:t xml:space="preserve"> реализации подпрограммы за счет всех источников финансирования в 2023-2025 годах приведено в приложении к настоящей подпрограмме.</w:t>
      </w:r>
      <w:r w:rsidRPr="00F22EBE">
        <w:rPr>
          <w:color w:val="000000"/>
          <w:sz w:val="28"/>
          <w:szCs w:val="28"/>
        </w:rPr>
        <w:t>»;</w:t>
      </w:r>
    </w:p>
    <w:p w:rsidR="00F22EBE" w:rsidRPr="00F22EBE" w:rsidRDefault="00F22EBE" w:rsidP="00F22EBE">
      <w:pPr>
        <w:widowControl w:val="0"/>
        <w:autoSpaceDE w:val="0"/>
        <w:autoSpaceDN w:val="0"/>
        <w:adjustRightInd w:val="0"/>
        <w:jc w:val="both"/>
        <w:rPr>
          <w:sz w:val="28"/>
          <w:szCs w:val="28"/>
        </w:rPr>
      </w:pPr>
      <w:r w:rsidRPr="00F22EBE">
        <w:rPr>
          <w:color w:val="000000"/>
          <w:sz w:val="28"/>
          <w:szCs w:val="28"/>
        </w:rPr>
        <w:t xml:space="preserve">6) </w:t>
      </w:r>
      <w:r w:rsidRPr="00F22EBE">
        <w:rPr>
          <w:sz w:val="28"/>
          <w:szCs w:val="28"/>
        </w:rPr>
        <w:t>приложение к подпрограмме изложить в новой редакции согласно приложению № 2 к настоящему постановлению.</w:t>
      </w:r>
    </w:p>
    <w:p w:rsidR="00F22EBE" w:rsidRPr="00F22EBE" w:rsidRDefault="00F22EBE" w:rsidP="00F22EBE">
      <w:pPr>
        <w:widowControl w:val="0"/>
        <w:autoSpaceDE w:val="0"/>
        <w:autoSpaceDN w:val="0"/>
        <w:adjustRightInd w:val="0"/>
        <w:jc w:val="both"/>
        <w:rPr>
          <w:sz w:val="28"/>
          <w:szCs w:val="28"/>
        </w:rPr>
      </w:pPr>
      <w:r w:rsidRPr="00F22EBE">
        <w:rPr>
          <w:spacing w:val="-2"/>
          <w:sz w:val="28"/>
          <w:szCs w:val="28"/>
        </w:rPr>
        <w:t xml:space="preserve">2. </w:t>
      </w:r>
      <w:r w:rsidRPr="00F22EBE">
        <w:rPr>
          <w:sz w:val="28"/>
          <w:szCs w:val="28"/>
        </w:rPr>
        <w:t>Настоящее постановление вступает в силу после его официального опубликования в периодическом печатном издании «Вестник Яльчикского муниципального округа Чувашской Республики».</w:t>
      </w:r>
    </w:p>
    <w:p w:rsidR="00F22EBE" w:rsidRPr="00F22EBE" w:rsidRDefault="00F22EBE" w:rsidP="00F22EBE">
      <w:pPr>
        <w:widowControl w:val="0"/>
        <w:autoSpaceDE w:val="0"/>
        <w:autoSpaceDN w:val="0"/>
        <w:adjustRightInd w:val="0"/>
        <w:jc w:val="both"/>
        <w:rPr>
          <w:spacing w:val="-2"/>
          <w:sz w:val="28"/>
          <w:szCs w:val="28"/>
        </w:rPr>
      </w:pPr>
    </w:p>
    <w:p w:rsidR="00F22EBE" w:rsidRPr="00F22EBE" w:rsidRDefault="00F22EBE" w:rsidP="00F22EBE">
      <w:pPr>
        <w:suppressAutoHyphens/>
        <w:jc w:val="both"/>
        <w:rPr>
          <w:spacing w:val="-2"/>
          <w:sz w:val="28"/>
          <w:szCs w:val="28"/>
          <w:lang w:eastAsia="zh-CN"/>
        </w:rPr>
      </w:pPr>
    </w:p>
    <w:p w:rsidR="00F22EBE" w:rsidRPr="00F22EBE" w:rsidRDefault="00F22EBE" w:rsidP="00F22EBE">
      <w:pPr>
        <w:suppressAutoHyphens/>
        <w:spacing w:line="0" w:lineRule="atLeast"/>
        <w:contextualSpacing/>
        <w:jc w:val="both"/>
        <w:rPr>
          <w:sz w:val="28"/>
          <w:szCs w:val="28"/>
          <w:lang w:eastAsia="zh-CN"/>
        </w:rPr>
      </w:pPr>
      <w:r w:rsidRPr="00F22EBE">
        <w:rPr>
          <w:sz w:val="28"/>
          <w:szCs w:val="28"/>
          <w:lang w:eastAsia="zh-CN"/>
        </w:rPr>
        <w:t xml:space="preserve">Врио главы Яльчикского </w:t>
      </w:r>
    </w:p>
    <w:p w:rsidR="00F22EBE" w:rsidRPr="00F22EBE" w:rsidRDefault="00F22EBE" w:rsidP="00F22EBE">
      <w:pPr>
        <w:suppressAutoHyphens/>
        <w:spacing w:line="0" w:lineRule="atLeast"/>
        <w:contextualSpacing/>
        <w:jc w:val="both"/>
        <w:rPr>
          <w:sz w:val="28"/>
          <w:szCs w:val="28"/>
          <w:lang w:eastAsia="zh-CN"/>
        </w:rPr>
      </w:pPr>
      <w:r w:rsidRPr="00F22EBE">
        <w:rPr>
          <w:sz w:val="28"/>
          <w:szCs w:val="28"/>
          <w:lang w:eastAsia="zh-CN"/>
        </w:rPr>
        <w:t xml:space="preserve">муниципального округа                                               </w:t>
      </w:r>
    </w:p>
    <w:p w:rsidR="00F22EBE" w:rsidRPr="00F22EBE" w:rsidRDefault="00F22EBE" w:rsidP="00F22EBE">
      <w:pPr>
        <w:suppressAutoHyphens/>
        <w:spacing w:line="0" w:lineRule="atLeast"/>
        <w:contextualSpacing/>
        <w:jc w:val="both"/>
        <w:rPr>
          <w:sz w:val="28"/>
          <w:szCs w:val="28"/>
          <w:lang w:eastAsia="zh-CN"/>
        </w:rPr>
      </w:pPr>
      <w:r w:rsidRPr="00F22EBE">
        <w:rPr>
          <w:sz w:val="28"/>
          <w:szCs w:val="28"/>
          <w:lang w:eastAsia="zh-CN"/>
        </w:rPr>
        <w:t>Чувашской Республики                                                                             М.Н. Павлова</w:t>
      </w:r>
      <w:r w:rsidRPr="00F22EBE">
        <w:rPr>
          <w:b/>
          <w:bCs/>
          <w:sz w:val="28"/>
          <w:szCs w:val="28"/>
          <w:lang w:eastAsia="zh-CN"/>
        </w:rPr>
        <w:t xml:space="preserve">   </w:t>
      </w:r>
    </w:p>
    <w:p w:rsidR="00F22EBE" w:rsidRPr="00F22EBE" w:rsidRDefault="00F22EBE" w:rsidP="00F22EBE">
      <w:pPr>
        <w:tabs>
          <w:tab w:val="left" w:pos="915"/>
        </w:tabs>
        <w:suppressAutoHyphens/>
        <w:rPr>
          <w:lang w:eastAsia="zh-CN"/>
        </w:rPr>
        <w:sectPr w:rsidR="00F22EBE" w:rsidRPr="00F22EBE" w:rsidSect="007D3D6B">
          <w:pgSz w:w="11906" w:h="16838"/>
          <w:pgMar w:top="1134" w:right="566" w:bottom="1134" w:left="1701" w:header="708" w:footer="708" w:gutter="0"/>
          <w:cols w:space="708"/>
          <w:docGrid w:linePitch="360"/>
        </w:sectPr>
      </w:pPr>
    </w:p>
    <w:p w:rsidR="00F22EBE" w:rsidRPr="00F22EBE" w:rsidRDefault="00F22EBE" w:rsidP="00F22EBE">
      <w:pPr>
        <w:suppressAutoHyphens/>
        <w:jc w:val="right"/>
        <w:rPr>
          <w:lang w:eastAsia="zh-CN"/>
        </w:rPr>
      </w:pPr>
      <w:r w:rsidRPr="00F22EBE">
        <w:rPr>
          <w:lang w:eastAsia="zh-CN"/>
        </w:rPr>
        <w:lastRenderedPageBreak/>
        <w:t>Приложение № 1</w:t>
      </w:r>
    </w:p>
    <w:p w:rsidR="00F22EBE" w:rsidRPr="00F22EBE" w:rsidRDefault="00F22EBE" w:rsidP="00F22EBE">
      <w:pPr>
        <w:suppressAutoHyphens/>
        <w:jc w:val="right"/>
        <w:rPr>
          <w:lang w:eastAsia="zh-CN"/>
        </w:rPr>
      </w:pPr>
      <w:r w:rsidRPr="00F22EBE">
        <w:rPr>
          <w:lang w:eastAsia="zh-CN"/>
        </w:rPr>
        <w:t xml:space="preserve">к постановлению администрации </w:t>
      </w:r>
    </w:p>
    <w:p w:rsidR="00F22EBE" w:rsidRPr="00F22EBE" w:rsidRDefault="00F22EBE" w:rsidP="00F22EBE">
      <w:pPr>
        <w:suppressAutoHyphens/>
        <w:jc w:val="right"/>
        <w:rPr>
          <w:lang w:eastAsia="zh-CN"/>
        </w:rPr>
      </w:pPr>
      <w:r w:rsidRPr="00F22EBE">
        <w:rPr>
          <w:lang w:eastAsia="zh-CN"/>
        </w:rPr>
        <w:t xml:space="preserve">Яльчикского муниципального округа </w:t>
      </w:r>
    </w:p>
    <w:p w:rsidR="00F22EBE" w:rsidRPr="00F22EBE" w:rsidRDefault="00F22EBE" w:rsidP="00F22EBE">
      <w:pPr>
        <w:suppressAutoHyphens/>
        <w:jc w:val="right"/>
        <w:rPr>
          <w:lang w:eastAsia="zh-CN"/>
        </w:rPr>
      </w:pPr>
      <w:r w:rsidRPr="00F22EBE">
        <w:rPr>
          <w:lang w:eastAsia="zh-CN"/>
        </w:rPr>
        <w:t xml:space="preserve">Чувашской Республики </w:t>
      </w:r>
    </w:p>
    <w:p w:rsidR="00F22EBE" w:rsidRPr="00F22EBE" w:rsidRDefault="00F22EBE" w:rsidP="00F22EBE">
      <w:pPr>
        <w:suppressAutoHyphens/>
        <w:jc w:val="right"/>
        <w:rPr>
          <w:color w:val="000000"/>
          <w:sz w:val="26"/>
          <w:szCs w:val="26"/>
          <w:lang w:val="x-none" w:eastAsia="zh-CN"/>
        </w:rPr>
      </w:pPr>
      <w:r w:rsidRPr="00F22EBE">
        <w:rPr>
          <w:spacing w:val="-2"/>
          <w:lang w:eastAsia="zh-CN"/>
        </w:rPr>
        <w:t>от 05.07.2023 № 592</w:t>
      </w:r>
    </w:p>
    <w:p w:rsidR="00F22EBE" w:rsidRPr="00F22EBE" w:rsidRDefault="00F22EBE" w:rsidP="00F22EBE">
      <w:pPr>
        <w:suppressAutoHyphens/>
        <w:jc w:val="right"/>
        <w:rPr>
          <w:spacing w:val="-2"/>
          <w:lang w:eastAsia="zh-CN"/>
        </w:rPr>
      </w:pPr>
    </w:p>
    <w:p w:rsidR="00F22EBE" w:rsidRPr="00F22EBE" w:rsidRDefault="00F22EBE" w:rsidP="00F22EBE">
      <w:pPr>
        <w:widowControl w:val="0"/>
        <w:autoSpaceDE w:val="0"/>
        <w:autoSpaceDN w:val="0"/>
        <w:adjustRightInd w:val="0"/>
        <w:ind w:right="-31"/>
        <w:jc w:val="right"/>
        <w:outlineLvl w:val="1"/>
        <w:rPr>
          <w:color w:val="000000" w:themeColor="text1"/>
        </w:rPr>
      </w:pPr>
      <w:r w:rsidRPr="00F22EBE">
        <w:rPr>
          <w:color w:val="000000" w:themeColor="text1"/>
        </w:rPr>
        <w:t>Приложение № 2</w:t>
      </w:r>
    </w:p>
    <w:p w:rsidR="00F22EBE" w:rsidRPr="00F22EBE" w:rsidRDefault="00F22EBE" w:rsidP="00F22EBE">
      <w:pPr>
        <w:widowControl w:val="0"/>
        <w:autoSpaceDE w:val="0"/>
        <w:autoSpaceDN w:val="0"/>
        <w:adjustRightInd w:val="0"/>
        <w:ind w:right="-31"/>
        <w:jc w:val="right"/>
        <w:outlineLvl w:val="1"/>
        <w:rPr>
          <w:color w:val="000000" w:themeColor="text1"/>
        </w:rPr>
      </w:pPr>
      <w:r w:rsidRPr="00F22EBE">
        <w:rPr>
          <w:color w:val="000000" w:themeColor="text1"/>
        </w:rPr>
        <w:t xml:space="preserve">к муниципальной программе </w:t>
      </w:r>
    </w:p>
    <w:p w:rsidR="00F22EBE" w:rsidRPr="00F22EBE" w:rsidRDefault="00F22EBE" w:rsidP="00F22EBE">
      <w:pPr>
        <w:widowControl w:val="0"/>
        <w:autoSpaceDE w:val="0"/>
        <w:autoSpaceDN w:val="0"/>
        <w:adjustRightInd w:val="0"/>
        <w:ind w:right="-31"/>
        <w:jc w:val="right"/>
        <w:outlineLvl w:val="1"/>
        <w:rPr>
          <w:color w:val="000000" w:themeColor="text1"/>
        </w:rPr>
      </w:pPr>
      <w:r w:rsidRPr="00F22EBE">
        <w:rPr>
          <w:color w:val="000000" w:themeColor="text1"/>
        </w:rPr>
        <w:t xml:space="preserve">Яльчикского муниципального округа </w:t>
      </w:r>
    </w:p>
    <w:p w:rsidR="00F22EBE" w:rsidRPr="00F22EBE" w:rsidRDefault="00F22EBE" w:rsidP="00F22EBE">
      <w:pPr>
        <w:widowControl w:val="0"/>
        <w:autoSpaceDE w:val="0"/>
        <w:autoSpaceDN w:val="0"/>
        <w:adjustRightInd w:val="0"/>
        <w:ind w:right="-31"/>
        <w:jc w:val="right"/>
        <w:outlineLvl w:val="1"/>
        <w:rPr>
          <w:color w:val="000000" w:themeColor="text1"/>
        </w:rPr>
      </w:pPr>
      <w:r w:rsidRPr="00F22EBE">
        <w:rPr>
          <w:color w:val="000000" w:themeColor="text1"/>
        </w:rPr>
        <w:t xml:space="preserve">Чувашской Республики «Формирование </w:t>
      </w:r>
    </w:p>
    <w:p w:rsidR="00F22EBE" w:rsidRPr="00F22EBE" w:rsidRDefault="00F22EBE" w:rsidP="00F22EBE">
      <w:pPr>
        <w:widowControl w:val="0"/>
        <w:autoSpaceDE w:val="0"/>
        <w:autoSpaceDN w:val="0"/>
        <w:adjustRightInd w:val="0"/>
        <w:ind w:right="-31"/>
        <w:jc w:val="right"/>
        <w:outlineLvl w:val="1"/>
        <w:rPr>
          <w:color w:val="000000" w:themeColor="text1"/>
        </w:rPr>
      </w:pPr>
      <w:r w:rsidRPr="00F22EBE">
        <w:rPr>
          <w:color w:val="000000" w:themeColor="text1"/>
        </w:rPr>
        <w:t>современной городской среды»</w:t>
      </w:r>
    </w:p>
    <w:p w:rsidR="00F22EBE" w:rsidRPr="00F22EBE" w:rsidRDefault="00F22EBE" w:rsidP="00F22EBE">
      <w:pPr>
        <w:widowControl w:val="0"/>
        <w:autoSpaceDE w:val="0"/>
        <w:autoSpaceDN w:val="0"/>
        <w:adjustRightInd w:val="0"/>
        <w:jc w:val="center"/>
        <w:rPr>
          <w:color w:val="000000" w:themeColor="text1"/>
        </w:rPr>
      </w:pPr>
    </w:p>
    <w:p w:rsidR="00F22EBE" w:rsidRPr="00F22EBE" w:rsidRDefault="00F22EBE" w:rsidP="00F22EBE">
      <w:pPr>
        <w:widowControl w:val="0"/>
        <w:autoSpaceDE w:val="0"/>
        <w:autoSpaceDN w:val="0"/>
        <w:adjustRightInd w:val="0"/>
        <w:jc w:val="center"/>
        <w:rPr>
          <w:b/>
          <w:color w:val="000000" w:themeColor="text1"/>
        </w:rPr>
      </w:pPr>
      <w:r w:rsidRPr="00F22EBE">
        <w:rPr>
          <w:b/>
          <w:color w:val="000000" w:themeColor="text1"/>
        </w:rPr>
        <w:t xml:space="preserve">РЕСУРСНОЕ ОБЕСПЕЧЕНИЕ </w:t>
      </w:r>
    </w:p>
    <w:p w:rsidR="00F22EBE" w:rsidRPr="00F22EBE" w:rsidRDefault="00F22EBE" w:rsidP="00F22EBE">
      <w:pPr>
        <w:widowControl w:val="0"/>
        <w:autoSpaceDE w:val="0"/>
        <w:autoSpaceDN w:val="0"/>
        <w:adjustRightInd w:val="0"/>
        <w:jc w:val="center"/>
        <w:rPr>
          <w:b/>
          <w:color w:val="000000" w:themeColor="text1"/>
        </w:rPr>
      </w:pPr>
      <w:r w:rsidRPr="00F22EBE">
        <w:rPr>
          <w:b/>
          <w:color w:val="000000" w:themeColor="text1"/>
        </w:rPr>
        <w:t>И ПРОГНОЗНАЯ (СПРАВОЧНАЯ) ОЦЕНКА РАСХОДОВ</w:t>
      </w:r>
    </w:p>
    <w:p w:rsidR="00F22EBE" w:rsidRPr="00F22EBE" w:rsidRDefault="00F22EBE" w:rsidP="00F22EBE">
      <w:pPr>
        <w:widowControl w:val="0"/>
        <w:autoSpaceDE w:val="0"/>
        <w:autoSpaceDN w:val="0"/>
        <w:adjustRightInd w:val="0"/>
        <w:jc w:val="center"/>
        <w:rPr>
          <w:b/>
          <w:color w:val="000000" w:themeColor="text1"/>
        </w:rPr>
      </w:pPr>
      <w:r w:rsidRPr="00F22EBE">
        <w:rPr>
          <w:b/>
          <w:color w:val="000000" w:themeColor="text1"/>
        </w:rPr>
        <w:t>ЗА СЧЕТ ВСЕХ ИСТОЧНИКОВ ФИНАНСИРОВАНИЯ РЕАЛИЗАЦИИ МУНИЦИПАЛЬНОЙ ПРОГРАММЫ ЯЛЬЧИКСКОГО МУНИЦИПАЛЬНОГО ОКРУГА ЧУВАШСКОЙ РЕСПУБЛИКИ «ФОРМИРОВАНИЕ СОВРЕМЕННОЙ ГОРОДСКОЙ СРЕДЫ»</w:t>
      </w:r>
    </w:p>
    <w:tbl>
      <w:tblPr>
        <w:tblStyle w:val="36"/>
        <w:tblW w:w="14402" w:type="dxa"/>
        <w:jc w:val="center"/>
        <w:tblLayout w:type="fixed"/>
        <w:tblLook w:val="04A0" w:firstRow="1" w:lastRow="0" w:firstColumn="1" w:lastColumn="0" w:noHBand="0" w:noVBand="1"/>
      </w:tblPr>
      <w:tblGrid>
        <w:gridCol w:w="1934"/>
        <w:gridCol w:w="3027"/>
        <w:gridCol w:w="1275"/>
        <w:gridCol w:w="1417"/>
        <w:gridCol w:w="2527"/>
        <w:gridCol w:w="1387"/>
        <w:gridCol w:w="1417"/>
        <w:gridCol w:w="1418"/>
      </w:tblGrid>
      <w:tr w:rsidR="00F22EBE" w:rsidRPr="00F22EBE" w:rsidTr="0012372A">
        <w:trPr>
          <w:jc w:val="center"/>
        </w:trPr>
        <w:tc>
          <w:tcPr>
            <w:tcW w:w="1934" w:type="dxa"/>
            <w:vMerge w:val="restart"/>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Статус</w:t>
            </w:r>
          </w:p>
        </w:tc>
        <w:tc>
          <w:tcPr>
            <w:tcW w:w="3027" w:type="dxa"/>
            <w:vMerge w:val="restart"/>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Наименование подпрограммы муниципальной программы (основного мероприятия, мероприятия)</w:t>
            </w:r>
          </w:p>
        </w:tc>
        <w:tc>
          <w:tcPr>
            <w:tcW w:w="2692" w:type="dxa"/>
            <w:gridSpan w:val="2"/>
          </w:tcPr>
          <w:p w:rsidR="00F22EBE" w:rsidRPr="00F22EBE" w:rsidRDefault="00F22EBE" w:rsidP="00F22EBE">
            <w:pPr>
              <w:widowControl w:val="0"/>
              <w:suppressAutoHyphens/>
              <w:autoSpaceDE w:val="0"/>
              <w:autoSpaceDN w:val="0"/>
              <w:jc w:val="center"/>
              <w:rPr>
                <w:sz w:val="16"/>
                <w:szCs w:val="16"/>
                <w:lang w:eastAsia="zh-CN"/>
              </w:rPr>
            </w:pPr>
            <w:r w:rsidRPr="00F22EBE">
              <w:rPr>
                <w:sz w:val="16"/>
                <w:szCs w:val="16"/>
                <w:lang w:eastAsia="zh-CN"/>
              </w:rPr>
              <w:t>Код бюджетной классификации</w:t>
            </w:r>
          </w:p>
        </w:tc>
        <w:tc>
          <w:tcPr>
            <w:tcW w:w="2527" w:type="dxa"/>
            <w:vMerge w:val="restart"/>
          </w:tcPr>
          <w:p w:rsidR="00F22EBE" w:rsidRPr="00F22EBE" w:rsidRDefault="00F22EBE" w:rsidP="00F22EBE">
            <w:pPr>
              <w:widowControl w:val="0"/>
              <w:suppressAutoHyphens/>
              <w:autoSpaceDE w:val="0"/>
              <w:autoSpaceDN w:val="0"/>
              <w:jc w:val="center"/>
              <w:rPr>
                <w:sz w:val="16"/>
                <w:szCs w:val="16"/>
                <w:lang w:eastAsia="zh-CN"/>
              </w:rPr>
            </w:pPr>
            <w:r w:rsidRPr="00F22EBE">
              <w:rPr>
                <w:sz w:val="16"/>
                <w:szCs w:val="16"/>
                <w:lang w:eastAsia="zh-CN"/>
              </w:rPr>
              <w:t>Источники финансирования</w:t>
            </w:r>
          </w:p>
        </w:tc>
        <w:tc>
          <w:tcPr>
            <w:tcW w:w="4222" w:type="dxa"/>
            <w:gridSpan w:val="3"/>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Расходы по годам, тыс. рублей</w:t>
            </w:r>
          </w:p>
        </w:tc>
      </w:tr>
      <w:tr w:rsidR="00F22EBE" w:rsidRPr="00F22EBE" w:rsidTr="0012372A">
        <w:trPr>
          <w:jc w:val="center"/>
        </w:trPr>
        <w:tc>
          <w:tcPr>
            <w:tcW w:w="1934" w:type="dxa"/>
            <w:vMerge/>
          </w:tcPr>
          <w:p w:rsidR="00F22EBE" w:rsidRPr="00F22EBE" w:rsidRDefault="00F22EBE" w:rsidP="00F22EBE">
            <w:pPr>
              <w:suppressAutoHyphens/>
              <w:jc w:val="center"/>
              <w:rPr>
                <w:rFonts w:eastAsiaTheme="minorHAnsi"/>
                <w:sz w:val="16"/>
                <w:szCs w:val="16"/>
                <w:lang w:eastAsia="zh-CN"/>
              </w:rPr>
            </w:pPr>
          </w:p>
        </w:tc>
        <w:tc>
          <w:tcPr>
            <w:tcW w:w="3027" w:type="dxa"/>
            <w:vMerge/>
          </w:tcPr>
          <w:p w:rsidR="00F22EBE" w:rsidRPr="00F22EBE" w:rsidRDefault="00F22EBE" w:rsidP="00F22EBE">
            <w:pPr>
              <w:suppressAutoHyphens/>
              <w:jc w:val="center"/>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главный распорядитель бюджетных средств</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целевая статья расходов</w:t>
            </w:r>
          </w:p>
        </w:tc>
        <w:tc>
          <w:tcPr>
            <w:tcW w:w="2527" w:type="dxa"/>
            <w:vMerge/>
          </w:tcPr>
          <w:p w:rsidR="00F22EBE" w:rsidRPr="00F22EBE" w:rsidRDefault="00F22EBE" w:rsidP="00F22EBE">
            <w:pPr>
              <w:suppressAutoHyphens/>
              <w:jc w:val="center"/>
              <w:rPr>
                <w:rFonts w:eastAsiaTheme="minorHAnsi"/>
                <w:sz w:val="16"/>
                <w:szCs w:val="16"/>
                <w:lang w:eastAsia="zh-CN"/>
              </w:rPr>
            </w:pPr>
          </w:p>
        </w:tc>
        <w:tc>
          <w:tcPr>
            <w:tcW w:w="138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2023</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2024</w:t>
            </w:r>
          </w:p>
        </w:tc>
        <w:tc>
          <w:tcPr>
            <w:tcW w:w="1418"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2025</w:t>
            </w:r>
          </w:p>
        </w:tc>
      </w:tr>
      <w:tr w:rsidR="00F22EBE" w:rsidRPr="00F22EBE" w:rsidTr="0012372A">
        <w:trPr>
          <w:jc w:val="center"/>
        </w:trPr>
        <w:tc>
          <w:tcPr>
            <w:tcW w:w="19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w:t>
            </w:r>
          </w:p>
        </w:tc>
        <w:tc>
          <w:tcPr>
            <w:tcW w:w="302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w:t>
            </w: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5</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7</w:t>
            </w:r>
          </w:p>
        </w:tc>
        <w:tc>
          <w:tcPr>
            <w:tcW w:w="252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9</w:t>
            </w:r>
          </w:p>
        </w:tc>
        <w:tc>
          <w:tcPr>
            <w:tcW w:w="138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14</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15</w:t>
            </w:r>
          </w:p>
        </w:tc>
        <w:tc>
          <w:tcPr>
            <w:tcW w:w="1418"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16</w:t>
            </w:r>
          </w:p>
        </w:tc>
      </w:tr>
      <w:tr w:rsidR="00F22EBE" w:rsidRPr="00F22EBE" w:rsidTr="0012372A">
        <w:trPr>
          <w:jc w:val="center"/>
        </w:trPr>
        <w:tc>
          <w:tcPr>
            <w:tcW w:w="1934" w:type="dxa"/>
            <w:vMerge w:val="restart"/>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 xml:space="preserve">Муниципальная программа </w:t>
            </w:r>
          </w:p>
        </w:tc>
        <w:tc>
          <w:tcPr>
            <w:tcW w:w="3027" w:type="dxa"/>
            <w:vMerge w:val="restart"/>
          </w:tcPr>
          <w:p w:rsidR="00F22EBE" w:rsidRPr="00F22EBE" w:rsidRDefault="00F22EBE" w:rsidP="00F22EBE">
            <w:pPr>
              <w:suppressAutoHyphens/>
              <w:spacing w:line="216" w:lineRule="auto"/>
              <w:jc w:val="both"/>
              <w:rPr>
                <w:b/>
                <w:bCs/>
                <w:sz w:val="16"/>
                <w:szCs w:val="16"/>
                <w:lang w:eastAsia="zh-CN"/>
              </w:rPr>
            </w:pPr>
            <w:r w:rsidRPr="00F22EBE">
              <w:rPr>
                <w:b/>
                <w:bCs/>
                <w:sz w:val="16"/>
                <w:szCs w:val="16"/>
                <w:lang w:eastAsia="zh-CN"/>
              </w:rPr>
              <w:t>«Формирование современной городской среды»</w:t>
            </w: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всего</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10432,0</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9569,5</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федеральный бюджет</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3283,3</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3639,0</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республиканский бюджет Чувашской Республики</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23,2</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25,7</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бюджет Яльчикского муниципального округа</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7125,6</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5904,8</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внебюджетные источники</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jc w:val="center"/>
        </w:trPr>
        <w:tc>
          <w:tcPr>
            <w:tcW w:w="1934" w:type="dxa"/>
            <w:vMerge w:val="restart"/>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 xml:space="preserve">Подпрограмма </w:t>
            </w:r>
          </w:p>
        </w:tc>
        <w:tc>
          <w:tcPr>
            <w:tcW w:w="3027" w:type="dxa"/>
            <w:vMerge w:val="restart"/>
          </w:tcPr>
          <w:p w:rsidR="00F22EBE" w:rsidRPr="00F22EBE" w:rsidRDefault="00F22EBE" w:rsidP="00F22EBE">
            <w:pPr>
              <w:suppressAutoHyphens/>
              <w:spacing w:line="216" w:lineRule="auto"/>
              <w:jc w:val="both"/>
              <w:rPr>
                <w:b/>
                <w:bCs/>
                <w:sz w:val="16"/>
                <w:szCs w:val="16"/>
                <w:lang w:eastAsia="zh-CN"/>
              </w:rPr>
            </w:pPr>
            <w:r w:rsidRPr="00F22EBE">
              <w:rPr>
                <w:b/>
                <w:bCs/>
                <w:sz w:val="16"/>
                <w:szCs w:val="16"/>
                <w:lang w:eastAsia="zh-CN"/>
              </w:rPr>
              <w:t>«</w:t>
            </w:r>
            <w:r w:rsidRPr="00F22EBE">
              <w:rPr>
                <w:b/>
                <w:sz w:val="16"/>
                <w:szCs w:val="16"/>
                <w:lang w:eastAsia="zh-CN"/>
              </w:rPr>
              <w:t>Благоустройство дворовых и общественных территорий</w:t>
            </w:r>
            <w:r w:rsidRPr="00F22EBE">
              <w:rPr>
                <w:b/>
                <w:bCs/>
                <w:sz w:val="16"/>
                <w:szCs w:val="16"/>
                <w:lang w:eastAsia="zh-CN"/>
              </w:rPr>
              <w:t>»</w:t>
            </w: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всего</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10432,0</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9569,5</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федеральный бюджет</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3283,3</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3639,0</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республиканский бюджет Чувашской Республики</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23,2</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25,7</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бюджет Яльчикского муниципального округа</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7125,6</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5904,8</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jc w:val="center"/>
        </w:trPr>
        <w:tc>
          <w:tcPr>
            <w:tcW w:w="1934" w:type="dxa"/>
            <w:vMerge/>
          </w:tcPr>
          <w:p w:rsidR="00F22EBE" w:rsidRPr="00F22EBE" w:rsidRDefault="00F22EBE" w:rsidP="00F22EBE">
            <w:pPr>
              <w:suppressAutoHyphens/>
              <w:rPr>
                <w:rFonts w:eastAsiaTheme="minorHAnsi"/>
                <w:b/>
                <w:sz w:val="16"/>
                <w:szCs w:val="16"/>
                <w:lang w:eastAsia="zh-CN"/>
              </w:rPr>
            </w:pPr>
          </w:p>
        </w:tc>
        <w:tc>
          <w:tcPr>
            <w:tcW w:w="3027" w:type="dxa"/>
            <w:vMerge/>
          </w:tcPr>
          <w:p w:rsidR="00F22EBE" w:rsidRPr="00F22EBE" w:rsidRDefault="00F22EBE" w:rsidP="00F22EBE">
            <w:pPr>
              <w:suppressAutoHyphens/>
              <w:jc w:val="both"/>
              <w:rPr>
                <w:rFonts w:eastAsiaTheme="minorHAnsi"/>
                <w:b/>
                <w:sz w:val="16"/>
                <w:szCs w:val="16"/>
                <w:lang w:eastAsia="zh-CN"/>
              </w:rPr>
            </w:pPr>
          </w:p>
        </w:tc>
        <w:tc>
          <w:tcPr>
            <w:tcW w:w="1275"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41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527"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внебюджетные источники</w:t>
            </w:r>
          </w:p>
        </w:tc>
        <w:tc>
          <w:tcPr>
            <w:tcW w:w="1387"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417"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418"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jc w:val="center"/>
        </w:trPr>
        <w:tc>
          <w:tcPr>
            <w:tcW w:w="1934"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Основное мероприятие 1</w:t>
            </w:r>
          </w:p>
        </w:tc>
        <w:tc>
          <w:tcPr>
            <w:tcW w:w="3027" w:type="dxa"/>
            <w:vMerge w:val="restart"/>
          </w:tcPr>
          <w:p w:rsidR="00F22EBE" w:rsidRPr="00F22EBE" w:rsidRDefault="00F22EBE" w:rsidP="00F22EBE">
            <w:pPr>
              <w:suppressAutoHyphens/>
              <w:jc w:val="both"/>
              <w:rPr>
                <w:sz w:val="16"/>
                <w:szCs w:val="16"/>
                <w:lang w:eastAsia="zh-CN"/>
              </w:rPr>
            </w:pPr>
            <w:r w:rsidRPr="00F22EBE">
              <w:rPr>
                <w:color w:val="000000" w:themeColor="text1"/>
                <w:sz w:val="16"/>
                <w:szCs w:val="16"/>
                <w:lang w:eastAsia="zh-CN"/>
              </w:rPr>
              <w:t>Содействие благоустройству населенных пунктов</w:t>
            </w: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7115,6</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5893,8</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6073,0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республиканский бюджет Чувашской Республики</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7115,6</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5893,8</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6073,0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Основное мероприятие 2</w:t>
            </w:r>
          </w:p>
        </w:tc>
        <w:tc>
          <w:tcPr>
            <w:tcW w:w="3027" w:type="dxa"/>
            <w:vMerge w:val="restart"/>
          </w:tcPr>
          <w:p w:rsidR="00F22EBE" w:rsidRPr="00F22EBE" w:rsidRDefault="00F22EBE" w:rsidP="00F22EBE">
            <w:pPr>
              <w:suppressAutoHyphens/>
              <w:spacing w:line="216" w:lineRule="auto"/>
              <w:jc w:val="both"/>
              <w:rPr>
                <w:color w:val="000000" w:themeColor="text1"/>
                <w:sz w:val="16"/>
                <w:szCs w:val="16"/>
                <w:lang w:eastAsia="zh-CN"/>
              </w:rPr>
            </w:pPr>
            <w:r w:rsidRPr="00F22EBE">
              <w:rPr>
                <w:color w:val="000000" w:themeColor="text1"/>
                <w:sz w:val="16"/>
                <w:szCs w:val="16"/>
                <w:lang w:eastAsia="zh-CN"/>
              </w:rPr>
              <w:t>Реализация мероприятий регионального проекта «Формирование комфортной городской среды»</w:t>
            </w:r>
          </w:p>
          <w:p w:rsidR="00F22EBE" w:rsidRPr="00F22EBE" w:rsidRDefault="00F22EBE" w:rsidP="00F22EBE">
            <w:pPr>
              <w:suppressAutoHyphens/>
              <w:jc w:val="both"/>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lastRenderedPageBreak/>
              <w:t>х</w:t>
            </w:r>
          </w:p>
        </w:tc>
        <w:tc>
          <w:tcPr>
            <w:tcW w:w="1417"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3316,4</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3675,7</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3283,3</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3639,0</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 xml:space="preserve">республиканский бюджет </w:t>
            </w:r>
            <w:r w:rsidRPr="00F22EBE">
              <w:rPr>
                <w:rFonts w:eastAsiaTheme="minorHAnsi"/>
                <w:sz w:val="16"/>
                <w:szCs w:val="16"/>
                <w:lang w:eastAsia="zh-CN"/>
              </w:rPr>
              <w:lastRenderedPageBreak/>
              <w:t>Чувашской Республики</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lastRenderedPageBreak/>
              <w:t>23,2</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25,7</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9,9</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11,0</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jc w:val="center"/>
        </w:trPr>
        <w:tc>
          <w:tcPr>
            <w:tcW w:w="1934" w:type="dxa"/>
            <w:vMerge/>
          </w:tcPr>
          <w:p w:rsidR="00F22EBE" w:rsidRPr="00F22EBE" w:rsidRDefault="00F22EBE" w:rsidP="00F22EBE">
            <w:pPr>
              <w:suppressAutoHyphens/>
              <w:rPr>
                <w:rFonts w:eastAsiaTheme="minorHAnsi"/>
                <w:sz w:val="16"/>
                <w:szCs w:val="16"/>
                <w:lang w:eastAsia="zh-CN"/>
              </w:rPr>
            </w:pPr>
          </w:p>
        </w:tc>
        <w:tc>
          <w:tcPr>
            <w:tcW w:w="3027"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7"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527"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38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7"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418"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bl>
    <w:p w:rsidR="00F22EBE" w:rsidRPr="00F22EBE" w:rsidRDefault="00F22EBE" w:rsidP="00F22EBE">
      <w:pPr>
        <w:suppressAutoHyphens/>
        <w:jc w:val="center"/>
        <w:rPr>
          <w:lang w:eastAsia="zh-CN"/>
        </w:rPr>
        <w:sectPr w:rsidR="00F22EBE" w:rsidRPr="00F22EBE" w:rsidSect="004F6658">
          <w:headerReference w:type="default" r:id="rId16"/>
          <w:pgSz w:w="16838" w:h="11905" w:orient="landscape"/>
          <w:pgMar w:top="851" w:right="1134" w:bottom="851" w:left="1134" w:header="0" w:footer="0" w:gutter="0"/>
          <w:cols w:space="720"/>
          <w:titlePg/>
          <w:docGrid w:linePitch="299"/>
        </w:sectPr>
      </w:pPr>
      <w:r w:rsidRPr="00F22EBE">
        <w:rPr>
          <w:lang w:eastAsia="zh-CN"/>
        </w:rPr>
        <w:t>_________________________</w:t>
      </w:r>
    </w:p>
    <w:p w:rsidR="00F22EBE" w:rsidRPr="00F22EBE" w:rsidRDefault="00F22EBE" w:rsidP="00F22EBE">
      <w:pPr>
        <w:suppressAutoHyphens/>
        <w:jc w:val="right"/>
        <w:rPr>
          <w:lang w:eastAsia="zh-CN"/>
        </w:rPr>
      </w:pPr>
      <w:r w:rsidRPr="00F22EBE">
        <w:rPr>
          <w:lang w:eastAsia="zh-CN"/>
        </w:rPr>
        <w:lastRenderedPageBreak/>
        <w:t>Приложение № 2</w:t>
      </w:r>
    </w:p>
    <w:p w:rsidR="00F22EBE" w:rsidRPr="00F22EBE" w:rsidRDefault="00F22EBE" w:rsidP="00F22EBE">
      <w:pPr>
        <w:suppressAutoHyphens/>
        <w:jc w:val="right"/>
        <w:rPr>
          <w:lang w:eastAsia="zh-CN"/>
        </w:rPr>
      </w:pPr>
      <w:r w:rsidRPr="00F22EBE">
        <w:rPr>
          <w:lang w:eastAsia="zh-CN"/>
        </w:rPr>
        <w:t xml:space="preserve">к постановлению администрации </w:t>
      </w:r>
    </w:p>
    <w:p w:rsidR="00F22EBE" w:rsidRPr="00F22EBE" w:rsidRDefault="00F22EBE" w:rsidP="00F22EBE">
      <w:pPr>
        <w:suppressAutoHyphens/>
        <w:jc w:val="right"/>
        <w:rPr>
          <w:lang w:eastAsia="zh-CN"/>
        </w:rPr>
      </w:pPr>
      <w:r w:rsidRPr="00F22EBE">
        <w:rPr>
          <w:lang w:eastAsia="zh-CN"/>
        </w:rPr>
        <w:t xml:space="preserve">Яльчикского муниципального округа </w:t>
      </w:r>
    </w:p>
    <w:p w:rsidR="00F22EBE" w:rsidRPr="00F22EBE" w:rsidRDefault="00F22EBE" w:rsidP="00F22EBE">
      <w:pPr>
        <w:suppressAutoHyphens/>
        <w:jc w:val="right"/>
        <w:rPr>
          <w:lang w:eastAsia="zh-CN"/>
        </w:rPr>
      </w:pPr>
      <w:r w:rsidRPr="00F22EBE">
        <w:rPr>
          <w:lang w:eastAsia="zh-CN"/>
        </w:rPr>
        <w:t xml:space="preserve">Чувашской Республики </w:t>
      </w:r>
    </w:p>
    <w:p w:rsidR="00F22EBE" w:rsidRPr="00F22EBE" w:rsidRDefault="00F22EBE" w:rsidP="00F22EBE">
      <w:pPr>
        <w:suppressAutoHyphens/>
        <w:jc w:val="right"/>
        <w:rPr>
          <w:color w:val="000000"/>
          <w:sz w:val="26"/>
          <w:szCs w:val="26"/>
          <w:lang w:val="x-none" w:eastAsia="zh-CN"/>
        </w:rPr>
      </w:pPr>
      <w:r w:rsidRPr="00F22EBE">
        <w:rPr>
          <w:spacing w:val="-2"/>
          <w:lang w:eastAsia="zh-CN"/>
        </w:rPr>
        <w:t>от 05.07.2023 № 592</w:t>
      </w:r>
    </w:p>
    <w:p w:rsidR="00F22EBE" w:rsidRPr="00F22EBE" w:rsidRDefault="00F22EBE" w:rsidP="00F22EBE">
      <w:pPr>
        <w:tabs>
          <w:tab w:val="left" w:pos="915"/>
        </w:tabs>
        <w:suppressAutoHyphens/>
        <w:rPr>
          <w:lang w:eastAsia="zh-CN"/>
        </w:rPr>
      </w:pPr>
    </w:p>
    <w:p w:rsidR="00F22EBE" w:rsidRPr="00F22EBE" w:rsidRDefault="00F22EBE" w:rsidP="00F22EBE">
      <w:pPr>
        <w:widowControl w:val="0"/>
        <w:autoSpaceDE w:val="0"/>
        <w:autoSpaceDN w:val="0"/>
        <w:adjustRightInd w:val="0"/>
        <w:jc w:val="right"/>
        <w:outlineLvl w:val="2"/>
        <w:rPr>
          <w:color w:val="000000" w:themeColor="text1"/>
        </w:rPr>
      </w:pPr>
      <w:r w:rsidRPr="00F22EBE">
        <w:rPr>
          <w:color w:val="000000" w:themeColor="text1"/>
        </w:rPr>
        <w:t xml:space="preserve">Приложение </w:t>
      </w:r>
    </w:p>
    <w:p w:rsidR="00F22EBE" w:rsidRPr="00F22EBE" w:rsidRDefault="00F22EBE" w:rsidP="00F22EBE">
      <w:pPr>
        <w:widowControl w:val="0"/>
        <w:autoSpaceDE w:val="0"/>
        <w:autoSpaceDN w:val="0"/>
        <w:adjustRightInd w:val="0"/>
        <w:jc w:val="right"/>
        <w:outlineLvl w:val="2"/>
        <w:rPr>
          <w:color w:val="000000" w:themeColor="text1"/>
        </w:rPr>
      </w:pPr>
      <w:r w:rsidRPr="00F22EBE">
        <w:rPr>
          <w:color w:val="000000" w:themeColor="text1"/>
        </w:rPr>
        <w:t xml:space="preserve">к подпрограмме «Благоустройство дворовых и общественных территорий» муниципальной программы Яльчикского муниципального округа </w:t>
      </w:r>
      <w:r w:rsidRPr="00F22EBE">
        <w:rPr>
          <w:bCs/>
          <w:color w:val="000000"/>
        </w:rPr>
        <w:t>Чувашской Республики</w:t>
      </w:r>
      <w:r w:rsidRPr="00F22EBE">
        <w:rPr>
          <w:color w:val="000000" w:themeColor="text1"/>
        </w:rPr>
        <w:t xml:space="preserve"> «Формирование современной городской среды»</w:t>
      </w:r>
    </w:p>
    <w:p w:rsidR="00F22EBE" w:rsidRPr="00F22EBE" w:rsidRDefault="00F22EBE" w:rsidP="00F22EBE">
      <w:pPr>
        <w:widowControl w:val="0"/>
        <w:autoSpaceDE w:val="0"/>
        <w:autoSpaceDN w:val="0"/>
        <w:adjustRightInd w:val="0"/>
        <w:jc w:val="center"/>
        <w:rPr>
          <w:b/>
          <w:color w:val="000000" w:themeColor="text1"/>
        </w:rPr>
      </w:pPr>
      <w:bookmarkStart w:id="102" w:name="P4636"/>
      <w:bookmarkEnd w:id="102"/>
      <w:r w:rsidRPr="00F22EBE">
        <w:rPr>
          <w:b/>
          <w:color w:val="000000" w:themeColor="text1"/>
        </w:rPr>
        <w:t>РЕСУРСНОЕ ОБЕСПЕЧЕНИЕ</w:t>
      </w:r>
    </w:p>
    <w:p w:rsidR="00F22EBE" w:rsidRPr="00F22EBE" w:rsidRDefault="00F22EBE" w:rsidP="00F22EBE">
      <w:pPr>
        <w:widowControl w:val="0"/>
        <w:autoSpaceDE w:val="0"/>
        <w:autoSpaceDN w:val="0"/>
        <w:adjustRightInd w:val="0"/>
        <w:jc w:val="center"/>
        <w:rPr>
          <w:b/>
          <w:color w:val="000000" w:themeColor="text1"/>
        </w:rPr>
      </w:pPr>
      <w:r w:rsidRPr="00F22EBE">
        <w:rPr>
          <w:b/>
          <w:color w:val="000000" w:themeColor="text1"/>
        </w:rPr>
        <w:t>РЕАЛИЗАЦИИ ПОДПРОГРАММЫ «БЛАГОУСТРОЙСТВО ДВОРОВЫХ И ОБЩЕСТВЕННЫХ ТЕРРИТОРИЙ» МУНИЦИПАЛЬНОЙ ПРОГРАММЫ ЯЛЬЧИКСКОГО МУНИЦИПАЛЬНОГО ОКРУГА ЧУВАШСКОЙ РЕСПУБЛИКИ «ФОРМИРОВАНИЕ СОВРЕМЕННОЙ ГОРОДСКОЙ СРЕДЫ» ЗА СЧЕТ ВСЕХ ИСТОЧНИКОВ ФИНАНСИРОВАНИЯ</w:t>
      </w:r>
    </w:p>
    <w:tbl>
      <w:tblPr>
        <w:tblStyle w:val="36"/>
        <w:tblpPr w:leftFromText="180" w:rightFromText="180" w:vertAnchor="text" w:tblpX="465" w:tblpY="1"/>
        <w:tblOverlap w:val="never"/>
        <w:tblW w:w="14717" w:type="dxa"/>
        <w:tblLayout w:type="fixed"/>
        <w:tblLook w:val="04A0" w:firstRow="1" w:lastRow="0" w:firstColumn="1" w:lastColumn="0" w:noHBand="0" w:noVBand="1"/>
      </w:tblPr>
      <w:tblGrid>
        <w:gridCol w:w="1697"/>
        <w:gridCol w:w="2522"/>
        <w:gridCol w:w="1280"/>
        <w:gridCol w:w="1134"/>
        <w:gridCol w:w="1277"/>
        <w:gridCol w:w="141"/>
        <w:gridCol w:w="712"/>
        <w:gridCol w:w="2404"/>
        <w:gridCol w:w="1275"/>
        <w:gridCol w:w="1134"/>
        <w:gridCol w:w="1134"/>
        <w:gridCol w:w="7"/>
      </w:tblGrid>
      <w:tr w:rsidR="00F22EBE" w:rsidRPr="00F22EBE" w:rsidTr="0012372A">
        <w:tc>
          <w:tcPr>
            <w:tcW w:w="1697" w:type="dxa"/>
            <w:vMerge w:val="restart"/>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Статус</w:t>
            </w:r>
          </w:p>
        </w:tc>
        <w:tc>
          <w:tcPr>
            <w:tcW w:w="2522" w:type="dxa"/>
            <w:vMerge w:val="restart"/>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Наименование подпрограммы муниципальной программы (основного мероприятия, мероприятия)</w:t>
            </w:r>
          </w:p>
        </w:tc>
        <w:tc>
          <w:tcPr>
            <w:tcW w:w="4544" w:type="dxa"/>
            <w:gridSpan w:val="5"/>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Код бюджетной классификации</w:t>
            </w:r>
          </w:p>
        </w:tc>
        <w:tc>
          <w:tcPr>
            <w:tcW w:w="2404" w:type="dxa"/>
            <w:vMerge w:val="restart"/>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Источники финансирования</w:t>
            </w:r>
          </w:p>
        </w:tc>
        <w:tc>
          <w:tcPr>
            <w:tcW w:w="3550" w:type="dxa"/>
            <w:gridSpan w:val="4"/>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Расходы по годам, тыс. рублей</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главный распорядитель бюджетных средств</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раздел, подраздел</w:t>
            </w:r>
          </w:p>
        </w:tc>
        <w:tc>
          <w:tcPr>
            <w:tcW w:w="127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целевая статья расходов</w:t>
            </w:r>
          </w:p>
        </w:tc>
        <w:tc>
          <w:tcPr>
            <w:tcW w:w="853" w:type="dxa"/>
            <w:gridSpan w:val="2"/>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группа (подгруппа) вида расходов</w:t>
            </w:r>
          </w:p>
        </w:tc>
        <w:tc>
          <w:tcPr>
            <w:tcW w:w="2404" w:type="dxa"/>
            <w:vMerge/>
          </w:tcPr>
          <w:p w:rsidR="00F22EBE" w:rsidRPr="00F22EBE" w:rsidRDefault="00F22EBE" w:rsidP="00F22EBE">
            <w:pPr>
              <w:suppressAutoHyphens/>
              <w:jc w:val="center"/>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2023</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2024</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2025</w:t>
            </w:r>
          </w:p>
        </w:tc>
      </w:tr>
      <w:tr w:rsidR="00F22EBE" w:rsidRPr="00F22EBE" w:rsidTr="0012372A">
        <w:trPr>
          <w:gridAfter w:val="1"/>
          <w:wAfter w:w="7" w:type="dxa"/>
        </w:trPr>
        <w:tc>
          <w:tcPr>
            <w:tcW w:w="169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w:t>
            </w:r>
          </w:p>
        </w:tc>
        <w:tc>
          <w:tcPr>
            <w:tcW w:w="252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w:t>
            </w: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3</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4</w:t>
            </w:r>
          </w:p>
        </w:tc>
        <w:tc>
          <w:tcPr>
            <w:tcW w:w="1277"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5</w:t>
            </w:r>
          </w:p>
        </w:tc>
        <w:tc>
          <w:tcPr>
            <w:tcW w:w="853" w:type="dxa"/>
            <w:gridSpan w:val="2"/>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6</w:t>
            </w:r>
          </w:p>
        </w:tc>
        <w:tc>
          <w:tcPr>
            <w:tcW w:w="240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7</w:t>
            </w: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8</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9</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10</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 xml:space="preserve">Подпрограмма </w:t>
            </w:r>
          </w:p>
        </w:tc>
        <w:tc>
          <w:tcPr>
            <w:tcW w:w="2522" w:type="dxa"/>
            <w:vMerge w:val="restart"/>
          </w:tcPr>
          <w:p w:rsidR="00F22EBE" w:rsidRPr="00F22EBE" w:rsidRDefault="00F22EBE" w:rsidP="00F22EBE">
            <w:pPr>
              <w:suppressAutoHyphens/>
              <w:spacing w:line="216" w:lineRule="auto"/>
              <w:rPr>
                <w:b/>
                <w:bCs/>
                <w:sz w:val="16"/>
                <w:szCs w:val="16"/>
                <w:lang w:eastAsia="zh-CN"/>
              </w:rPr>
            </w:pPr>
            <w:r w:rsidRPr="00F22EBE">
              <w:rPr>
                <w:b/>
                <w:bCs/>
                <w:sz w:val="16"/>
                <w:szCs w:val="16"/>
                <w:lang w:eastAsia="zh-CN"/>
              </w:rPr>
              <w:t>«</w:t>
            </w:r>
            <w:r w:rsidRPr="00F22EBE">
              <w:rPr>
                <w:b/>
                <w:sz w:val="16"/>
                <w:szCs w:val="16"/>
                <w:lang w:eastAsia="zh-CN"/>
              </w:rPr>
              <w:t>Благоустройство дворовых и общественных территорий</w:t>
            </w:r>
            <w:r w:rsidRPr="00F22EBE">
              <w:rPr>
                <w:b/>
                <w:bCs/>
                <w:sz w:val="16"/>
                <w:szCs w:val="16"/>
                <w:lang w:eastAsia="zh-CN"/>
              </w:rPr>
              <w:t>»</w:t>
            </w:r>
          </w:p>
        </w:tc>
        <w:tc>
          <w:tcPr>
            <w:tcW w:w="1280"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всего</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10432,0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9569,5</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федеральный бюджет</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3283,3</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3639,0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23,2</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25,7</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7125,6</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5904,8</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rFonts w:eastAsiaTheme="minorHAnsi"/>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внебюджетные источники</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4710" w:type="dxa"/>
            <w:gridSpan w:val="11"/>
          </w:tcPr>
          <w:p w:rsidR="00F22EBE" w:rsidRPr="00F22EBE" w:rsidRDefault="00F22EBE" w:rsidP="00F22EBE">
            <w:pPr>
              <w:suppressAutoHyphens/>
              <w:jc w:val="center"/>
              <w:rPr>
                <w:b/>
                <w:sz w:val="16"/>
                <w:szCs w:val="16"/>
                <w:lang w:eastAsia="zh-CN"/>
              </w:rPr>
            </w:pPr>
            <w:r w:rsidRPr="00F22EBE">
              <w:rPr>
                <w:b/>
                <w:sz w:val="16"/>
                <w:szCs w:val="16"/>
                <w:lang w:eastAsia="zh-CN"/>
              </w:rPr>
              <w:t>Цель «Создание условий для системного повышения качества и комфорта на территории Яльчикского муниципального округа»</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Основное мероприятие 1</w:t>
            </w:r>
          </w:p>
        </w:tc>
        <w:tc>
          <w:tcPr>
            <w:tcW w:w="2522" w:type="dxa"/>
            <w:vMerge w:val="restart"/>
          </w:tcPr>
          <w:p w:rsidR="00F22EBE" w:rsidRPr="00F22EBE" w:rsidRDefault="00F22EBE" w:rsidP="00F22EBE">
            <w:pPr>
              <w:suppressAutoHyphens/>
              <w:spacing w:line="216" w:lineRule="auto"/>
              <w:jc w:val="both"/>
              <w:rPr>
                <w:b/>
                <w:color w:val="000000" w:themeColor="text1"/>
                <w:sz w:val="16"/>
                <w:szCs w:val="16"/>
                <w:lang w:eastAsia="zh-CN"/>
              </w:rPr>
            </w:pPr>
            <w:r w:rsidRPr="00F22EBE">
              <w:rPr>
                <w:b/>
                <w:color w:val="000000" w:themeColor="text1"/>
                <w:sz w:val="16"/>
                <w:szCs w:val="16"/>
                <w:lang w:eastAsia="zh-CN"/>
              </w:rPr>
              <w:t xml:space="preserve">Содействие благоустройству </w:t>
            </w:r>
          </w:p>
          <w:p w:rsidR="00F22EBE" w:rsidRPr="00F22EBE" w:rsidRDefault="00F22EBE" w:rsidP="00F22EBE">
            <w:pPr>
              <w:suppressAutoHyphens/>
              <w:spacing w:line="216" w:lineRule="auto"/>
              <w:jc w:val="both"/>
              <w:rPr>
                <w:b/>
                <w:color w:val="000000" w:themeColor="text1"/>
                <w:sz w:val="16"/>
                <w:szCs w:val="16"/>
                <w:lang w:eastAsia="zh-CN"/>
              </w:rPr>
            </w:pPr>
            <w:r w:rsidRPr="00F22EBE">
              <w:rPr>
                <w:b/>
                <w:color w:val="000000" w:themeColor="text1"/>
                <w:sz w:val="16"/>
                <w:szCs w:val="16"/>
                <w:lang w:eastAsia="zh-CN"/>
              </w:rPr>
              <w:t>населенных пунктов</w:t>
            </w:r>
          </w:p>
          <w:p w:rsidR="00F22EBE" w:rsidRPr="00F22EBE" w:rsidRDefault="00F22EBE" w:rsidP="00F22EBE">
            <w:pPr>
              <w:suppressAutoHyphens/>
              <w:jc w:val="both"/>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всего</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7115,6</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5893,8</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федеральный бюджет</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7115,6</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5893,8</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6073,0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277"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853"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внебюджетные источники</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Целевые показатели (индикаторы) муниципальной программы, подпрограммы, увязанные с основными мероприятиями</w:t>
            </w:r>
          </w:p>
        </w:tc>
        <w:tc>
          <w:tcPr>
            <w:tcW w:w="7066" w:type="dxa"/>
            <w:gridSpan w:val="6"/>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Количество благоустроенных дворовых территорий и тротуаров, единиц</w:t>
            </w:r>
          </w:p>
        </w:tc>
        <w:tc>
          <w:tcPr>
            <w:tcW w:w="2404" w:type="dxa"/>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1</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7066" w:type="dxa"/>
            <w:gridSpan w:val="6"/>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Количество благоустроенных общественных территорий, единиц</w:t>
            </w:r>
          </w:p>
        </w:tc>
        <w:tc>
          <w:tcPr>
            <w:tcW w:w="2404" w:type="dxa"/>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Мероприятие 1.1</w:t>
            </w:r>
          </w:p>
        </w:tc>
        <w:tc>
          <w:tcPr>
            <w:tcW w:w="2522" w:type="dxa"/>
            <w:vMerge w:val="restart"/>
          </w:tcPr>
          <w:p w:rsidR="00F22EBE" w:rsidRPr="00F22EBE" w:rsidRDefault="00F22EBE" w:rsidP="00F22EBE">
            <w:pPr>
              <w:suppressAutoHyphens/>
              <w:rPr>
                <w:color w:val="000000" w:themeColor="text1"/>
                <w:sz w:val="16"/>
                <w:szCs w:val="16"/>
                <w:lang w:eastAsia="zh-CN"/>
              </w:rPr>
            </w:pPr>
            <w:r w:rsidRPr="00F22EBE">
              <w:rPr>
                <w:color w:val="000000" w:themeColor="text1"/>
                <w:sz w:val="16"/>
                <w:szCs w:val="16"/>
                <w:lang w:eastAsia="zh-CN"/>
              </w:rPr>
              <w:t>Уличное освещение</w:t>
            </w:r>
          </w:p>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1820,0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1920,0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1920,0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rPr>
                <w:rFonts w:eastAsiaTheme="minorHAnsi"/>
                <w:sz w:val="16"/>
                <w:szCs w:val="16"/>
                <w:lang w:eastAsia="zh-CN"/>
              </w:rPr>
            </w:pPr>
          </w:p>
        </w:tc>
        <w:tc>
          <w:tcPr>
            <w:tcW w:w="1134" w:type="dxa"/>
          </w:tcPr>
          <w:p w:rsidR="00F22EBE" w:rsidRPr="00F22EBE" w:rsidRDefault="00F22EBE" w:rsidP="00F22EBE">
            <w:pPr>
              <w:suppressAutoHyphens/>
              <w:jc w:val="center"/>
              <w:rPr>
                <w:rFonts w:eastAsiaTheme="minorHAnsi"/>
                <w:sz w:val="16"/>
                <w:szCs w:val="16"/>
                <w:lang w:eastAsia="zh-CN"/>
              </w:rPr>
            </w:pPr>
          </w:p>
        </w:tc>
        <w:tc>
          <w:tcPr>
            <w:tcW w:w="1418" w:type="dxa"/>
            <w:gridSpan w:val="2"/>
          </w:tcPr>
          <w:p w:rsidR="00F22EBE" w:rsidRPr="00F22EBE" w:rsidRDefault="00F22EBE" w:rsidP="00F22EBE">
            <w:pPr>
              <w:suppressAutoHyphens/>
              <w:jc w:val="center"/>
              <w:rPr>
                <w:rFonts w:eastAsiaTheme="minorHAnsi"/>
                <w:sz w:val="16"/>
                <w:szCs w:val="16"/>
                <w:lang w:eastAsia="zh-CN"/>
              </w:rPr>
            </w:pPr>
          </w:p>
        </w:tc>
        <w:tc>
          <w:tcPr>
            <w:tcW w:w="712" w:type="dxa"/>
          </w:tcPr>
          <w:p w:rsidR="00F22EBE" w:rsidRPr="00F22EBE" w:rsidRDefault="00F22EBE" w:rsidP="00F22EBE">
            <w:pPr>
              <w:suppressAutoHyphens/>
              <w:jc w:val="center"/>
              <w:rPr>
                <w:rFonts w:eastAsiaTheme="minorHAnsi"/>
                <w:sz w:val="16"/>
                <w:szCs w:val="16"/>
                <w:lang w:eastAsia="zh-CN"/>
              </w:rPr>
            </w:pP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sz w:val="16"/>
                <w:szCs w:val="16"/>
                <w:lang w:eastAsia="zh-CN"/>
              </w:rPr>
              <w:t>994</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0503</w:t>
            </w:r>
          </w:p>
        </w:tc>
        <w:tc>
          <w:tcPr>
            <w:tcW w:w="1418" w:type="dxa"/>
            <w:gridSpan w:val="2"/>
          </w:tcPr>
          <w:p w:rsidR="00F22EBE" w:rsidRPr="00F22EBE" w:rsidRDefault="00F22EBE" w:rsidP="00F22EBE">
            <w:pPr>
              <w:suppressAutoHyphens/>
              <w:jc w:val="center"/>
              <w:rPr>
                <w:sz w:val="16"/>
                <w:szCs w:val="16"/>
                <w:lang w:eastAsia="zh-CN"/>
              </w:rPr>
            </w:pPr>
            <w:r w:rsidRPr="00F22EBE">
              <w:rPr>
                <w:sz w:val="16"/>
                <w:szCs w:val="16"/>
                <w:lang w:eastAsia="zh-CN"/>
              </w:rPr>
              <w:t>А510277400</w:t>
            </w:r>
          </w:p>
        </w:tc>
        <w:tc>
          <w:tcPr>
            <w:tcW w:w="712" w:type="dxa"/>
          </w:tcPr>
          <w:p w:rsidR="00F22EBE" w:rsidRPr="00F22EBE" w:rsidRDefault="00F22EBE" w:rsidP="00F22EBE">
            <w:pPr>
              <w:suppressAutoHyphens/>
              <w:jc w:val="center"/>
              <w:rPr>
                <w:sz w:val="16"/>
                <w:szCs w:val="16"/>
                <w:lang w:eastAsia="zh-CN"/>
              </w:rPr>
            </w:pPr>
            <w:r w:rsidRPr="00F22EBE">
              <w:rPr>
                <w:sz w:val="16"/>
                <w:szCs w:val="16"/>
                <w:lang w:eastAsia="zh-CN"/>
              </w:rPr>
              <w:t>244</w:t>
            </w:r>
          </w:p>
        </w:tc>
        <w:tc>
          <w:tcPr>
            <w:tcW w:w="2404"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220,0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320,0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320,0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sz w:val="16"/>
                <w:szCs w:val="16"/>
                <w:lang w:eastAsia="zh-CN"/>
              </w:rPr>
              <w:t>994</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0503</w:t>
            </w:r>
          </w:p>
        </w:tc>
        <w:tc>
          <w:tcPr>
            <w:tcW w:w="1418" w:type="dxa"/>
            <w:gridSpan w:val="2"/>
          </w:tcPr>
          <w:p w:rsidR="00F22EBE" w:rsidRPr="00F22EBE" w:rsidRDefault="00F22EBE" w:rsidP="00F22EBE">
            <w:pPr>
              <w:suppressAutoHyphens/>
              <w:jc w:val="center"/>
              <w:rPr>
                <w:sz w:val="16"/>
                <w:szCs w:val="16"/>
                <w:lang w:eastAsia="zh-CN"/>
              </w:rPr>
            </w:pPr>
            <w:r w:rsidRPr="00F22EBE">
              <w:rPr>
                <w:sz w:val="16"/>
                <w:szCs w:val="16"/>
                <w:lang w:eastAsia="zh-CN"/>
              </w:rPr>
              <w:t>А510277400</w:t>
            </w:r>
          </w:p>
        </w:tc>
        <w:tc>
          <w:tcPr>
            <w:tcW w:w="71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247</w:t>
            </w:r>
          </w:p>
        </w:tc>
        <w:tc>
          <w:tcPr>
            <w:tcW w:w="2404" w:type="dxa"/>
            <w:vMerge/>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1600,0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1600,0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1600,0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Мероприятие 1.2</w:t>
            </w:r>
          </w:p>
        </w:tc>
        <w:tc>
          <w:tcPr>
            <w:tcW w:w="2522"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Озеленение</w:t>
            </w: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250,0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250,0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250,0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994</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0503</w:t>
            </w:r>
          </w:p>
        </w:tc>
        <w:tc>
          <w:tcPr>
            <w:tcW w:w="1418" w:type="dxa"/>
            <w:gridSpan w:val="2"/>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А510277410</w:t>
            </w:r>
          </w:p>
        </w:tc>
        <w:tc>
          <w:tcPr>
            <w:tcW w:w="71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244</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250,0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250,0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250,0</w:t>
            </w:r>
          </w:p>
        </w:tc>
      </w:tr>
      <w:tr w:rsidR="00F22EBE" w:rsidRPr="00F22EBE" w:rsidTr="0012372A">
        <w:trPr>
          <w:gridAfter w:val="1"/>
          <w:wAfter w:w="7" w:type="dxa"/>
        </w:trPr>
        <w:tc>
          <w:tcPr>
            <w:tcW w:w="1697" w:type="dxa"/>
            <w:vMerge/>
          </w:tcPr>
          <w:p w:rsidR="00F22EBE" w:rsidRPr="00F22EBE" w:rsidRDefault="00F22EBE" w:rsidP="00F22EBE">
            <w:pPr>
              <w:suppressAutoHyphens/>
              <w:rPr>
                <w:rFonts w:eastAsiaTheme="minorHAnsi"/>
                <w:sz w:val="16"/>
                <w:szCs w:val="16"/>
                <w:lang w:eastAsia="zh-CN"/>
              </w:rPr>
            </w:pPr>
          </w:p>
        </w:tc>
        <w:tc>
          <w:tcPr>
            <w:tcW w:w="2522" w:type="dxa"/>
            <w:vMerge/>
          </w:tcPr>
          <w:p w:rsidR="00F22EBE" w:rsidRPr="00F22EBE" w:rsidRDefault="00F22EBE" w:rsidP="00F22EBE">
            <w:pPr>
              <w:suppressAutoHyphens/>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Мероприятие 1.3</w:t>
            </w:r>
          </w:p>
        </w:tc>
        <w:tc>
          <w:tcPr>
            <w:tcW w:w="2522" w:type="dxa"/>
            <w:vMerge w:val="restart"/>
          </w:tcPr>
          <w:p w:rsidR="00F22EBE" w:rsidRPr="00F22EBE" w:rsidRDefault="00F22EBE" w:rsidP="00F22EBE">
            <w:pPr>
              <w:suppressAutoHyphens/>
              <w:rPr>
                <w:rFonts w:eastAsiaTheme="minorHAnsi"/>
                <w:sz w:val="16"/>
                <w:szCs w:val="16"/>
                <w:lang w:eastAsia="zh-CN"/>
              </w:rPr>
            </w:pPr>
            <w:r w:rsidRPr="00F22EBE">
              <w:rPr>
                <w:color w:val="000000" w:themeColor="text1"/>
                <w:sz w:val="16"/>
                <w:szCs w:val="16"/>
                <w:lang w:eastAsia="zh-CN"/>
              </w:rPr>
              <w:t>Реализация мероприятий по благоустройству территории</w:t>
            </w: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5045,6</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3723,8</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3903,0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sz w:val="16"/>
                <w:szCs w:val="16"/>
                <w:lang w:eastAsia="zh-CN"/>
              </w:rPr>
              <w:t>994</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0503</w:t>
            </w:r>
          </w:p>
        </w:tc>
        <w:tc>
          <w:tcPr>
            <w:tcW w:w="1418" w:type="dxa"/>
            <w:gridSpan w:val="2"/>
          </w:tcPr>
          <w:p w:rsidR="00F22EBE" w:rsidRPr="00F22EBE" w:rsidRDefault="00F22EBE" w:rsidP="00F22EBE">
            <w:pPr>
              <w:suppressAutoHyphens/>
              <w:jc w:val="center"/>
              <w:rPr>
                <w:sz w:val="16"/>
                <w:szCs w:val="16"/>
                <w:lang w:eastAsia="zh-CN"/>
              </w:rPr>
            </w:pPr>
            <w:r w:rsidRPr="00F22EBE">
              <w:rPr>
                <w:sz w:val="16"/>
                <w:szCs w:val="16"/>
                <w:lang w:eastAsia="zh-CN"/>
              </w:rPr>
              <w:t>А510277420</w:t>
            </w:r>
          </w:p>
        </w:tc>
        <w:tc>
          <w:tcPr>
            <w:tcW w:w="712" w:type="dxa"/>
          </w:tcPr>
          <w:p w:rsidR="00F22EBE" w:rsidRPr="00F22EBE" w:rsidRDefault="00F22EBE" w:rsidP="00F22EBE">
            <w:pPr>
              <w:suppressAutoHyphens/>
              <w:jc w:val="center"/>
              <w:rPr>
                <w:sz w:val="16"/>
                <w:szCs w:val="16"/>
                <w:lang w:eastAsia="zh-CN"/>
              </w:rPr>
            </w:pPr>
            <w:r w:rsidRPr="00F22EBE">
              <w:rPr>
                <w:sz w:val="16"/>
                <w:szCs w:val="16"/>
                <w:lang w:eastAsia="zh-CN"/>
              </w:rPr>
              <w:t>244</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5045,6</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3723,8</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3903,0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Мероприятие 1.4</w:t>
            </w:r>
          </w:p>
        </w:tc>
        <w:tc>
          <w:tcPr>
            <w:tcW w:w="2522" w:type="dxa"/>
            <w:vMerge w:val="restart"/>
          </w:tcPr>
          <w:p w:rsidR="00F22EBE" w:rsidRPr="00F22EBE" w:rsidRDefault="00F22EBE" w:rsidP="00F22EBE">
            <w:pPr>
              <w:suppressAutoHyphens/>
              <w:jc w:val="both"/>
              <w:rPr>
                <w:rFonts w:eastAsiaTheme="minorHAnsi"/>
                <w:sz w:val="16"/>
                <w:szCs w:val="16"/>
                <w:lang w:eastAsia="zh-CN"/>
              </w:rPr>
            </w:pPr>
            <w:r w:rsidRPr="00F22EBE">
              <w:rPr>
                <w:color w:val="000000" w:themeColor="text1"/>
                <w:sz w:val="16"/>
                <w:szCs w:val="16"/>
                <w:lang w:eastAsia="zh-CN"/>
              </w:rPr>
              <w:t xml:space="preserve">Реализация мероприятий по </w:t>
            </w:r>
            <w:r w:rsidRPr="00F22EBE">
              <w:rPr>
                <w:color w:val="000000" w:themeColor="text1"/>
                <w:sz w:val="16"/>
                <w:szCs w:val="16"/>
                <w:lang w:eastAsia="zh-CN"/>
              </w:rPr>
              <w:lastRenderedPageBreak/>
              <w:t>благоустройству дворовых территорий и тротуаров</w:t>
            </w: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lastRenderedPageBreak/>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val="en-US" w:eastAsia="zh-CN"/>
              </w:rPr>
            </w:pPr>
            <w:r w:rsidRPr="00F22EBE">
              <w:rPr>
                <w:sz w:val="16"/>
                <w:szCs w:val="16"/>
                <w:lang w:val="en-US" w:eastAsia="zh-CN"/>
              </w:rPr>
              <w:t>0</w:t>
            </w:r>
            <w:r w:rsidRPr="00F22EBE">
              <w:rPr>
                <w:sz w:val="16"/>
                <w:szCs w:val="16"/>
                <w:lang w:eastAsia="zh-CN"/>
              </w:rPr>
              <w:t>,</w:t>
            </w:r>
            <w:r w:rsidRPr="00F22EBE">
              <w:rPr>
                <w:sz w:val="16"/>
                <w:szCs w:val="16"/>
                <w:lang w:val="en-US" w:eastAsia="zh-CN"/>
              </w:rPr>
              <w:t>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4710" w:type="dxa"/>
            <w:gridSpan w:val="11"/>
          </w:tcPr>
          <w:p w:rsidR="00F22EBE" w:rsidRPr="00F22EBE" w:rsidRDefault="00F22EBE" w:rsidP="00F22EBE">
            <w:pPr>
              <w:suppressAutoHyphens/>
              <w:jc w:val="center"/>
              <w:rPr>
                <w:b/>
                <w:sz w:val="16"/>
                <w:szCs w:val="16"/>
                <w:lang w:eastAsia="zh-CN"/>
              </w:rPr>
            </w:pPr>
            <w:r w:rsidRPr="00F22EBE">
              <w:rPr>
                <w:b/>
                <w:sz w:val="16"/>
                <w:szCs w:val="16"/>
                <w:lang w:eastAsia="zh-CN"/>
              </w:rPr>
              <w:t>Цель «Создание условий для системного повышения качества и комфорта на территории Яльчикского муниципального округа»</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Основное мероприятие 2</w:t>
            </w:r>
          </w:p>
        </w:tc>
        <w:tc>
          <w:tcPr>
            <w:tcW w:w="2522" w:type="dxa"/>
            <w:vMerge w:val="restart"/>
          </w:tcPr>
          <w:p w:rsidR="00F22EBE" w:rsidRPr="00F22EBE" w:rsidRDefault="00F22EBE" w:rsidP="00F22EBE">
            <w:pPr>
              <w:suppressAutoHyphens/>
              <w:spacing w:line="216" w:lineRule="auto"/>
              <w:jc w:val="both"/>
              <w:rPr>
                <w:b/>
                <w:color w:val="000000" w:themeColor="text1"/>
                <w:sz w:val="16"/>
                <w:szCs w:val="16"/>
                <w:lang w:eastAsia="zh-CN"/>
              </w:rPr>
            </w:pPr>
            <w:r w:rsidRPr="00F22EBE">
              <w:rPr>
                <w:b/>
                <w:color w:val="000000" w:themeColor="text1"/>
                <w:sz w:val="16"/>
                <w:szCs w:val="16"/>
                <w:lang w:eastAsia="zh-CN"/>
              </w:rPr>
              <w:t>Реализация мероприятий регионального проекта «Формирование комфортной городской среды»</w:t>
            </w:r>
          </w:p>
          <w:p w:rsidR="00F22EBE" w:rsidRPr="00F22EBE" w:rsidRDefault="00F22EBE" w:rsidP="00F22EBE">
            <w:pPr>
              <w:suppressAutoHyphens/>
              <w:jc w:val="both"/>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418"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712"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всего</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3316,4</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3675,7</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418"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712"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федеральный бюджет</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3283,3</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3639,0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418"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712"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23,2</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25,7</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418"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712"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9,9</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11,0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b/>
                <w:sz w:val="16"/>
                <w:szCs w:val="16"/>
                <w:lang w:eastAsia="zh-CN"/>
              </w:rPr>
            </w:pPr>
          </w:p>
        </w:tc>
        <w:tc>
          <w:tcPr>
            <w:tcW w:w="2522" w:type="dxa"/>
            <w:vMerge/>
          </w:tcPr>
          <w:p w:rsidR="00F22EBE" w:rsidRPr="00F22EBE" w:rsidRDefault="00F22EBE" w:rsidP="00F22EBE">
            <w:pPr>
              <w:suppressAutoHyphens/>
              <w:jc w:val="center"/>
              <w:rPr>
                <w:rFonts w:eastAsiaTheme="minorHAnsi"/>
                <w:b/>
                <w:sz w:val="16"/>
                <w:szCs w:val="16"/>
                <w:lang w:eastAsia="zh-CN"/>
              </w:rPr>
            </w:pPr>
          </w:p>
        </w:tc>
        <w:tc>
          <w:tcPr>
            <w:tcW w:w="1280"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134"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1418" w:type="dxa"/>
            <w:gridSpan w:val="2"/>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712" w:type="dxa"/>
          </w:tcPr>
          <w:p w:rsidR="00F22EBE" w:rsidRPr="00F22EBE" w:rsidRDefault="00F22EBE" w:rsidP="00F22EBE">
            <w:pPr>
              <w:suppressAutoHyphens/>
              <w:jc w:val="center"/>
              <w:rPr>
                <w:b/>
                <w:sz w:val="16"/>
                <w:szCs w:val="16"/>
                <w:lang w:eastAsia="zh-CN"/>
              </w:rPr>
            </w:pPr>
            <w:r w:rsidRPr="00F22EBE">
              <w:rPr>
                <w:rFonts w:eastAsiaTheme="minorHAnsi"/>
                <w:b/>
                <w:sz w:val="16"/>
                <w:szCs w:val="16"/>
                <w:lang w:eastAsia="zh-CN"/>
              </w:rPr>
              <w:t>х</w:t>
            </w:r>
          </w:p>
        </w:tc>
        <w:tc>
          <w:tcPr>
            <w:tcW w:w="2404" w:type="dxa"/>
          </w:tcPr>
          <w:p w:rsidR="00F22EBE" w:rsidRPr="00F22EBE" w:rsidRDefault="00F22EBE" w:rsidP="00F22EBE">
            <w:pPr>
              <w:suppressAutoHyphens/>
              <w:rPr>
                <w:rFonts w:eastAsiaTheme="minorHAnsi"/>
                <w:b/>
                <w:sz w:val="16"/>
                <w:szCs w:val="16"/>
                <w:lang w:eastAsia="zh-CN"/>
              </w:rPr>
            </w:pPr>
            <w:r w:rsidRPr="00F22EBE">
              <w:rPr>
                <w:rFonts w:eastAsiaTheme="minorHAnsi"/>
                <w:b/>
                <w:sz w:val="16"/>
                <w:szCs w:val="16"/>
                <w:lang w:eastAsia="zh-CN"/>
              </w:rPr>
              <w:t>внебюджетные источники</w:t>
            </w:r>
          </w:p>
        </w:tc>
        <w:tc>
          <w:tcPr>
            <w:tcW w:w="1275"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c>
          <w:tcPr>
            <w:tcW w:w="1134" w:type="dxa"/>
          </w:tcPr>
          <w:p w:rsidR="00F22EBE" w:rsidRPr="00F22EBE" w:rsidRDefault="00F22EBE" w:rsidP="00F22EBE">
            <w:pPr>
              <w:suppressAutoHyphens/>
              <w:jc w:val="center"/>
              <w:rPr>
                <w:b/>
                <w:sz w:val="16"/>
                <w:szCs w:val="16"/>
                <w:lang w:eastAsia="zh-CN"/>
              </w:rPr>
            </w:pPr>
            <w:r w:rsidRPr="00F22EBE">
              <w:rPr>
                <w:b/>
                <w:sz w:val="16"/>
                <w:szCs w:val="16"/>
                <w:lang w:eastAsia="zh-CN"/>
              </w:rPr>
              <w:t>0,0</w:t>
            </w:r>
          </w:p>
        </w:tc>
      </w:tr>
      <w:tr w:rsidR="00F22EBE" w:rsidRPr="00F22EBE" w:rsidTr="0012372A">
        <w:trPr>
          <w:gridAfter w:val="1"/>
          <w:wAfter w:w="7" w:type="dxa"/>
        </w:trPr>
        <w:tc>
          <w:tcPr>
            <w:tcW w:w="1697" w:type="dxa"/>
            <w:vMerge w:val="restart"/>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Целевые показатели (индикаторы) муниципальной программы, подпрограммы, увязанные с основными мероприятиями</w:t>
            </w:r>
          </w:p>
        </w:tc>
        <w:tc>
          <w:tcPr>
            <w:tcW w:w="7066" w:type="dxa"/>
            <w:gridSpan w:val="6"/>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Количество благоустроенных дворовых территорий и тротуаров, единиц</w:t>
            </w:r>
          </w:p>
        </w:tc>
        <w:tc>
          <w:tcPr>
            <w:tcW w:w="2404" w:type="dxa"/>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2</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7066" w:type="dxa"/>
            <w:gridSpan w:val="6"/>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Количество благоустроенных общественных территорий, единиц</w:t>
            </w:r>
          </w:p>
        </w:tc>
        <w:tc>
          <w:tcPr>
            <w:tcW w:w="2404" w:type="dxa"/>
          </w:tcPr>
          <w:p w:rsidR="00F22EBE" w:rsidRPr="00F22EBE" w:rsidRDefault="00F22EBE" w:rsidP="00F22EBE">
            <w:pPr>
              <w:suppressAutoHyphens/>
              <w:rPr>
                <w:rFonts w:eastAsiaTheme="minorHAnsi"/>
                <w:sz w:val="16"/>
                <w:szCs w:val="16"/>
                <w:lang w:eastAsia="zh-CN"/>
              </w:rPr>
            </w:pP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w:t>
            </w:r>
          </w:p>
        </w:tc>
      </w:tr>
      <w:tr w:rsidR="00F22EBE" w:rsidRPr="00F22EBE" w:rsidTr="0012372A">
        <w:trPr>
          <w:gridAfter w:val="1"/>
          <w:wAfter w:w="7" w:type="dxa"/>
        </w:trPr>
        <w:tc>
          <w:tcPr>
            <w:tcW w:w="1697" w:type="dxa"/>
            <w:vMerge w:val="restart"/>
          </w:tcPr>
          <w:p w:rsidR="00F22EBE" w:rsidRPr="00F22EBE" w:rsidRDefault="00F22EBE" w:rsidP="00F22EBE">
            <w:pPr>
              <w:suppressAutoHyphens/>
              <w:jc w:val="both"/>
              <w:rPr>
                <w:rFonts w:eastAsiaTheme="minorHAnsi"/>
                <w:sz w:val="16"/>
                <w:szCs w:val="16"/>
                <w:lang w:eastAsia="zh-CN"/>
              </w:rPr>
            </w:pPr>
            <w:r w:rsidRPr="00F22EBE">
              <w:rPr>
                <w:rFonts w:eastAsiaTheme="minorHAnsi"/>
                <w:sz w:val="16"/>
                <w:szCs w:val="16"/>
                <w:lang w:eastAsia="zh-CN"/>
              </w:rPr>
              <w:t>Мероприятие 2.1</w:t>
            </w:r>
          </w:p>
        </w:tc>
        <w:tc>
          <w:tcPr>
            <w:tcW w:w="2522" w:type="dxa"/>
            <w:vMerge w:val="restart"/>
          </w:tcPr>
          <w:p w:rsidR="00F22EBE" w:rsidRPr="00F22EBE" w:rsidRDefault="00F22EBE" w:rsidP="00F22EBE">
            <w:pPr>
              <w:suppressAutoHyphens/>
              <w:jc w:val="both"/>
              <w:rPr>
                <w:rFonts w:eastAsiaTheme="minorHAnsi"/>
                <w:sz w:val="16"/>
                <w:szCs w:val="16"/>
                <w:lang w:eastAsia="zh-CN"/>
              </w:rPr>
            </w:pPr>
            <w:r w:rsidRPr="00F22EBE">
              <w:rPr>
                <w:rFonts w:eastAsiaTheme="minorHAnsi"/>
                <w:sz w:val="16"/>
                <w:szCs w:val="16"/>
                <w:lang w:eastAsia="zh-CN"/>
              </w:rPr>
              <w:t>Реализация программ формирования современной городской среды</w:t>
            </w:r>
          </w:p>
        </w:tc>
        <w:tc>
          <w:tcPr>
            <w:tcW w:w="1280"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всего</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3316,4</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3675,7</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994</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0503</w:t>
            </w:r>
          </w:p>
        </w:tc>
        <w:tc>
          <w:tcPr>
            <w:tcW w:w="1418" w:type="dxa"/>
            <w:gridSpan w:val="2"/>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А51</w:t>
            </w:r>
            <w:r w:rsidRPr="00F22EBE">
              <w:rPr>
                <w:rFonts w:eastAsiaTheme="minorHAnsi"/>
                <w:sz w:val="16"/>
                <w:szCs w:val="16"/>
                <w:lang w:val="en-US" w:eastAsia="zh-CN"/>
              </w:rPr>
              <w:t>F</w:t>
            </w:r>
            <w:r w:rsidRPr="00F22EBE">
              <w:rPr>
                <w:rFonts w:eastAsiaTheme="minorHAnsi"/>
                <w:sz w:val="16"/>
                <w:szCs w:val="16"/>
                <w:lang w:eastAsia="zh-CN"/>
              </w:rPr>
              <w:t>255550</w:t>
            </w:r>
          </w:p>
        </w:tc>
        <w:tc>
          <w:tcPr>
            <w:tcW w:w="71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244</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федеральный бюджет</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3283,3</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3639,0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994</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0503</w:t>
            </w:r>
          </w:p>
        </w:tc>
        <w:tc>
          <w:tcPr>
            <w:tcW w:w="1418" w:type="dxa"/>
            <w:gridSpan w:val="2"/>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А51</w:t>
            </w:r>
            <w:r w:rsidRPr="00F22EBE">
              <w:rPr>
                <w:rFonts w:eastAsiaTheme="minorHAnsi"/>
                <w:sz w:val="16"/>
                <w:szCs w:val="16"/>
                <w:lang w:val="en-US" w:eastAsia="zh-CN"/>
              </w:rPr>
              <w:t>F</w:t>
            </w:r>
            <w:r w:rsidRPr="00F22EBE">
              <w:rPr>
                <w:rFonts w:eastAsiaTheme="minorHAnsi"/>
                <w:sz w:val="16"/>
                <w:szCs w:val="16"/>
                <w:lang w:eastAsia="zh-CN"/>
              </w:rPr>
              <w:t>255550</w:t>
            </w:r>
          </w:p>
        </w:tc>
        <w:tc>
          <w:tcPr>
            <w:tcW w:w="71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244</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республиканский бюджет Чувашской Республики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23,2</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25,7</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994</w:t>
            </w:r>
          </w:p>
        </w:tc>
        <w:tc>
          <w:tcPr>
            <w:tcW w:w="1134"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0503</w:t>
            </w:r>
          </w:p>
        </w:tc>
        <w:tc>
          <w:tcPr>
            <w:tcW w:w="1418" w:type="dxa"/>
            <w:gridSpan w:val="2"/>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А51</w:t>
            </w:r>
            <w:r w:rsidRPr="00F22EBE">
              <w:rPr>
                <w:rFonts w:eastAsiaTheme="minorHAnsi"/>
                <w:sz w:val="16"/>
                <w:szCs w:val="16"/>
                <w:lang w:val="en-US" w:eastAsia="zh-CN"/>
              </w:rPr>
              <w:t>F</w:t>
            </w:r>
            <w:r w:rsidRPr="00F22EBE">
              <w:rPr>
                <w:rFonts w:eastAsiaTheme="minorHAnsi"/>
                <w:sz w:val="16"/>
                <w:szCs w:val="16"/>
                <w:lang w:eastAsia="zh-CN"/>
              </w:rPr>
              <w:t>255550</w:t>
            </w:r>
          </w:p>
        </w:tc>
        <w:tc>
          <w:tcPr>
            <w:tcW w:w="71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244</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бюджет Яльчикского муниципального округа</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9,9</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11,0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r w:rsidR="00F22EBE" w:rsidRPr="00F22EBE" w:rsidTr="0012372A">
        <w:trPr>
          <w:gridAfter w:val="1"/>
          <w:wAfter w:w="7" w:type="dxa"/>
        </w:trPr>
        <w:tc>
          <w:tcPr>
            <w:tcW w:w="1697" w:type="dxa"/>
            <w:vMerge/>
          </w:tcPr>
          <w:p w:rsidR="00F22EBE" w:rsidRPr="00F22EBE" w:rsidRDefault="00F22EBE" w:rsidP="00F22EBE">
            <w:pPr>
              <w:suppressAutoHyphens/>
              <w:jc w:val="center"/>
              <w:rPr>
                <w:rFonts w:eastAsiaTheme="minorHAnsi"/>
                <w:sz w:val="16"/>
                <w:szCs w:val="16"/>
                <w:lang w:eastAsia="zh-CN"/>
              </w:rPr>
            </w:pPr>
          </w:p>
        </w:tc>
        <w:tc>
          <w:tcPr>
            <w:tcW w:w="2522" w:type="dxa"/>
            <w:vMerge/>
          </w:tcPr>
          <w:p w:rsidR="00F22EBE" w:rsidRPr="00F22EBE" w:rsidRDefault="00F22EBE" w:rsidP="00F22EBE">
            <w:pPr>
              <w:suppressAutoHyphens/>
              <w:jc w:val="center"/>
              <w:rPr>
                <w:rFonts w:eastAsiaTheme="minorHAnsi"/>
                <w:sz w:val="16"/>
                <w:szCs w:val="16"/>
                <w:lang w:eastAsia="zh-CN"/>
              </w:rPr>
            </w:pPr>
          </w:p>
        </w:tc>
        <w:tc>
          <w:tcPr>
            <w:tcW w:w="1280"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1134" w:type="dxa"/>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1418" w:type="dxa"/>
            <w:gridSpan w:val="2"/>
          </w:tcPr>
          <w:p w:rsidR="00F22EBE" w:rsidRPr="00F22EBE" w:rsidRDefault="00F22EBE" w:rsidP="00F22EBE">
            <w:pPr>
              <w:suppressAutoHyphens/>
              <w:jc w:val="center"/>
              <w:rPr>
                <w:sz w:val="16"/>
                <w:szCs w:val="16"/>
                <w:lang w:eastAsia="zh-CN"/>
              </w:rPr>
            </w:pPr>
            <w:r w:rsidRPr="00F22EBE">
              <w:rPr>
                <w:rFonts w:eastAsiaTheme="minorHAnsi"/>
                <w:sz w:val="16"/>
                <w:szCs w:val="16"/>
                <w:lang w:eastAsia="zh-CN"/>
              </w:rPr>
              <w:t>х</w:t>
            </w:r>
          </w:p>
        </w:tc>
        <w:tc>
          <w:tcPr>
            <w:tcW w:w="712" w:type="dxa"/>
          </w:tcPr>
          <w:p w:rsidR="00F22EBE" w:rsidRPr="00F22EBE" w:rsidRDefault="00F22EBE" w:rsidP="00F22EBE">
            <w:pPr>
              <w:suppressAutoHyphens/>
              <w:jc w:val="center"/>
              <w:rPr>
                <w:rFonts w:eastAsiaTheme="minorHAnsi"/>
                <w:sz w:val="16"/>
                <w:szCs w:val="16"/>
                <w:lang w:eastAsia="zh-CN"/>
              </w:rPr>
            </w:pPr>
            <w:r w:rsidRPr="00F22EBE">
              <w:rPr>
                <w:rFonts w:eastAsiaTheme="minorHAnsi"/>
                <w:sz w:val="16"/>
                <w:szCs w:val="16"/>
                <w:lang w:eastAsia="zh-CN"/>
              </w:rPr>
              <w:t>х</w:t>
            </w:r>
          </w:p>
        </w:tc>
        <w:tc>
          <w:tcPr>
            <w:tcW w:w="2404" w:type="dxa"/>
          </w:tcPr>
          <w:p w:rsidR="00F22EBE" w:rsidRPr="00F22EBE" w:rsidRDefault="00F22EBE" w:rsidP="00F22EBE">
            <w:pPr>
              <w:suppressAutoHyphens/>
              <w:rPr>
                <w:rFonts w:eastAsiaTheme="minorHAnsi"/>
                <w:sz w:val="16"/>
                <w:szCs w:val="16"/>
                <w:lang w:eastAsia="zh-CN"/>
              </w:rPr>
            </w:pPr>
            <w:r w:rsidRPr="00F22EBE">
              <w:rPr>
                <w:rFonts w:eastAsiaTheme="minorHAnsi"/>
                <w:sz w:val="16"/>
                <w:szCs w:val="16"/>
                <w:lang w:eastAsia="zh-CN"/>
              </w:rPr>
              <w:t>внебюджетные источники</w:t>
            </w:r>
          </w:p>
        </w:tc>
        <w:tc>
          <w:tcPr>
            <w:tcW w:w="1275"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c>
          <w:tcPr>
            <w:tcW w:w="1134" w:type="dxa"/>
          </w:tcPr>
          <w:p w:rsidR="00F22EBE" w:rsidRPr="00F22EBE" w:rsidRDefault="00F22EBE" w:rsidP="00F22EBE">
            <w:pPr>
              <w:suppressAutoHyphens/>
              <w:jc w:val="center"/>
              <w:rPr>
                <w:sz w:val="16"/>
                <w:szCs w:val="16"/>
                <w:lang w:eastAsia="zh-CN"/>
              </w:rPr>
            </w:pPr>
            <w:r w:rsidRPr="00F22EBE">
              <w:rPr>
                <w:sz w:val="16"/>
                <w:szCs w:val="16"/>
                <w:lang w:eastAsia="zh-CN"/>
              </w:rPr>
              <w:t>0,0</w:t>
            </w:r>
          </w:p>
        </w:tc>
      </w:tr>
    </w:tbl>
    <w:p w:rsidR="00F22EBE" w:rsidRPr="00F22EBE" w:rsidRDefault="00F22EBE" w:rsidP="00F22EBE">
      <w:pPr>
        <w:widowControl w:val="0"/>
        <w:autoSpaceDE w:val="0"/>
        <w:autoSpaceDN w:val="0"/>
        <w:adjustRightInd w:val="0"/>
        <w:jc w:val="center"/>
      </w:pPr>
      <w:r w:rsidRPr="00F22EBE">
        <w:rPr>
          <w:color w:val="000000" w:themeColor="text1"/>
        </w:rPr>
        <w:t>_____________________</w:t>
      </w:r>
    </w:p>
    <w:p w:rsidR="00F22EBE" w:rsidRPr="00F22EBE" w:rsidRDefault="00F22EBE" w:rsidP="00F22EBE">
      <w:pPr>
        <w:suppressAutoHyphens/>
        <w:rPr>
          <w:lang w:eastAsia="zh-CN"/>
        </w:rPr>
      </w:pPr>
    </w:p>
    <w:p w:rsidR="00F22EBE" w:rsidRPr="00F22EBE" w:rsidRDefault="00F22EBE" w:rsidP="00F22EBE">
      <w:pPr>
        <w:suppressAutoHyphens/>
        <w:rPr>
          <w:lang w:eastAsia="zh-CN"/>
        </w:rPr>
      </w:pPr>
    </w:p>
    <w:tbl>
      <w:tblPr>
        <w:tblW w:w="14633" w:type="dxa"/>
        <w:tblInd w:w="-601" w:type="dxa"/>
        <w:tblLook w:val="01E0" w:firstRow="1" w:lastRow="1" w:firstColumn="1" w:lastColumn="1" w:noHBand="0" w:noVBand="0"/>
      </w:tblPr>
      <w:tblGrid>
        <w:gridCol w:w="4996"/>
        <w:gridCol w:w="1559"/>
        <w:gridCol w:w="8078"/>
      </w:tblGrid>
      <w:tr w:rsidR="00F22EBE" w:rsidTr="0012372A">
        <w:tc>
          <w:tcPr>
            <w:tcW w:w="4996" w:type="dxa"/>
          </w:tcPr>
          <w:p w:rsidR="00F22EBE" w:rsidRDefault="00F22EBE" w:rsidP="0012372A">
            <w:pPr>
              <w:tabs>
                <w:tab w:val="left" w:pos="896"/>
                <w:tab w:val="left" w:pos="1931"/>
              </w:tabs>
              <w:ind w:left="1060" w:right="74"/>
              <w:rPr>
                <w:rFonts w:ascii="Arial Cyr Chuv" w:eastAsia="Calibri" w:hAnsi="Arial Cyr Chuv"/>
                <w:b/>
                <w:bCs/>
                <w:iCs/>
              </w:rPr>
            </w:pPr>
            <w:r>
              <w:rPr>
                <w:rFonts w:ascii="Arial Cyr Chuv" w:eastAsia="Calibri" w:hAnsi="Arial Cyr Chuv"/>
                <w:b/>
                <w:bCs/>
                <w:iCs/>
              </w:rPr>
              <w:t xml:space="preserve">       </w:t>
            </w:r>
            <w:proofErr w:type="spellStart"/>
            <w:r>
              <w:rPr>
                <w:rFonts w:ascii="Arial Cyr Chuv" w:eastAsia="Calibri" w:hAnsi="Arial Cyr Chuv"/>
                <w:b/>
                <w:bCs/>
                <w:iCs/>
              </w:rPr>
              <w:t>Чёваш</w:t>
            </w:r>
            <w:proofErr w:type="spellEnd"/>
            <w:r>
              <w:rPr>
                <w:rFonts w:ascii="Arial Cyr Chuv" w:eastAsia="Calibri" w:hAnsi="Arial Cyr Chuv"/>
                <w:b/>
                <w:bCs/>
                <w:iCs/>
              </w:rPr>
              <w:t xml:space="preserve"> Республики</w:t>
            </w:r>
          </w:p>
          <w:p w:rsidR="00F22EBE" w:rsidRDefault="00F22EBE" w:rsidP="0012372A">
            <w:pPr>
              <w:tabs>
                <w:tab w:val="left" w:pos="1931"/>
              </w:tabs>
              <w:ind w:left="-108" w:right="74"/>
              <w:jc w:val="center"/>
              <w:rPr>
                <w:rFonts w:ascii="Arial Cyr Chuv" w:hAnsi="Arial Cyr Chuv" w:cs="Arial Cyr Chuv"/>
                <w:b/>
                <w:bCs/>
                <w:lang w:eastAsia="zh-CN"/>
              </w:rPr>
            </w:pPr>
            <w:r>
              <w:rPr>
                <w:rFonts w:ascii="Arial Cyr Chuv" w:hAnsi="Arial Cyr Chuv" w:cs="Arial Cyr Chuv"/>
                <w:b/>
                <w:bCs/>
                <w:lang w:eastAsia="zh-CN"/>
              </w:rPr>
              <w:t xml:space="preserve">       </w:t>
            </w:r>
            <w:proofErr w:type="spellStart"/>
            <w:r>
              <w:rPr>
                <w:rFonts w:ascii="Arial Cyr Chuv" w:hAnsi="Arial Cyr Chuv" w:cs="Arial Cyr Chuv"/>
                <w:b/>
                <w:bCs/>
                <w:lang w:eastAsia="zh-CN"/>
              </w:rPr>
              <w:t>Елч.к</w:t>
            </w:r>
            <w:proofErr w:type="spellEnd"/>
            <w:r>
              <w:rPr>
                <w:rFonts w:ascii="Arial Cyr Chuv" w:hAnsi="Arial Cyr Chuv" w:cs="Arial Cyr Chuv"/>
                <w:b/>
                <w:bCs/>
                <w:lang w:eastAsia="zh-CN"/>
              </w:rPr>
              <w:t xml:space="preserve"> </w:t>
            </w:r>
            <w:proofErr w:type="spellStart"/>
            <w:r>
              <w:rPr>
                <w:rFonts w:ascii="Arial Cyr Chuv" w:hAnsi="Arial Cyr Chuv" w:cs="Arial Cyr Chuv"/>
                <w:b/>
                <w:bCs/>
                <w:lang w:eastAsia="zh-CN"/>
              </w:rPr>
              <w:t>муниципаллё</w:t>
            </w:r>
            <w:proofErr w:type="spellEnd"/>
          </w:p>
          <w:p w:rsidR="00F22EBE" w:rsidRDefault="00F22EBE" w:rsidP="0012372A">
            <w:pPr>
              <w:tabs>
                <w:tab w:val="left" w:pos="896"/>
                <w:tab w:val="left" w:pos="1931"/>
              </w:tabs>
              <w:ind w:left="1060" w:right="74"/>
              <w:rPr>
                <w:rFonts w:ascii="Arial Cyr Chuv" w:hAnsi="Arial Cyr Chuv" w:cs="Arial Cyr Chuv"/>
                <w:b/>
                <w:bCs/>
                <w:lang w:eastAsia="zh-CN"/>
              </w:rPr>
            </w:pPr>
            <w:r>
              <w:rPr>
                <w:rFonts w:ascii="Arial Cyr Chuv" w:hAnsi="Arial Cyr Chuv" w:cs="Arial Cyr Chuv"/>
                <w:b/>
                <w:bCs/>
                <w:lang w:eastAsia="zh-CN"/>
              </w:rPr>
              <w:t xml:space="preserve">                 округ.</w:t>
            </w:r>
          </w:p>
          <w:p w:rsidR="00F22EBE" w:rsidRDefault="00F22EBE" w:rsidP="0012372A">
            <w:pPr>
              <w:tabs>
                <w:tab w:val="left" w:pos="896"/>
                <w:tab w:val="left" w:pos="1931"/>
              </w:tabs>
              <w:ind w:left="1060" w:right="74"/>
              <w:jc w:val="center"/>
              <w:rPr>
                <w:rFonts w:ascii="Arial Cyr Chuv" w:eastAsia="Calibri" w:hAnsi="Arial Cyr Chuv"/>
                <w:b/>
                <w:bCs/>
                <w:iCs/>
              </w:rPr>
            </w:pPr>
          </w:p>
          <w:p w:rsidR="00F22EBE" w:rsidRDefault="00F22EBE" w:rsidP="0012372A">
            <w:pPr>
              <w:tabs>
                <w:tab w:val="left" w:pos="1931"/>
              </w:tabs>
              <w:ind w:left="-108" w:right="74"/>
              <w:jc w:val="center"/>
              <w:rPr>
                <w:rFonts w:ascii="Arial Cyr Chuv" w:hAnsi="Arial Cyr Chuv" w:cs="Arial Cyr Chuv"/>
                <w:b/>
                <w:bCs/>
                <w:lang w:eastAsia="zh-CN"/>
              </w:rPr>
            </w:pPr>
            <w:r>
              <w:rPr>
                <w:rFonts w:ascii="Arial Cyr Chuv" w:hAnsi="Arial Cyr Chuv" w:cs="Arial Cyr Chuv"/>
                <w:b/>
                <w:bCs/>
                <w:sz w:val="26"/>
                <w:szCs w:val="26"/>
                <w:lang w:eastAsia="zh-CN"/>
              </w:rPr>
              <w:t xml:space="preserve">      </w:t>
            </w:r>
            <w:proofErr w:type="spellStart"/>
            <w:r>
              <w:rPr>
                <w:rFonts w:ascii="Arial Cyr Chuv" w:hAnsi="Arial Cyr Chuv" w:cs="Arial Cyr Chuv"/>
                <w:b/>
                <w:bCs/>
                <w:lang w:eastAsia="zh-CN"/>
              </w:rPr>
              <w:t>Елч.к</w:t>
            </w:r>
            <w:proofErr w:type="spellEnd"/>
            <w:r>
              <w:rPr>
                <w:rFonts w:ascii="Arial Cyr Chuv" w:hAnsi="Arial Cyr Chuv" w:cs="Arial Cyr Chuv"/>
                <w:b/>
                <w:bCs/>
                <w:lang w:eastAsia="zh-CN"/>
              </w:rPr>
              <w:t xml:space="preserve"> </w:t>
            </w:r>
            <w:proofErr w:type="spellStart"/>
            <w:r>
              <w:rPr>
                <w:rFonts w:ascii="Arial Cyr Chuv" w:hAnsi="Arial Cyr Chuv" w:cs="Arial Cyr Chuv"/>
                <w:b/>
                <w:bCs/>
                <w:lang w:eastAsia="zh-CN"/>
              </w:rPr>
              <w:t>муниципаллё</w:t>
            </w:r>
            <w:proofErr w:type="spellEnd"/>
          </w:p>
          <w:p w:rsidR="00F22EBE" w:rsidRDefault="00F22EBE" w:rsidP="0012372A">
            <w:pPr>
              <w:tabs>
                <w:tab w:val="left" w:pos="896"/>
                <w:tab w:val="left" w:pos="1931"/>
              </w:tabs>
              <w:spacing w:line="0" w:lineRule="atLeast"/>
              <w:ind w:left="1060" w:right="74"/>
              <w:contextualSpacing/>
              <w:rPr>
                <w:rFonts w:ascii="Arial Cyr Chuv" w:hAnsi="Arial Cyr Chuv" w:cs="Arial Cyr Chuv"/>
                <w:b/>
                <w:bCs/>
                <w:lang w:eastAsia="zh-CN"/>
              </w:rPr>
            </w:pPr>
            <w:r>
              <w:rPr>
                <w:rFonts w:ascii="Arial Cyr Chuv" w:hAnsi="Arial Cyr Chuv" w:cs="Arial Cyr Chuv"/>
                <w:b/>
                <w:bCs/>
                <w:lang w:eastAsia="zh-CN"/>
              </w:rPr>
              <w:t xml:space="preserve">                </w:t>
            </w:r>
            <w:proofErr w:type="spellStart"/>
            <w:proofErr w:type="gramStart"/>
            <w:r>
              <w:rPr>
                <w:rFonts w:ascii="Arial Cyr Chuv" w:hAnsi="Arial Cyr Chuv" w:cs="Arial Cyr Chuv"/>
                <w:b/>
                <w:bCs/>
                <w:lang w:eastAsia="zh-CN"/>
              </w:rPr>
              <w:t>округ.н</w:t>
            </w:r>
            <w:proofErr w:type="spellEnd"/>
            <w:proofErr w:type="gramEnd"/>
          </w:p>
          <w:p w:rsidR="00F22EBE" w:rsidRDefault="00F22EBE" w:rsidP="0012372A">
            <w:pPr>
              <w:tabs>
                <w:tab w:val="left" w:pos="896"/>
                <w:tab w:val="left" w:pos="1931"/>
              </w:tabs>
              <w:spacing w:line="0" w:lineRule="atLeast"/>
              <w:ind w:left="1060" w:right="74"/>
              <w:contextualSpacing/>
              <w:rPr>
                <w:rFonts w:ascii="Arial Cyr Chuv" w:eastAsia="Calibri" w:hAnsi="Arial Cyr Chuv"/>
                <w:b/>
                <w:bCs/>
              </w:rPr>
            </w:pPr>
            <w:r>
              <w:rPr>
                <w:rFonts w:ascii="Arial Cyr Chuv" w:eastAsia="Calibri" w:hAnsi="Arial Cyr Chuv"/>
                <w:b/>
                <w:bCs/>
              </w:rPr>
              <w:t xml:space="preserve">         администраций.</w:t>
            </w:r>
          </w:p>
          <w:p w:rsidR="00F22EBE" w:rsidRDefault="00F22EBE" w:rsidP="0012372A">
            <w:pPr>
              <w:tabs>
                <w:tab w:val="left" w:pos="896"/>
                <w:tab w:val="left" w:pos="1931"/>
              </w:tabs>
              <w:spacing w:line="0" w:lineRule="atLeast"/>
              <w:ind w:left="1060" w:right="74"/>
              <w:contextualSpacing/>
              <w:rPr>
                <w:rFonts w:eastAsia="Calibri"/>
              </w:rPr>
            </w:pPr>
            <w:r>
              <w:rPr>
                <w:rFonts w:ascii="Arial Cyr Chuv" w:eastAsia="Calibri" w:hAnsi="Arial Cyr Chuv"/>
                <w:b/>
              </w:rPr>
              <w:t xml:space="preserve">              ЙЫШЁНУ</w:t>
            </w:r>
          </w:p>
          <w:p w:rsidR="00F22EBE" w:rsidRDefault="00F22EBE" w:rsidP="0012372A">
            <w:pPr>
              <w:tabs>
                <w:tab w:val="left" w:pos="896"/>
                <w:tab w:val="left" w:pos="1931"/>
              </w:tabs>
              <w:ind w:left="1060" w:right="74"/>
              <w:jc w:val="both"/>
              <w:rPr>
                <w:rFonts w:eastAsia="Calibri"/>
              </w:rPr>
            </w:pPr>
            <w:r>
              <w:rPr>
                <w:rFonts w:eastAsia="Calibri"/>
              </w:rPr>
              <w:t xml:space="preserve">    2023</w:t>
            </w:r>
            <w:r>
              <w:rPr>
                <w:rFonts w:ascii="Arial Cyr Chuv" w:eastAsia="Calibri" w:hAnsi="Arial Cyr Chuv"/>
              </w:rPr>
              <w:t>=</w:t>
            </w:r>
            <w:r>
              <w:rPr>
                <w:rFonts w:eastAsia="Calibri"/>
              </w:rPr>
              <w:t xml:space="preserve"> </w:t>
            </w:r>
            <w:proofErr w:type="spellStart"/>
            <w:proofErr w:type="gramStart"/>
            <w:r>
              <w:rPr>
                <w:rFonts w:eastAsia="Calibri"/>
              </w:rPr>
              <w:t>июл</w:t>
            </w:r>
            <w:r>
              <w:rPr>
                <w:rFonts w:ascii="Arial Cyr Chuv" w:eastAsia="Calibri" w:hAnsi="Arial Cyr Chuv"/>
              </w:rPr>
              <w:t>.</w:t>
            </w:r>
            <w:r w:rsidRPr="00952E8A">
              <w:rPr>
                <w:rFonts w:eastAsia="Calibri"/>
              </w:rPr>
              <w:t>н</w:t>
            </w:r>
            <w:proofErr w:type="spellEnd"/>
            <w:proofErr w:type="gramEnd"/>
            <w:r>
              <w:rPr>
                <w:rFonts w:eastAsia="Calibri"/>
              </w:rPr>
              <w:t xml:space="preserve">   10 -</w:t>
            </w:r>
            <w:proofErr w:type="spellStart"/>
            <w:r>
              <w:rPr>
                <w:rFonts w:eastAsia="Calibri"/>
              </w:rPr>
              <w:t>м</w:t>
            </w:r>
            <w:r>
              <w:rPr>
                <w:rFonts w:ascii="Arial Cyr Chuv" w:eastAsia="Calibri" w:hAnsi="Arial Cyr Chuv"/>
              </w:rPr>
              <w:t>.</w:t>
            </w:r>
            <w:r>
              <w:rPr>
                <w:rFonts w:eastAsia="Calibri"/>
              </w:rPr>
              <w:t>ш</w:t>
            </w:r>
            <w:proofErr w:type="spellEnd"/>
            <w:r>
              <w:rPr>
                <w:rFonts w:ascii="Arial Cyr Chuv" w:eastAsia="Calibri" w:hAnsi="Arial Cyr Chuv"/>
              </w:rPr>
              <w:t xml:space="preserve">. </w:t>
            </w:r>
            <w:r>
              <w:rPr>
                <w:rFonts w:eastAsia="Calibri"/>
              </w:rPr>
              <w:t>№ 600</w:t>
            </w:r>
          </w:p>
          <w:p w:rsidR="00F22EBE" w:rsidRDefault="00F22EBE" w:rsidP="0012372A">
            <w:pPr>
              <w:tabs>
                <w:tab w:val="left" w:pos="896"/>
                <w:tab w:val="left" w:pos="1931"/>
              </w:tabs>
              <w:spacing w:line="120" w:lineRule="atLeast"/>
              <w:ind w:left="1060"/>
              <w:jc w:val="center"/>
              <w:rPr>
                <w:rFonts w:eastAsia="Calibri"/>
              </w:rPr>
            </w:pPr>
          </w:p>
          <w:p w:rsidR="00F22EBE" w:rsidRDefault="00F22EBE" w:rsidP="0012372A">
            <w:pPr>
              <w:tabs>
                <w:tab w:val="left" w:pos="896"/>
                <w:tab w:val="left" w:pos="1931"/>
              </w:tabs>
              <w:spacing w:line="120" w:lineRule="atLeast"/>
              <w:rPr>
                <w:rFonts w:eastAsia="Calibri"/>
              </w:rPr>
            </w:pPr>
            <w:r>
              <w:rPr>
                <w:rFonts w:eastAsia="Calibri"/>
              </w:rPr>
              <w:t xml:space="preserve">                                  </w:t>
            </w:r>
            <w:proofErr w:type="spellStart"/>
            <w:r>
              <w:rPr>
                <w:rFonts w:eastAsia="Calibri"/>
              </w:rPr>
              <w:t>Елч</w:t>
            </w:r>
            <w:r>
              <w:rPr>
                <w:rFonts w:ascii="Arial Cyr Chuv" w:eastAsia="Calibri" w:hAnsi="Arial Cyr Chuv"/>
              </w:rPr>
              <w:t>.</w:t>
            </w:r>
            <w:r>
              <w:rPr>
                <w:rFonts w:eastAsia="Calibri"/>
              </w:rPr>
              <w:t>к</w:t>
            </w:r>
            <w:proofErr w:type="spellEnd"/>
            <w:r>
              <w:rPr>
                <w:rFonts w:eastAsia="Calibri"/>
              </w:rPr>
              <w:t xml:space="preserve"> ял</w:t>
            </w:r>
            <w:r>
              <w:rPr>
                <w:rFonts w:ascii="Arial Cyr Chuv" w:eastAsia="Calibri" w:hAnsi="Arial Cyr Chuv"/>
              </w:rPr>
              <w:t>.</w:t>
            </w:r>
          </w:p>
        </w:tc>
        <w:tc>
          <w:tcPr>
            <w:tcW w:w="1559" w:type="dxa"/>
            <w:hideMark/>
          </w:tcPr>
          <w:p w:rsidR="00F22EBE" w:rsidRDefault="00F22EBE" w:rsidP="0012372A">
            <w:pPr>
              <w:tabs>
                <w:tab w:val="left" w:pos="896"/>
                <w:tab w:val="left" w:pos="1931"/>
              </w:tabs>
              <w:spacing w:after="200" w:line="276" w:lineRule="auto"/>
              <w:jc w:val="center"/>
              <w:rPr>
                <w:rFonts w:eastAsia="Calibri"/>
              </w:rPr>
            </w:pPr>
            <w:r>
              <w:rPr>
                <w:rFonts w:eastAsia="Calibri"/>
                <w:noProof/>
              </w:rPr>
              <w:drawing>
                <wp:inline distT="0" distB="0" distL="0" distR="0">
                  <wp:extent cx="714375" cy="923925"/>
                  <wp:effectExtent l="0" t="0" r="9525" b="9525"/>
                  <wp:docPr id="6" name="Рисунок 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F22EBE" w:rsidRDefault="00F22EBE" w:rsidP="0012372A">
            <w:pPr>
              <w:tabs>
                <w:tab w:val="left" w:pos="241"/>
                <w:tab w:val="left" w:pos="896"/>
                <w:tab w:val="left" w:pos="1931"/>
              </w:tabs>
              <w:ind w:left="176" w:right="4786"/>
              <w:jc w:val="center"/>
              <w:rPr>
                <w:rFonts w:ascii="Arial Cyr Chuv" w:eastAsia="Calibri" w:hAnsi="Arial Cyr Chuv"/>
                <w:b/>
                <w:bCs/>
                <w:iCs/>
              </w:rPr>
            </w:pPr>
            <w:proofErr w:type="gramStart"/>
            <w:r>
              <w:rPr>
                <w:rFonts w:ascii="Arial Cyr Chuv" w:eastAsia="Calibri" w:hAnsi="Arial Cyr Chuv"/>
                <w:b/>
                <w:bCs/>
                <w:iCs/>
              </w:rPr>
              <w:t>Чувашская  Республика</w:t>
            </w:r>
            <w:proofErr w:type="gramEnd"/>
          </w:p>
          <w:p w:rsidR="00F22EBE" w:rsidRDefault="00F22EBE" w:rsidP="0012372A">
            <w:pPr>
              <w:tabs>
                <w:tab w:val="left" w:pos="317"/>
                <w:tab w:val="left" w:pos="896"/>
                <w:tab w:val="left" w:pos="1931"/>
              </w:tabs>
              <w:spacing w:line="0" w:lineRule="atLeast"/>
              <w:ind w:left="176" w:right="4785"/>
              <w:contextualSpacing/>
              <w:jc w:val="center"/>
              <w:rPr>
                <w:rFonts w:ascii="Arial Cyr Chuv" w:eastAsia="Calibri" w:hAnsi="Arial Cyr Chuv"/>
                <w:b/>
                <w:bCs/>
              </w:rPr>
            </w:pPr>
            <w:r>
              <w:rPr>
                <w:rFonts w:ascii="Arial Cyr Chuv" w:eastAsia="Calibri" w:hAnsi="Arial Cyr Chuv"/>
                <w:b/>
                <w:bCs/>
              </w:rPr>
              <w:t>Яльчикский         муниципальный округ</w:t>
            </w:r>
          </w:p>
          <w:p w:rsidR="00F22EBE" w:rsidRDefault="00F22EBE" w:rsidP="0012372A">
            <w:pPr>
              <w:tabs>
                <w:tab w:val="left" w:pos="241"/>
                <w:tab w:val="left" w:pos="896"/>
                <w:tab w:val="left" w:pos="1931"/>
              </w:tabs>
              <w:ind w:left="176" w:right="4786"/>
              <w:jc w:val="center"/>
              <w:rPr>
                <w:rFonts w:ascii="Arial Cyr Chuv" w:eastAsia="Calibri" w:hAnsi="Arial Cyr Chuv"/>
                <w:b/>
                <w:bCs/>
              </w:rPr>
            </w:pPr>
          </w:p>
          <w:p w:rsidR="00F22EBE" w:rsidRDefault="00F22EBE" w:rsidP="0012372A">
            <w:pPr>
              <w:tabs>
                <w:tab w:val="left" w:pos="241"/>
                <w:tab w:val="left" w:pos="896"/>
                <w:tab w:val="left" w:pos="1931"/>
              </w:tabs>
              <w:spacing w:line="0" w:lineRule="atLeast"/>
              <w:ind w:left="176" w:right="4785"/>
              <w:contextualSpacing/>
              <w:jc w:val="center"/>
              <w:rPr>
                <w:rFonts w:ascii="Arial Cyr Chuv" w:eastAsia="Calibri" w:hAnsi="Arial Cyr Chuv"/>
                <w:b/>
                <w:bCs/>
              </w:rPr>
            </w:pPr>
            <w:r>
              <w:rPr>
                <w:rFonts w:ascii="Arial Cyr Chuv" w:eastAsia="Calibri" w:hAnsi="Arial Cyr Chuv"/>
                <w:b/>
                <w:bCs/>
              </w:rPr>
              <w:t>Администрация</w:t>
            </w:r>
          </w:p>
          <w:p w:rsidR="00F22EBE" w:rsidRDefault="00F22EBE" w:rsidP="0012372A">
            <w:pPr>
              <w:tabs>
                <w:tab w:val="left" w:pos="175"/>
                <w:tab w:val="left" w:pos="241"/>
                <w:tab w:val="left" w:pos="1931"/>
              </w:tabs>
              <w:spacing w:line="0" w:lineRule="atLeast"/>
              <w:ind w:left="176" w:right="4785"/>
              <w:contextualSpacing/>
              <w:jc w:val="center"/>
              <w:rPr>
                <w:rFonts w:ascii="Arial Cyr Chuv" w:eastAsia="Calibri" w:hAnsi="Arial Cyr Chuv"/>
                <w:b/>
                <w:bCs/>
              </w:rPr>
            </w:pPr>
            <w:r>
              <w:rPr>
                <w:rFonts w:ascii="Arial Cyr Chuv" w:eastAsia="Calibri" w:hAnsi="Arial Cyr Chuv"/>
                <w:b/>
                <w:bCs/>
              </w:rPr>
              <w:t>Яльчикского муниципального округа</w:t>
            </w:r>
          </w:p>
          <w:p w:rsidR="00F22EBE" w:rsidRDefault="00F22EBE" w:rsidP="0012372A">
            <w:pPr>
              <w:keepNext/>
              <w:tabs>
                <w:tab w:val="left" w:pos="241"/>
                <w:tab w:val="left" w:pos="896"/>
                <w:tab w:val="left" w:pos="1931"/>
              </w:tabs>
              <w:spacing w:line="360" w:lineRule="auto"/>
              <w:ind w:left="176" w:right="4786"/>
              <w:jc w:val="center"/>
              <w:outlineLvl w:val="0"/>
              <w:rPr>
                <w:rFonts w:ascii="Arial Cyr Chuv" w:hAnsi="Arial Cyr Chuv"/>
                <w:b/>
              </w:rPr>
            </w:pPr>
            <w:r>
              <w:rPr>
                <w:rFonts w:ascii="Arial Cyr Chuv" w:hAnsi="Arial Cyr Chuv"/>
                <w:b/>
              </w:rPr>
              <w:t xml:space="preserve">ПОСТАНОВЛЕНИЕ  </w:t>
            </w:r>
          </w:p>
          <w:p w:rsidR="00F22EBE" w:rsidRDefault="00F22EBE" w:rsidP="0012372A">
            <w:pPr>
              <w:tabs>
                <w:tab w:val="left" w:pos="241"/>
                <w:tab w:val="left" w:pos="896"/>
                <w:tab w:val="left" w:pos="1931"/>
              </w:tabs>
              <w:ind w:left="176" w:right="4786"/>
              <w:jc w:val="center"/>
              <w:rPr>
                <w:rFonts w:eastAsia="Calibri"/>
              </w:rPr>
            </w:pPr>
            <w:r>
              <w:rPr>
                <w:rFonts w:eastAsia="Calibri"/>
              </w:rPr>
              <w:t>«10» июля 2023 г. № 600</w:t>
            </w:r>
          </w:p>
          <w:p w:rsidR="00F22EBE" w:rsidRDefault="00F22EBE" w:rsidP="0012372A">
            <w:pPr>
              <w:tabs>
                <w:tab w:val="left" w:pos="241"/>
                <w:tab w:val="left" w:pos="896"/>
                <w:tab w:val="left" w:pos="1931"/>
              </w:tabs>
              <w:spacing w:line="0" w:lineRule="atLeast"/>
              <w:ind w:right="4785" w:firstLine="567"/>
              <w:jc w:val="center"/>
              <w:rPr>
                <w:rFonts w:eastAsia="Calibri"/>
              </w:rPr>
            </w:pPr>
          </w:p>
          <w:p w:rsidR="00F22EBE" w:rsidRDefault="00F22EBE" w:rsidP="0012372A">
            <w:pPr>
              <w:tabs>
                <w:tab w:val="left" w:pos="241"/>
                <w:tab w:val="left" w:pos="896"/>
                <w:tab w:val="left" w:pos="1931"/>
              </w:tabs>
              <w:spacing w:line="0" w:lineRule="atLeast"/>
              <w:ind w:right="4785" w:firstLine="567"/>
              <w:jc w:val="center"/>
              <w:rPr>
                <w:rFonts w:eastAsia="Calibri"/>
              </w:rPr>
            </w:pPr>
            <w:r>
              <w:rPr>
                <w:rFonts w:eastAsia="Calibri"/>
              </w:rPr>
              <w:t>село Яльчики</w:t>
            </w:r>
          </w:p>
        </w:tc>
      </w:tr>
    </w:tbl>
    <w:p w:rsidR="00F22EBE" w:rsidRDefault="00F22EBE" w:rsidP="00F22EBE">
      <w:pPr>
        <w:jc w:val="both"/>
      </w:pPr>
    </w:p>
    <w:p w:rsidR="00F22EBE" w:rsidRPr="00EF4FFC" w:rsidRDefault="00F22EBE" w:rsidP="00F22EBE">
      <w:pPr>
        <w:pStyle w:val="a4"/>
        <w:rPr>
          <w:sz w:val="28"/>
          <w:szCs w:val="28"/>
        </w:rPr>
      </w:pPr>
      <w:r w:rsidRPr="00EF4FFC">
        <w:rPr>
          <w:sz w:val="28"/>
          <w:szCs w:val="28"/>
        </w:rPr>
        <w:t>О внесении</w:t>
      </w:r>
      <w:r w:rsidRPr="00EF4FFC">
        <w:rPr>
          <w:spacing w:val="1"/>
          <w:sz w:val="28"/>
          <w:szCs w:val="28"/>
        </w:rPr>
        <w:t xml:space="preserve"> </w:t>
      </w:r>
      <w:r w:rsidRPr="00EF4FFC">
        <w:rPr>
          <w:sz w:val="28"/>
          <w:szCs w:val="28"/>
        </w:rPr>
        <w:t>изменений</w:t>
      </w:r>
      <w:r w:rsidRPr="00EF4FFC">
        <w:rPr>
          <w:spacing w:val="1"/>
          <w:sz w:val="28"/>
          <w:szCs w:val="28"/>
        </w:rPr>
        <w:t xml:space="preserve"> </w:t>
      </w:r>
      <w:r w:rsidRPr="00EF4FFC">
        <w:rPr>
          <w:sz w:val="28"/>
          <w:szCs w:val="28"/>
        </w:rPr>
        <w:t>в постановление</w:t>
      </w:r>
    </w:p>
    <w:p w:rsidR="00F22EBE" w:rsidRPr="00EF4FFC" w:rsidRDefault="00F22EBE" w:rsidP="00F22EBE">
      <w:pPr>
        <w:pStyle w:val="a4"/>
        <w:rPr>
          <w:spacing w:val="1"/>
          <w:sz w:val="28"/>
          <w:szCs w:val="28"/>
        </w:rPr>
      </w:pPr>
      <w:r w:rsidRPr="00EF4FFC">
        <w:rPr>
          <w:sz w:val="28"/>
          <w:szCs w:val="28"/>
        </w:rPr>
        <w:t>администрации Яльчикского</w:t>
      </w:r>
      <w:r w:rsidRPr="00EF4FFC">
        <w:rPr>
          <w:spacing w:val="1"/>
          <w:sz w:val="28"/>
          <w:szCs w:val="28"/>
        </w:rPr>
        <w:t xml:space="preserve"> </w:t>
      </w:r>
      <w:r w:rsidRPr="00EF4FFC">
        <w:rPr>
          <w:sz w:val="28"/>
          <w:szCs w:val="28"/>
        </w:rPr>
        <w:t>муниципального</w:t>
      </w:r>
      <w:r w:rsidRPr="00EF4FFC">
        <w:rPr>
          <w:spacing w:val="1"/>
          <w:sz w:val="28"/>
          <w:szCs w:val="28"/>
        </w:rPr>
        <w:t xml:space="preserve"> </w:t>
      </w:r>
    </w:p>
    <w:p w:rsidR="00F22EBE" w:rsidRDefault="00F22EBE" w:rsidP="00F22EBE">
      <w:pPr>
        <w:pStyle w:val="a4"/>
        <w:rPr>
          <w:spacing w:val="65"/>
          <w:sz w:val="28"/>
          <w:szCs w:val="28"/>
        </w:rPr>
      </w:pPr>
      <w:r w:rsidRPr="00EF4FFC">
        <w:rPr>
          <w:sz w:val="28"/>
          <w:szCs w:val="28"/>
        </w:rPr>
        <w:t>округа Чувашской</w:t>
      </w:r>
      <w:r w:rsidRPr="00EF4FFC">
        <w:rPr>
          <w:spacing w:val="1"/>
          <w:sz w:val="28"/>
          <w:szCs w:val="28"/>
        </w:rPr>
        <w:t xml:space="preserve"> </w:t>
      </w:r>
      <w:r w:rsidRPr="00EF4FFC">
        <w:rPr>
          <w:sz w:val="28"/>
          <w:szCs w:val="28"/>
        </w:rPr>
        <w:t>Республики</w:t>
      </w:r>
      <w:r w:rsidRPr="00EF4FFC">
        <w:rPr>
          <w:spacing w:val="65"/>
          <w:sz w:val="28"/>
          <w:szCs w:val="28"/>
        </w:rPr>
        <w:t xml:space="preserve"> </w:t>
      </w:r>
    </w:p>
    <w:p w:rsidR="00F22EBE" w:rsidRPr="00EF4FFC" w:rsidRDefault="00F22EBE" w:rsidP="00F22EBE">
      <w:pPr>
        <w:pStyle w:val="a4"/>
        <w:rPr>
          <w:sz w:val="28"/>
          <w:szCs w:val="28"/>
        </w:rPr>
      </w:pPr>
      <w:r w:rsidRPr="00EF4FFC">
        <w:rPr>
          <w:sz w:val="28"/>
          <w:szCs w:val="28"/>
        </w:rPr>
        <w:t>от 06.04.2023</w:t>
      </w:r>
      <w:r w:rsidRPr="00EF4FFC">
        <w:rPr>
          <w:spacing w:val="65"/>
          <w:sz w:val="28"/>
          <w:szCs w:val="28"/>
        </w:rPr>
        <w:t xml:space="preserve"> </w:t>
      </w:r>
      <w:r w:rsidRPr="00EF4FFC">
        <w:rPr>
          <w:sz w:val="28"/>
          <w:szCs w:val="28"/>
        </w:rPr>
        <w:t>№</w:t>
      </w:r>
      <w:r w:rsidRPr="00EF4FFC">
        <w:rPr>
          <w:spacing w:val="65"/>
          <w:sz w:val="28"/>
          <w:szCs w:val="28"/>
        </w:rPr>
        <w:t xml:space="preserve"> </w:t>
      </w:r>
      <w:r w:rsidRPr="00EF4FFC">
        <w:rPr>
          <w:sz w:val="28"/>
          <w:szCs w:val="28"/>
        </w:rPr>
        <w:t>255</w:t>
      </w:r>
      <w:r w:rsidRPr="00EF4FFC">
        <w:rPr>
          <w:spacing w:val="65"/>
          <w:sz w:val="28"/>
          <w:szCs w:val="28"/>
        </w:rPr>
        <w:t xml:space="preserve"> </w:t>
      </w:r>
    </w:p>
    <w:p w:rsidR="00F22EBE" w:rsidRDefault="00F22EBE" w:rsidP="00F22EBE">
      <w:pPr>
        <w:widowControl w:val="0"/>
        <w:autoSpaceDE w:val="0"/>
        <w:ind w:firstLine="567"/>
        <w:jc w:val="both"/>
        <w:rPr>
          <w:sz w:val="28"/>
          <w:szCs w:val="28"/>
        </w:rPr>
      </w:pPr>
    </w:p>
    <w:p w:rsidR="00F22EBE" w:rsidRDefault="00F22EBE" w:rsidP="00F22EBE">
      <w:pPr>
        <w:widowControl w:val="0"/>
        <w:autoSpaceDE w:val="0"/>
        <w:ind w:firstLine="567"/>
        <w:jc w:val="both"/>
        <w:rPr>
          <w:sz w:val="28"/>
          <w:szCs w:val="28"/>
        </w:rPr>
      </w:pPr>
      <w:r w:rsidRPr="00C55F90">
        <w:rPr>
          <w:sz w:val="28"/>
          <w:szCs w:val="28"/>
        </w:rPr>
        <w:t>В</w:t>
      </w:r>
      <w:r w:rsidRPr="00C55F90">
        <w:rPr>
          <w:spacing w:val="1"/>
          <w:sz w:val="28"/>
          <w:szCs w:val="28"/>
        </w:rPr>
        <w:t xml:space="preserve"> </w:t>
      </w:r>
      <w:r w:rsidRPr="00C55F90">
        <w:rPr>
          <w:sz w:val="28"/>
          <w:szCs w:val="28"/>
        </w:rPr>
        <w:t>соответствии</w:t>
      </w:r>
      <w:r w:rsidRPr="00C55F90">
        <w:rPr>
          <w:spacing w:val="1"/>
          <w:sz w:val="28"/>
          <w:szCs w:val="28"/>
        </w:rPr>
        <w:t xml:space="preserve"> </w:t>
      </w:r>
      <w:r w:rsidRPr="00C55F90">
        <w:rPr>
          <w:sz w:val="28"/>
          <w:szCs w:val="28"/>
        </w:rPr>
        <w:t>с</w:t>
      </w:r>
      <w:r w:rsidRPr="00C55F90">
        <w:rPr>
          <w:spacing w:val="1"/>
          <w:sz w:val="28"/>
          <w:szCs w:val="28"/>
        </w:rPr>
        <w:t xml:space="preserve"> </w:t>
      </w:r>
      <w:r w:rsidRPr="00C55F90">
        <w:rPr>
          <w:sz w:val="28"/>
          <w:szCs w:val="28"/>
        </w:rPr>
        <w:t>Федеральным</w:t>
      </w:r>
      <w:r w:rsidRPr="00C55F90">
        <w:rPr>
          <w:spacing w:val="1"/>
          <w:sz w:val="28"/>
          <w:szCs w:val="28"/>
        </w:rPr>
        <w:t xml:space="preserve"> </w:t>
      </w:r>
      <w:r w:rsidRPr="00C55F90">
        <w:rPr>
          <w:sz w:val="28"/>
          <w:szCs w:val="28"/>
        </w:rPr>
        <w:t>законом</w:t>
      </w:r>
      <w:r w:rsidRPr="00C55F90">
        <w:rPr>
          <w:spacing w:val="66"/>
          <w:sz w:val="28"/>
          <w:szCs w:val="28"/>
        </w:rPr>
        <w:t xml:space="preserve"> </w:t>
      </w:r>
      <w:r w:rsidRPr="00C55F90">
        <w:rPr>
          <w:sz w:val="28"/>
          <w:szCs w:val="28"/>
        </w:rPr>
        <w:t>от</w:t>
      </w:r>
      <w:r w:rsidRPr="00C55F90">
        <w:rPr>
          <w:spacing w:val="66"/>
          <w:sz w:val="28"/>
          <w:szCs w:val="28"/>
        </w:rPr>
        <w:t xml:space="preserve"> </w:t>
      </w:r>
      <w:r w:rsidRPr="00C55F90">
        <w:rPr>
          <w:sz w:val="28"/>
          <w:szCs w:val="28"/>
        </w:rPr>
        <w:t>13.06.2023</w:t>
      </w:r>
      <w:r w:rsidRPr="00C55F90">
        <w:rPr>
          <w:spacing w:val="66"/>
          <w:sz w:val="28"/>
          <w:szCs w:val="28"/>
        </w:rPr>
        <w:t xml:space="preserve"> </w:t>
      </w:r>
      <w:r w:rsidRPr="00C55F90">
        <w:rPr>
          <w:sz w:val="28"/>
          <w:szCs w:val="28"/>
        </w:rPr>
        <w:t>№</w:t>
      </w:r>
      <w:r w:rsidRPr="00C55F90">
        <w:rPr>
          <w:spacing w:val="66"/>
          <w:sz w:val="28"/>
          <w:szCs w:val="28"/>
        </w:rPr>
        <w:t xml:space="preserve"> </w:t>
      </w:r>
      <w:r w:rsidRPr="00C55F90">
        <w:rPr>
          <w:sz w:val="28"/>
          <w:szCs w:val="28"/>
        </w:rPr>
        <w:t>229-ФЗ</w:t>
      </w:r>
      <w:r w:rsidRPr="00C55F90">
        <w:rPr>
          <w:spacing w:val="66"/>
          <w:sz w:val="28"/>
          <w:szCs w:val="28"/>
        </w:rPr>
        <w:t xml:space="preserve"> </w:t>
      </w:r>
      <w:r w:rsidRPr="00C55F90">
        <w:rPr>
          <w:sz w:val="28"/>
          <w:szCs w:val="28"/>
        </w:rPr>
        <w:t>«О</w:t>
      </w:r>
      <w:r w:rsidRPr="00C55F90">
        <w:rPr>
          <w:spacing w:val="1"/>
          <w:sz w:val="28"/>
          <w:szCs w:val="28"/>
        </w:rPr>
        <w:t xml:space="preserve"> </w:t>
      </w:r>
      <w:r w:rsidRPr="00C55F90">
        <w:rPr>
          <w:sz w:val="28"/>
          <w:szCs w:val="28"/>
        </w:rPr>
        <w:t>внесении изменений в отдельные законодательные акты Российской</w:t>
      </w:r>
      <w:r w:rsidRPr="00C55F90">
        <w:rPr>
          <w:spacing w:val="1"/>
          <w:sz w:val="28"/>
          <w:szCs w:val="28"/>
        </w:rPr>
        <w:t xml:space="preserve"> </w:t>
      </w:r>
      <w:r w:rsidRPr="00C55F90">
        <w:rPr>
          <w:sz w:val="28"/>
          <w:szCs w:val="28"/>
        </w:rPr>
        <w:t>Федерации»,</w:t>
      </w:r>
      <w:r>
        <w:rPr>
          <w:rFonts w:eastAsia="Calibri"/>
          <w:sz w:val="28"/>
          <w:szCs w:val="28"/>
        </w:rPr>
        <w:t xml:space="preserve"> </w:t>
      </w:r>
      <w:r w:rsidRPr="00C55F90">
        <w:rPr>
          <w:sz w:val="28"/>
          <w:szCs w:val="28"/>
        </w:rPr>
        <w:t>администрация Яльчикского</w:t>
      </w:r>
      <w:r>
        <w:rPr>
          <w:sz w:val="28"/>
          <w:szCs w:val="28"/>
        </w:rPr>
        <w:t xml:space="preserve"> муниципального округа</w:t>
      </w:r>
      <w:r>
        <w:rPr>
          <w:sz w:val="27"/>
          <w:szCs w:val="27"/>
        </w:rPr>
        <w:t xml:space="preserve"> Чувашской Республики </w:t>
      </w:r>
      <w:r>
        <w:rPr>
          <w:sz w:val="28"/>
          <w:szCs w:val="28"/>
        </w:rPr>
        <w:t xml:space="preserve">п о с </w:t>
      </w:r>
      <w:proofErr w:type="gramStart"/>
      <w:r>
        <w:rPr>
          <w:sz w:val="28"/>
          <w:szCs w:val="28"/>
        </w:rPr>
        <w:t>т</w:t>
      </w:r>
      <w:proofErr w:type="gramEnd"/>
      <w:r>
        <w:rPr>
          <w:sz w:val="28"/>
          <w:szCs w:val="28"/>
        </w:rPr>
        <w:t xml:space="preserve"> а н о в л я е т:</w:t>
      </w:r>
    </w:p>
    <w:p w:rsidR="00F22EBE" w:rsidRPr="00C55F90" w:rsidRDefault="00F22EBE" w:rsidP="00F22EBE">
      <w:pPr>
        <w:pStyle w:val="a4"/>
        <w:ind w:firstLine="567"/>
        <w:jc w:val="both"/>
        <w:rPr>
          <w:sz w:val="28"/>
          <w:szCs w:val="28"/>
        </w:rPr>
      </w:pPr>
      <w:r w:rsidRPr="00C55F90">
        <w:rPr>
          <w:sz w:val="28"/>
          <w:szCs w:val="28"/>
        </w:rPr>
        <w:t>1. Внести</w:t>
      </w:r>
      <w:r w:rsidRPr="00C55F90">
        <w:rPr>
          <w:spacing w:val="35"/>
          <w:sz w:val="28"/>
          <w:szCs w:val="28"/>
        </w:rPr>
        <w:t xml:space="preserve"> </w:t>
      </w:r>
      <w:r w:rsidRPr="00C55F90">
        <w:rPr>
          <w:sz w:val="28"/>
          <w:szCs w:val="28"/>
        </w:rPr>
        <w:t>в</w:t>
      </w:r>
      <w:r w:rsidRPr="00C55F90">
        <w:rPr>
          <w:spacing w:val="28"/>
          <w:sz w:val="28"/>
          <w:szCs w:val="28"/>
        </w:rPr>
        <w:t xml:space="preserve"> </w:t>
      </w:r>
      <w:r w:rsidRPr="00C55F90">
        <w:rPr>
          <w:sz w:val="28"/>
          <w:szCs w:val="28"/>
        </w:rPr>
        <w:t>Положение</w:t>
      </w:r>
      <w:r w:rsidRPr="00C55F90">
        <w:rPr>
          <w:spacing w:val="41"/>
          <w:sz w:val="28"/>
          <w:szCs w:val="28"/>
        </w:rPr>
        <w:t xml:space="preserve"> </w:t>
      </w:r>
      <w:r w:rsidRPr="00C55F90">
        <w:rPr>
          <w:sz w:val="28"/>
          <w:szCs w:val="28"/>
        </w:rPr>
        <w:t>о</w:t>
      </w:r>
      <w:r w:rsidRPr="00C55F90">
        <w:rPr>
          <w:spacing w:val="21"/>
          <w:sz w:val="28"/>
          <w:szCs w:val="28"/>
        </w:rPr>
        <w:t xml:space="preserve"> </w:t>
      </w:r>
      <w:r w:rsidRPr="00C55F90">
        <w:rPr>
          <w:sz w:val="28"/>
          <w:szCs w:val="28"/>
        </w:rPr>
        <w:t>порядке</w:t>
      </w:r>
      <w:r w:rsidRPr="00C55F90">
        <w:rPr>
          <w:spacing w:val="27"/>
          <w:sz w:val="28"/>
          <w:szCs w:val="28"/>
        </w:rPr>
        <w:t xml:space="preserve"> </w:t>
      </w:r>
      <w:r w:rsidRPr="00C55F90">
        <w:rPr>
          <w:sz w:val="28"/>
          <w:szCs w:val="28"/>
        </w:rPr>
        <w:t>установления</w:t>
      </w:r>
      <w:r w:rsidRPr="00C55F90">
        <w:rPr>
          <w:spacing w:val="41"/>
          <w:sz w:val="28"/>
          <w:szCs w:val="28"/>
        </w:rPr>
        <w:t xml:space="preserve"> </w:t>
      </w:r>
      <w:r w:rsidRPr="00C55F90">
        <w:rPr>
          <w:sz w:val="28"/>
          <w:szCs w:val="28"/>
        </w:rPr>
        <w:t>цен</w:t>
      </w:r>
      <w:r w:rsidRPr="00C55F90">
        <w:rPr>
          <w:spacing w:val="35"/>
          <w:sz w:val="28"/>
          <w:szCs w:val="28"/>
        </w:rPr>
        <w:t xml:space="preserve"> </w:t>
      </w:r>
      <w:r w:rsidRPr="00C55F90">
        <w:rPr>
          <w:sz w:val="28"/>
          <w:szCs w:val="28"/>
        </w:rPr>
        <w:t>(тарифов)</w:t>
      </w:r>
      <w:r w:rsidRPr="00C55F90">
        <w:rPr>
          <w:spacing w:val="40"/>
          <w:sz w:val="28"/>
          <w:szCs w:val="28"/>
        </w:rPr>
        <w:t xml:space="preserve"> </w:t>
      </w:r>
      <w:r w:rsidRPr="00C55F90">
        <w:rPr>
          <w:sz w:val="28"/>
          <w:szCs w:val="28"/>
        </w:rPr>
        <w:t>на</w:t>
      </w:r>
      <w:r w:rsidRPr="00C55F90">
        <w:rPr>
          <w:spacing w:val="24"/>
          <w:sz w:val="28"/>
          <w:szCs w:val="28"/>
        </w:rPr>
        <w:t xml:space="preserve"> </w:t>
      </w:r>
      <w:r w:rsidRPr="00C55F90">
        <w:rPr>
          <w:sz w:val="28"/>
          <w:szCs w:val="28"/>
        </w:rPr>
        <w:t>услуг</w:t>
      </w:r>
      <w:r>
        <w:rPr>
          <w:sz w:val="28"/>
          <w:szCs w:val="28"/>
        </w:rPr>
        <w:t xml:space="preserve">и, </w:t>
      </w:r>
      <w:r w:rsidRPr="00C55F90">
        <w:rPr>
          <w:sz w:val="28"/>
          <w:szCs w:val="28"/>
        </w:rPr>
        <w:t>представляемые</w:t>
      </w:r>
      <w:r w:rsidRPr="00C55F90">
        <w:rPr>
          <w:spacing w:val="1"/>
          <w:sz w:val="28"/>
          <w:szCs w:val="28"/>
        </w:rPr>
        <w:t xml:space="preserve"> </w:t>
      </w:r>
      <w:r w:rsidRPr="00C55F90">
        <w:rPr>
          <w:sz w:val="28"/>
          <w:szCs w:val="28"/>
        </w:rPr>
        <w:t>муниципальными</w:t>
      </w:r>
      <w:r w:rsidRPr="00C55F90">
        <w:rPr>
          <w:spacing w:val="1"/>
          <w:sz w:val="28"/>
          <w:szCs w:val="28"/>
        </w:rPr>
        <w:t xml:space="preserve"> </w:t>
      </w:r>
      <w:r w:rsidRPr="00C55F90">
        <w:rPr>
          <w:sz w:val="28"/>
          <w:szCs w:val="28"/>
        </w:rPr>
        <w:t>предприятиями</w:t>
      </w:r>
      <w:r w:rsidRPr="00C55F90">
        <w:rPr>
          <w:spacing w:val="1"/>
          <w:sz w:val="28"/>
          <w:szCs w:val="28"/>
        </w:rPr>
        <w:t xml:space="preserve"> </w:t>
      </w:r>
      <w:r w:rsidRPr="00C55F90">
        <w:rPr>
          <w:sz w:val="28"/>
          <w:szCs w:val="28"/>
        </w:rPr>
        <w:t>и</w:t>
      </w:r>
      <w:r w:rsidRPr="00C55F90">
        <w:rPr>
          <w:spacing w:val="1"/>
          <w:sz w:val="28"/>
          <w:szCs w:val="28"/>
        </w:rPr>
        <w:t xml:space="preserve"> </w:t>
      </w:r>
      <w:r w:rsidRPr="00C55F90">
        <w:rPr>
          <w:sz w:val="28"/>
          <w:szCs w:val="28"/>
        </w:rPr>
        <w:t>учреждениями</w:t>
      </w:r>
      <w:r w:rsidRPr="00C55F90">
        <w:rPr>
          <w:spacing w:val="1"/>
          <w:sz w:val="28"/>
          <w:szCs w:val="28"/>
        </w:rPr>
        <w:t xml:space="preserve"> </w:t>
      </w:r>
      <w:r w:rsidRPr="00C55F90">
        <w:rPr>
          <w:sz w:val="28"/>
          <w:szCs w:val="28"/>
        </w:rPr>
        <w:t>Яльчикского</w:t>
      </w:r>
      <w:r w:rsidRPr="00C55F90">
        <w:rPr>
          <w:spacing w:val="1"/>
          <w:sz w:val="28"/>
          <w:szCs w:val="28"/>
        </w:rPr>
        <w:t xml:space="preserve"> </w:t>
      </w:r>
      <w:r w:rsidRPr="00C55F90">
        <w:rPr>
          <w:sz w:val="28"/>
          <w:szCs w:val="28"/>
        </w:rPr>
        <w:t>муниципального</w:t>
      </w:r>
      <w:r w:rsidRPr="00C55F90">
        <w:rPr>
          <w:spacing w:val="66"/>
          <w:sz w:val="28"/>
          <w:szCs w:val="28"/>
        </w:rPr>
        <w:t xml:space="preserve"> </w:t>
      </w:r>
      <w:r w:rsidRPr="00C55F90">
        <w:rPr>
          <w:sz w:val="28"/>
          <w:szCs w:val="28"/>
        </w:rPr>
        <w:t>округа</w:t>
      </w:r>
      <w:r w:rsidRPr="00C55F90">
        <w:rPr>
          <w:spacing w:val="66"/>
          <w:sz w:val="28"/>
          <w:szCs w:val="28"/>
        </w:rPr>
        <w:t xml:space="preserve"> </w:t>
      </w:r>
      <w:r w:rsidRPr="00C55F90">
        <w:rPr>
          <w:sz w:val="28"/>
          <w:szCs w:val="28"/>
        </w:rPr>
        <w:t xml:space="preserve">и  </w:t>
      </w:r>
      <w:r w:rsidRPr="00C55F90">
        <w:rPr>
          <w:spacing w:val="1"/>
          <w:sz w:val="28"/>
          <w:szCs w:val="28"/>
        </w:rPr>
        <w:t xml:space="preserve"> </w:t>
      </w:r>
      <w:r w:rsidRPr="00C55F90">
        <w:rPr>
          <w:sz w:val="28"/>
          <w:szCs w:val="28"/>
        </w:rPr>
        <w:t xml:space="preserve">работы, выполняемые  </w:t>
      </w:r>
      <w:r w:rsidRPr="00C55F90">
        <w:rPr>
          <w:spacing w:val="1"/>
          <w:sz w:val="28"/>
          <w:szCs w:val="28"/>
        </w:rPr>
        <w:t xml:space="preserve"> </w:t>
      </w:r>
      <w:r w:rsidRPr="00C55F90">
        <w:rPr>
          <w:sz w:val="28"/>
          <w:szCs w:val="28"/>
        </w:rPr>
        <w:t>муниципальными</w:t>
      </w:r>
      <w:r w:rsidRPr="00C55F90">
        <w:rPr>
          <w:spacing w:val="1"/>
          <w:sz w:val="28"/>
          <w:szCs w:val="28"/>
        </w:rPr>
        <w:t xml:space="preserve"> </w:t>
      </w:r>
      <w:r w:rsidRPr="00C55F90">
        <w:rPr>
          <w:sz w:val="28"/>
          <w:szCs w:val="28"/>
        </w:rPr>
        <w:t>предприятиями</w:t>
      </w:r>
      <w:r w:rsidRPr="00C55F90">
        <w:rPr>
          <w:spacing w:val="1"/>
          <w:sz w:val="28"/>
          <w:szCs w:val="28"/>
        </w:rPr>
        <w:t xml:space="preserve"> </w:t>
      </w:r>
      <w:r w:rsidRPr="00C55F90">
        <w:rPr>
          <w:sz w:val="28"/>
          <w:szCs w:val="28"/>
        </w:rPr>
        <w:t>и</w:t>
      </w:r>
      <w:r w:rsidRPr="00C55F90">
        <w:rPr>
          <w:spacing w:val="1"/>
          <w:sz w:val="28"/>
          <w:szCs w:val="28"/>
        </w:rPr>
        <w:t xml:space="preserve"> </w:t>
      </w:r>
      <w:r w:rsidRPr="00C55F90">
        <w:rPr>
          <w:sz w:val="28"/>
          <w:szCs w:val="28"/>
        </w:rPr>
        <w:t>учреждениями</w:t>
      </w:r>
      <w:r w:rsidRPr="00C55F90">
        <w:rPr>
          <w:spacing w:val="1"/>
          <w:sz w:val="28"/>
          <w:szCs w:val="28"/>
        </w:rPr>
        <w:t xml:space="preserve"> </w:t>
      </w:r>
      <w:r w:rsidRPr="00C55F90">
        <w:rPr>
          <w:sz w:val="28"/>
          <w:szCs w:val="28"/>
        </w:rPr>
        <w:t>Яльчикского</w:t>
      </w:r>
      <w:r w:rsidRPr="00C55F90">
        <w:rPr>
          <w:spacing w:val="1"/>
          <w:sz w:val="28"/>
          <w:szCs w:val="28"/>
        </w:rPr>
        <w:t xml:space="preserve"> </w:t>
      </w:r>
      <w:r w:rsidRPr="00C55F90">
        <w:rPr>
          <w:sz w:val="28"/>
          <w:szCs w:val="28"/>
        </w:rPr>
        <w:lastRenderedPageBreak/>
        <w:t>муниципального</w:t>
      </w:r>
      <w:r w:rsidRPr="00C55F90">
        <w:rPr>
          <w:spacing w:val="65"/>
          <w:sz w:val="28"/>
          <w:szCs w:val="28"/>
        </w:rPr>
        <w:t xml:space="preserve"> </w:t>
      </w:r>
      <w:r w:rsidRPr="00C55F90">
        <w:rPr>
          <w:sz w:val="28"/>
          <w:szCs w:val="28"/>
        </w:rPr>
        <w:t>округа,</w:t>
      </w:r>
      <w:r w:rsidRPr="00C55F90">
        <w:rPr>
          <w:spacing w:val="65"/>
          <w:sz w:val="28"/>
          <w:szCs w:val="28"/>
        </w:rPr>
        <w:t xml:space="preserve"> </w:t>
      </w:r>
      <w:r w:rsidRPr="00C55F90">
        <w:rPr>
          <w:sz w:val="28"/>
          <w:szCs w:val="28"/>
        </w:rPr>
        <w:t>размера</w:t>
      </w:r>
      <w:r w:rsidRPr="00C55F90">
        <w:rPr>
          <w:spacing w:val="1"/>
          <w:sz w:val="28"/>
          <w:szCs w:val="28"/>
        </w:rPr>
        <w:t xml:space="preserve"> </w:t>
      </w:r>
      <w:r w:rsidRPr="00C55F90">
        <w:rPr>
          <w:sz w:val="28"/>
          <w:szCs w:val="28"/>
        </w:rPr>
        <w:t>платы</w:t>
      </w:r>
      <w:r w:rsidRPr="00C55F90">
        <w:rPr>
          <w:spacing w:val="1"/>
          <w:sz w:val="28"/>
          <w:szCs w:val="28"/>
        </w:rPr>
        <w:t xml:space="preserve"> </w:t>
      </w:r>
      <w:r w:rsidRPr="00C55F90">
        <w:rPr>
          <w:sz w:val="28"/>
          <w:szCs w:val="28"/>
        </w:rPr>
        <w:t>за</w:t>
      </w:r>
      <w:r w:rsidRPr="00C55F90">
        <w:rPr>
          <w:spacing w:val="1"/>
          <w:sz w:val="28"/>
          <w:szCs w:val="28"/>
        </w:rPr>
        <w:t xml:space="preserve"> </w:t>
      </w:r>
      <w:r w:rsidRPr="00C55F90">
        <w:rPr>
          <w:sz w:val="28"/>
          <w:szCs w:val="28"/>
        </w:rPr>
        <w:t>жилое</w:t>
      </w:r>
      <w:r w:rsidRPr="00C55F90">
        <w:rPr>
          <w:spacing w:val="1"/>
          <w:sz w:val="28"/>
          <w:szCs w:val="28"/>
        </w:rPr>
        <w:t xml:space="preserve"> </w:t>
      </w:r>
      <w:r w:rsidRPr="00C55F90">
        <w:rPr>
          <w:sz w:val="28"/>
          <w:szCs w:val="28"/>
        </w:rPr>
        <w:t>помещение</w:t>
      </w:r>
      <w:r w:rsidRPr="00C55F90">
        <w:rPr>
          <w:spacing w:val="1"/>
          <w:sz w:val="28"/>
          <w:szCs w:val="28"/>
        </w:rPr>
        <w:t xml:space="preserve"> </w:t>
      </w:r>
      <w:r w:rsidRPr="00C55F90">
        <w:rPr>
          <w:sz w:val="28"/>
          <w:szCs w:val="28"/>
        </w:rPr>
        <w:t>для</w:t>
      </w:r>
      <w:r w:rsidRPr="00C55F90">
        <w:rPr>
          <w:spacing w:val="1"/>
          <w:sz w:val="28"/>
          <w:szCs w:val="28"/>
        </w:rPr>
        <w:t xml:space="preserve"> </w:t>
      </w:r>
      <w:r w:rsidRPr="00C55F90">
        <w:rPr>
          <w:sz w:val="28"/>
          <w:szCs w:val="28"/>
        </w:rPr>
        <w:t>нанимателей</w:t>
      </w:r>
      <w:r w:rsidRPr="00C55F90">
        <w:rPr>
          <w:spacing w:val="1"/>
          <w:sz w:val="28"/>
          <w:szCs w:val="28"/>
        </w:rPr>
        <w:t xml:space="preserve"> </w:t>
      </w:r>
      <w:r w:rsidRPr="00C55F90">
        <w:rPr>
          <w:sz w:val="28"/>
          <w:szCs w:val="28"/>
        </w:rPr>
        <w:t>жилых</w:t>
      </w:r>
      <w:r w:rsidRPr="00C55F90">
        <w:rPr>
          <w:spacing w:val="1"/>
          <w:sz w:val="28"/>
          <w:szCs w:val="28"/>
        </w:rPr>
        <w:t xml:space="preserve"> </w:t>
      </w:r>
      <w:r w:rsidRPr="00C55F90">
        <w:rPr>
          <w:sz w:val="28"/>
          <w:szCs w:val="28"/>
        </w:rPr>
        <w:t>помещений</w:t>
      </w:r>
      <w:r w:rsidRPr="00C55F90">
        <w:rPr>
          <w:spacing w:val="1"/>
          <w:sz w:val="28"/>
          <w:szCs w:val="28"/>
        </w:rPr>
        <w:t xml:space="preserve"> </w:t>
      </w:r>
      <w:r w:rsidRPr="00C55F90">
        <w:rPr>
          <w:sz w:val="28"/>
          <w:szCs w:val="28"/>
        </w:rPr>
        <w:t>следующие</w:t>
      </w:r>
      <w:r w:rsidRPr="00C55F90">
        <w:rPr>
          <w:spacing w:val="1"/>
          <w:sz w:val="28"/>
          <w:szCs w:val="28"/>
        </w:rPr>
        <w:t xml:space="preserve"> </w:t>
      </w:r>
      <w:r w:rsidRPr="00C55F90">
        <w:rPr>
          <w:sz w:val="28"/>
          <w:szCs w:val="28"/>
        </w:rPr>
        <w:t>изменения:</w:t>
      </w:r>
    </w:p>
    <w:p w:rsidR="00F22EBE" w:rsidRPr="00C55F90" w:rsidRDefault="00F22EBE" w:rsidP="00F22EBE">
      <w:pPr>
        <w:pStyle w:val="a4"/>
        <w:ind w:firstLine="567"/>
        <w:jc w:val="both"/>
        <w:rPr>
          <w:sz w:val="28"/>
          <w:szCs w:val="28"/>
        </w:rPr>
      </w:pPr>
      <w:r>
        <w:rPr>
          <w:sz w:val="28"/>
          <w:szCs w:val="28"/>
        </w:rPr>
        <w:t>д</w:t>
      </w:r>
      <w:r w:rsidRPr="00C55F90">
        <w:rPr>
          <w:sz w:val="28"/>
          <w:szCs w:val="28"/>
        </w:rPr>
        <w:t>ополнить</w:t>
      </w:r>
      <w:r w:rsidRPr="00C55F90">
        <w:rPr>
          <w:spacing w:val="61"/>
          <w:sz w:val="28"/>
          <w:szCs w:val="28"/>
        </w:rPr>
        <w:t xml:space="preserve"> </w:t>
      </w:r>
      <w:r w:rsidRPr="00C55F90">
        <w:rPr>
          <w:sz w:val="28"/>
          <w:szCs w:val="28"/>
        </w:rPr>
        <w:t>Положение</w:t>
      </w:r>
      <w:r w:rsidRPr="00C55F90">
        <w:rPr>
          <w:spacing w:val="45"/>
          <w:sz w:val="28"/>
          <w:szCs w:val="28"/>
        </w:rPr>
        <w:t xml:space="preserve"> </w:t>
      </w:r>
      <w:r w:rsidRPr="00C55F90">
        <w:rPr>
          <w:sz w:val="28"/>
          <w:szCs w:val="28"/>
        </w:rPr>
        <w:t>новым</w:t>
      </w:r>
      <w:r w:rsidRPr="00C55F90">
        <w:rPr>
          <w:spacing w:val="61"/>
          <w:sz w:val="28"/>
          <w:szCs w:val="28"/>
        </w:rPr>
        <w:t xml:space="preserve"> </w:t>
      </w:r>
      <w:r w:rsidRPr="00C55F90">
        <w:rPr>
          <w:sz w:val="28"/>
          <w:szCs w:val="28"/>
        </w:rPr>
        <w:t>пунктом</w:t>
      </w:r>
      <w:r w:rsidRPr="00C55F90">
        <w:rPr>
          <w:spacing w:val="62"/>
          <w:sz w:val="28"/>
          <w:szCs w:val="28"/>
        </w:rPr>
        <w:t xml:space="preserve"> </w:t>
      </w:r>
      <w:r w:rsidRPr="00C55F90">
        <w:rPr>
          <w:sz w:val="28"/>
          <w:szCs w:val="28"/>
        </w:rPr>
        <w:t>4.5</w:t>
      </w:r>
      <w:r w:rsidRPr="00C55F90">
        <w:rPr>
          <w:spacing w:val="66"/>
          <w:sz w:val="28"/>
          <w:szCs w:val="28"/>
        </w:rPr>
        <w:t xml:space="preserve"> </w:t>
      </w:r>
      <w:r w:rsidRPr="00C55F90">
        <w:rPr>
          <w:sz w:val="28"/>
          <w:szCs w:val="28"/>
        </w:rPr>
        <w:t>следующего</w:t>
      </w:r>
      <w:r w:rsidRPr="00C55F90">
        <w:rPr>
          <w:spacing w:val="64"/>
          <w:sz w:val="28"/>
          <w:szCs w:val="28"/>
        </w:rPr>
        <w:t xml:space="preserve"> </w:t>
      </w:r>
      <w:r w:rsidRPr="00C55F90">
        <w:rPr>
          <w:sz w:val="28"/>
          <w:szCs w:val="28"/>
        </w:rPr>
        <w:t>содержания:</w:t>
      </w:r>
    </w:p>
    <w:p w:rsidR="00F22EBE" w:rsidRPr="00C55F90" w:rsidRDefault="00F22EBE" w:rsidP="00F22EBE">
      <w:pPr>
        <w:pStyle w:val="a4"/>
        <w:ind w:firstLine="567"/>
        <w:jc w:val="both"/>
        <w:rPr>
          <w:sz w:val="28"/>
          <w:szCs w:val="28"/>
        </w:rPr>
      </w:pPr>
      <w:r w:rsidRPr="00C55F90">
        <w:rPr>
          <w:sz w:val="28"/>
          <w:szCs w:val="28"/>
        </w:rPr>
        <w:t>«</w:t>
      </w:r>
      <w:r>
        <w:rPr>
          <w:sz w:val="28"/>
          <w:szCs w:val="28"/>
        </w:rPr>
        <w:t xml:space="preserve">4.5. </w:t>
      </w:r>
      <w:r w:rsidRPr="00C55F90">
        <w:rPr>
          <w:sz w:val="28"/>
          <w:szCs w:val="28"/>
        </w:rPr>
        <w:t>От</w:t>
      </w:r>
      <w:r w:rsidRPr="00C55F90">
        <w:rPr>
          <w:spacing w:val="127"/>
          <w:sz w:val="28"/>
          <w:szCs w:val="28"/>
        </w:rPr>
        <w:t xml:space="preserve"> </w:t>
      </w:r>
      <w:r w:rsidRPr="00C55F90">
        <w:rPr>
          <w:sz w:val="28"/>
          <w:szCs w:val="28"/>
        </w:rPr>
        <w:t>начисления</w:t>
      </w:r>
      <w:r w:rsidRPr="00C55F90">
        <w:rPr>
          <w:spacing w:val="78"/>
          <w:sz w:val="28"/>
          <w:szCs w:val="28"/>
        </w:rPr>
        <w:t xml:space="preserve"> </w:t>
      </w:r>
      <w:r w:rsidRPr="00C55F90">
        <w:rPr>
          <w:sz w:val="28"/>
          <w:szCs w:val="28"/>
        </w:rPr>
        <w:t xml:space="preserve">пеней  </w:t>
      </w:r>
      <w:r w:rsidRPr="00C55F90">
        <w:rPr>
          <w:spacing w:val="15"/>
          <w:sz w:val="28"/>
          <w:szCs w:val="28"/>
        </w:rPr>
        <w:t xml:space="preserve"> </w:t>
      </w:r>
      <w:r w:rsidRPr="00C55F90">
        <w:rPr>
          <w:sz w:val="28"/>
          <w:szCs w:val="28"/>
        </w:rPr>
        <w:t xml:space="preserve">в  </w:t>
      </w:r>
      <w:r w:rsidRPr="00C55F90">
        <w:rPr>
          <w:spacing w:val="4"/>
          <w:sz w:val="28"/>
          <w:szCs w:val="28"/>
        </w:rPr>
        <w:t xml:space="preserve"> </w:t>
      </w:r>
      <w:r w:rsidRPr="00C55F90">
        <w:rPr>
          <w:sz w:val="28"/>
          <w:szCs w:val="28"/>
        </w:rPr>
        <w:t xml:space="preserve">случае  </w:t>
      </w:r>
      <w:r w:rsidRPr="00C55F90">
        <w:rPr>
          <w:spacing w:val="20"/>
          <w:sz w:val="28"/>
          <w:szCs w:val="28"/>
        </w:rPr>
        <w:t xml:space="preserve"> </w:t>
      </w:r>
      <w:r w:rsidRPr="00C55F90">
        <w:rPr>
          <w:sz w:val="28"/>
          <w:szCs w:val="28"/>
        </w:rPr>
        <w:t xml:space="preserve">несвоевременного  </w:t>
      </w:r>
      <w:r w:rsidRPr="00C55F90">
        <w:rPr>
          <w:spacing w:val="14"/>
          <w:sz w:val="28"/>
          <w:szCs w:val="28"/>
        </w:rPr>
        <w:t xml:space="preserve"> </w:t>
      </w:r>
      <w:r w:rsidRPr="00C55F90">
        <w:rPr>
          <w:sz w:val="28"/>
          <w:szCs w:val="28"/>
        </w:rPr>
        <w:t>и</w:t>
      </w:r>
      <w:r w:rsidRPr="00C55F90">
        <w:rPr>
          <w:spacing w:val="127"/>
          <w:sz w:val="28"/>
          <w:szCs w:val="28"/>
        </w:rPr>
        <w:t xml:space="preserve"> </w:t>
      </w:r>
      <w:r w:rsidRPr="00C55F90">
        <w:rPr>
          <w:sz w:val="28"/>
          <w:szCs w:val="28"/>
        </w:rPr>
        <w:t>(</w:t>
      </w:r>
      <w:proofErr w:type="gramStart"/>
      <w:r w:rsidRPr="00C55F90">
        <w:rPr>
          <w:sz w:val="28"/>
          <w:szCs w:val="28"/>
        </w:rPr>
        <w:t xml:space="preserve">или)  </w:t>
      </w:r>
      <w:r w:rsidRPr="00C55F90">
        <w:rPr>
          <w:spacing w:val="4"/>
          <w:sz w:val="28"/>
          <w:szCs w:val="28"/>
        </w:rPr>
        <w:t xml:space="preserve"> </w:t>
      </w:r>
      <w:proofErr w:type="gramEnd"/>
      <w:r w:rsidRPr="00C55F90">
        <w:rPr>
          <w:sz w:val="28"/>
          <w:szCs w:val="28"/>
        </w:rPr>
        <w:t>неполного</w:t>
      </w:r>
      <w:r>
        <w:rPr>
          <w:sz w:val="28"/>
          <w:szCs w:val="28"/>
        </w:rPr>
        <w:t xml:space="preserve"> </w:t>
      </w:r>
      <w:r w:rsidRPr="00C55F90">
        <w:rPr>
          <w:sz w:val="28"/>
          <w:szCs w:val="28"/>
        </w:rPr>
        <w:t>внесения</w:t>
      </w:r>
      <w:r w:rsidRPr="00C55F90">
        <w:rPr>
          <w:spacing w:val="51"/>
          <w:sz w:val="28"/>
          <w:szCs w:val="28"/>
        </w:rPr>
        <w:t xml:space="preserve"> </w:t>
      </w:r>
      <w:r w:rsidRPr="00C55F90">
        <w:rPr>
          <w:sz w:val="28"/>
          <w:szCs w:val="28"/>
        </w:rPr>
        <w:t>платы</w:t>
      </w:r>
      <w:r w:rsidRPr="00C55F90">
        <w:rPr>
          <w:spacing w:val="43"/>
          <w:sz w:val="28"/>
          <w:szCs w:val="28"/>
        </w:rPr>
        <w:t xml:space="preserve"> </w:t>
      </w:r>
      <w:r w:rsidRPr="00C55F90">
        <w:rPr>
          <w:sz w:val="28"/>
          <w:szCs w:val="28"/>
        </w:rPr>
        <w:t>за</w:t>
      </w:r>
      <w:r w:rsidRPr="00C55F90">
        <w:rPr>
          <w:spacing w:val="46"/>
          <w:sz w:val="28"/>
          <w:szCs w:val="28"/>
        </w:rPr>
        <w:t xml:space="preserve"> </w:t>
      </w:r>
      <w:r w:rsidRPr="00C55F90">
        <w:rPr>
          <w:sz w:val="28"/>
          <w:szCs w:val="28"/>
        </w:rPr>
        <w:t>жилое</w:t>
      </w:r>
      <w:r w:rsidRPr="00C55F90">
        <w:rPr>
          <w:spacing w:val="58"/>
          <w:sz w:val="28"/>
          <w:szCs w:val="28"/>
        </w:rPr>
        <w:t xml:space="preserve"> </w:t>
      </w:r>
      <w:r w:rsidRPr="00C55F90">
        <w:rPr>
          <w:sz w:val="28"/>
          <w:szCs w:val="28"/>
        </w:rPr>
        <w:t>помещение</w:t>
      </w:r>
      <w:r w:rsidRPr="00C55F90">
        <w:rPr>
          <w:spacing w:val="58"/>
          <w:sz w:val="28"/>
          <w:szCs w:val="28"/>
        </w:rPr>
        <w:t xml:space="preserve"> </w:t>
      </w:r>
      <w:r w:rsidRPr="00C55F90">
        <w:rPr>
          <w:sz w:val="28"/>
          <w:szCs w:val="28"/>
        </w:rPr>
        <w:t>освобождаются:</w:t>
      </w:r>
    </w:p>
    <w:p w:rsidR="00F22EBE" w:rsidRPr="00C55F90" w:rsidRDefault="00F22EBE" w:rsidP="00F22EBE">
      <w:pPr>
        <w:pStyle w:val="a4"/>
        <w:ind w:firstLine="567"/>
        <w:jc w:val="both"/>
        <w:rPr>
          <w:sz w:val="28"/>
          <w:szCs w:val="28"/>
        </w:rPr>
      </w:pPr>
      <w:r>
        <w:rPr>
          <w:sz w:val="28"/>
          <w:szCs w:val="28"/>
        </w:rPr>
        <w:t xml:space="preserve">1) </w:t>
      </w:r>
      <w:r w:rsidRPr="00C55F90">
        <w:rPr>
          <w:sz w:val="28"/>
          <w:szCs w:val="28"/>
        </w:rPr>
        <w:t>граждане</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(далее-</w:t>
      </w:r>
      <w:r w:rsidRPr="00C55F90">
        <w:rPr>
          <w:spacing w:val="1"/>
          <w:sz w:val="28"/>
          <w:szCs w:val="28"/>
        </w:rPr>
        <w:t xml:space="preserve"> </w:t>
      </w:r>
      <w:r w:rsidRPr="00C55F90">
        <w:rPr>
          <w:sz w:val="28"/>
          <w:szCs w:val="28"/>
        </w:rPr>
        <w:t>граждане),</w:t>
      </w:r>
      <w:r w:rsidRPr="00C55F90">
        <w:rPr>
          <w:spacing w:val="66"/>
          <w:sz w:val="28"/>
          <w:szCs w:val="28"/>
        </w:rPr>
        <w:t xml:space="preserve"> </w:t>
      </w:r>
      <w:r w:rsidRPr="00C55F90">
        <w:rPr>
          <w:sz w:val="28"/>
          <w:szCs w:val="28"/>
        </w:rPr>
        <w:t>призванные</w:t>
      </w:r>
      <w:r w:rsidRPr="00C55F90">
        <w:rPr>
          <w:spacing w:val="66"/>
          <w:sz w:val="28"/>
          <w:szCs w:val="28"/>
        </w:rPr>
        <w:t xml:space="preserve"> </w:t>
      </w:r>
      <w:r w:rsidRPr="00C55F90">
        <w:rPr>
          <w:sz w:val="28"/>
          <w:szCs w:val="28"/>
        </w:rPr>
        <w:t>на</w:t>
      </w:r>
      <w:r w:rsidRPr="00C55F90">
        <w:rPr>
          <w:spacing w:val="1"/>
          <w:sz w:val="28"/>
          <w:szCs w:val="28"/>
        </w:rPr>
        <w:t xml:space="preserve"> </w:t>
      </w:r>
      <w:r w:rsidRPr="00C55F90">
        <w:rPr>
          <w:sz w:val="28"/>
          <w:szCs w:val="28"/>
        </w:rPr>
        <w:t>военную</w:t>
      </w:r>
      <w:r w:rsidRPr="00C55F90">
        <w:rPr>
          <w:spacing w:val="47"/>
          <w:sz w:val="28"/>
          <w:szCs w:val="28"/>
        </w:rPr>
        <w:t xml:space="preserve"> </w:t>
      </w:r>
      <w:r w:rsidRPr="00C55F90">
        <w:rPr>
          <w:sz w:val="28"/>
          <w:szCs w:val="28"/>
        </w:rPr>
        <w:t>службу</w:t>
      </w:r>
      <w:r w:rsidRPr="00C55F90">
        <w:rPr>
          <w:spacing w:val="37"/>
          <w:sz w:val="28"/>
          <w:szCs w:val="28"/>
        </w:rPr>
        <w:t xml:space="preserve"> </w:t>
      </w:r>
      <w:r w:rsidRPr="00C55F90">
        <w:rPr>
          <w:sz w:val="28"/>
          <w:szCs w:val="28"/>
        </w:rPr>
        <w:t>по</w:t>
      </w:r>
      <w:r w:rsidRPr="00C55F90">
        <w:rPr>
          <w:spacing w:val="39"/>
          <w:sz w:val="28"/>
          <w:szCs w:val="28"/>
        </w:rPr>
        <w:t xml:space="preserve"> </w:t>
      </w:r>
      <w:r w:rsidRPr="00C55F90">
        <w:rPr>
          <w:sz w:val="28"/>
          <w:szCs w:val="28"/>
        </w:rPr>
        <w:t>мобилизации,</w:t>
      </w:r>
      <w:r w:rsidRPr="00C55F90">
        <w:rPr>
          <w:spacing w:val="45"/>
          <w:sz w:val="28"/>
          <w:szCs w:val="28"/>
        </w:rPr>
        <w:t xml:space="preserve"> </w:t>
      </w:r>
      <w:r w:rsidRPr="00C55F90">
        <w:rPr>
          <w:sz w:val="28"/>
          <w:szCs w:val="28"/>
        </w:rPr>
        <w:t>-</w:t>
      </w:r>
      <w:r w:rsidRPr="00C55F90">
        <w:rPr>
          <w:spacing w:val="21"/>
          <w:sz w:val="28"/>
          <w:szCs w:val="28"/>
        </w:rPr>
        <w:t xml:space="preserve"> </w:t>
      </w:r>
      <w:r w:rsidRPr="00C55F90">
        <w:rPr>
          <w:sz w:val="28"/>
          <w:szCs w:val="28"/>
        </w:rPr>
        <w:t>на</w:t>
      </w:r>
      <w:r w:rsidRPr="00C55F90">
        <w:rPr>
          <w:spacing w:val="30"/>
          <w:sz w:val="28"/>
          <w:szCs w:val="28"/>
        </w:rPr>
        <w:t xml:space="preserve"> </w:t>
      </w:r>
      <w:r w:rsidRPr="00C55F90">
        <w:rPr>
          <w:sz w:val="28"/>
          <w:szCs w:val="28"/>
        </w:rPr>
        <w:t>период</w:t>
      </w:r>
      <w:r w:rsidRPr="00C55F90">
        <w:rPr>
          <w:spacing w:val="50"/>
          <w:sz w:val="28"/>
          <w:szCs w:val="28"/>
        </w:rPr>
        <w:t xml:space="preserve"> </w:t>
      </w:r>
      <w:r w:rsidRPr="00C55F90">
        <w:rPr>
          <w:sz w:val="28"/>
          <w:szCs w:val="28"/>
        </w:rPr>
        <w:t>прохождения</w:t>
      </w:r>
      <w:r w:rsidRPr="00C55F90">
        <w:rPr>
          <w:spacing w:val="31"/>
          <w:sz w:val="28"/>
          <w:szCs w:val="28"/>
        </w:rPr>
        <w:t xml:space="preserve"> </w:t>
      </w:r>
      <w:r w:rsidRPr="00C55F90">
        <w:rPr>
          <w:sz w:val="28"/>
          <w:szCs w:val="28"/>
        </w:rPr>
        <w:t>ими</w:t>
      </w:r>
      <w:r w:rsidRPr="00C55F90">
        <w:rPr>
          <w:spacing w:val="47"/>
          <w:sz w:val="28"/>
          <w:szCs w:val="28"/>
        </w:rPr>
        <w:t xml:space="preserve"> </w:t>
      </w:r>
      <w:r w:rsidRPr="00C55F90">
        <w:rPr>
          <w:sz w:val="28"/>
          <w:szCs w:val="28"/>
        </w:rPr>
        <w:t>военной</w:t>
      </w:r>
      <w:r w:rsidRPr="00C55F90">
        <w:rPr>
          <w:spacing w:val="41"/>
          <w:sz w:val="28"/>
          <w:szCs w:val="28"/>
        </w:rPr>
        <w:t xml:space="preserve"> </w:t>
      </w:r>
      <w:r w:rsidRPr="00C55F90">
        <w:rPr>
          <w:sz w:val="28"/>
          <w:szCs w:val="28"/>
        </w:rPr>
        <w:t>службы;</w:t>
      </w:r>
    </w:p>
    <w:p w:rsidR="00F22EBE" w:rsidRPr="00C55F90" w:rsidRDefault="00F22EBE" w:rsidP="00F22EBE">
      <w:pPr>
        <w:pStyle w:val="a4"/>
        <w:ind w:firstLine="567"/>
        <w:jc w:val="both"/>
        <w:rPr>
          <w:sz w:val="28"/>
          <w:szCs w:val="28"/>
        </w:rPr>
      </w:pPr>
      <w:r>
        <w:rPr>
          <w:sz w:val="28"/>
          <w:szCs w:val="28"/>
        </w:rPr>
        <w:t xml:space="preserve">2) </w:t>
      </w:r>
      <w:r w:rsidRPr="00C55F90">
        <w:rPr>
          <w:sz w:val="28"/>
          <w:szCs w:val="28"/>
        </w:rPr>
        <w:t>граждане,</w:t>
      </w:r>
      <w:r w:rsidRPr="00C55F90">
        <w:rPr>
          <w:spacing w:val="1"/>
          <w:sz w:val="28"/>
          <w:szCs w:val="28"/>
        </w:rPr>
        <w:t xml:space="preserve"> </w:t>
      </w:r>
      <w:r w:rsidRPr="00C55F90">
        <w:rPr>
          <w:sz w:val="28"/>
          <w:szCs w:val="28"/>
        </w:rPr>
        <w:t>проходящие</w:t>
      </w:r>
      <w:r w:rsidRPr="00C55F90">
        <w:rPr>
          <w:spacing w:val="1"/>
          <w:sz w:val="28"/>
          <w:szCs w:val="28"/>
        </w:rPr>
        <w:t xml:space="preserve"> </w:t>
      </w:r>
      <w:r w:rsidRPr="00C55F90">
        <w:rPr>
          <w:sz w:val="28"/>
          <w:szCs w:val="28"/>
        </w:rPr>
        <w:t>военную</w:t>
      </w:r>
      <w:r w:rsidRPr="00C55F90">
        <w:rPr>
          <w:spacing w:val="1"/>
          <w:sz w:val="28"/>
          <w:szCs w:val="28"/>
        </w:rPr>
        <w:t xml:space="preserve"> </w:t>
      </w:r>
      <w:r w:rsidRPr="00C55F90">
        <w:rPr>
          <w:sz w:val="28"/>
          <w:szCs w:val="28"/>
        </w:rPr>
        <w:t>службу</w:t>
      </w:r>
      <w:r w:rsidRPr="00C55F90">
        <w:rPr>
          <w:spacing w:val="66"/>
          <w:sz w:val="28"/>
          <w:szCs w:val="28"/>
        </w:rPr>
        <w:t xml:space="preserve"> </w:t>
      </w:r>
      <w:r w:rsidRPr="00C55F90">
        <w:rPr>
          <w:sz w:val="28"/>
          <w:szCs w:val="28"/>
        </w:rPr>
        <w:t>в</w:t>
      </w:r>
      <w:r w:rsidRPr="00C55F90">
        <w:rPr>
          <w:spacing w:val="66"/>
          <w:sz w:val="28"/>
          <w:szCs w:val="28"/>
        </w:rPr>
        <w:t xml:space="preserve"> </w:t>
      </w:r>
      <w:r w:rsidRPr="00C55F90">
        <w:rPr>
          <w:sz w:val="28"/>
          <w:szCs w:val="28"/>
        </w:rPr>
        <w:t>Вооруженных</w:t>
      </w:r>
      <w:r w:rsidRPr="00C55F90">
        <w:rPr>
          <w:spacing w:val="66"/>
          <w:sz w:val="28"/>
          <w:szCs w:val="28"/>
        </w:rPr>
        <w:t xml:space="preserve"> </w:t>
      </w:r>
      <w:r w:rsidRPr="00C55F90">
        <w:rPr>
          <w:sz w:val="28"/>
          <w:szCs w:val="28"/>
        </w:rPr>
        <w:t>Силах</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по</w:t>
      </w:r>
      <w:r w:rsidRPr="00C55F90">
        <w:rPr>
          <w:spacing w:val="1"/>
          <w:sz w:val="28"/>
          <w:szCs w:val="28"/>
        </w:rPr>
        <w:t xml:space="preserve"> </w:t>
      </w:r>
      <w:r w:rsidRPr="00C55F90">
        <w:rPr>
          <w:sz w:val="28"/>
          <w:szCs w:val="28"/>
        </w:rPr>
        <w:t>контракту,</w:t>
      </w:r>
      <w:r w:rsidRPr="00C55F90">
        <w:rPr>
          <w:spacing w:val="1"/>
          <w:sz w:val="28"/>
          <w:szCs w:val="28"/>
        </w:rPr>
        <w:t xml:space="preserve"> </w:t>
      </w:r>
      <w:r w:rsidRPr="00C55F90">
        <w:rPr>
          <w:sz w:val="28"/>
          <w:szCs w:val="28"/>
        </w:rPr>
        <w:t>граждане,</w:t>
      </w:r>
      <w:r w:rsidRPr="00C55F90">
        <w:rPr>
          <w:spacing w:val="1"/>
          <w:sz w:val="28"/>
          <w:szCs w:val="28"/>
        </w:rPr>
        <w:t xml:space="preserve"> </w:t>
      </w:r>
      <w:r w:rsidRPr="00C55F90">
        <w:rPr>
          <w:sz w:val="28"/>
          <w:szCs w:val="28"/>
        </w:rPr>
        <w:t>проходящие</w:t>
      </w:r>
      <w:r w:rsidRPr="00C55F90">
        <w:rPr>
          <w:spacing w:val="1"/>
          <w:sz w:val="28"/>
          <w:szCs w:val="28"/>
        </w:rPr>
        <w:t xml:space="preserve"> </w:t>
      </w:r>
      <w:r w:rsidRPr="00C55F90">
        <w:rPr>
          <w:sz w:val="28"/>
          <w:szCs w:val="28"/>
        </w:rPr>
        <w:t>военную</w:t>
      </w:r>
      <w:r w:rsidRPr="00C55F90">
        <w:rPr>
          <w:spacing w:val="1"/>
          <w:sz w:val="28"/>
          <w:szCs w:val="28"/>
        </w:rPr>
        <w:t xml:space="preserve"> </w:t>
      </w:r>
      <w:r w:rsidRPr="00C55F90">
        <w:rPr>
          <w:sz w:val="28"/>
          <w:szCs w:val="28"/>
        </w:rPr>
        <w:t>службу</w:t>
      </w:r>
      <w:r w:rsidRPr="00C55F90">
        <w:rPr>
          <w:spacing w:val="1"/>
          <w:sz w:val="28"/>
          <w:szCs w:val="28"/>
        </w:rPr>
        <w:t xml:space="preserve"> </w:t>
      </w:r>
      <w:r w:rsidRPr="00C55F90">
        <w:rPr>
          <w:sz w:val="28"/>
          <w:szCs w:val="28"/>
        </w:rPr>
        <w:t>(службу)</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войсках</w:t>
      </w:r>
      <w:r w:rsidRPr="00C55F90">
        <w:rPr>
          <w:spacing w:val="1"/>
          <w:sz w:val="28"/>
          <w:szCs w:val="28"/>
        </w:rPr>
        <w:t xml:space="preserve"> </w:t>
      </w:r>
      <w:r w:rsidRPr="00C55F90">
        <w:rPr>
          <w:sz w:val="28"/>
          <w:szCs w:val="28"/>
        </w:rPr>
        <w:t>национальной</w:t>
      </w:r>
      <w:r w:rsidRPr="00C55F90">
        <w:rPr>
          <w:spacing w:val="1"/>
          <w:sz w:val="28"/>
          <w:szCs w:val="28"/>
        </w:rPr>
        <w:t xml:space="preserve"> </w:t>
      </w:r>
      <w:r w:rsidRPr="00C55F90">
        <w:rPr>
          <w:sz w:val="28"/>
          <w:szCs w:val="28"/>
        </w:rPr>
        <w:t>гвардии</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воинских</w:t>
      </w:r>
      <w:r w:rsidRPr="00C55F90">
        <w:rPr>
          <w:spacing w:val="1"/>
          <w:sz w:val="28"/>
          <w:szCs w:val="28"/>
        </w:rPr>
        <w:t xml:space="preserve"> </w:t>
      </w:r>
      <w:r w:rsidRPr="00C55F90">
        <w:rPr>
          <w:sz w:val="28"/>
          <w:szCs w:val="28"/>
        </w:rPr>
        <w:t>формированиях и органах, указанных в пункте</w:t>
      </w:r>
      <w:r w:rsidRPr="00C55F90">
        <w:rPr>
          <w:spacing w:val="65"/>
          <w:sz w:val="28"/>
          <w:szCs w:val="28"/>
        </w:rPr>
        <w:t xml:space="preserve"> </w:t>
      </w:r>
      <w:r w:rsidRPr="00C55F90">
        <w:rPr>
          <w:sz w:val="28"/>
          <w:szCs w:val="28"/>
        </w:rPr>
        <w:t>6 статьи</w:t>
      </w:r>
      <w:r w:rsidRPr="00C55F90">
        <w:rPr>
          <w:spacing w:val="65"/>
          <w:sz w:val="28"/>
          <w:szCs w:val="28"/>
        </w:rPr>
        <w:t xml:space="preserve"> </w:t>
      </w:r>
      <w:r w:rsidRPr="00C55F90">
        <w:rPr>
          <w:sz w:val="28"/>
          <w:szCs w:val="28"/>
        </w:rPr>
        <w:t>1 Федерального</w:t>
      </w:r>
      <w:r w:rsidRPr="00C55F90">
        <w:rPr>
          <w:spacing w:val="65"/>
          <w:sz w:val="28"/>
          <w:szCs w:val="28"/>
        </w:rPr>
        <w:t xml:space="preserve"> </w:t>
      </w:r>
      <w:r w:rsidRPr="00C55F90">
        <w:rPr>
          <w:sz w:val="28"/>
          <w:szCs w:val="28"/>
        </w:rPr>
        <w:t>закона</w:t>
      </w:r>
      <w:r w:rsidRPr="00C55F90">
        <w:rPr>
          <w:spacing w:val="65"/>
          <w:sz w:val="28"/>
          <w:szCs w:val="28"/>
        </w:rPr>
        <w:t xml:space="preserve"> </w:t>
      </w:r>
      <w:r w:rsidRPr="00C55F90">
        <w:rPr>
          <w:sz w:val="28"/>
          <w:szCs w:val="28"/>
        </w:rPr>
        <w:t>от</w:t>
      </w:r>
      <w:r w:rsidRPr="00C55F90">
        <w:rPr>
          <w:spacing w:val="1"/>
          <w:sz w:val="28"/>
          <w:szCs w:val="28"/>
        </w:rPr>
        <w:t xml:space="preserve"> </w:t>
      </w:r>
      <w:r w:rsidRPr="00C55F90">
        <w:rPr>
          <w:sz w:val="28"/>
          <w:szCs w:val="28"/>
        </w:rPr>
        <w:t>31 мая</w:t>
      </w:r>
      <w:r w:rsidRPr="00C55F90">
        <w:rPr>
          <w:spacing w:val="1"/>
          <w:sz w:val="28"/>
          <w:szCs w:val="28"/>
        </w:rPr>
        <w:t xml:space="preserve"> </w:t>
      </w:r>
      <w:r w:rsidRPr="00C55F90">
        <w:rPr>
          <w:sz w:val="28"/>
          <w:szCs w:val="28"/>
        </w:rPr>
        <w:t>1996 года N 61-ФЗ</w:t>
      </w:r>
      <w:r w:rsidRPr="00C55F90">
        <w:rPr>
          <w:spacing w:val="1"/>
          <w:sz w:val="28"/>
          <w:szCs w:val="28"/>
        </w:rPr>
        <w:t xml:space="preserve"> </w:t>
      </w:r>
      <w:r w:rsidRPr="00C55F90">
        <w:rPr>
          <w:sz w:val="28"/>
          <w:szCs w:val="28"/>
        </w:rPr>
        <w:t>"Об обороне", при условии их участия</w:t>
      </w:r>
      <w:r w:rsidRPr="00C55F90">
        <w:rPr>
          <w:spacing w:val="1"/>
          <w:sz w:val="28"/>
          <w:szCs w:val="28"/>
        </w:rPr>
        <w:t xml:space="preserve"> </w:t>
      </w:r>
      <w:r w:rsidRPr="00C55F90">
        <w:rPr>
          <w:sz w:val="28"/>
          <w:szCs w:val="28"/>
        </w:rPr>
        <w:t>в специальной</w:t>
      </w:r>
      <w:r w:rsidRPr="00C55F90">
        <w:rPr>
          <w:spacing w:val="1"/>
          <w:sz w:val="28"/>
          <w:szCs w:val="28"/>
        </w:rPr>
        <w:t xml:space="preserve"> </w:t>
      </w:r>
      <w:r w:rsidRPr="00C55F90">
        <w:rPr>
          <w:sz w:val="28"/>
          <w:szCs w:val="28"/>
        </w:rPr>
        <w:t>военной</w:t>
      </w:r>
      <w:r w:rsidRPr="00C55F90">
        <w:rPr>
          <w:spacing w:val="1"/>
          <w:sz w:val="28"/>
          <w:szCs w:val="28"/>
        </w:rPr>
        <w:t xml:space="preserve"> </w:t>
      </w:r>
      <w:r w:rsidRPr="00C55F90">
        <w:rPr>
          <w:sz w:val="28"/>
          <w:szCs w:val="28"/>
        </w:rPr>
        <w:t>операции</w:t>
      </w:r>
      <w:r w:rsidRPr="00C55F90">
        <w:rPr>
          <w:spacing w:val="1"/>
          <w:sz w:val="28"/>
          <w:szCs w:val="28"/>
        </w:rPr>
        <w:t xml:space="preserve"> </w:t>
      </w:r>
      <w:r w:rsidRPr="00C55F90">
        <w:rPr>
          <w:sz w:val="28"/>
          <w:szCs w:val="28"/>
        </w:rPr>
        <w:t>на</w:t>
      </w:r>
      <w:r w:rsidRPr="00C55F90">
        <w:rPr>
          <w:spacing w:val="1"/>
          <w:sz w:val="28"/>
          <w:szCs w:val="28"/>
        </w:rPr>
        <w:t xml:space="preserve"> </w:t>
      </w:r>
      <w:r w:rsidRPr="00C55F90">
        <w:rPr>
          <w:sz w:val="28"/>
          <w:szCs w:val="28"/>
        </w:rPr>
        <w:t>территориях</w:t>
      </w:r>
      <w:r w:rsidRPr="00C55F90">
        <w:rPr>
          <w:spacing w:val="1"/>
          <w:sz w:val="28"/>
          <w:szCs w:val="28"/>
        </w:rPr>
        <w:t xml:space="preserve"> </w:t>
      </w:r>
      <w:r w:rsidRPr="00C55F90">
        <w:rPr>
          <w:sz w:val="28"/>
          <w:szCs w:val="28"/>
        </w:rPr>
        <w:t>Украины,</w:t>
      </w:r>
      <w:r w:rsidRPr="00C55F90">
        <w:rPr>
          <w:spacing w:val="1"/>
          <w:sz w:val="28"/>
          <w:szCs w:val="28"/>
        </w:rPr>
        <w:t xml:space="preserve"> </w:t>
      </w:r>
      <w:r w:rsidRPr="00C55F90">
        <w:rPr>
          <w:sz w:val="28"/>
          <w:szCs w:val="28"/>
        </w:rPr>
        <w:t>Донецкой</w:t>
      </w:r>
      <w:r w:rsidRPr="00C55F90">
        <w:rPr>
          <w:spacing w:val="1"/>
          <w:sz w:val="28"/>
          <w:szCs w:val="28"/>
        </w:rPr>
        <w:t xml:space="preserve"> </w:t>
      </w:r>
      <w:r w:rsidRPr="00C55F90">
        <w:rPr>
          <w:sz w:val="28"/>
          <w:szCs w:val="28"/>
        </w:rPr>
        <w:t>Народной</w:t>
      </w:r>
      <w:r w:rsidRPr="00C55F90">
        <w:rPr>
          <w:spacing w:val="1"/>
          <w:sz w:val="28"/>
          <w:szCs w:val="28"/>
        </w:rPr>
        <w:t xml:space="preserve"> </w:t>
      </w:r>
      <w:r w:rsidRPr="00C55F90">
        <w:rPr>
          <w:sz w:val="28"/>
          <w:szCs w:val="28"/>
        </w:rPr>
        <w:t>Республики,</w:t>
      </w:r>
      <w:r w:rsidRPr="00C55F90">
        <w:rPr>
          <w:spacing w:val="1"/>
          <w:sz w:val="28"/>
          <w:szCs w:val="28"/>
        </w:rPr>
        <w:t xml:space="preserve"> </w:t>
      </w:r>
      <w:r w:rsidRPr="00C55F90">
        <w:rPr>
          <w:sz w:val="28"/>
          <w:szCs w:val="28"/>
        </w:rPr>
        <w:t>Луганской</w:t>
      </w:r>
      <w:r w:rsidRPr="00C55F90">
        <w:rPr>
          <w:spacing w:val="1"/>
          <w:sz w:val="28"/>
          <w:szCs w:val="28"/>
        </w:rPr>
        <w:t xml:space="preserve"> </w:t>
      </w:r>
      <w:r w:rsidRPr="00C55F90">
        <w:rPr>
          <w:sz w:val="28"/>
          <w:szCs w:val="28"/>
        </w:rPr>
        <w:t>Народной</w:t>
      </w:r>
      <w:r w:rsidRPr="00C55F90">
        <w:rPr>
          <w:spacing w:val="65"/>
          <w:sz w:val="28"/>
          <w:szCs w:val="28"/>
        </w:rPr>
        <w:t xml:space="preserve"> </w:t>
      </w:r>
      <w:r w:rsidRPr="00C55F90">
        <w:rPr>
          <w:sz w:val="28"/>
          <w:szCs w:val="28"/>
        </w:rPr>
        <w:t>Республики,</w:t>
      </w:r>
      <w:r w:rsidRPr="00C55F90">
        <w:rPr>
          <w:spacing w:val="65"/>
          <w:sz w:val="28"/>
          <w:szCs w:val="28"/>
        </w:rPr>
        <w:t xml:space="preserve"> </w:t>
      </w:r>
      <w:r w:rsidRPr="00C55F90">
        <w:rPr>
          <w:sz w:val="28"/>
          <w:szCs w:val="28"/>
        </w:rPr>
        <w:t>Херсонской</w:t>
      </w:r>
      <w:r w:rsidRPr="00C55F90">
        <w:rPr>
          <w:spacing w:val="65"/>
          <w:sz w:val="28"/>
          <w:szCs w:val="28"/>
        </w:rPr>
        <w:t xml:space="preserve"> </w:t>
      </w:r>
      <w:r w:rsidRPr="00C55F90">
        <w:rPr>
          <w:sz w:val="28"/>
          <w:szCs w:val="28"/>
        </w:rPr>
        <w:t>области</w:t>
      </w:r>
      <w:r w:rsidRPr="00C55F90">
        <w:rPr>
          <w:spacing w:val="65"/>
          <w:sz w:val="28"/>
          <w:szCs w:val="28"/>
        </w:rPr>
        <w:t xml:space="preserve"> </w:t>
      </w:r>
      <w:r w:rsidRPr="00C55F90">
        <w:rPr>
          <w:sz w:val="28"/>
          <w:szCs w:val="28"/>
        </w:rPr>
        <w:t>и</w:t>
      </w:r>
      <w:r w:rsidRPr="00C55F90">
        <w:rPr>
          <w:spacing w:val="65"/>
          <w:sz w:val="28"/>
          <w:szCs w:val="28"/>
        </w:rPr>
        <w:t xml:space="preserve"> </w:t>
      </w:r>
      <w:r w:rsidRPr="00C55F90">
        <w:rPr>
          <w:sz w:val="28"/>
          <w:szCs w:val="28"/>
        </w:rPr>
        <w:t>Запорожской</w:t>
      </w:r>
      <w:r w:rsidRPr="00C55F90">
        <w:rPr>
          <w:spacing w:val="65"/>
          <w:sz w:val="28"/>
          <w:szCs w:val="28"/>
        </w:rPr>
        <w:t xml:space="preserve"> </w:t>
      </w:r>
      <w:r w:rsidRPr="00C55F90">
        <w:rPr>
          <w:sz w:val="28"/>
          <w:szCs w:val="28"/>
        </w:rPr>
        <w:t>области</w:t>
      </w:r>
      <w:r w:rsidRPr="00C55F90">
        <w:rPr>
          <w:spacing w:val="65"/>
          <w:sz w:val="28"/>
          <w:szCs w:val="28"/>
        </w:rPr>
        <w:t xml:space="preserve"> </w:t>
      </w:r>
      <w:r w:rsidRPr="00C55F90">
        <w:rPr>
          <w:sz w:val="28"/>
          <w:szCs w:val="28"/>
        </w:rPr>
        <w:t>-</w:t>
      </w:r>
      <w:r w:rsidRPr="00C55F90">
        <w:rPr>
          <w:spacing w:val="1"/>
          <w:sz w:val="28"/>
          <w:szCs w:val="28"/>
        </w:rPr>
        <w:t xml:space="preserve"> </w:t>
      </w:r>
      <w:r w:rsidRPr="00C55F90">
        <w:rPr>
          <w:sz w:val="28"/>
          <w:szCs w:val="28"/>
        </w:rPr>
        <w:t>на</w:t>
      </w:r>
      <w:r w:rsidRPr="00C55F90">
        <w:rPr>
          <w:spacing w:val="16"/>
          <w:sz w:val="28"/>
          <w:szCs w:val="28"/>
        </w:rPr>
        <w:t xml:space="preserve"> </w:t>
      </w:r>
      <w:r w:rsidRPr="00C55F90">
        <w:rPr>
          <w:sz w:val="28"/>
          <w:szCs w:val="28"/>
        </w:rPr>
        <w:t>период</w:t>
      </w:r>
      <w:r w:rsidRPr="00C55F90">
        <w:rPr>
          <w:spacing w:val="11"/>
          <w:sz w:val="28"/>
          <w:szCs w:val="28"/>
        </w:rPr>
        <w:t xml:space="preserve"> </w:t>
      </w:r>
      <w:r w:rsidRPr="00C55F90">
        <w:rPr>
          <w:sz w:val="28"/>
          <w:szCs w:val="28"/>
        </w:rPr>
        <w:t>их</w:t>
      </w:r>
      <w:r w:rsidRPr="00C55F90">
        <w:rPr>
          <w:spacing w:val="19"/>
          <w:sz w:val="28"/>
          <w:szCs w:val="28"/>
        </w:rPr>
        <w:t xml:space="preserve"> </w:t>
      </w:r>
      <w:r w:rsidRPr="00C55F90">
        <w:rPr>
          <w:sz w:val="28"/>
          <w:szCs w:val="28"/>
        </w:rPr>
        <w:t>участия</w:t>
      </w:r>
      <w:r w:rsidRPr="00C55F90">
        <w:rPr>
          <w:spacing w:val="23"/>
          <w:sz w:val="28"/>
          <w:szCs w:val="28"/>
        </w:rPr>
        <w:t xml:space="preserve"> </w:t>
      </w:r>
      <w:r w:rsidRPr="00C55F90">
        <w:rPr>
          <w:sz w:val="28"/>
          <w:szCs w:val="28"/>
        </w:rPr>
        <w:t>в</w:t>
      </w:r>
      <w:r w:rsidRPr="00C55F90">
        <w:rPr>
          <w:spacing w:val="19"/>
          <w:sz w:val="28"/>
          <w:szCs w:val="28"/>
        </w:rPr>
        <w:t xml:space="preserve"> </w:t>
      </w:r>
      <w:r w:rsidRPr="00C55F90">
        <w:rPr>
          <w:sz w:val="28"/>
          <w:szCs w:val="28"/>
        </w:rPr>
        <w:t>специальной</w:t>
      </w:r>
      <w:r w:rsidRPr="00C55F90">
        <w:rPr>
          <w:spacing w:val="20"/>
          <w:sz w:val="28"/>
          <w:szCs w:val="28"/>
        </w:rPr>
        <w:t xml:space="preserve"> </w:t>
      </w:r>
      <w:r w:rsidRPr="00C55F90">
        <w:rPr>
          <w:sz w:val="28"/>
          <w:szCs w:val="28"/>
        </w:rPr>
        <w:t>военной</w:t>
      </w:r>
      <w:r w:rsidRPr="00C55F90">
        <w:rPr>
          <w:spacing w:val="33"/>
          <w:sz w:val="28"/>
          <w:szCs w:val="28"/>
        </w:rPr>
        <w:t xml:space="preserve"> </w:t>
      </w:r>
      <w:r w:rsidRPr="00C55F90">
        <w:rPr>
          <w:sz w:val="28"/>
          <w:szCs w:val="28"/>
        </w:rPr>
        <w:t>операции;</w:t>
      </w:r>
    </w:p>
    <w:p w:rsidR="00F22EBE" w:rsidRPr="00C55F90" w:rsidRDefault="00F22EBE" w:rsidP="00F22EBE">
      <w:pPr>
        <w:pStyle w:val="a4"/>
        <w:ind w:firstLine="567"/>
        <w:jc w:val="both"/>
        <w:rPr>
          <w:sz w:val="28"/>
          <w:szCs w:val="28"/>
        </w:rPr>
      </w:pPr>
      <w:r>
        <w:rPr>
          <w:sz w:val="28"/>
          <w:szCs w:val="28"/>
        </w:rPr>
        <w:t>3) граждане,</w:t>
      </w:r>
      <w:r w:rsidRPr="00C55F90">
        <w:rPr>
          <w:spacing w:val="1"/>
          <w:sz w:val="28"/>
          <w:szCs w:val="28"/>
        </w:rPr>
        <w:t xml:space="preserve"> </w:t>
      </w:r>
      <w:r w:rsidRPr="00C55F90">
        <w:rPr>
          <w:sz w:val="28"/>
          <w:szCs w:val="28"/>
        </w:rPr>
        <w:t>заключившие</w:t>
      </w:r>
      <w:r w:rsidRPr="00C55F90">
        <w:rPr>
          <w:spacing w:val="1"/>
          <w:sz w:val="28"/>
          <w:szCs w:val="28"/>
        </w:rPr>
        <w:t xml:space="preserve"> </w:t>
      </w:r>
      <w:r w:rsidRPr="00C55F90">
        <w:rPr>
          <w:sz w:val="28"/>
          <w:szCs w:val="28"/>
        </w:rPr>
        <w:t>контракт</w:t>
      </w:r>
      <w:r w:rsidRPr="00C55F90">
        <w:rPr>
          <w:spacing w:val="1"/>
          <w:sz w:val="28"/>
          <w:szCs w:val="28"/>
        </w:rPr>
        <w:t xml:space="preserve"> </w:t>
      </w:r>
      <w:r w:rsidRPr="00C55F90">
        <w:rPr>
          <w:sz w:val="28"/>
          <w:szCs w:val="28"/>
        </w:rPr>
        <w:t>о</w:t>
      </w:r>
      <w:r w:rsidRPr="00C55F90">
        <w:rPr>
          <w:spacing w:val="1"/>
          <w:sz w:val="28"/>
          <w:szCs w:val="28"/>
        </w:rPr>
        <w:t xml:space="preserve"> </w:t>
      </w:r>
      <w:r w:rsidRPr="00C55F90">
        <w:rPr>
          <w:sz w:val="28"/>
          <w:szCs w:val="28"/>
        </w:rPr>
        <w:t>добровольном</w:t>
      </w:r>
      <w:r w:rsidRPr="00C55F90">
        <w:rPr>
          <w:spacing w:val="1"/>
          <w:sz w:val="28"/>
          <w:szCs w:val="28"/>
        </w:rPr>
        <w:t xml:space="preserve"> </w:t>
      </w:r>
      <w:r w:rsidRPr="00C55F90">
        <w:rPr>
          <w:sz w:val="28"/>
          <w:szCs w:val="28"/>
        </w:rPr>
        <w:t>содействии</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выполнении</w:t>
      </w:r>
      <w:r w:rsidRPr="00C55F90">
        <w:rPr>
          <w:spacing w:val="74"/>
          <w:sz w:val="28"/>
          <w:szCs w:val="28"/>
        </w:rPr>
        <w:t xml:space="preserve"> </w:t>
      </w:r>
      <w:r w:rsidRPr="00C55F90">
        <w:rPr>
          <w:sz w:val="28"/>
          <w:szCs w:val="28"/>
        </w:rPr>
        <w:t>задач,</w:t>
      </w:r>
      <w:r w:rsidRPr="00C55F90">
        <w:rPr>
          <w:spacing w:val="84"/>
          <w:sz w:val="28"/>
          <w:szCs w:val="28"/>
        </w:rPr>
        <w:t xml:space="preserve"> </w:t>
      </w:r>
      <w:r w:rsidRPr="00C55F90">
        <w:rPr>
          <w:sz w:val="28"/>
          <w:szCs w:val="28"/>
        </w:rPr>
        <w:t>возложенных</w:t>
      </w:r>
      <w:r w:rsidRPr="00C55F90">
        <w:rPr>
          <w:spacing w:val="80"/>
          <w:sz w:val="28"/>
          <w:szCs w:val="28"/>
        </w:rPr>
        <w:t xml:space="preserve"> </w:t>
      </w:r>
      <w:r w:rsidRPr="00C55F90">
        <w:rPr>
          <w:sz w:val="28"/>
          <w:szCs w:val="28"/>
        </w:rPr>
        <w:t>на</w:t>
      </w:r>
      <w:r w:rsidRPr="00C55F90">
        <w:rPr>
          <w:spacing w:val="60"/>
          <w:sz w:val="28"/>
          <w:szCs w:val="28"/>
        </w:rPr>
        <w:t xml:space="preserve"> </w:t>
      </w:r>
      <w:r w:rsidRPr="00C55F90">
        <w:rPr>
          <w:sz w:val="28"/>
          <w:szCs w:val="28"/>
        </w:rPr>
        <w:t>Вооруженные</w:t>
      </w:r>
      <w:r w:rsidRPr="00C55F90">
        <w:rPr>
          <w:spacing w:val="79"/>
          <w:sz w:val="28"/>
          <w:szCs w:val="28"/>
        </w:rPr>
        <w:t xml:space="preserve"> </w:t>
      </w:r>
      <w:r w:rsidRPr="00C55F90">
        <w:rPr>
          <w:sz w:val="28"/>
          <w:szCs w:val="28"/>
        </w:rPr>
        <w:t>Силы</w:t>
      </w:r>
      <w:r w:rsidRPr="00C55F90">
        <w:rPr>
          <w:spacing w:val="77"/>
          <w:sz w:val="28"/>
          <w:szCs w:val="28"/>
        </w:rPr>
        <w:t xml:space="preserve"> </w:t>
      </w:r>
      <w:r w:rsidRPr="00C55F90">
        <w:rPr>
          <w:sz w:val="28"/>
          <w:szCs w:val="28"/>
        </w:rPr>
        <w:t>Российской</w:t>
      </w:r>
      <w:r w:rsidRPr="00C55F90">
        <w:rPr>
          <w:spacing w:val="80"/>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в период мобилизации,</w:t>
      </w:r>
      <w:r w:rsidRPr="00C55F90">
        <w:rPr>
          <w:spacing w:val="1"/>
          <w:sz w:val="28"/>
          <w:szCs w:val="28"/>
        </w:rPr>
        <w:t xml:space="preserve"> </w:t>
      </w:r>
      <w:r w:rsidRPr="00C55F90">
        <w:rPr>
          <w:sz w:val="28"/>
          <w:szCs w:val="28"/>
        </w:rPr>
        <w:t>в период действия</w:t>
      </w:r>
      <w:r w:rsidRPr="00C55F90">
        <w:rPr>
          <w:spacing w:val="1"/>
          <w:sz w:val="28"/>
          <w:szCs w:val="28"/>
        </w:rPr>
        <w:t xml:space="preserve"> </w:t>
      </w:r>
      <w:r w:rsidRPr="00C55F90">
        <w:rPr>
          <w:sz w:val="28"/>
          <w:szCs w:val="28"/>
        </w:rPr>
        <w:t xml:space="preserve">военного </w:t>
      </w:r>
      <w:r w:rsidRPr="00C55F90">
        <w:rPr>
          <w:spacing w:val="16"/>
          <w:sz w:val="28"/>
          <w:szCs w:val="28"/>
        </w:rPr>
        <w:t>полож</w:t>
      </w:r>
      <w:r w:rsidRPr="00C55F90">
        <w:rPr>
          <w:spacing w:val="15"/>
          <w:sz w:val="28"/>
          <w:szCs w:val="28"/>
        </w:rPr>
        <w:t xml:space="preserve">ения, </w:t>
      </w:r>
      <w:r w:rsidRPr="00C55F90">
        <w:rPr>
          <w:sz w:val="28"/>
          <w:szCs w:val="28"/>
        </w:rPr>
        <w:t>в</w:t>
      </w:r>
      <w:r w:rsidRPr="00C55F90">
        <w:rPr>
          <w:spacing w:val="57"/>
          <w:sz w:val="28"/>
          <w:szCs w:val="28"/>
        </w:rPr>
        <w:t xml:space="preserve"> </w:t>
      </w:r>
      <w:r w:rsidRPr="00C55F90">
        <w:rPr>
          <w:spacing w:val="16"/>
          <w:sz w:val="28"/>
          <w:szCs w:val="28"/>
        </w:rPr>
        <w:t xml:space="preserve">военное </w:t>
      </w:r>
      <w:r w:rsidRPr="00C55F90">
        <w:rPr>
          <w:spacing w:val="15"/>
          <w:sz w:val="28"/>
          <w:szCs w:val="28"/>
        </w:rPr>
        <w:t>время,</w:t>
      </w:r>
      <w:r w:rsidRPr="00C55F90">
        <w:rPr>
          <w:spacing w:val="16"/>
          <w:sz w:val="28"/>
          <w:szCs w:val="28"/>
        </w:rPr>
        <w:t xml:space="preserve"> </w:t>
      </w:r>
      <w:r w:rsidRPr="00C55F90">
        <w:rPr>
          <w:sz w:val="28"/>
          <w:szCs w:val="28"/>
        </w:rPr>
        <w:t>при</w:t>
      </w:r>
      <w:r w:rsidRPr="00C55F90">
        <w:rPr>
          <w:spacing w:val="1"/>
          <w:sz w:val="28"/>
          <w:szCs w:val="28"/>
        </w:rPr>
        <w:t xml:space="preserve"> </w:t>
      </w:r>
      <w:r w:rsidRPr="00C55F90">
        <w:rPr>
          <w:sz w:val="28"/>
          <w:szCs w:val="28"/>
        </w:rPr>
        <w:t>возникновении</w:t>
      </w:r>
      <w:r w:rsidRPr="00C55F90">
        <w:rPr>
          <w:spacing w:val="1"/>
          <w:sz w:val="28"/>
          <w:szCs w:val="28"/>
        </w:rPr>
        <w:t xml:space="preserve"> </w:t>
      </w:r>
      <w:r w:rsidRPr="00C55F90">
        <w:rPr>
          <w:sz w:val="28"/>
          <w:szCs w:val="28"/>
        </w:rPr>
        <w:t>вооруженных</w:t>
      </w:r>
      <w:r w:rsidRPr="00C55F90">
        <w:rPr>
          <w:spacing w:val="1"/>
          <w:sz w:val="28"/>
          <w:szCs w:val="28"/>
        </w:rPr>
        <w:t xml:space="preserve"> </w:t>
      </w:r>
      <w:r w:rsidRPr="00C55F90">
        <w:rPr>
          <w:sz w:val="28"/>
          <w:szCs w:val="28"/>
        </w:rPr>
        <w:t>конфликтов,</w:t>
      </w:r>
      <w:r w:rsidRPr="00C55F90">
        <w:rPr>
          <w:spacing w:val="1"/>
          <w:sz w:val="28"/>
          <w:szCs w:val="28"/>
        </w:rPr>
        <w:t xml:space="preserve"> </w:t>
      </w:r>
      <w:r w:rsidRPr="00C55F90">
        <w:rPr>
          <w:sz w:val="28"/>
          <w:szCs w:val="28"/>
        </w:rPr>
        <w:t>при</w:t>
      </w:r>
      <w:r w:rsidRPr="00C55F90">
        <w:rPr>
          <w:spacing w:val="1"/>
          <w:sz w:val="28"/>
          <w:szCs w:val="28"/>
        </w:rPr>
        <w:t xml:space="preserve"> </w:t>
      </w:r>
      <w:r w:rsidRPr="00C55F90">
        <w:rPr>
          <w:sz w:val="28"/>
          <w:szCs w:val="28"/>
        </w:rPr>
        <w:t>проведении</w:t>
      </w:r>
      <w:r w:rsidRPr="00C55F90">
        <w:rPr>
          <w:spacing w:val="1"/>
          <w:sz w:val="28"/>
          <w:szCs w:val="28"/>
        </w:rPr>
        <w:t xml:space="preserve"> </w:t>
      </w:r>
      <w:r w:rsidRPr="00C55F90">
        <w:rPr>
          <w:sz w:val="28"/>
          <w:szCs w:val="28"/>
        </w:rPr>
        <w:t>контртеррористических</w:t>
      </w:r>
      <w:r w:rsidRPr="00C55F90">
        <w:rPr>
          <w:spacing w:val="1"/>
          <w:sz w:val="28"/>
          <w:szCs w:val="28"/>
        </w:rPr>
        <w:t xml:space="preserve"> </w:t>
      </w:r>
      <w:r w:rsidRPr="00C55F90">
        <w:rPr>
          <w:sz w:val="28"/>
          <w:szCs w:val="28"/>
        </w:rPr>
        <w:t>операций,</w:t>
      </w:r>
      <w:r w:rsidRPr="00C55F90">
        <w:rPr>
          <w:spacing w:val="1"/>
          <w:sz w:val="28"/>
          <w:szCs w:val="28"/>
        </w:rPr>
        <w:t xml:space="preserve"> </w:t>
      </w:r>
      <w:r w:rsidRPr="00C55F90">
        <w:rPr>
          <w:sz w:val="28"/>
          <w:szCs w:val="28"/>
        </w:rPr>
        <w:t>а также</w:t>
      </w:r>
      <w:r w:rsidRPr="00C55F90">
        <w:rPr>
          <w:spacing w:val="1"/>
          <w:sz w:val="28"/>
          <w:szCs w:val="28"/>
        </w:rPr>
        <w:t xml:space="preserve"> </w:t>
      </w:r>
      <w:r w:rsidRPr="00C55F90">
        <w:rPr>
          <w:sz w:val="28"/>
          <w:szCs w:val="28"/>
        </w:rPr>
        <w:t>при</w:t>
      </w:r>
      <w:r w:rsidRPr="00C55F90">
        <w:rPr>
          <w:spacing w:val="1"/>
          <w:sz w:val="28"/>
          <w:szCs w:val="28"/>
        </w:rPr>
        <w:t xml:space="preserve"> </w:t>
      </w:r>
      <w:r w:rsidRPr="00C55F90">
        <w:rPr>
          <w:sz w:val="28"/>
          <w:szCs w:val="28"/>
        </w:rPr>
        <w:t>использовании</w:t>
      </w:r>
      <w:r w:rsidRPr="00C55F90">
        <w:rPr>
          <w:spacing w:val="1"/>
          <w:sz w:val="28"/>
          <w:szCs w:val="28"/>
        </w:rPr>
        <w:t xml:space="preserve"> </w:t>
      </w:r>
      <w:r w:rsidRPr="00C55F90">
        <w:rPr>
          <w:sz w:val="28"/>
          <w:szCs w:val="28"/>
        </w:rPr>
        <w:t>Вооруженных</w:t>
      </w:r>
      <w:r w:rsidRPr="00C55F90">
        <w:rPr>
          <w:spacing w:val="1"/>
          <w:sz w:val="28"/>
          <w:szCs w:val="28"/>
        </w:rPr>
        <w:t xml:space="preserve"> </w:t>
      </w:r>
      <w:r w:rsidRPr="00C55F90">
        <w:rPr>
          <w:sz w:val="28"/>
          <w:szCs w:val="28"/>
        </w:rPr>
        <w:t>Сил</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за</w:t>
      </w:r>
      <w:r w:rsidRPr="00C55F90">
        <w:rPr>
          <w:spacing w:val="1"/>
          <w:sz w:val="28"/>
          <w:szCs w:val="28"/>
        </w:rPr>
        <w:t xml:space="preserve"> </w:t>
      </w:r>
      <w:r w:rsidRPr="00C55F90">
        <w:rPr>
          <w:sz w:val="28"/>
          <w:szCs w:val="28"/>
        </w:rPr>
        <w:t>пределами</w:t>
      </w:r>
      <w:r w:rsidRPr="00C55F90">
        <w:rPr>
          <w:spacing w:val="1"/>
          <w:sz w:val="28"/>
          <w:szCs w:val="28"/>
        </w:rPr>
        <w:t xml:space="preserve"> </w:t>
      </w:r>
      <w:r w:rsidRPr="00C55F90">
        <w:rPr>
          <w:sz w:val="28"/>
          <w:szCs w:val="28"/>
        </w:rPr>
        <w:t>территории</w:t>
      </w:r>
      <w:r w:rsidRPr="00C55F90">
        <w:rPr>
          <w:spacing w:val="1"/>
          <w:sz w:val="28"/>
          <w:szCs w:val="28"/>
        </w:rPr>
        <w:t xml:space="preserve"> </w:t>
      </w:r>
      <w:r w:rsidRPr="00C55F90">
        <w:rPr>
          <w:sz w:val="28"/>
          <w:szCs w:val="28"/>
        </w:rPr>
        <w:t>Российской</w:t>
      </w:r>
      <w:r w:rsidRPr="00C55F90">
        <w:rPr>
          <w:spacing w:val="65"/>
          <w:sz w:val="28"/>
          <w:szCs w:val="28"/>
        </w:rPr>
        <w:t xml:space="preserve"> </w:t>
      </w:r>
      <w:r w:rsidRPr="00C55F90">
        <w:rPr>
          <w:sz w:val="28"/>
          <w:szCs w:val="28"/>
        </w:rPr>
        <w:t>Федерации,</w:t>
      </w:r>
      <w:r w:rsidRPr="00C55F90">
        <w:rPr>
          <w:spacing w:val="66"/>
          <w:sz w:val="28"/>
          <w:szCs w:val="28"/>
        </w:rPr>
        <w:t xml:space="preserve"> </w:t>
      </w:r>
      <w:r w:rsidRPr="00C55F90">
        <w:rPr>
          <w:sz w:val="28"/>
          <w:szCs w:val="28"/>
        </w:rPr>
        <w:t>-</w:t>
      </w:r>
      <w:r w:rsidRPr="00C55F90">
        <w:rPr>
          <w:spacing w:val="65"/>
          <w:sz w:val="28"/>
          <w:szCs w:val="28"/>
        </w:rPr>
        <w:t xml:space="preserve"> </w:t>
      </w:r>
      <w:r w:rsidRPr="00C55F90">
        <w:rPr>
          <w:sz w:val="28"/>
          <w:szCs w:val="28"/>
        </w:rPr>
        <w:t>на</w:t>
      </w:r>
      <w:r w:rsidRPr="00C55F90">
        <w:rPr>
          <w:spacing w:val="1"/>
          <w:sz w:val="28"/>
          <w:szCs w:val="28"/>
        </w:rPr>
        <w:t xml:space="preserve"> </w:t>
      </w:r>
      <w:r w:rsidRPr="00C55F90">
        <w:rPr>
          <w:sz w:val="28"/>
          <w:szCs w:val="28"/>
        </w:rPr>
        <w:t>период</w:t>
      </w:r>
      <w:r w:rsidRPr="00C55F90">
        <w:rPr>
          <w:spacing w:val="8"/>
          <w:sz w:val="28"/>
          <w:szCs w:val="28"/>
        </w:rPr>
        <w:t xml:space="preserve"> </w:t>
      </w:r>
      <w:r w:rsidRPr="00C55F90">
        <w:rPr>
          <w:sz w:val="28"/>
          <w:szCs w:val="28"/>
        </w:rPr>
        <w:t>действия</w:t>
      </w:r>
      <w:r w:rsidRPr="00C55F90">
        <w:rPr>
          <w:spacing w:val="22"/>
          <w:sz w:val="28"/>
          <w:szCs w:val="28"/>
        </w:rPr>
        <w:t xml:space="preserve"> </w:t>
      </w:r>
      <w:r w:rsidRPr="00C55F90">
        <w:rPr>
          <w:sz w:val="28"/>
          <w:szCs w:val="28"/>
        </w:rPr>
        <w:t>указанного</w:t>
      </w:r>
      <w:r w:rsidRPr="00C55F90">
        <w:rPr>
          <w:spacing w:val="26"/>
          <w:sz w:val="28"/>
          <w:szCs w:val="28"/>
        </w:rPr>
        <w:t xml:space="preserve"> </w:t>
      </w:r>
      <w:r w:rsidRPr="00C55F90">
        <w:rPr>
          <w:sz w:val="28"/>
          <w:szCs w:val="28"/>
        </w:rPr>
        <w:t>контракта;</w:t>
      </w:r>
    </w:p>
    <w:p w:rsidR="00F22EBE" w:rsidRPr="00C55F90" w:rsidRDefault="00F22EBE" w:rsidP="00F22EBE">
      <w:pPr>
        <w:pStyle w:val="a4"/>
        <w:ind w:firstLine="567"/>
        <w:jc w:val="both"/>
        <w:rPr>
          <w:sz w:val="28"/>
          <w:szCs w:val="28"/>
        </w:rPr>
      </w:pPr>
      <w:r>
        <w:rPr>
          <w:sz w:val="28"/>
          <w:szCs w:val="28"/>
        </w:rPr>
        <w:t xml:space="preserve">4) </w:t>
      </w:r>
      <w:r w:rsidRPr="00C55F90">
        <w:rPr>
          <w:sz w:val="28"/>
          <w:szCs w:val="28"/>
        </w:rPr>
        <w:t>граждане,</w:t>
      </w:r>
      <w:r w:rsidRPr="00C55F90">
        <w:rPr>
          <w:spacing w:val="1"/>
          <w:sz w:val="28"/>
          <w:szCs w:val="28"/>
        </w:rPr>
        <w:t xml:space="preserve"> </w:t>
      </w:r>
      <w:r w:rsidRPr="00C55F90">
        <w:rPr>
          <w:sz w:val="28"/>
          <w:szCs w:val="28"/>
        </w:rPr>
        <w:t>проходящие</w:t>
      </w:r>
      <w:r w:rsidRPr="00C55F90">
        <w:rPr>
          <w:spacing w:val="1"/>
          <w:sz w:val="28"/>
          <w:szCs w:val="28"/>
        </w:rPr>
        <w:t xml:space="preserve"> </w:t>
      </w:r>
      <w:r w:rsidRPr="00C55F90">
        <w:rPr>
          <w:sz w:val="28"/>
          <w:szCs w:val="28"/>
        </w:rPr>
        <w:t>военную</w:t>
      </w:r>
      <w:r w:rsidRPr="00C55F90">
        <w:rPr>
          <w:spacing w:val="1"/>
          <w:sz w:val="28"/>
          <w:szCs w:val="28"/>
        </w:rPr>
        <w:t xml:space="preserve"> </w:t>
      </w:r>
      <w:r w:rsidRPr="00C55F90">
        <w:rPr>
          <w:sz w:val="28"/>
          <w:szCs w:val="28"/>
        </w:rPr>
        <w:t>службу</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пограничных</w:t>
      </w:r>
      <w:r w:rsidRPr="00C55F90">
        <w:rPr>
          <w:spacing w:val="1"/>
          <w:sz w:val="28"/>
          <w:szCs w:val="28"/>
        </w:rPr>
        <w:t xml:space="preserve"> </w:t>
      </w:r>
      <w:r w:rsidRPr="00C55F90">
        <w:rPr>
          <w:sz w:val="28"/>
          <w:szCs w:val="28"/>
        </w:rPr>
        <w:t>органах</w:t>
      </w:r>
      <w:r w:rsidRPr="00C55F90">
        <w:rPr>
          <w:spacing w:val="1"/>
          <w:sz w:val="28"/>
          <w:szCs w:val="28"/>
        </w:rPr>
        <w:t xml:space="preserve"> </w:t>
      </w:r>
      <w:r w:rsidRPr="00C55F90">
        <w:rPr>
          <w:sz w:val="28"/>
          <w:szCs w:val="28"/>
        </w:rPr>
        <w:t>федеральной</w:t>
      </w:r>
      <w:r w:rsidRPr="00C55F90">
        <w:rPr>
          <w:spacing w:val="1"/>
          <w:sz w:val="28"/>
          <w:szCs w:val="28"/>
        </w:rPr>
        <w:t xml:space="preserve"> </w:t>
      </w:r>
      <w:r w:rsidRPr="00C55F90">
        <w:rPr>
          <w:sz w:val="28"/>
          <w:szCs w:val="28"/>
        </w:rPr>
        <w:t>службы</w:t>
      </w:r>
      <w:r w:rsidRPr="00C55F90">
        <w:rPr>
          <w:spacing w:val="1"/>
          <w:sz w:val="28"/>
          <w:szCs w:val="28"/>
        </w:rPr>
        <w:t xml:space="preserve"> </w:t>
      </w:r>
      <w:r w:rsidRPr="00C55F90">
        <w:rPr>
          <w:sz w:val="28"/>
          <w:szCs w:val="28"/>
        </w:rPr>
        <w:t>безопасности</w:t>
      </w:r>
      <w:r w:rsidRPr="00C55F90">
        <w:rPr>
          <w:spacing w:val="1"/>
          <w:sz w:val="28"/>
          <w:szCs w:val="28"/>
        </w:rPr>
        <w:t xml:space="preserve"> </w:t>
      </w:r>
      <w:r w:rsidRPr="00C55F90">
        <w:rPr>
          <w:sz w:val="28"/>
          <w:szCs w:val="28"/>
        </w:rPr>
        <w:t>и</w:t>
      </w:r>
      <w:r w:rsidRPr="00C55F90">
        <w:rPr>
          <w:spacing w:val="1"/>
          <w:sz w:val="28"/>
          <w:szCs w:val="28"/>
        </w:rPr>
        <w:t xml:space="preserve"> </w:t>
      </w:r>
      <w:r w:rsidRPr="00C55F90">
        <w:rPr>
          <w:sz w:val="28"/>
          <w:szCs w:val="28"/>
        </w:rPr>
        <w:t>выполняющие</w:t>
      </w:r>
      <w:r w:rsidRPr="00C55F90">
        <w:rPr>
          <w:spacing w:val="1"/>
          <w:sz w:val="28"/>
          <w:szCs w:val="28"/>
        </w:rPr>
        <w:t xml:space="preserve"> </w:t>
      </w:r>
      <w:r w:rsidRPr="00C55F90">
        <w:rPr>
          <w:sz w:val="28"/>
          <w:szCs w:val="28"/>
        </w:rPr>
        <w:t>(выполнявшие)</w:t>
      </w:r>
      <w:r w:rsidRPr="00C55F90">
        <w:rPr>
          <w:spacing w:val="1"/>
          <w:sz w:val="28"/>
          <w:szCs w:val="28"/>
        </w:rPr>
        <w:t xml:space="preserve"> </w:t>
      </w:r>
      <w:r w:rsidRPr="00C55F90">
        <w:rPr>
          <w:sz w:val="28"/>
          <w:szCs w:val="28"/>
        </w:rPr>
        <w:t>задачи</w:t>
      </w:r>
      <w:r w:rsidRPr="00C55F90">
        <w:rPr>
          <w:spacing w:val="1"/>
          <w:sz w:val="28"/>
          <w:szCs w:val="28"/>
        </w:rPr>
        <w:t xml:space="preserve"> </w:t>
      </w:r>
      <w:r w:rsidRPr="00C55F90">
        <w:rPr>
          <w:sz w:val="28"/>
          <w:szCs w:val="28"/>
        </w:rPr>
        <w:t>по</w:t>
      </w:r>
      <w:r w:rsidRPr="00C55F90">
        <w:rPr>
          <w:spacing w:val="1"/>
          <w:sz w:val="28"/>
          <w:szCs w:val="28"/>
        </w:rPr>
        <w:t xml:space="preserve"> </w:t>
      </w:r>
      <w:r w:rsidRPr="00C55F90">
        <w:rPr>
          <w:sz w:val="28"/>
          <w:szCs w:val="28"/>
        </w:rPr>
        <w:t>отражению</w:t>
      </w:r>
      <w:r w:rsidRPr="00C55F90">
        <w:rPr>
          <w:spacing w:val="1"/>
          <w:sz w:val="28"/>
          <w:szCs w:val="28"/>
        </w:rPr>
        <w:t xml:space="preserve"> </w:t>
      </w:r>
      <w:r w:rsidRPr="00C55F90">
        <w:rPr>
          <w:sz w:val="28"/>
          <w:szCs w:val="28"/>
        </w:rPr>
        <w:t>вооруженного</w:t>
      </w:r>
      <w:r w:rsidRPr="00C55F90">
        <w:rPr>
          <w:spacing w:val="1"/>
          <w:sz w:val="28"/>
          <w:szCs w:val="28"/>
        </w:rPr>
        <w:t xml:space="preserve"> </w:t>
      </w:r>
      <w:r w:rsidRPr="00C55F90">
        <w:rPr>
          <w:sz w:val="28"/>
          <w:szCs w:val="28"/>
        </w:rPr>
        <w:t>вторжения</w:t>
      </w:r>
      <w:r w:rsidRPr="00C55F90">
        <w:rPr>
          <w:spacing w:val="1"/>
          <w:sz w:val="28"/>
          <w:szCs w:val="28"/>
        </w:rPr>
        <w:t xml:space="preserve"> </w:t>
      </w:r>
      <w:r w:rsidRPr="00C55F90">
        <w:rPr>
          <w:sz w:val="28"/>
          <w:szCs w:val="28"/>
        </w:rPr>
        <w:t>на</w:t>
      </w:r>
      <w:r w:rsidRPr="00C55F90">
        <w:rPr>
          <w:spacing w:val="1"/>
          <w:sz w:val="28"/>
          <w:szCs w:val="28"/>
        </w:rPr>
        <w:t xml:space="preserve"> </w:t>
      </w:r>
      <w:r w:rsidRPr="00C55F90">
        <w:rPr>
          <w:sz w:val="28"/>
          <w:szCs w:val="28"/>
        </w:rPr>
        <w:t>территорию</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выполняющие</w:t>
      </w:r>
      <w:r w:rsidRPr="00C55F90">
        <w:rPr>
          <w:spacing w:val="1"/>
          <w:sz w:val="28"/>
          <w:szCs w:val="28"/>
        </w:rPr>
        <w:t xml:space="preserve"> </w:t>
      </w:r>
      <w:r w:rsidRPr="00C55F90">
        <w:rPr>
          <w:sz w:val="28"/>
          <w:szCs w:val="28"/>
        </w:rPr>
        <w:t>(выполнявшие)</w:t>
      </w:r>
      <w:r w:rsidRPr="00C55F90">
        <w:rPr>
          <w:spacing w:val="1"/>
          <w:sz w:val="28"/>
          <w:szCs w:val="28"/>
        </w:rPr>
        <w:t xml:space="preserve"> </w:t>
      </w:r>
      <w:r w:rsidRPr="00C55F90">
        <w:rPr>
          <w:sz w:val="28"/>
          <w:szCs w:val="28"/>
        </w:rPr>
        <w:t>задачи</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ходе</w:t>
      </w:r>
      <w:r w:rsidRPr="00C55F90">
        <w:rPr>
          <w:spacing w:val="1"/>
          <w:sz w:val="28"/>
          <w:szCs w:val="28"/>
        </w:rPr>
        <w:t xml:space="preserve"> </w:t>
      </w:r>
      <w:r w:rsidRPr="00C55F90">
        <w:rPr>
          <w:sz w:val="28"/>
          <w:szCs w:val="28"/>
        </w:rPr>
        <w:t>вооруженной</w:t>
      </w:r>
      <w:r w:rsidRPr="00C55F90">
        <w:rPr>
          <w:spacing w:val="1"/>
          <w:sz w:val="28"/>
          <w:szCs w:val="28"/>
        </w:rPr>
        <w:t xml:space="preserve"> </w:t>
      </w:r>
      <w:r w:rsidRPr="00C55F90">
        <w:rPr>
          <w:sz w:val="28"/>
          <w:szCs w:val="28"/>
        </w:rPr>
        <w:t>провокации</w:t>
      </w:r>
      <w:r w:rsidRPr="00C55F90">
        <w:rPr>
          <w:spacing w:val="1"/>
          <w:sz w:val="28"/>
          <w:szCs w:val="28"/>
        </w:rPr>
        <w:t xml:space="preserve"> </w:t>
      </w:r>
      <w:r w:rsidRPr="00C55F90">
        <w:rPr>
          <w:sz w:val="28"/>
          <w:szCs w:val="28"/>
        </w:rPr>
        <w:t>на</w:t>
      </w:r>
      <w:r w:rsidRPr="00C55F90">
        <w:rPr>
          <w:spacing w:val="1"/>
          <w:sz w:val="28"/>
          <w:szCs w:val="28"/>
        </w:rPr>
        <w:t xml:space="preserve"> </w:t>
      </w:r>
      <w:r w:rsidRPr="00C55F90">
        <w:rPr>
          <w:sz w:val="28"/>
          <w:szCs w:val="28"/>
        </w:rPr>
        <w:t>Государственной</w:t>
      </w:r>
      <w:r w:rsidRPr="00C55F90">
        <w:rPr>
          <w:spacing w:val="1"/>
          <w:sz w:val="28"/>
          <w:szCs w:val="28"/>
        </w:rPr>
        <w:t xml:space="preserve"> </w:t>
      </w:r>
      <w:r w:rsidRPr="00C55F90">
        <w:rPr>
          <w:sz w:val="28"/>
          <w:szCs w:val="28"/>
        </w:rPr>
        <w:t>границе</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и</w:t>
      </w:r>
      <w:r w:rsidRPr="00C55F90">
        <w:rPr>
          <w:spacing w:val="1"/>
          <w:sz w:val="28"/>
          <w:szCs w:val="28"/>
        </w:rPr>
        <w:t xml:space="preserve"> </w:t>
      </w:r>
      <w:r w:rsidRPr="00C55F90">
        <w:rPr>
          <w:sz w:val="28"/>
          <w:szCs w:val="28"/>
        </w:rPr>
        <w:t>приграничных</w:t>
      </w:r>
      <w:r w:rsidRPr="00C55F90">
        <w:rPr>
          <w:spacing w:val="1"/>
          <w:sz w:val="28"/>
          <w:szCs w:val="28"/>
        </w:rPr>
        <w:t xml:space="preserve"> </w:t>
      </w:r>
      <w:r w:rsidRPr="00C55F90">
        <w:rPr>
          <w:sz w:val="28"/>
          <w:szCs w:val="28"/>
        </w:rPr>
        <w:t>территориях</w:t>
      </w:r>
      <w:r w:rsidRPr="00C55F90">
        <w:rPr>
          <w:spacing w:val="1"/>
          <w:sz w:val="28"/>
          <w:szCs w:val="28"/>
        </w:rPr>
        <w:t xml:space="preserve"> </w:t>
      </w:r>
      <w:r w:rsidRPr="00C55F90">
        <w:rPr>
          <w:sz w:val="28"/>
          <w:szCs w:val="28"/>
        </w:rPr>
        <w:t>субъектов</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прилегающих</w:t>
      </w:r>
      <w:r w:rsidRPr="00C55F90">
        <w:rPr>
          <w:spacing w:val="66"/>
          <w:sz w:val="28"/>
          <w:szCs w:val="28"/>
        </w:rPr>
        <w:t xml:space="preserve"> </w:t>
      </w:r>
      <w:r w:rsidRPr="00C55F90">
        <w:rPr>
          <w:sz w:val="28"/>
          <w:szCs w:val="28"/>
        </w:rPr>
        <w:t>к</w:t>
      </w:r>
      <w:r w:rsidRPr="00C55F90">
        <w:rPr>
          <w:spacing w:val="66"/>
          <w:sz w:val="28"/>
          <w:szCs w:val="28"/>
        </w:rPr>
        <w:t xml:space="preserve"> </w:t>
      </w:r>
      <w:r w:rsidRPr="00C55F90">
        <w:rPr>
          <w:sz w:val="28"/>
          <w:szCs w:val="28"/>
        </w:rPr>
        <w:t>районам</w:t>
      </w:r>
      <w:r w:rsidRPr="00C55F90">
        <w:rPr>
          <w:spacing w:val="66"/>
          <w:sz w:val="28"/>
          <w:szCs w:val="28"/>
        </w:rPr>
        <w:t xml:space="preserve"> </w:t>
      </w:r>
      <w:r w:rsidRPr="00C55F90">
        <w:rPr>
          <w:sz w:val="28"/>
          <w:szCs w:val="28"/>
        </w:rPr>
        <w:t>проведения</w:t>
      </w:r>
      <w:r w:rsidRPr="00C55F90">
        <w:rPr>
          <w:spacing w:val="1"/>
          <w:sz w:val="28"/>
          <w:szCs w:val="28"/>
        </w:rPr>
        <w:t xml:space="preserve"> </w:t>
      </w:r>
      <w:r w:rsidRPr="00C55F90">
        <w:rPr>
          <w:sz w:val="28"/>
          <w:szCs w:val="28"/>
        </w:rPr>
        <w:t>специальной</w:t>
      </w:r>
      <w:r w:rsidRPr="00C55F90">
        <w:rPr>
          <w:spacing w:val="1"/>
          <w:sz w:val="28"/>
          <w:szCs w:val="28"/>
        </w:rPr>
        <w:t xml:space="preserve"> </w:t>
      </w:r>
      <w:r w:rsidRPr="00C55F90">
        <w:rPr>
          <w:sz w:val="28"/>
          <w:szCs w:val="28"/>
        </w:rPr>
        <w:t>военной</w:t>
      </w:r>
      <w:r w:rsidRPr="00C55F90">
        <w:rPr>
          <w:spacing w:val="1"/>
          <w:sz w:val="28"/>
          <w:szCs w:val="28"/>
        </w:rPr>
        <w:t xml:space="preserve"> </w:t>
      </w:r>
      <w:r w:rsidRPr="00C55F90">
        <w:rPr>
          <w:sz w:val="28"/>
          <w:szCs w:val="28"/>
        </w:rPr>
        <w:t>операции</w:t>
      </w:r>
      <w:r w:rsidRPr="00C55F90">
        <w:rPr>
          <w:spacing w:val="1"/>
          <w:sz w:val="28"/>
          <w:szCs w:val="28"/>
        </w:rPr>
        <w:t xml:space="preserve"> </w:t>
      </w:r>
      <w:r w:rsidRPr="00C55F90">
        <w:rPr>
          <w:sz w:val="28"/>
          <w:szCs w:val="28"/>
        </w:rPr>
        <w:t>на</w:t>
      </w:r>
      <w:r w:rsidRPr="00C55F90">
        <w:rPr>
          <w:spacing w:val="1"/>
          <w:sz w:val="28"/>
          <w:szCs w:val="28"/>
        </w:rPr>
        <w:t xml:space="preserve"> </w:t>
      </w:r>
      <w:r w:rsidRPr="00C55F90">
        <w:rPr>
          <w:sz w:val="28"/>
          <w:szCs w:val="28"/>
        </w:rPr>
        <w:t>территориях</w:t>
      </w:r>
      <w:r w:rsidRPr="00C55F90">
        <w:rPr>
          <w:spacing w:val="1"/>
          <w:sz w:val="28"/>
          <w:szCs w:val="28"/>
        </w:rPr>
        <w:t xml:space="preserve"> </w:t>
      </w:r>
      <w:r w:rsidRPr="00C55F90">
        <w:rPr>
          <w:sz w:val="28"/>
          <w:szCs w:val="28"/>
        </w:rPr>
        <w:t>Украины,</w:t>
      </w:r>
      <w:r w:rsidRPr="00C55F90">
        <w:rPr>
          <w:spacing w:val="1"/>
          <w:sz w:val="28"/>
          <w:szCs w:val="28"/>
        </w:rPr>
        <w:t xml:space="preserve"> </w:t>
      </w:r>
      <w:r w:rsidRPr="00C55F90">
        <w:rPr>
          <w:sz w:val="28"/>
          <w:szCs w:val="28"/>
        </w:rPr>
        <w:t>Донецкой</w:t>
      </w:r>
      <w:r w:rsidRPr="00C55F90">
        <w:rPr>
          <w:spacing w:val="1"/>
          <w:sz w:val="28"/>
          <w:szCs w:val="28"/>
        </w:rPr>
        <w:t xml:space="preserve"> </w:t>
      </w:r>
      <w:r w:rsidRPr="00C55F90">
        <w:rPr>
          <w:sz w:val="28"/>
          <w:szCs w:val="28"/>
        </w:rPr>
        <w:t>Народной</w:t>
      </w:r>
      <w:r w:rsidRPr="00C55F90">
        <w:rPr>
          <w:spacing w:val="1"/>
          <w:sz w:val="28"/>
          <w:szCs w:val="28"/>
        </w:rPr>
        <w:t xml:space="preserve"> </w:t>
      </w:r>
      <w:r w:rsidRPr="00C55F90">
        <w:rPr>
          <w:sz w:val="28"/>
          <w:szCs w:val="28"/>
        </w:rPr>
        <w:t>Республики,</w:t>
      </w:r>
      <w:r w:rsidRPr="00C55F90">
        <w:rPr>
          <w:spacing w:val="66"/>
          <w:sz w:val="28"/>
          <w:szCs w:val="28"/>
        </w:rPr>
        <w:t xml:space="preserve"> </w:t>
      </w:r>
      <w:r w:rsidRPr="00C55F90">
        <w:rPr>
          <w:sz w:val="28"/>
          <w:szCs w:val="28"/>
        </w:rPr>
        <w:t>Луганской</w:t>
      </w:r>
      <w:r w:rsidRPr="00C55F90">
        <w:rPr>
          <w:spacing w:val="66"/>
          <w:sz w:val="28"/>
          <w:szCs w:val="28"/>
        </w:rPr>
        <w:t xml:space="preserve"> </w:t>
      </w:r>
      <w:r w:rsidRPr="00C55F90">
        <w:rPr>
          <w:sz w:val="28"/>
          <w:szCs w:val="28"/>
        </w:rPr>
        <w:t>Народной</w:t>
      </w:r>
      <w:r w:rsidRPr="00C55F90">
        <w:rPr>
          <w:spacing w:val="66"/>
          <w:sz w:val="28"/>
          <w:szCs w:val="28"/>
        </w:rPr>
        <w:t xml:space="preserve"> </w:t>
      </w:r>
      <w:r w:rsidRPr="00C55F90">
        <w:rPr>
          <w:sz w:val="28"/>
          <w:szCs w:val="28"/>
        </w:rPr>
        <w:t>Республики,</w:t>
      </w:r>
      <w:r w:rsidRPr="00C55F90">
        <w:rPr>
          <w:spacing w:val="66"/>
          <w:sz w:val="28"/>
          <w:szCs w:val="28"/>
        </w:rPr>
        <w:t xml:space="preserve"> </w:t>
      </w:r>
      <w:r w:rsidRPr="00C55F90">
        <w:rPr>
          <w:sz w:val="28"/>
          <w:szCs w:val="28"/>
        </w:rPr>
        <w:t>Запорожской</w:t>
      </w:r>
      <w:r w:rsidRPr="00C55F90">
        <w:rPr>
          <w:spacing w:val="66"/>
          <w:sz w:val="28"/>
          <w:szCs w:val="28"/>
        </w:rPr>
        <w:t xml:space="preserve"> </w:t>
      </w:r>
      <w:r w:rsidRPr="00C55F90">
        <w:rPr>
          <w:sz w:val="28"/>
          <w:szCs w:val="28"/>
        </w:rPr>
        <w:t>области</w:t>
      </w:r>
      <w:r w:rsidRPr="00C55F90">
        <w:rPr>
          <w:spacing w:val="66"/>
          <w:sz w:val="28"/>
          <w:szCs w:val="28"/>
        </w:rPr>
        <w:t xml:space="preserve"> </w:t>
      </w:r>
      <w:r w:rsidRPr="00C55F90">
        <w:rPr>
          <w:sz w:val="28"/>
          <w:szCs w:val="28"/>
        </w:rPr>
        <w:t>и</w:t>
      </w:r>
      <w:r w:rsidRPr="00C55F90">
        <w:rPr>
          <w:spacing w:val="1"/>
          <w:sz w:val="28"/>
          <w:szCs w:val="28"/>
        </w:rPr>
        <w:t xml:space="preserve"> </w:t>
      </w:r>
      <w:r w:rsidRPr="00C55F90">
        <w:rPr>
          <w:sz w:val="28"/>
          <w:szCs w:val="28"/>
        </w:rPr>
        <w:t>Херсонской</w:t>
      </w:r>
      <w:r w:rsidRPr="00C55F90">
        <w:rPr>
          <w:spacing w:val="1"/>
          <w:sz w:val="28"/>
          <w:szCs w:val="28"/>
        </w:rPr>
        <w:t xml:space="preserve"> </w:t>
      </w:r>
      <w:r w:rsidRPr="00C55F90">
        <w:rPr>
          <w:sz w:val="28"/>
          <w:szCs w:val="28"/>
        </w:rPr>
        <w:t>области,</w:t>
      </w:r>
      <w:r w:rsidRPr="00C55F90">
        <w:rPr>
          <w:spacing w:val="1"/>
          <w:sz w:val="28"/>
          <w:szCs w:val="28"/>
        </w:rPr>
        <w:t xml:space="preserve"> </w:t>
      </w:r>
      <w:r w:rsidRPr="00C55F90">
        <w:rPr>
          <w:sz w:val="28"/>
          <w:szCs w:val="28"/>
        </w:rPr>
        <w:t>а</w:t>
      </w:r>
      <w:r w:rsidRPr="00C55F90">
        <w:rPr>
          <w:spacing w:val="1"/>
          <w:sz w:val="28"/>
          <w:szCs w:val="28"/>
        </w:rPr>
        <w:t xml:space="preserve"> </w:t>
      </w:r>
      <w:r w:rsidRPr="00C55F90">
        <w:rPr>
          <w:sz w:val="28"/>
          <w:szCs w:val="28"/>
        </w:rPr>
        <w:t>также</w:t>
      </w:r>
      <w:r w:rsidRPr="00C55F90">
        <w:rPr>
          <w:spacing w:val="1"/>
          <w:sz w:val="28"/>
          <w:szCs w:val="28"/>
        </w:rPr>
        <w:t xml:space="preserve"> </w:t>
      </w:r>
      <w:r w:rsidRPr="00C55F90">
        <w:rPr>
          <w:sz w:val="28"/>
          <w:szCs w:val="28"/>
        </w:rPr>
        <w:t>обеспечивающие</w:t>
      </w:r>
      <w:r w:rsidRPr="00C55F90">
        <w:rPr>
          <w:spacing w:val="1"/>
          <w:sz w:val="28"/>
          <w:szCs w:val="28"/>
        </w:rPr>
        <w:t xml:space="preserve"> </w:t>
      </w:r>
      <w:r w:rsidRPr="00C55F90">
        <w:rPr>
          <w:sz w:val="28"/>
          <w:szCs w:val="28"/>
        </w:rPr>
        <w:t>(обеспечивавшие)</w:t>
      </w:r>
      <w:r w:rsidRPr="00C55F90">
        <w:rPr>
          <w:spacing w:val="1"/>
          <w:sz w:val="28"/>
          <w:szCs w:val="28"/>
        </w:rPr>
        <w:t xml:space="preserve"> </w:t>
      </w:r>
      <w:r w:rsidRPr="00C55F90">
        <w:rPr>
          <w:sz w:val="28"/>
          <w:szCs w:val="28"/>
        </w:rPr>
        <w:t>проведение</w:t>
      </w:r>
      <w:r w:rsidRPr="00C55F90">
        <w:rPr>
          <w:spacing w:val="1"/>
          <w:sz w:val="28"/>
          <w:szCs w:val="28"/>
        </w:rPr>
        <w:t xml:space="preserve"> </w:t>
      </w:r>
      <w:r w:rsidRPr="00C55F90">
        <w:rPr>
          <w:sz w:val="28"/>
          <w:szCs w:val="28"/>
        </w:rPr>
        <w:t>специальной</w:t>
      </w:r>
      <w:r w:rsidRPr="00C55F90">
        <w:rPr>
          <w:spacing w:val="1"/>
          <w:sz w:val="28"/>
          <w:szCs w:val="28"/>
        </w:rPr>
        <w:t xml:space="preserve"> </w:t>
      </w:r>
      <w:r w:rsidRPr="00C55F90">
        <w:rPr>
          <w:sz w:val="28"/>
          <w:szCs w:val="28"/>
        </w:rPr>
        <w:t>военной</w:t>
      </w:r>
      <w:r w:rsidRPr="00C55F90">
        <w:rPr>
          <w:spacing w:val="66"/>
          <w:sz w:val="28"/>
          <w:szCs w:val="28"/>
        </w:rPr>
        <w:t xml:space="preserve"> </w:t>
      </w:r>
      <w:r w:rsidRPr="00C55F90">
        <w:rPr>
          <w:sz w:val="28"/>
          <w:szCs w:val="28"/>
        </w:rPr>
        <w:t>операции</w:t>
      </w:r>
      <w:r w:rsidRPr="00C55F90">
        <w:rPr>
          <w:spacing w:val="66"/>
          <w:sz w:val="28"/>
          <w:szCs w:val="28"/>
        </w:rPr>
        <w:t xml:space="preserve"> </w:t>
      </w:r>
      <w:r w:rsidRPr="00C55F90">
        <w:rPr>
          <w:sz w:val="28"/>
          <w:szCs w:val="28"/>
        </w:rPr>
        <w:t>на</w:t>
      </w:r>
      <w:r w:rsidRPr="00C55F90">
        <w:rPr>
          <w:spacing w:val="66"/>
          <w:sz w:val="28"/>
          <w:szCs w:val="28"/>
        </w:rPr>
        <w:t xml:space="preserve"> </w:t>
      </w:r>
      <w:r w:rsidRPr="00C55F90">
        <w:rPr>
          <w:sz w:val="28"/>
          <w:szCs w:val="28"/>
        </w:rPr>
        <w:t>указанных</w:t>
      </w:r>
      <w:r w:rsidRPr="00C55F90">
        <w:rPr>
          <w:spacing w:val="66"/>
          <w:sz w:val="28"/>
          <w:szCs w:val="28"/>
        </w:rPr>
        <w:t xml:space="preserve"> </w:t>
      </w:r>
      <w:r w:rsidRPr="00C55F90">
        <w:rPr>
          <w:sz w:val="28"/>
          <w:szCs w:val="28"/>
        </w:rPr>
        <w:t>приграничных</w:t>
      </w:r>
      <w:r w:rsidRPr="00C55F90">
        <w:rPr>
          <w:spacing w:val="66"/>
          <w:sz w:val="28"/>
          <w:szCs w:val="28"/>
        </w:rPr>
        <w:t xml:space="preserve"> </w:t>
      </w:r>
      <w:r w:rsidRPr="00C55F90">
        <w:rPr>
          <w:sz w:val="28"/>
          <w:szCs w:val="28"/>
        </w:rPr>
        <w:t>территориях</w:t>
      </w:r>
      <w:r w:rsidRPr="00C55F90">
        <w:rPr>
          <w:spacing w:val="1"/>
          <w:sz w:val="28"/>
          <w:szCs w:val="28"/>
        </w:rPr>
        <w:t xml:space="preserve"> </w:t>
      </w:r>
      <w:r w:rsidRPr="00C55F90">
        <w:rPr>
          <w:sz w:val="28"/>
          <w:szCs w:val="28"/>
        </w:rPr>
        <w:t>субъектов</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66"/>
          <w:sz w:val="28"/>
          <w:szCs w:val="28"/>
        </w:rPr>
        <w:t xml:space="preserve"> </w:t>
      </w:r>
      <w:r w:rsidRPr="00C55F90">
        <w:rPr>
          <w:sz w:val="28"/>
          <w:szCs w:val="28"/>
        </w:rPr>
        <w:t>проходящие</w:t>
      </w:r>
      <w:r w:rsidRPr="00C55F90">
        <w:rPr>
          <w:spacing w:val="66"/>
          <w:sz w:val="28"/>
          <w:szCs w:val="28"/>
        </w:rPr>
        <w:t xml:space="preserve"> </w:t>
      </w:r>
      <w:r w:rsidRPr="00C55F90">
        <w:rPr>
          <w:sz w:val="28"/>
          <w:szCs w:val="28"/>
        </w:rPr>
        <w:t>военную</w:t>
      </w:r>
      <w:r w:rsidRPr="00C55F90">
        <w:rPr>
          <w:spacing w:val="66"/>
          <w:sz w:val="28"/>
          <w:szCs w:val="28"/>
        </w:rPr>
        <w:t xml:space="preserve"> </w:t>
      </w:r>
      <w:r w:rsidRPr="00C55F90">
        <w:rPr>
          <w:sz w:val="28"/>
          <w:szCs w:val="28"/>
        </w:rPr>
        <w:t>службу</w:t>
      </w:r>
      <w:r w:rsidRPr="00C55F90">
        <w:rPr>
          <w:spacing w:val="66"/>
          <w:sz w:val="28"/>
          <w:szCs w:val="28"/>
        </w:rPr>
        <w:t xml:space="preserve"> </w:t>
      </w:r>
      <w:r w:rsidRPr="00C55F90">
        <w:rPr>
          <w:sz w:val="28"/>
          <w:szCs w:val="28"/>
        </w:rPr>
        <w:t>(службу)</w:t>
      </w:r>
      <w:r w:rsidRPr="00C55F90">
        <w:rPr>
          <w:spacing w:val="66"/>
          <w:sz w:val="28"/>
          <w:szCs w:val="28"/>
        </w:rPr>
        <w:t xml:space="preserve"> </w:t>
      </w:r>
      <w:r w:rsidRPr="00C55F90">
        <w:rPr>
          <w:sz w:val="28"/>
          <w:szCs w:val="28"/>
        </w:rPr>
        <w:t>в</w:t>
      </w:r>
      <w:r w:rsidRPr="00C55F90">
        <w:rPr>
          <w:spacing w:val="1"/>
          <w:sz w:val="28"/>
          <w:szCs w:val="28"/>
        </w:rPr>
        <w:t xml:space="preserve"> </w:t>
      </w:r>
      <w:r w:rsidRPr="00C55F90">
        <w:rPr>
          <w:sz w:val="28"/>
          <w:szCs w:val="28"/>
        </w:rPr>
        <w:t>войсках</w:t>
      </w:r>
      <w:r w:rsidRPr="00C55F90">
        <w:rPr>
          <w:spacing w:val="1"/>
          <w:sz w:val="28"/>
          <w:szCs w:val="28"/>
        </w:rPr>
        <w:t xml:space="preserve"> </w:t>
      </w:r>
      <w:r w:rsidRPr="00C55F90">
        <w:rPr>
          <w:sz w:val="28"/>
          <w:szCs w:val="28"/>
        </w:rPr>
        <w:t>национальной</w:t>
      </w:r>
      <w:r w:rsidRPr="00C55F90">
        <w:rPr>
          <w:spacing w:val="1"/>
          <w:sz w:val="28"/>
          <w:szCs w:val="28"/>
        </w:rPr>
        <w:t xml:space="preserve"> </w:t>
      </w:r>
      <w:r w:rsidRPr="00C55F90">
        <w:rPr>
          <w:sz w:val="28"/>
          <w:szCs w:val="28"/>
        </w:rPr>
        <w:t>гвардии</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и</w:t>
      </w:r>
      <w:r w:rsidRPr="00C55F90">
        <w:rPr>
          <w:spacing w:val="66"/>
          <w:sz w:val="28"/>
          <w:szCs w:val="28"/>
        </w:rPr>
        <w:t xml:space="preserve"> </w:t>
      </w:r>
      <w:r w:rsidRPr="00C55F90">
        <w:rPr>
          <w:sz w:val="28"/>
          <w:szCs w:val="28"/>
        </w:rPr>
        <w:t>оказывающие</w:t>
      </w:r>
      <w:r w:rsidRPr="00C55F90">
        <w:rPr>
          <w:spacing w:val="1"/>
          <w:sz w:val="28"/>
          <w:szCs w:val="28"/>
        </w:rPr>
        <w:t xml:space="preserve"> </w:t>
      </w:r>
      <w:r w:rsidRPr="00C55F90">
        <w:rPr>
          <w:sz w:val="28"/>
          <w:szCs w:val="28"/>
        </w:rPr>
        <w:t>(оказывавшие)</w:t>
      </w:r>
      <w:r w:rsidRPr="00C55F90">
        <w:rPr>
          <w:spacing w:val="1"/>
          <w:sz w:val="28"/>
          <w:szCs w:val="28"/>
        </w:rPr>
        <w:t xml:space="preserve"> </w:t>
      </w:r>
      <w:r w:rsidRPr="00C55F90">
        <w:rPr>
          <w:sz w:val="28"/>
          <w:szCs w:val="28"/>
        </w:rPr>
        <w:t>содействие</w:t>
      </w:r>
      <w:r w:rsidRPr="00C55F90">
        <w:rPr>
          <w:spacing w:val="1"/>
          <w:sz w:val="28"/>
          <w:szCs w:val="28"/>
        </w:rPr>
        <w:t xml:space="preserve"> </w:t>
      </w:r>
      <w:r w:rsidRPr="00C55F90">
        <w:rPr>
          <w:sz w:val="28"/>
          <w:szCs w:val="28"/>
        </w:rPr>
        <w:t>пограничным</w:t>
      </w:r>
      <w:r w:rsidRPr="00C55F90">
        <w:rPr>
          <w:spacing w:val="66"/>
          <w:sz w:val="28"/>
          <w:szCs w:val="28"/>
        </w:rPr>
        <w:t xml:space="preserve"> </w:t>
      </w:r>
      <w:r w:rsidRPr="00C55F90">
        <w:rPr>
          <w:sz w:val="28"/>
          <w:szCs w:val="28"/>
        </w:rPr>
        <w:t>органам</w:t>
      </w:r>
      <w:r w:rsidRPr="00C55F90">
        <w:rPr>
          <w:spacing w:val="66"/>
          <w:sz w:val="28"/>
          <w:szCs w:val="28"/>
        </w:rPr>
        <w:t xml:space="preserve"> </w:t>
      </w:r>
      <w:r w:rsidRPr="00C55F90">
        <w:rPr>
          <w:sz w:val="28"/>
          <w:szCs w:val="28"/>
        </w:rPr>
        <w:t>федеральной</w:t>
      </w:r>
      <w:r w:rsidRPr="00C55F90">
        <w:rPr>
          <w:spacing w:val="66"/>
          <w:sz w:val="28"/>
          <w:szCs w:val="28"/>
        </w:rPr>
        <w:t xml:space="preserve"> </w:t>
      </w:r>
      <w:r w:rsidRPr="00C55F90">
        <w:rPr>
          <w:sz w:val="28"/>
          <w:szCs w:val="28"/>
        </w:rPr>
        <w:t>службы</w:t>
      </w:r>
      <w:r w:rsidRPr="00C55F90">
        <w:rPr>
          <w:spacing w:val="1"/>
          <w:sz w:val="28"/>
          <w:szCs w:val="28"/>
        </w:rPr>
        <w:t xml:space="preserve"> </w:t>
      </w:r>
      <w:r w:rsidRPr="00C55F90">
        <w:rPr>
          <w:sz w:val="28"/>
          <w:szCs w:val="28"/>
        </w:rPr>
        <w:t>безопасности по отражению вооруженного вторжения на территорию Российской</w:t>
      </w:r>
      <w:r w:rsidRPr="00C55F90">
        <w:rPr>
          <w:spacing w:val="1"/>
          <w:sz w:val="28"/>
          <w:szCs w:val="28"/>
        </w:rPr>
        <w:t xml:space="preserve"> </w:t>
      </w:r>
      <w:r w:rsidRPr="00C55F90">
        <w:rPr>
          <w:sz w:val="28"/>
          <w:szCs w:val="28"/>
        </w:rPr>
        <w:t>Федерации, а также в ходе вооруженной провокации на Государственной границе</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1"/>
          <w:sz w:val="28"/>
          <w:szCs w:val="28"/>
        </w:rPr>
        <w:t xml:space="preserve"> </w:t>
      </w:r>
      <w:r w:rsidRPr="00C55F90">
        <w:rPr>
          <w:sz w:val="28"/>
          <w:szCs w:val="28"/>
        </w:rPr>
        <w:t>и</w:t>
      </w:r>
      <w:r w:rsidRPr="00C55F90">
        <w:rPr>
          <w:spacing w:val="1"/>
          <w:sz w:val="28"/>
          <w:szCs w:val="28"/>
        </w:rPr>
        <w:t xml:space="preserve"> </w:t>
      </w:r>
      <w:r w:rsidRPr="00C55F90">
        <w:rPr>
          <w:sz w:val="28"/>
          <w:szCs w:val="28"/>
        </w:rPr>
        <w:t>приграничных</w:t>
      </w:r>
      <w:r w:rsidRPr="00C55F90">
        <w:rPr>
          <w:spacing w:val="1"/>
          <w:sz w:val="28"/>
          <w:szCs w:val="28"/>
        </w:rPr>
        <w:t xml:space="preserve"> </w:t>
      </w:r>
      <w:r w:rsidRPr="00C55F90">
        <w:rPr>
          <w:sz w:val="28"/>
          <w:szCs w:val="28"/>
        </w:rPr>
        <w:t>территориях</w:t>
      </w:r>
      <w:r w:rsidRPr="00C55F90">
        <w:rPr>
          <w:spacing w:val="1"/>
          <w:sz w:val="28"/>
          <w:szCs w:val="28"/>
        </w:rPr>
        <w:t xml:space="preserve"> </w:t>
      </w:r>
      <w:r w:rsidRPr="00C55F90">
        <w:rPr>
          <w:sz w:val="28"/>
          <w:szCs w:val="28"/>
        </w:rPr>
        <w:t>субъектов</w:t>
      </w:r>
      <w:r w:rsidRPr="00C55F90">
        <w:rPr>
          <w:spacing w:val="1"/>
          <w:sz w:val="28"/>
          <w:szCs w:val="28"/>
        </w:rPr>
        <w:t xml:space="preserve"> </w:t>
      </w:r>
      <w:r w:rsidRPr="00C55F90">
        <w:rPr>
          <w:sz w:val="28"/>
          <w:szCs w:val="28"/>
        </w:rPr>
        <w:t>Российской</w:t>
      </w:r>
      <w:r w:rsidRPr="00C55F90">
        <w:rPr>
          <w:spacing w:val="1"/>
          <w:sz w:val="28"/>
          <w:szCs w:val="28"/>
        </w:rPr>
        <w:t xml:space="preserve"> </w:t>
      </w:r>
      <w:r w:rsidRPr="00C55F90">
        <w:rPr>
          <w:sz w:val="28"/>
          <w:szCs w:val="28"/>
        </w:rPr>
        <w:t>Федерации,</w:t>
      </w:r>
      <w:r w:rsidRPr="00C55F90">
        <w:rPr>
          <w:spacing w:val="65"/>
          <w:sz w:val="28"/>
          <w:szCs w:val="28"/>
        </w:rPr>
        <w:t xml:space="preserve"> </w:t>
      </w:r>
      <w:r w:rsidRPr="00C55F90">
        <w:rPr>
          <w:sz w:val="28"/>
          <w:szCs w:val="28"/>
        </w:rPr>
        <w:t>прилегающих</w:t>
      </w:r>
      <w:r w:rsidRPr="00C55F90">
        <w:rPr>
          <w:spacing w:val="65"/>
          <w:sz w:val="28"/>
          <w:szCs w:val="28"/>
        </w:rPr>
        <w:t xml:space="preserve"> </w:t>
      </w:r>
      <w:r w:rsidRPr="00C55F90">
        <w:rPr>
          <w:sz w:val="28"/>
          <w:szCs w:val="28"/>
        </w:rPr>
        <w:t>к районам</w:t>
      </w:r>
      <w:r w:rsidRPr="00C55F90">
        <w:rPr>
          <w:spacing w:val="65"/>
          <w:sz w:val="28"/>
          <w:szCs w:val="28"/>
        </w:rPr>
        <w:t xml:space="preserve"> </w:t>
      </w:r>
      <w:r w:rsidRPr="00C55F90">
        <w:rPr>
          <w:sz w:val="28"/>
          <w:szCs w:val="28"/>
        </w:rPr>
        <w:t>проведения</w:t>
      </w:r>
      <w:r w:rsidRPr="00C55F90">
        <w:rPr>
          <w:spacing w:val="65"/>
          <w:sz w:val="28"/>
          <w:szCs w:val="28"/>
        </w:rPr>
        <w:t xml:space="preserve"> </w:t>
      </w:r>
      <w:r w:rsidRPr="00C55F90">
        <w:rPr>
          <w:sz w:val="28"/>
          <w:szCs w:val="28"/>
        </w:rPr>
        <w:t>специальной военной</w:t>
      </w:r>
      <w:r w:rsidRPr="00C55F90">
        <w:rPr>
          <w:spacing w:val="65"/>
          <w:sz w:val="28"/>
          <w:szCs w:val="28"/>
        </w:rPr>
        <w:t xml:space="preserve"> </w:t>
      </w:r>
      <w:r w:rsidRPr="00C55F90">
        <w:rPr>
          <w:sz w:val="28"/>
          <w:szCs w:val="28"/>
        </w:rPr>
        <w:t>операции</w:t>
      </w:r>
      <w:r w:rsidRPr="00C55F90">
        <w:rPr>
          <w:spacing w:val="1"/>
          <w:sz w:val="28"/>
          <w:szCs w:val="28"/>
        </w:rPr>
        <w:t xml:space="preserve"> </w:t>
      </w:r>
      <w:r w:rsidRPr="00C55F90">
        <w:rPr>
          <w:sz w:val="28"/>
          <w:szCs w:val="28"/>
        </w:rPr>
        <w:t>на территориях</w:t>
      </w:r>
      <w:r w:rsidRPr="00C55F90">
        <w:rPr>
          <w:spacing w:val="1"/>
          <w:sz w:val="28"/>
          <w:szCs w:val="28"/>
        </w:rPr>
        <w:t xml:space="preserve"> </w:t>
      </w:r>
      <w:r w:rsidRPr="00C55F90">
        <w:rPr>
          <w:sz w:val="28"/>
          <w:szCs w:val="28"/>
        </w:rPr>
        <w:t>Украины,</w:t>
      </w:r>
      <w:r w:rsidRPr="00C55F90">
        <w:rPr>
          <w:spacing w:val="1"/>
          <w:sz w:val="28"/>
          <w:szCs w:val="28"/>
        </w:rPr>
        <w:t xml:space="preserve"> </w:t>
      </w:r>
      <w:r w:rsidRPr="00C55F90">
        <w:rPr>
          <w:sz w:val="28"/>
          <w:szCs w:val="28"/>
        </w:rPr>
        <w:t>Донецкой</w:t>
      </w:r>
      <w:r w:rsidRPr="00C55F90">
        <w:rPr>
          <w:spacing w:val="1"/>
          <w:sz w:val="28"/>
          <w:szCs w:val="28"/>
        </w:rPr>
        <w:t xml:space="preserve"> </w:t>
      </w:r>
      <w:r w:rsidRPr="00C55F90">
        <w:rPr>
          <w:sz w:val="28"/>
          <w:szCs w:val="28"/>
        </w:rPr>
        <w:t>Народной Республики,</w:t>
      </w:r>
      <w:r w:rsidRPr="00C55F90">
        <w:rPr>
          <w:spacing w:val="1"/>
          <w:sz w:val="28"/>
          <w:szCs w:val="28"/>
        </w:rPr>
        <w:t xml:space="preserve"> </w:t>
      </w:r>
      <w:r w:rsidRPr="00C55F90">
        <w:rPr>
          <w:sz w:val="28"/>
          <w:szCs w:val="28"/>
        </w:rPr>
        <w:t>Луганской</w:t>
      </w:r>
      <w:r w:rsidRPr="00C55F90">
        <w:rPr>
          <w:spacing w:val="1"/>
          <w:sz w:val="28"/>
          <w:szCs w:val="28"/>
        </w:rPr>
        <w:t xml:space="preserve"> </w:t>
      </w:r>
      <w:r w:rsidRPr="00C55F90">
        <w:rPr>
          <w:sz w:val="28"/>
          <w:szCs w:val="28"/>
        </w:rPr>
        <w:t>Народной</w:t>
      </w:r>
      <w:r w:rsidRPr="00C55F90">
        <w:rPr>
          <w:spacing w:val="1"/>
          <w:sz w:val="28"/>
          <w:szCs w:val="28"/>
        </w:rPr>
        <w:t xml:space="preserve"> </w:t>
      </w:r>
      <w:r w:rsidRPr="00C55F90">
        <w:rPr>
          <w:sz w:val="28"/>
          <w:szCs w:val="28"/>
        </w:rPr>
        <w:t>Республики, Запорожской области и Херсонской области, - на период выполнения</w:t>
      </w:r>
      <w:r w:rsidRPr="00C55F90">
        <w:rPr>
          <w:spacing w:val="1"/>
          <w:sz w:val="28"/>
          <w:szCs w:val="28"/>
        </w:rPr>
        <w:t xml:space="preserve"> </w:t>
      </w:r>
      <w:r w:rsidRPr="00C55F90">
        <w:rPr>
          <w:sz w:val="28"/>
          <w:szCs w:val="28"/>
        </w:rPr>
        <w:t>ими</w:t>
      </w:r>
      <w:r w:rsidRPr="00C55F90">
        <w:rPr>
          <w:spacing w:val="16"/>
          <w:sz w:val="28"/>
          <w:szCs w:val="28"/>
        </w:rPr>
        <w:t xml:space="preserve"> </w:t>
      </w:r>
      <w:r w:rsidRPr="00C55F90">
        <w:rPr>
          <w:sz w:val="28"/>
          <w:szCs w:val="28"/>
        </w:rPr>
        <w:t>указанных</w:t>
      </w:r>
      <w:r w:rsidRPr="00C55F90">
        <w:rPr>
          <w:spacing w:val="18"/>
          <w:sz w:val="28"/>
          <w:szCs w:val="28"/>
        </w:rPr>
        <w:t xml:space="preserve"> </w:t>
      </w:r>
      <w:r w:rsidRPr="00C55F90">
        <w:rPr>
          <w:sz w:val="28"/>
          <w:szCs w:val="28"/>
        </w:rPr>
        <w:t>задач;</w:t>
      </w:r>
    </w:p>
    <w:p w:rsidR="00F22EBE" w:rsidRDefault="00F22EBE" w:rsidP="00F22EBE">
      <w:pPr>
        <w:pStyle w:val="a4"/>
        <w:ind w:firstLine="567"/>
        <w:jc w:val="both"/>
        <w:rPr>
          <w:spacing w:val="1"/>
          <w:sz w:val="28"/>
          <w:szCs w:val="28"/>
        </w:rPr>
      </w:pPr>
      <w:r>
        <w:rPr>
          <w:sz w:val="28"/>
          <w:szCs w:val="28"/>
        </w:rPr>
        <w:lastRenderedPageBreak/>
        <w:t xml:space="preserve">5) </w:t>
      </w:r>
      <w:r w:rsidRPr="00C55F90">
        <w:rPr>
          <w:sz w:val="28"/>
          <w:szCs w:val="28"/>
        </w:rPr>
        <w:t>совместно</w:t>
      </w:r>
      <w:r w:rsidRPr="00C55F90">
        <w:rPr>
          <w:spacing w:val="1"/>
          <w:sz w:val="28"/>
          <w:szCs w:val="28"/>
        </w:rPr>
        <w:t xml:space="preserve"> </w:t>
      </w:r>
      <w:r w:rsidRPr="00C55F90">
        <w:rPr>
          <w:sz w:val="28"/>
          <w:szCs w:val="28"/>
        </w:rPr>
        <w:t>проживающие</w:t>
      </w:r>
      <w:r w:rsidRPr="00C55F90">
        <w:rPr>
          <w:spacing w:val="1"/>
          <w:sz w:val="28"/>
          <w:szCs w:val="28"/>
        </w:rPr>
        <w:t xml:space="preserve"> </w:t>
      </w:r>
      <w:r w:rsidRPr="00C55F90">
        <w:rPr>
          <w:sz w:val="28"/>
          <w:szCs w:val="28"/>
        </w:rPr>
        <w:t>с</w:t>
      </w:r>
      <w:r w:rsidRPr="00C55F90">
        <w:rPr>
          <w:spacing w:val="1"/>
          <w:sz w:val="28"/>
          <w:szCs w:val="28"/>
        </w:rPr>
        <w:t xml:space="preserve"> </w:t>
      </w:r>
      <w:r w:rsidRPr="00C55F90">
        <w:rPr>
          <w:sz w:val="28"/>
          <w:szCs w:val="28"/>
        </w:rPr>
        <w:t>гражданами,</w:t>
      </w:r>
      <w:r w:rsidRPr="00C55F90">
        <w:rPr>
          <w:spacing w:val="1"/>
          <w:sz w:val="28"/>
          <w:szCs w:val="28"/>
        </w:rPr>
        <w:t xml:space="preserve"> </w:t>
      </w:r>
      <w:r w:rsidRPr="00C55F90">
        <w:rPr>
          <w:sz w:val="28"/>
          <w:szCs w:val="28"/>
        </w:rPr>
        <w:t>указанными</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пунктах</w:t>
      </w:r>
      <w:r w:rsidRPr="00C55F90">
        <w:rPr>
          <w:spacing w:val="1"/>
          <w:sz w:val="28"/>
          <w:szCs w:val="28"/>
        </w:rPr>
        <w:t xml:space="preserve"> </w:t>
      </w:r>
      <w:r w:rsidRPr="00C55F90">
        <w:rPr>
          <w:sz w:val="28"/>
          <w:szCs w:val="28"/>
        </w:rPr>
        <w:t>1</w:t>
      </w:r>
      <w:r w:rsidRPr="00C55F90">
        <w:rPr>
          <w:spacing w:val="1"/>
          <w:sz w:val="28"/>
          <w:szCs w:val="28"/>
        </w:rPr>
        <w:t xml:space="preserve"> </w:t>
      </w:r>
      <w:r w:rsidRPr="00C55F90">
        <w:rPr>
          <w:sz w:val="28"/>
          <w:szCs w:val="28"/>
        </w:rPr>
        <w:t>-</w:t>
      </w:r>
      <w:r w:rsidRPr="00C55F90">
        <w:rPr>
          <w:spacing w:val="1"/>
          <w:sz w:val="28"/>
          <w:szCs w:val="28"/>
        </w:rPr>
        <w:t xml:space="preserve"> </w:t>
      </w:r>
      <w:r w:rsidRPr="00C55F90">
        <w:rPr>
          <w:sz w:val="28"/>
          <w:szCs w:val="28"/>
        </w:rPr>
        <w:t>4</w:t>
      </w:r>
      <w:r w:rsidRPr="00C55F90">
        <w:rPr>
          <w:spacing w:val="1"/>
          <w:sz w:val="28"/>
          <w:szCs w:val="28"/>
        </w:rPr>
        <w:t xml:space="preserve"> </w:t>
      </w:r>
      <w:r>
        <w:rPr>
          <w:sz w:val="28"/>
          <w:szCs w:val="28"/>
        </w:rPr>
        <w:t>настоящей</w:t>
      </w:r>
      <w:r>
        <w:rPr>
          <w:sz w:val="28"/>
          <w:szCs w:val="28"/>
        </w:rPr>
        <w:tab/>
        <w:t xml:space="preserve">части, </w:t>
      </w:r>
      <w:r w:rsidRPr="00C55F90">
        <w:rPr>
          <w:sz w:val="28"/>
          <w:szCs w:val="28"/>
        </w:rPr>
        <w:t>супруги,</w:t>
      </w:r>
      <w:r>
        <w:rPr>
          <w:sz w:val="28"/>
          <w:szCs w:val="28"/>
        </w:rPr>
        <w:t xml:space="preserve"> </w:t>
      </w:r>
      <w:r w:rsidRPr="00C55F90">
        <w:rPr>
          <w:sz w:val="28"/>
          <w:szCs w:val="28"/>
        </w:rPr>
        <w:t>дети,</w:t>
      </w:r>
      <w:r>
        <w:rPr>
          <w:sz w:val="28"/>
          <w:szCs w:val="28"/>
        </w:rPr>
        <w:t xml:space="preserve"> </w:t>
      </w:r>
      <w:r w:rsidRPr="00C55F90">
        <w:rPr>
          <w:sz w:val="28"/>
          <w:szCs w:val="28"/>
        </w:rPr>
        <w:t>родители,</w:t>
      </w:r>
      <w:r>
        <w:rPr>
          <w:sz w:val="28"/>
          <w:szCs w:val="28"/>
        </w:rPr>
        <w:t xml:space="preserve"> </w:t>
      </w:r>
      <w:r w:rsidRPr="00C55F90">
        <w:rPr>
          <w:sz w:val="28"/>
          <w:szCs w:val="28"/>
        </w:rPr>
        <w:t xml:space="preserve">а  </w:t>
      </w:r>
      <w:r w:rsidRPr="00C55F90">
        <w:rPr>
          <w:spacing w:val="9"/>
          <w:sz w:val="28"/>
          <w:szCs w:val="28"/>
        </w:rPr>
        <w:t xml:space="preserve"> </w:t>
      </w:r>
      <w:r w:rsidRPr="00C55F90">
        <w:rPr>
          <w:sz w:val="28"/>
          <w:szCs w:val="28"/>
        </w:rPr>
        <w:t>также</w:t>
      </w:r>
      <w:r>
        <w:rPr>
          <w:sz w:val="28"/>
          <w:szCs w:val="28"/>
        </w:rPr>
        <w:t xml:space="preserve"> </w:t>
      </w:r>
      <w:r w:rsidRPr="00C55F90">
        <w:rPr>
          <w:sz w:val="28"/>
          <w:szCs w:val="28"/>
        </w:rPr>
        <w:tab/>
        <w:t>другие</w:t>
      </w:r>
      <w:r>
        <w:rPr>
          <w:sz w:val="28"/>
          <w:szCs w:val="28"/>
        </w:rPr>
        <w:t xml:space="preserve"> </w:t>
      </w:r>
      <w:r w:rsidRPr="00C55F90">
        <w:rPr>
          <w:sz w:val="28"/>
          <w:szCs w:val="28"/>
        </w:rPr>
        <w:t>родственники,</w:t>
      </w:r>
      <w:r w:rsidRPr="00C55F90">
        <w:rPr>
          <w:spacing w:val="1"/>
          <w:sz w:val="28"/>
          <w:szCs w:val="28"/>
        </w:rPr>
        <w:t xml:space="preserve"> </w:t>
      </w:r>
      <w:r w:rsidRPr="00C55F90">
        <w:rPr>
          <w:sz w:val="28"/>
          <w:szCs w:val="28"/>
        </w:rPr>
        <w:t>нетрудоспособные</w:t>
      </w:r>
      <w:r w:rsidRPr="00C55F90">
        <w:rPr>
          <w:spacing w:val="10"/>
          <w:sz w:val="28"/>
          <w:szCs w:val="28"/>
        </w:rPr>
        <w:t xml:space="preserve"> </w:t>
      </w:r>
      <w:r w:rsidRPr="00C55F90">
        <w:rPr>
          <w:sz w:val="28"/>
          <w:szCs w:val="28"/>
        </w:rPr>
        <w:t>иждивенцы</w:t>
      </w:r>
      <w:r w:rsidRPr="00C55F90">
        <w:rPr>
          <w:spacing w:val="7"/>
          <w:sz w:val="28"/>
          <w:szCs w:val="28"/>
        </w:rPr>
        <w:t xml:space="preserve"> </w:t>
      </w:r>
      <w:r w:rsidRPr="00C55F90">
        <w:rPr>
          <w:sz w:val="28"/>
          <w:szCs w:val="28"/>
        </w:rPr>
        <w:t>и</w:t>
      </w:r>
      <w:r w:rsidRPr="00C55F90">
        <w:rPr>
          <w:spacing w:val="70"/>
          <w:sz w:val="28"/>
          <w:szCs w:val="28"/>
        </w:rPr>
        <w:t xml:space="preserve"> </w:t>
      </w:r>
      <w:r w:rsidRPr="00C55F90">
        <w:rPr>
          <w:sz w:val="28"/>
          <w:szCs w:val="28"/>
        </w:rPr>
        <w:t>иные</w:t>
      </w:r>
      <w:r w:rsidRPr="00C55F90">
        <w:rPr>
          <w:spacing w:val="69"/>
          <w:sz w:val="28"/>
          <w:szCs w:val="28"/>
        </w:rPr>
        <w:t xml:space="preserve"> </w:t>
      </w:r>
      <w:r w:rsidRPr="00C55F90">
        <w:rPr>
          <w:sz w:val="28"/>
          <w:szCs w:val="28"/>
        </w:rPr>
        <w:t>граждане,</w:t>
      </w:r>
      <w:r w:rsidRPr="00C55F90">
        <w:rPr>
          <w:spacing w:val="71"/>
          <w:sz w:val="28"/>
          <w:szCs w:val="28"/>
        </w:rPr>
        <w:t xml:space="preserve"> </w:t>
      </w:r>
      <w:r w:rsidRPr="00C55F90">
        <w:rPr>
          <w:sz w:val="28"/>
          <w:szCs w:val="28"/>
        </w:rPr>
        <w:t>признанные</w:t>
      </w:r>
      <w:r w:rsidRPr="00C55F90">
        <w:rPr>
          <w:spacing w:val="69"/>
          <w:sz w:val="28"/>
          <w:szCs w:val="28"/>
        </w:rPr>
        <w:t xml:space="preserve"> </w:t>
      </w:r>
      <w:r w:rsidRPr="00C55F90">
        <w:rPr>
          <w:sz w:val="28"/>
          <w:szCs w:val="28"/>
        </w:rPr>
        <w:t>членами</w:t>
      </w:r>
      <w:r w:rsidRPr="00C55F90">
        <w:rPr>
          <w:spacing w:val="76"/>
          <w:sz w:val="28"/>
          <w:szCs w:val="28"/>
        </w:rPr>
        <w:t xml:space="preserve"> </w:t>
      </w:r>
      <w:r w:rsidRPr="00C55F90">
        <w:rPr>
          <w:sz w:val="28"/>
          <w:szCs w:val="28"/>
        </w:rPr>
        <w:t>семьи</w:t>
      </w:r>
      <w:r w:rsidRPr="00C55F90">
        <w:rPr>
          <w:spacing w:val="1"/>
          <w:sz w:val="28"/>
          <w:szCs w:val="28"/>
        </w:rPr>
        <w:t xml:space="preserve"> </w:t>
      </w:r>
      <w:r w:rsidRPr="00C55F90">
        <w:rPr>
          <w:sz w:val="28"/>
          <w:szCs w:val="28"/>
        </w:rPr>
        <w:t>(далее</w:t>
      </w:r>
      <w:r w:rsidRPr="00C55F90">
        <w:rPr>
          <w:spacing w:val="1"/>
          <w:sz w:val="28"/>
          <w:szCs w:val="28"/>
        </w:rPr>
        <w:t xml:space="preserve"> </w:t>
      </w:r>
      <w:r w:rsidRPr="00C55F90">
        <w:rPr>
          <w:sz w:val="28"/>
          <w:szCs w:val="28"/>
        </w:rPr>
        <w:t>- члены</w:t>
      </w:r>
      <w:r w:rsidRPr="00C55F90">
        <w:rPr>
          <w:spacing w:val="1"/>
          <w:sz w:val="28"/>
          <w:szCs w:val="28"/>
        </w:rPr>
        <w:t xml:space="preserve"> </w:t>
      </w:r>
      <w:r w:rsidRPr="00C55F90">
        <w:rPr>
          <w:sz w:val="28"/>
          <w:szCs w:val="28"/>
        </w:rPr>
        <w:t>семей</w:t>
      </w:r>
      <w:r w:rsidRPr="00C55F90">
        <w:rPr>
          <w:spacing w:val="1"/>
          <w:sz w:val="28"/>
          <w:szCs w:val="28"/>
        </w:rPr>
        <w:t xml:space="preserve"> </w:t>
      </w:r>
      <w:r w:rsidRPr="00C55F90">
        <w:rPr>
          <w:sz w:val="28"/>
          <w:szCs w:val="28"/>
        </w:rPr>
        <w:t>граждан,</w:t>
      </w:r>
      <w:r w:rsidRPr="00C55F90">
        <w:rPr>
          <w:spacing w:val="1"/>
          <w:sz w:val="28"/>
          <w:szCs w:val="28"/>
        </w:rPr>
        <w:t xml:space="preserve"> </w:t>
      </w:r>
      <w:r w:rsidRPr="00C55F90">
        <w:rPr>
          <w:sz w:val="28"/>
          <w:szCs w:val="28"/>
        </w:rPr>
        <w:t>указанных</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пунктах</w:t>
      </w:r>
      <w:r w:rsidRPr="00C55F90">
        <w:rPr>
          <w:spacing w:val="1"/>
          <w:sz w:val="28"/>
          <w:szCs w:val="28"/>
        </w:rPr>
        <w:t xml:space="preserve"> </w:t>
      </w:r>
      <w:r w:rsidRPr="00C55F90">
        <w:rPr>
          <w:sz w:val="28"/>
          <w:szCs w:val="28"/>
        </w:rPr>
        <w:t>1 - 4</w:t>
      </w:r>
      <w:r w:rsidRPr="00C55F90">
        <w:rPr>
          <w:spacing w:val="1"/>
          <w:sz w:val="28"/>
          <w:szCs w:val="28"/>
        </w:rPr>
        <w:t xml:space="preserve"> </w:t>
      </w:r>
      <w:r w:rsidRPr="00C55F90">
        <w:rPr>
          <w:sz w:val="28"/>
          <w:szCs w:val="28"/>
        </w:rPr>
        <w:t>настоящей</w:t>
      </w:r>
      <w:r w:rsidRPr="00C55F90">
        <w:rPr>
          <w:spacing w:val="1"/>
          <w:sz w:val="28"/>
          <w:szCs w:val="28"/>
        </w:rPr>
        <w:t xml:space="preserve"> </w:t>
      </w:r>
      <w:r w:rsidRPr="00C55F90">
        <w:rPr>
          <w:sz w:val="28"/>
          <w:szCs w:val="28"/>
        </w:rPr>
        <w:t>части),</w:t>
      </w:r>
      <w:r w:rsidRPr="00C55F90">
        <w:rPr>
          <w:spacing w:val="1"/>
          <w:sz w:val="28"/>
          <w:szCs w:val="28"/>
        </w:rPr>
        <w:t xml:space="preserve"> </w:t>
      </w:r>
      <w:r w:rsidRPr="00C55F90">
        <w:rPr>
          <w:sz w:val="28"/>
          <w:szCs w:val="28"/>
        </w:rPr>
        <w:t>- на</w:t>
      </w:r>
      <w:r w:rsidRPr="00C55F90">
        <w:rPr>
          <w:spacing w:val="-62"/>
          <w:sz w:val="28"/>
          <w:szCs w:val="28"/>
        </w:rPr>
        <w:t xml:space="preserve"> </w:t>
      </w:r>
      <w:r w:rsidRPr="00C55F90">
        <w:rPr>
          <w:sz w:val="28"/>
          <w:szCs w:val="28"/>
        </w:rPr>
        <w:t>период,</w:t>
      </w:r>
      <w:r w:rsidRPr="00C55F90">
        <w:rPr>
          <w:spacing w:val="1"/>
          <w:sz w:val="28"/>
          <w:szCs w:val="28"/>
        </w:rPr>
        <w:t xml:space="preserve"> </w:t>
      </w:r>
      <w:r w:rsidRPr="00C55F90">
        <w:rPr>
          <w:sz w:val="28"/>
          <w:szCs w:val="28"/>
        </w:rPr>
        <w:t>установленный для</w:t>
      </w:r>
      <w:r w:rsidRPr="00C55F90">
        <w:rPr>
          <w:spacing w:val="1"/>
          <w:sz w:val="28"/>
          <w:szCs w:val="28"/>
        </w:rPr>
        <w:t xml:space="preserve"> </w:t>
      </w:r>
      <w:r w:rsidRPr="00C55F90">
        <w:rPr>
          <w:sz w:val="28"/>
          <w:szCs w:val="28"/>
        </w:rPr>
        <w:t>граждан,</w:t>
      </w:r>
      <w:r w:rsidRPr="00C55F90">
        <w:rPr>
          <w:spacing w:val="1"/>
          <w:sz w:val="28"/>
          <w:szCs w:val="28"/>
        </w:rPr>
        <w:t xml:space="preserve"> </w:t>
      </w:r>
      <w:r w:rsidRPr="00C55F90">
        <w:rPr>
          <w:sz w:val="28"/>
          <w:szCs w:val="28"/>
        </w:rPr>
        <w:t>указанных</w:t>
      </w:r>
      <w:r w:rsidRPr="00C55F90">
        <w:rPr>
          <w:spacing w:val="1"/>
          <w:sz w:val="28"/>
          <w:szCs w:val="28"/>
        </w:rPr>
        <w:t xml:space="preserve"> </w:t>
      </w:r>
      <w:r w:rsidRPr="00C55F90">
        <w:rPr>
          <w:sz w:val="28"/>
          <w:szCs w:val="28"/>
        </w:rPr>
        <w:t>в пунктах</w:t>
      </w:r>
      <w:r w:rsidRPr="00C55F90">
        <w:rPr>
          <w:spacing w:val="1"/>
          <w:sz w:val="28"/>
          <w:szCs w:val="28"/>
        </w:rPr>
        <w:t xml:space="preserve"> </w:t>
      </w:r>
      <w:r w:rsidRPr="00C55F90">
        <w:rPr>
          <w:sz w:val="28"/>
          <w:szCs w:val="28"/>
        </w:rPr>
        <w:t>1 - 4</w:t>
      </w:r>
      <w:r w:rsidRPr="00C55F90">
        <w:rPr>
          <w:spacing w:val="1"/>
          <w:sz w:val="28"/>
          <w:szCs w:val="28"/>
        </w:rPr>
        <w:t xml:space="preserve"> </w:t>
      </w:r>
      <w:r w:rsidRPr="00C55F90">
        <w:rPr>
          <w:sz w:val="28"/>
          <w:szCs w:val="28"/>
        </w:rPr>
        <w:t>настоящей</w:t>
      </w:r>
      <w:r w:rsidRPr="00C55F90">
        <w:rPr>
          <w:spacing w:val="1"/>
          <w:sz w:val="28"/>
          <w:szCs w:val="28"/>
        </w:rPr>
        <w:t xml:space="preserve"> </w:t>
      </w:r>
      <w:r w:rsidRPr="00C55F90">
        <w:rPr>
          <w:sz w:val="28"/>
          <w:szCs w:val="28"/>
        </w:rPr>
        <w:t>части.</w:t>
      </w:r>
      <w:r w:rsidRPr="00C55F90">
        <w:rPr>
          <w:spacing w:val="1"/>
          <w:sz w:val="28"/>
          <w:szCs w:val="28"/>
        </w:rPr>
        <w:t xml:space="preserve"> </w:t>
      </w:r>
    </w:p>
    <w:p w:rsidR="00F22EBE" w:rsidRPr="00C55F90" w:rsidRDefault="00F22EBE" w:rsidP="00F22EBE">
      <w:pPr>
        <w:pStyle w:val="a4"/>
        <w:ind w:firstLine="567"/>
        <w:jc w:val="both"/>
        <w:rPr>
          <w:sz w:val="28"/>
          <w:szCs w:val="28"/>
        </w:rPr>
      </w:pPr>
      <w:r w:rsidRPr="00C55F90">
        <w:rPr>
          <w:sz w:val="28"/>
          <w:szCs w:val="28"/>
        </w:rPr>
        <w:t>Указанные</w:t>
      </w:r>
      <w:r w:rsidRPr="00C55F90">
        <w:rPr>
          <w:spacing w:val="1"/>
          <w:sz w:val="28"/>
          <w:szCs w:val="28"/>
        </w:rPr>
        <w:t xml:space="preserve"> </w:t>
      </w:r>
      <w:r w:rsidRPr="00C55F90">
        <w:rPr>
          <w:sz w:val="28"/>
          <w:szCs w:val="28"/>
        </w:rPr>
        <w:t>меры</w:t>
      </w:r>
      <w:r w:rsidRPr="00C55F90">
        <w:rPr>
          <w:spacing w:val="1"/>
          <w:sz w:val="28"/>
          <w:szCs w:val="28"/>
        </w:rPr>
        <w:t xml:space="preserve"> </w:t>
      </w:r>
      <w:r w:rsidRPr="00C55F90">
        <w:rPr>
          <w:sz w:val="28"/>
          <w:szCs w:val="28"/>
        </w:rPr>
        <w:t>социальной</w:t>
      </w:r>
      <w:r w:rsidRPr="00C55F90">
        <w:rPr>
          <w:spacing w:val="66"/>
          <w:sz w:val="28"/>
          <w:szCs w:val="28"/>
        </w:rPr>
        <w:t xml:space="preserve"> </w:t>
      </w:r>
      <w:r w:rsidRPr="00C55F90">
        <w:rPr>
          <w:sz w:val="28"/>
          <w:szCs w:val="28"/>
        </w:rPr>
        <w:t>поддержки</w:t>
      </w:r>
      <w:r w:rsidRPr="00C55F90">
        <w:rPr>
          <w:spacing w:val="66"/>
          <w:sz w:val="28"/>
          <w:szCs w:val="28"/>
        </w:rPr>
        <w:t xml:space="preserve"> </w:t>
      </w:r>
      <w:r w:rsidRPr="00C55F90">
        <w:rPr>
          <w:sz w:val="28"/>
          <w:szCs w:val="28"/>
        </w:rPr>
        <w:t>предоставляются</w:t>
      </w:r>
      <w:r w:rsidRPr="00C55F90">
        <w:rPr>
          <w:spacing w:val="66"/>
          <w:sz w:val="28"/>
          <w:szCs w:val="28"/>
        </w:rPr>
        <w:t xml:space="preserve"> </w:t>
      </w:r>
      <w:r w:rsidRPr="00C55F90">
        <w:rPr>
          <w:sz w:val="28"/>
          <w:szCs w:val="28"/>
        </w:rPr>
        <w:t>на</w:t>
      </w:r>
      <w:r w:rsidRPr="00C55F90">
        <w:rPr>
          <w:spacing w:val="65"/>
          <w:sz w:val="28"/>
          <w:szCs w:val="28"/>
        </w:rPr>
        <w:t xml:space="preserve"> </w:t>
      </w:r>
      <w:r w:rsidRPr="00C55F90">
        <w:rPr>
          <w:sz w:val="28"/>
          <w:szCs w:val="28"/>
        </w:rPr>
        <w:t>периоды</w:t>
      </w:r>
      <w:r w:rsidRPr="00C55F90">
        <w:rPr>
          <w:spacing w:val="66"/>
          <w:sz w:val="28"/>
          <w:szCs w:val="28"/>
        </w:rPr>
        <w:t xml:space="preserve"> </w:t>
      </w:r>
      <w:r w:rsidRPr="00C55F90">
        <w:rPr>
          <w:sz w:val="28"/>
          <w:szCs w:val="28"/>
        </w:rPr>
        <w:t>и</w:t>
      </w:r>
      <w:r w:rsidRPr="00C55F90">
        <w:rPr>
          <w:spacing w:val="1"/>
          <w:sz w:val="28"/>
          <w:szCs w:val="28"/>
        </w:rPr>
        <w:t xml:space="preserve"> </w:t>
      </w:r>
      <w:r w:rsidRPr="00C55F90">
        <w:rPr>
          <w:sz w:val="28"/>
          <w:szCs w:val="28"/>
        </w:rPr>
        <w:t>гражданам,</w:t>
      </w:r>
      <w:r w:rsidRPr="00C55F90">
        <w:rPr>
          <w:spacing w:val="1"/>
          <w:sz w:val="28"/>
          <w:szCs w:val="28"/>
        </w:rPr>
        <w:t xml:space="preserve"> </w:t>
      </w:r>
      <w:r w:rsidRPr="00C55F90">
        <w:rPr>
          <w:sz w:val="28"/>
          <w:szCs w:val="28"/>
        </w:rPr>
        <w:t>указанным</w:t>
      </w:r>
      <w:r w:rsidRPr="00C55F90">
        <w:rPr>
          <w:spacing w:val="1"/>
          <w:sz w:val="28"/>
          <w:szCs w:val="28"/>
        </w:rPr>
        <w:t xml:space="preserve"> </w:t>
      </w:r>
      <w:r w:rsidRPr="00C55F90">
        <w:rPr>
          <w:sz w:val="28"/>
          <w:szCs w:val="28"/>
        </w:rPr>
        <w:t>в</w:t>
      </w:r>
      <w:r w:rsidRPr="00C55F90">
        <w:rPr>
          <w:spacing w:val="1"/>
          <w:sz w:val="28"/>
          <w:szCs w:val="28"/>
        </w:rPr>
        <w:t xml:space="preserve"> </w:t>
      </w:r>
      <w:r w:rsidRPr="00C55F90">
        <w:rPr>
          <w:sz w:val="28"/>
          <w:szCs w:val="28"/>
        </w:rPr>
        <w:t>пунктах</w:t>
      </w:r>
      <w:r w:rsidRPr="00C55F90">
        <w:rPr>
          <w:spacing w:val="1"/>
          <w:sz w:val="28"/>
          <w:szCs w:val="28"/>
        </w:rPr>
        <w:t xml:space="preserve"> </w:t>
      </w:r>
      <w:r w:rsidRPr="00C55F90">
        <w:rPr>
          <w:sz w:val="28"/>
          <w:szCs w:val="28"/>
        </w:rPr>
        <w:t>1 - 5 части</w:t>
      </w:r>
      <w:r w:rsidRPr="00C55F90">
        <w:rPr>
          <w:spacing w:val="1"/>
          <w:sz w:val="28"/>
          <w:szCs w:val="28"/>
        </w:rPr>
        <w:t xml:space="preserve"> </w:t>
      </w:r>
      <w:r w:rsidRPr="00C55F90">
        <w:rPr>
          <w:sz w:val="28"/>
          <w:szCs w:val="28"/>
        </w:rPr>
        <w:t>1 настоящего</w:t>
      </w:r>
      <w:r w:rsidRPr="00C55F90">
        <w:rPr>
          <w:spacing w:val="1"/>
          <w:sz w:val="28"/>
          <w:szCs w:val="28"/>
        </w:rPr>
        <w:t xml:space="preserve"> </w:t>
      </w:r>
      <w:r w:rsidRPr="00C55F90">
        <w:rPr>
          <w:sz w:val="28"/>
          <w:szCs w:val="28"/>
        </w:rPr>
        <w:t>пункта,</w:t>
      </w:r>
      <w:r w:rsidRPr="00C55F90">
        <w:rPr>
          <w:spacing w:val="1"/>
          <w:sz w:val="28"/>
          <w:szCs w:val="28"/>
        </w:rPr>
        <w:t xml:space="preserve"> </w:t>
      </w:r>
      <w:r w:rsidRPr="00C55F90">
        <w:rPr>
          <w:sz w:val="28"/>
          <w:szCs w:val="28"/>
        </w:rPr>
        <w:t>независимо</w:t>
      </w:r>
      <w:r w:rsidRPr="00C55F90">
        <w:rPr>
          <w:spacing w:val="65"/>
          <w:sz w:val="28"/>
          <w:szCs w:val="28"/>
        </w:rPr>
        <w:t xml:space="preserve"> </w:t>
      </w:r>
      <w:r w:rsidRPr="00C55F90">
        <w:rPr>
          <w:sz w:val="28"/>
          <w:szCs w:val="28"/>
        </w:rPr>
        <w:t>от</w:t>
      </w:r>
      <w:r w:rsidRPr="00C55F90">
        <w:rPr>
          <w:spacing w:val="1"/>
          <w:sz w:val="28"/>
          <w:szCs w:val="28"/>
        </w:rPr>
        <w:t xml:space="preserve"> </w:t>
      </w:r>
      <w:r w:rsidRPr="00C55F90">
        <w:rPr>
          <w:sz w:val="28"/>
          <w:szCs w:val="28"/>
        </w:rPr>
        <w:t>того,</w:t>
      </w:r>
      <w:r w:rsidRPr="00C55F90">
        <w:rPr>
          <w:spacing w:val="1"/>
          <w:sz w:val="28"/>
          <w:szCs w:val="28"/>
        </w:rPr>
        <w:t xml:space="preserve"> </w:t>
      </w:r>
      <w:r w:rsidRPr="00C55F90">
        <w:rPr>
          <w:sz w:val="28"/>
          <w:szCs w:val="28"/>
        </w:rPr>
        <w:t>кто</w:t>
      </w:r>
      <w:r w:rsidRPr="00C55F90">
        <w:rPr>
          <w:spacing w:val="1"/>
          <w:sz w:val="28"/>
          <w:szCs w:val="28"/>
        </w:rPr>
        <w:t xml:space="preserve"> </w:t>
      </w:r>
      <w:r w:rsidRPr="00C55F90">
        <w:rPr>
          <w:sz w:val="28"/>
          <w:szCs w:val="28"/>
        </w:rPr>
        <w:t>из</w:t>
      </w:r>
      <w:r w:rsidRPr="00C55F90">
        <w:rPr>
          <w:spacing w:val="1"/>
          <w:sz w:val="28"/>
          <w:szCs w:val="28"/>
        </w:rPr>
        <w:t xml:space="preserve"> </w:t>
      </w:r>
      <w:r w:rsidRPr="00C55F90">
        <w:rPr>
          <w:sz w:val="28"/>
          <w:szCs w:val="28"/>
        </w:rPr>
        <w:t>них</w:t>
      </w:r>
      <w:r w:rsidRPr="00C55F90">
        <w:rPr>
          <w:spacing w:val="1"/>
          <w:sz w:val="28"/>
          <w:szCs w:val="28"/>
        </w:rPr>
        <w:t xml:space="preserve"> </w:t>
      </w:r>
      <w:r w:rsidRPr="00C55F90">
        <w:rPr>
          <w:sz w:val="28"/>
          <w:szCs w:val="28"/>
        </w:rPr>
        <w:t>является</w:t>
      </w:r>
      <w:r w:rsidRPr="00C55F90">
        <w:rPr>
          <w:spacing w:val="1"/>
          <w:sz w:val="28"/>
          <w:szCs w:val="28"/>
        </w:rPr>
        <w:t xml:space="preserve"> </w:t>
      </w:r>
      <w:r w:rsidRPr="00C55F90">
        <w:rPr>
          <w:sz w:val="28"/>
          <w:szCs w:val="28"/>
        </w:rPr>
        <w:t>нанимателем</w:t>
      </w:r>
      <w:r w:rsidRPr="00C55F90">
        <w:rPr>
          <w:spacing w:val="1"/>
          <w:sz w:val="28"/>
          <w:szCs w:val="28"/>
        </w:rPr>
        <w:t xml:space="preserve"> </w:t>
      </w:r>
      <w:r w:rsidRPr="00C55F90">
        <w:rPr>
          <w:sz w:val="28"/>
          <w:szCs w:val="28"/>
        </w:rPr>
        <w:t>(собственником)</w:t>
      </w:r>
      <w:r w:rsidRPr="00C55F90">
        <w:rPr>
          <w:spacing w:val="1"/>
          <w:sz w:val="28"/>
          <w:szCs w:val="28"/>
        </w:rPr>
        <w:t xml:space="preserve"> </w:t>
      </w:r>
      <w:r w:rsidRPr="00C55F90">
        <w:rPr>
          <w:sz w:val="28"/>
          <w:szCs w:val="28"/>
        </w:rPr>
        <w:t>жилого</w:t>
      </w:r>
      <w:r w:rsidRPr="00C55F90">
        <w:rPr>
          <w:spacing w:val="1"/>
          <w:sz w:val="28"/>
          <w:szCs w:val="28"/>
        </w:rPr>
        <w:t xml:space="preserve"> </w:t>
      </w:r>
      <w:r>
        <w:rPr>
          <w:sz w:val="28"/>
          <w:szCs w:val="28"/>
        </w:rPr>
        <w:t>помещения</w:t>
      </w:r>
      <w:r w:rsidRPr="00C55F90">
        <w:rPr>
          <w:sz w:val="28"/>
          <w:szCs w:val="28"/>
        </w:rPr>
        <w:t>,</w:t>
      </w:r>
      <w:r w:rsidRPr="00C55F90">
        <w:rPr>
          <w:spacing w:val="-62"/>
          <w:sz w:val="28"/>
          <w:szCs w:val="28"/>
        </w:rPr>
        <w:t xml:space="preserve"> </w:t>
      </w:r>
      <w:r w:rsidRPr="00C55F90">
        <w:rPr>
          <w:sz w:val="28"/>
          <w:szCs w:val="28"/>
        </w:rPr>
        <w:t>независимо</w:t>
      </w:r>
      <w:r>
        <w:rPr>
          <w:sz w:val="28"/>
          <w:szCs w:val="28"/>
        </w:rPr>
        <w:t xml:space="preserve"> </w:t>
      </w:r>
      <w:r w:rsidRPr="00C55F90">
        <w:rPr>
          <w:sz w:val="28"/>
          <w:szCs w:val="28"/>
        </w:rPr>
        <w:t>от</w:t>
      </w:r>
      <w:r w:rsidRPr="00C55F90">
        <w:rPr>
          <w:spacing w:val="23"/>
          <w:sz w:val="28"/>
          <w:szCs w:val="28"/>
        </w:rPr>
        <w:t xml:space="preserve"> </w:t>
      </w:r>
      <w:r w:rsidRPr="00C55F90">
        <w:rPr>
          <w:sz w:val="28"/>
          <w:szCs w:val="28"/>
        </w:rPr>
        <w:t>места</w:t>
      </w:r>
      <w:r w:rsidRPr="00C55F90">
        <w:rPr>
          <w:spacing w:val="14"/>
          <w:sz w:val="28"/>
          <w:szCs w:val="28"/>
        </w:rPr>
        <w:t xml:space="preserve"> </w:t>
      </w:r>
      <w:r w:rsidRPr="00C55F90">
        <w:rPr>
          <w:sz w:val="28"/>
          <w:szCs w:val="28"/>
        </w:rPr>
        <w:t>их</w:t>
      </w:r>
      <w:r w:rsidRPr="00C55F90">
        <w:rPr>
          <w:spacing w:val="12"/>
          <w:sz w:val="28"/>
          <w:szCs w:val="28"/>
        </w:rPr>
        <w:t xml:space="preserve"> </w:t>
      </w:r>
      <w:r w:rsidRPr="00C55F90">
        <w:rPr>
          <w:sz w:val="28"/>
          <w:szCs w:val="28"/>
        </w:rPr>
        <w:t>регистрации</w:t>
      </w:r>
      <w:r w:rsidRPr="00C55F90">
        <w:rPr>
          <w:spacing w:val="29"/>
          <w:sz w:val="28"/>
          <w:szCs w:val="28"/>
        </w:rPr>
        <w:t xml:space="preserve"> </w:t>
      </w:r>
      <w:r w:rsidRPr="00C55F90">
        <w:rPr>
          <w:sz w:val="28"/>
          <w:szCs w:val="28"/>
        </w:rPr>
        <w:t>по</w:t>
      </w:r>
      <w:r w:rsidRPr="00C55F90">
        <w:rPr>
          <w:spacing w:val="14"/>
          <w:sz w:val="28"/>
          <w:szCs w:val="28"/>
        </w:rPr>
        <w:t xml:space="preserve"> </w:t>
      </w:r>
      <w:r w:rsidRPr="00C55F90">
        <w:rPr>
          <w:sz w:val="28"/>
          <w:szCs w:val="28"/>
        </w:rPr>
        <w:t>месту</w:t>
      </w:r>
      <w:r w:rsidRPr="00C55F90">
        <w:rPr>
          <w:spacing w:val="19"/>
          <w:sz w:val="28"/>
          <w:szCs w:val="28"/>
        </w:rPr>
        <w:t xml:space="preserve"> </w:t>
      </w:r>
      <w:r w:rsidRPr="00C55F90">
        <w:rPr>
          <w:sz w:val="28"/>
          <w:szCs w:val="28"/>
        </w:rPr>
        <w:t>жительства</w:t>
      </w:r>
      <w:r w:rsidRPr="00C55F90">
        <w:rPr>
          <w:spacing w:val="22"/>
          <w:sz w:val="28"/>
          <w:szCs w:val="28"/>
        </w:rPr>
        <w:t xml:space="preserve"> </w:t>
      </w:r>
      <w:r w:rsidRPr="00C55F90">
        <w:rPr>
          <w:sz w:val="28"/>
          <w:szCs w:val="28"/>
        </w:rPr>
        <w:t>и</w:t>
      </w:r>
      <w:r w:rsidRPr="00C55F90">
        <w:rPr>
          <w:spacing w:val="26"/>
          <w:sz w:val="28"/>
          <w:szCs w:val="28"/>
        </w:rPr>
        <w:t xml:space="preserve"> </w:t>
      </w:r>
      <w:r w:rsidRPr="00C55F90">
        <w:rPr>
          <w:sz w:val="28"/>
          <w:szCs w:val="28"/>
        </w:rPr>
        <w:t>(или)</w:t>
      </w:r>
      <w:r w:rsidRPr="00C55F90">
        <w:rPr>
          <w:spacing w:val="22"/>
          <w:sz w:val="28"/>
          <w:szCs w:val="28"/>
        </w:rPr>
        <w:t xml:space="preserve"> </w:t>
      </w:r>
      <w:r w:rsidRPr="00C55F90">
        <w:rPr>
          <w:sz w:val="28"/>
          <w:szCs w:val="28"/>
        </w:rPr>
        <w:t>месту</w:t>
      </w:r>
      <w:r w:rsidRPr="00C55F90">
        <w:rPr>
          <w:spacing w:val="1"/>
          <w:sz w:val="28"/>
          <w:szCs w:val="28"/>
        </w:rPr>
        <w:t xml:space="preserve"> </w:t>
      </w:r>
      <w:r w:rsidRPr="00C55F90">
        <w:rPr>
          <w:sz w:val="28"/>
          <w:szCs w:val="28"/>
        </w:rPr>
        <w:t>пребывания,</w:t>
      </w:r>
      <w:r w:rsidRPr="00C55F90">
        <w:rPr>
          <w:spacing w:val="1"/>
          <w:sz w:val="28"/>
          <w:szCs w:val="28"/>
        </w:rPr>
        <w:t xml:space="preserve"> </w:t>
      </w:r>
      <w:r w:rsidRPr="00C55F90">
        <w:rPr>
          <w:sz w:val="28"/>
          <w:szCs w:val="28"/>
        </w:rPr>
        <w:t>а</w:t>
      </w:r>
      <w:r w:rsidRPr="00C55F90">
        <w:rPr>
          <w:spacing w:val="1"/>
          <w:sz w:val="28"/>
          <w:szCs w:val="28"/>
        </w:rPr>
        <w:t xml:space="preserve"> </w:t>
      </w:r>
      <w:r w:rsidRPr="00C55F90">
        <w:rPr>
          <w:sz w:val="28"/>
          <w:szCs w:val="28"/>
        </w:rPr>
        <w:t>также</w:t>
      </w:r>
      <w:r w:rsidRPr="00C55F90">
        <w:rPr>
          <w:spacing w:val="1"/>
          <w:sz w:val="28"/>
          <w:szCs w:val="28"/>
        </w:rPr>
        <w:t xml:space="preserve"> </w:t>
      </w:r>
      <w:r w:rsidRPr="00C55F90">
        <w:rPr>
          <w:sz w:val="28"/>
          <w:szCs w:val="28"/>
        </w:rPr>
        <w:t>независимо</w:t>
      </w:r>
      <w:r w:rsidRPr="00C55F90">
        <w:rPr>
          <w:spacing w:val="1"/>
          <w:sz w:val="28"/>
          <w:szCs w:val="28"/>
        </w:rPr>
        <w:t xml:space="preserve"> </w:t>
      </w:r>
      <w:r w:rsidRPr="00C55F90">
        <w:rPr>
          <w:sz w:val="28"/>
          <w:szCs w:val="28"/>
        </w:rPr>
        <w:t>от</w:t>
      </w:r>
      <w:r w:rsidRPr="00C55F90">
        <w:rPr>
          <w:spacing w:val="1"/>
          <w:sz w:val="28"/>
          <w:szCs w:val="28"/>
        </w:rPr>
        <w:t xml:space="preserve"> </w:t>
      </w:r>
      <w:r w:rsidRPr="00C55F90">
        <w:rPr>
          <w:sz w:val="28"/>
          <w:szCs w:val="28"/>
        </w:rPr>
        <w:t>вида</w:t>
      </w:r>
      <w:r w:rsidRPr="00C55F90">
        <w:rPr>
          <w:spacing w:val="1"/>
          <w:sz w:val="28"/>
          <w:szCs w:val="28"/>
        </w:rPr>
        <w:t xml:space="preserve"> </w:t>
      </w:r>
      <w:r w:rsidRPr="00C55F90">
        <w:rPr>
          <w:sz w:val="28"/>
          <w:szCs w:val="28"/>
        </w:rPr>
        <w:t>жилищного</w:t>
      </w:r>
      <w:r w:rsidRPr="00C55F90">
        <w:rPr>
          <w:spacing w:val="1"/>
          <w:sz w:val="28"/>
          <w:szCs w:val="28"/>
        </w:rPr>
        <w:t xml:space="preserve"> </w:t>
      </w:r>
      <w:r w:rsidRPr="00C55F90">
        <w:rPr>
          <w:sz w:val="28"/>
          <w:szCs w:val="28"/>
        </w:rPr>
        <w:t>фонда</w:t>
      </w:r>
      <w:r w:rsidRPr="00C55F90">
        <w:rPr>
          <w:spacing w:val="1"/>
          <w:sz w:val="28"/>
          <w:szCs w:val="28"/>
        </w:rPr>
        <w:t xml:space="preserve"> </w:t>
      </w:r>
      <w:r w:rsidRPr="00C55F90">
        <w:rPr>
          <w:sz w:val="28"/>
          <w:szCs w:val="28"/>
        </w:rPr>
        <w:t>и</w:t>
      </w:r>
      <w:r w:rsidRPr="00C55F90">
        <w:rPr>
          <w:spacing w:val="1"/>
          <w:sz w:val="28"/>
          <w:szCs w:val="28"/>
        </w:rPr>
        <w:t xml:space="preserve"> </w:t>
      </w:r>
      <w:r w:rsidRPr="00C55F90">
        <w:rPr>
          <w:sz w:val="28"/>
          <w:szCs w:val="28"/>
        </w:rPr>
        <w:t>распространяются</w:t>
      </w:r>
      <w:r w:rsidRPr="00C55F90">
        <w:rPr>
          <w:spacing w:val="1"/>
          <w:sz w:val="28"/>
          <w:szCs w:val="28"/>
        </w:rPr>
        <w:t xml:space="preserve"> </w:t>
      </w:r>
      <w:r w:rsidRPr="00C55F90">
        <w:rPr>
          <w:sz w:val="28"/>
          <w:szCs w:val="28"/>
        </w:rPr>
        <w:t>только</w:t>
      </w:r>
      <w:r w:rsidRPr="00C55F90">
        <w:rPr>
          <w:spacing w:val="54"/>
          <w:sz w:val="28"/>
          <w:szCs w:val="28"/>
        </w:rPr>
        <w:t xml:space="preserve"> </w:t>
      </w:r>
      <w:r w:rsidRPr="00C55F90">
        <w:rPr>
          <w:sz w:val="28"/>
          <w:szCs w:val="28"/>
        </w:rPr>
        <w:t>на</w:t>
      </w:r>
      <w:r w:rsidRPr="00C55F90">
        <w:rPr>
          <w:spacing w:val="31"/>
          <w:sz w:val="28"/>
          <w:szCs w:val="28"/>
        </w:rPr>
        <w:t xml:space="preserve"> </w:t>
      </w:r>
      <w:r w:rsidRPr="00C55F90">
        <w:rPr>
          <w:sz w:val="28"/>
          <w:szCs w:val="28"/>
        </w:rPr>
        <w:t>одно</w:t>
      </w:r>
      <w:r w:rsidRPr="00C55F90">
        <w:rPr>
          <w:spacing w:val="40"/>
          <w:sz w:val="28"/>
          <w:szCs w:val="28"/>
        </w:rPr>
        <w:t xml:space="preserve"> </w:t>
      </w:r>
      <w:r w:rsidRPr="00C55F90">
        <w:rPr>
          <w:sz w:val="28"/>
          <w:szCs w:val="28"/>
        </w:rPr>
        <w:t>жилое</w:t>
      </w:r>
      <w:r w:rsidRPr="00C55F90">
        <w:rPr>
          <w:spacing w:val="37"/>
          <w:sz w:val="28"/>
          <w:szCs w:val="28"/>
        </w:rPr>
        <w:t xml:space="preserve"> </w:t>
      </w:r>
      <w:r w:rsidRPr="00C55F90">
        <w:rPr>
          <w:sz w:val="28"/>
          <w:szCs w:val="28"/>
        </w:rPr>
        <w:t>помещение</w:t>
      </w:r>
      <w:r w:rsidRPr="00C55F90">
        <w:rPr>
          <w:spacing w:val="51"/>
          <w:sz w:val="28"/>
          <w:szCs w:val="28"/>
        </w:rPr>
        <w:t xml:space="preserve"> </w:t>
      </w:r>
      <w:r w:rsidRPr="00C55F90">
        <w:rPr>
          <w:sz w:val="28"/>
          <w:szCs w:val="28"/>
        </w:rPr>
        <w:t>(по</w:t>
      </w:r>
      <w:r w:rsidRPr="00C55F90">
        <w:rPr>
          <w:spacing w:val="44"/>
          <w:sz w:val="28"/>
          <w:szCs w:val="28"/>
        </w:rPr>
        <w:t xml:space="preserve"> </w:t>
      </w:r>
      <w:r w:rsidRPr="00C55F90">
        <w:rPr>
          <w:sz w:val="28"/>
          <w:szCs w:val="28"/>
        </w:rPr>
        <w:t>выбору</w:t>
      </w:r>
      <w:r w:rsidRPr="00C55F90">
        <w:rPr>
          <w:spacing w:val="33"/>
          <w:sz w:val="28"/>
          <w:szCs w:val="28"/>
        </w:rPr>
        <w:t xml:space="preserve"> </w:t>
      </w:r>
      <w:r w:rsidRPr="00C55F90">
        <w:rPr>
          <w:sz w:val="28"/>
          <w:szCs w:val="28"/>
        </w:rPr>
        <w:t>граждан,</w:t>
      </w:r>
      <w:r w:rsidRPr="00C55F90">
        <w:rPr>
          <w:spacing w:val="37"/>
          <w:sz w:val="28"/>
          <w:szCs w:val="28"/>
        </w:rPr>
        <w:t xml:space="preserve"> </w:t>
      </w:r>
      <w:r w:rsidRPr="00C55F90">
        <w:rPr>
          <w:sz w:val="28"/>
          <w:szCs w:val="28"/>
        </w:rPr>
        <w:t>указанных</w:t>
      </w:r>
      <w:r w:rsidRPr="00C55F90">
        <w:rPr>
          <w:spacing w:val="42"/>
          <w:sz w:val="28"/>
          <w:szCs w:val="28"/>
        </w:rPr>
        <w:t xml:space="preserve"> </w:t>
      </w:r>
      <w:r w:rsidRPr="00C55F90">
        <w:rPr>
          <w:sz w:val="28"/>
          <w:szCs w:val="28"/>
        </w:rPr>
        <w:t>в</w:t>
      </w:r>
      <w:r w:rsidRPr="00C55F90">
        <w:rPr>
          <w:spacing w:val="34"/>
          <w:sz w:val="28"/>
          <w:szCs w:val="28"/>
        </w:rPr>
        <w:t xml:space="preserve"> </w:t>
      </w:r>
      <w:r w:rsidRPr="00C55F90">
        <w:rPr>
          <w:sz w:val="28"/>
          <w:szCs w:val="28"/>
        </w:rPr>
        <w:t>пунктах</w:t>
      </w:r>
      <w:r w:rsidRPr="00C55F90">
        <w:rPr>
          <w:spacing w:val="15"/>
          <w:sz w:val="28"/>
          <w:szCs w:val="28"/>
        </w:rPr>
        <w:t xml:space="preserve"> </w:t>
      </w:r>
      <w:r w:rsidRPr="00C55F90">
        <w:rPr>
          <w:sz w:val="28"/>
          <w:szCs w:val="28"/>
        </w:rPr>
        <w:t>1</w:t>
      </w:r>
      <w:r w:rsidRPr="00C55F90">
        <w:rPr>
          <w:spacing w:val="1"/>
          <w:sz w:val="28"/>
          <w:szCs w:val="28"/>
        </w:rPr>
        <w:t xml:space="preserve"> </w:t>
      </w:r>
      <w:r>
        <w:rPr>
          <w:sz w:val="28"/>
          <w:szCs w:val="28"/>
        </w:rPr>
        <w:t>–</w:t>
      </w:r>
      <w:r w:rsidRPr="00C55F90">
        <w:rPr>
          <w:spacing w:val="37"/>
          <w:sz w:val="28"/>
          <w:szCs w:val="28"/>
        </w:rPr>
        <w:t xml:space="preserve"> </w:t>
      </w:r>
      <w:r w:rsidRPr="00C55F90">
        <w:rPr>
          <w:sz w:val="28"/>
          <w:szCs w:val="28"/>
        </w:rPr>
        <w:t>5</w:t>
      </w:r>
      <w:r>
        <w:rPr>
          <w:sz w:val="28"/>
          <w:szCs w:val="28"/>
        </w:rPr>
        <w:t xml:space="preserve"> </w:t>
      </w:r>
      <w:r w:rsidRPr="00C55F90">
        <w:rPr>
          <w:sz w:val="28"/>
          <w:szCs w:val="28"/>
        </w:rPr>
        <w:t>части</w:t>
      </w:r>
      <w:r w:rsidRPr="00C55F90">
        <w:rPr>
          <w:spacing w:val="78"/>
          <w:sz w:val="28"/>
          <w:szCs w:val="28"/>
        </w:rPr>
        <w:t xml:space="preserve"> </w:t>
      </w:r>
      <w:r w:rsidRPr="00C55F90">
        <w:rPr>
          <w:sz w:val="28"/>
          <w:szCs w:val="28"/>
        </w:rPr>
        <w:t>1</w:t>
      </w:r>
      <w:r w:rsidRPr="00C55F90">
        <w:rPr>
          <w:spacing w:val="-6"/>
          <w:sz w:val="28"/>
          <w:szCs w:val="28"/>
        </w:rPr>
        <w:t xml:space="preserve"> </w:t>
      </w:r>
      <w:r w:rsidRPr="00C55F90">
        <w:rPr>
          <w:sz w:val="28"/>
          <w:szCs w:val="28"/>
        </w:rPr>
        <w:t>настоящего</w:t>
      </w:r>
      <w:r w:rsidRPr="00C55F90">
        <w:rPr>
          <w:spacing w:val="39"/>
          <w:sz w:val="28"/>
          <w:szCs w:val="28"/>
        </w:rPr>
        <w:t xml:space="preserve"> </w:t>
      </w:r>
      <w:r w:rsidRPr="00C55F90">
        <w:rPr>
          <w:sz w:val="28"/>
          <w:szCs w:val="28"/>
        </w:rPr>
        <w:t>пункта).</w:t>
      </w:r>
      <w:r>
        <w:rPr>
          <w:sz w:val="28"/>
          <w:szCs w:val="28"/>
        </w:rPr>
        <w:t>».</w:t>
      </w:r>
    </w:p>
    <w:p w:rsidR="00F22EBE" w:rsidRDefault="00F22EBE" w:rsidP="00F22EBE">
      <w:pPr>
        <w:widowControl w:val="0"/>
        <w:tabs>
          <w:tab w:val="left" w:pos="720"/>
        </w:tabs>
        <w:autoSpaceDE w:val="0"/>
        <w:jc w:val="both"/>
        <w:rPr>
          <w:sz w:val="28"/>
          <w:szCs w:val="28"/>
        </w:rPr>
      </w:pPr>
      <w:r>
        <w:rPr>
          <w:sz w:val="28"/>
          <w:szCs w:val="28"/>
        </w:rPr>
        <w:tab/>
        <w:t xml:space="preserve">2. Настоящее постановление вступает в силу со дня его подписания. </w:t>
      </w:r>
    </w:p>
    <w:p w:rsidR="00F22EBE" w:rsidRDefault="00F22EBE" w:rsidP="00F22EBE">
      <w:pPr>
        <w:widowControl w:val="0"/>
        <w:tabs>
          <w:tab w:val="left" w:pos="720"/>
        </w:tabs>
        <w:autoSpaceDE w:val="0"/>
        <w:jc w:val="both"/>
        <w:rPr>
          <w:sz w:val="28"/>
          <w:szCs w:val="28"/>
        </w:rPr>
      </w:pPr>
    </w:p>
    <w:p w:rsidR="00F22EBE" w:rsidRDefault="00F22EBE" w:rsidP="00F22EBE">
      <w:pPr>
        <w:widowControl w:val="0"/>
        <w:tabs>
          <w:tab w:val="left" w:pos="720"/>
        </w:tabs>
        <w:autoSpaceDE w:val="0"/>
        <w:jc w:val="both"/>
        <w:rPr>
          <w:sz w:val="28"/>
          <w:szCs w:val="28"/>
        </w:rPr>
      </w:pPr>
      <w:r>
        <w:rPr>
          <w:sz w:val="28"/>
          <w:szCs w:val="28"/>
        </w:rPr>
        <w:t xml:space="preserve">Врио главы Яльчикского </w:t>
      </w:r>
    </w:p>
    <w:p w:rsidR="00F22EBE" w:rsidRDefault="00F22EBE" w:rsidP="00F22EBE">
      <w:pPr>
        <w:widowControl w:val="0"/>
        <w:tabs>
          <w:tab w:val="left" w:pos="720"/>
        </w:tabs>
        <w:autoSpaceDE w:val="0"/>
        <w:jc w:val="both"/>
        <w:rPr>
          <w:sz w:val="28"/>
          <w:szCs w:val="28"/>
        </w:rPr>
      </w:pPr>
      <w:r>
        <w:rPr>
          <w:sz w:val="28"/>
          <w:szCs w:val="28"/>
        </w:rPr>
        <w:t xml:space="preserve">муниципального округа  </w:t>
      </w:r>
    </w:p>
    <w:p w:rsidR="00F22EBE" w:rsidRDefault="00F22EBE" w:rsidP="00F22EBE">
      <w:pPr>
        <w:widowControl w:val="0"/>
        <w:tabs>
          <w:tab w:val="left" w:pos="720"/>
        </w:tabs>
        <w:autoSpaceDE w:val="0"/>
        <w:jc w:val="both"/>
        <w:rPr>
          <w:szCs w:val="28"/>
        </w:rPr>
      </w:pPr>
      <w:r>
        <w:rPr>
          <w:sz w:val="28"/>
          <w:szCs w:val="28"/>
        </w:rPr>
        <w:t xml:space="preserve">Чувашской Республики                    </w:t>
      </w:r>
      <w:r>
        <w:rPr>
          <w:sz w:val="28"/>
          <w:szCs w:val="28"/>
        </w:rPr>
        <w:tab/>
      </w:r>
      <w:r>
        <w:rPr>
          <w:sz w:val="28"/>
          <w:szCs w:val="28"/>
        </w:rPr>
        <w:tab/>
        <w:t xml:space="preserve">                              М.Н. Павлова</w:t>
      </w:r>
    </w:p>
    <w:p w:rsidR="00F22EBE" w:rsidRPr="00F22EBE" w:rsidRDefault="00F22EBE" w:rsidP="00F22EBE">
      <w:pPr>
        <w:suppressAutoHyphens/>
        <w:jc w:val="right"/>
        <w:rPr>
          <w:lang w:eastAsia="zh-CN"/>
        </w:rPr>
      </w:pPr>
    </w:p>
    <w:p w:rsidR="00F22EBE" w:rsidRPr="00F22EBE" w:rsidRDefault="00F22EBE" w:rsidP="00F22EBE">
      <w:pPr>
        <w:autoSpaceDE w:val="0"/>
        <w:autoSpaceDN w:val="0"/>
        <w:adjustRightInd w:val="0"/>
        <w:ind w:left="9720"/>
        <w:jc w:val="right"/>
        <w:outlineLvl w:val="2"/>
      </w:pPr>
    </w:p>
    <w:tbl>
      <w:tblPr>
        <w:tblW w:w="9957" w:type="dxa"/>
        <w:tblInd w:w="-318" w:type="dxa"/>
        <w:tblLook w:val="01E0" w:firstRow="1" w:lastRow="1" w:firstColumn="1" w:lastColumn="1" w:noHBand="0" w:noVBand="0"/>
      </w:tblPr>
      <w:tblGrid>
        <w:gridCol w:w="4395"/>
        <w:gridCol w:w="1418"/>
        <w:gridCol w:w="4144"/>
      </w:tblGrid>
      <w:tr w:rsidR="00F22EBE" w:rsidRPr="002D1DA2" w:rsidTr="0012372A">
        <w:tc>
          <w:tcPr>
            <w:tcW w:w="4395" w:type="dxa"/>
          </w:tcPr>
          <w:p w:rsidR="00F22EBE" w:rsidRPr="002D1DA2" w:rsidRDefault="00F22EBE" w:rsidP="0012372A">
            <w:pPr>
              <w:tabs>
                <w:tab w:val="left" w:pos="896"/>
              </w:tabs>
              <w:contextualSpacing/>
              <w:jc w:val="center"/>
              <w:rPr>
                <w:rFonts w:ascii="Arial" w:hAnsi="Arial" w:cs="Arial"/>
                <w:b/>
                <w:bCs/>
                <w:iCs/>
                <w:sz w:val="26"/>
                <w:szCs w:val="26"/>
              </w:rPr>
            </w:pPr>
            <w:proofErr w:type="spellStart"/>
            <w:r w:rsidRPr="002D1DA2">
              <w:rPr>
                <w:rFonts w:ascii="Arial" w:hAnsi="Arial" w:cs="Arial"/>
                <w:b/>
                <w:bCs/>
                <w:iCs/>
                <w:sz w:val="26"/>
                <w:szCs w:val="26"/>
              </w:rPr>
              <w:t>Чăваш</w:t>
            </w:r>
            <w:proofErr w:type="spellEnd"/>
            <w:r w:rsidRPr="002D1DA2">
              <w:rPr>
                <w:rFonts w:ascii="Arial" w:hAnsi="Arial" w:cs="Arial"/>
                <w:b/>
                <w:bCs/>
                <w:iCs/>
                <w:sz w:val="26"/>
                <w:szCs w:val="26"/>
              </w:rPr>
              <w:t xml:space="preserve"> Республики</w:t>
            </w:r>
          </w:p>
          <w:p w:rsidR="00F22EBE" w:rsidRPr="002D1DA2" w:rsidRDefault="00F22EBE" w:rsidP="0012372A">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F22EBE" w:rsidRPr="002D1DA2" w:rsidRDefault="00F22EBE" w:rsidP="0012372A">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w:t>
            </w:r>
            <w:proofErr w:type="spellEnd"/>
          </w:p>
          <w:p w:rsidR="00F22EBE" w:rsidRPr="002D1DA2" w:rsidRDefault="00F22EBE" w:rsidP="0012372A">
            <w:pPr>
              <w:tabs>
                <w:tab w:val="left" w:pos="896"/>
              </w:tabs>
              <w:contextualSpacing/>
              <w:jc w:val="center"/>
              <w:rPr>
                <w:rFonts w:ascii="Arial" w:hAnsi="Arial" w:cs="Arial"/>
                <w:b/>
                <w:bCs/>
                <w:iCs/>
                <w:sz w:val="26"/>
                <w:szCs w:val="26"/>
              </w:rPr>
            </w:pPr>
          </w:p>
          <w:p w:rsidR="00F22EBE" w:rsidRPr="002D1DA2" w:rsidRDefault="00F22EBE" w:rsidP="0012372A">
            <w:pPr>
              <w:contextualSpacing/>
              <w:jc w:val="center"/>
              <w:rPr>
                <w:rFonts w:ascii="Arial" w:hAnsi="Arial" w:cs="Arial"/>
                <w:b/>
                <w:bCs/>
                <w:sz w:val="26"/>
                <w:szCs w:val="26"/>
              </w:rPr>
            </w:pPr>
            <w:proofErr w:type="spellStart"/>
            <w:r w:rsidRPr="002D1DA2">
              <w:rPr>
                <w:rFonts w:ascii="Arial" w:hAnsi="Arial" w:cs="Arial"/>
                <w:b/>
                <w:bCs/>
                <w:sz w:val="26"/>
                <w:szCs w:val="26"/>
              </w:rPr>
              <w:t>Елчĕк</w:t>
            </w:r>
            <w:proofErr w:type="spellEnd"/>
            <w:r w:rsidRPr="002D1DA2">
              <w:rPr>
                <w:rFonts w:ascii="Arial" w:hAnsi="Arial" w:cs="Arial"/>
                <w:b/>
                <w:bCs/>
                <w:sz w:val="26"/>
                <w:szCs w:val="26"/>
              </w:rPr>
              <w:t xml:space="preserve"> </w:t>
            </w:r>
            <w:proofErr w:type="spellStart"/>
            <w:r w:rsidRPr="002D1DA2">
              <w:rPr>
                <w:rFonts w:ascii="Arial" w:hAnsi="Arial" w:cs="Arial"/>
                <w:b/>
                <w:bCs/>
                <w:sz w:val="26"/>
                <w:szCs w:val="26"/>
              </w:rPr>
              <w:t>муниципаллă</w:t>
            </w:r>
            <w:proofErr w:type="spellEnd"/>
          </w:p>
          <w:p w:rsidR="00F22EBE" w:rsidRPr="002D1DA2" w:rsidRDefault="00F22EBE" w:rsidP="0012372A">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округĕн</w:t>
            </w:r>
            <w:proofErr w:type="spellEnd"/>
          </w:p>
          <w:p w:rsidR="00F22EBE" w:rsidRPr="002D1DA2" w:rsidRDefault="00F22EBE" w:rsidP="0012372A">
            <w:pPr>
              <w:tabs>
                <w:tab w:val="left" w:pos="896"/>
              </w:tabs>
              <w:contextualSpacing/>
              <w:jc w:val="center"/>
              <w:rPr>
                <w:rFonts w:ascii="Arial" w:hAnsi="Arial" w:cs="Arial"/>
                <w:b/>
                <w:bCs/>
                <w:sz w:val="26"/>
                <w:szCs w:val="26"/>
              </w:rPr>
            </w:pPr>
            <w:proofErr w:type="spellStart"/>
            <w:r w:rsidRPr="002D1DA2">
              <w:rPr>
                <w:rFonts w:ascii="Arial" w:hAnsi="Arial" w:cs="Arial"/>
                <w:b/>
                <w:bCs/>
                <w:sz w:val="26"/>
                <w:szCs w:val="26"/>
              </w:rPr>
              <w:t>администрацийĕ</w:t>
            </w:r>
            <w:proofErr w:type="spellEnd"/>
          </w:p>
          <w:p w:rsidR="00F22EBE" w:rsidRPr="002D1DA2" w:rsidRDefault="00F22EBE" w:rsidP="0012372A">
            <w:pPr>
              <w:tabs>
                <w:tab w:val="left" w:pos="896"/>
              </w:tabs>
              <w:contextualSpacing/>
              <w:jc w:val="center"/>
              <w:rPr>
                <w:rFonts w:ascii="Arial" w:hAnsi="Arial" w:cs="Arial"/>
                <w:sz w:val="26"/>
                <w:szCs w:val="26"/>
              </w:rPr>
            </w:pPr>
            <w:r w:rsidRPr="002D1DA2">
              <w:rPr>
                <w:rFonts w:ascii="Arial" w:hAnsi="Arial" w:cs="Arial"/>
                <w:b/>
                <w:sz w:val="26"/>
                <w:szCs w:val="26"/>
              </w:rPr>
              <w:t>ЙЫШĂНУ</w:t>
            </w:r>
          </w:p>
          <w:p w:rsidR="00F22EBE" w:rsidRPr="002D1DA2" w:rsidRDefault="00F22EBE" w:rsidP="0012372A">
            <w:pPr>
              <w:tabs>
                <w:tab w:val="left" w:pos="896"/>
              </w:tabs>
              <w:contextualSpacing/>
              <w:jc w:val="center"/>
              <w:rPr>
                <w:rFonts w:ascii="Arial" w:hAnsi="Arial" w:cs="Arial"/>
                <w:sz w:val="26"/>
                <w:szCs w:val="26"/>
              </w:rPr>
            </w:pPr>
          </w:p>
          <w:p w:rsidR="00F22EBE" w:rsidRPr="002D1DA2" w:rsidRDefault="00F22EBE" w:rsidP="0012372A">
            <w:pPr>
              <w:tabs>
                <w:tab w:val="left" w:pos="896"/>
              </w:tabs>
              <w:contextualSpacing/>
              <w:rPr>
                <w:rFonts w:ascii="Arial" w:hAnsi="Arial" w:cs="Arial"/>
                <w:sz w:val="26"/>
                <w:szCs w:val="26"/>
              </w:rPr>
            </w:pPr>
            <w:r>
              <w:rPr>
                <w:rFonts w:ascii="Arial" w:hAnsi="Arial" w:cs="Arial"/>
                <w:sz w:val="26"/>
                <w:szCs w:val="26"/>
              </w:rPr>
              <w:t xml:space="preserve">    2023 </w:t>
            </w:r>
            <w:r w:rsidRPr="008A5B31">
              <w:rPr>
                <w:rFonts w:ascii="Arial Cyr Chuv" w:hAnsi="Arial Cyr Chuv"/>
                <w:sz w:val="26"/>
                <w:szCs w:val="26"/>
              </w:rPr>
              <w:t>=?</w:t>
            </w:r>
            <w:r>
              <w:rPr>
                <w:rFonts w:ascii="Arial Cyr Chuv" w:hAnsi="Arial Cyr Chuv"/>
                <w:sz w:val="26"/>
                <w:szCs w:val="26"/>
              </w:rPr>
              <w:t xml:space="preserve"> </w:t>
            </w:r>
            <w:proofErr w:type="spellStart"/>
            <w:r>
              <w:rPr>
                <w:rFonts w:ascii="Arial Cyr Chuv" w:hAnsi="Arial Cyr Chuv"/>
                <w:sz w:val="26"/>
                <w:szCs w:val="26"/>
              </w:rPr>
              <w:t>июл</w:t>
            </w:r>
            <w:r w:rsidRPr="001124AA">
              <w:rPr>
                <w:sz w:val="28"/>
                <w:szCs w:val="28"/>
              </w:rPr>
              <w:t>ĕ</w:t>
            </w:r>
            <w:r>
              <w:rPr>
                <w:rFonts w:ascii="Arial Cyr Chuv" w:hAnsi="Arial Cyr Chuv"/>
                <w:sz w:val="26"/>
                <w:szCs w:val="26"/>
              </w:rPr>
              <w:t>н</w:t>
            </w:r>
            <w:proofErr w:type="spellEnd"/>
            <w:r>
              <w:rPr>
                <w:rFonts w:ascii="Arial Cyr Chuv" w:hAnsi="Arial Cyr Chuv"/>
                <w:sz w:val="26"/>
                <w:szCs w:val="26"/>
              </w:rPr>
              <w:t xml:space="preserve"> 12</w:t>
            </w:r>
            <w:r w:rsidRPr="008A5B31">
              <w:rPr>
                <w:rFonts w:ascii="Arial Cyr Chuv" w:hAnsi="Arial Cyr Chuv"/>
                <w:sz w:val="26"/>
                <w:szCs w:val="26"/>
              </w:rPr>
              <w:t>-</w:t>
            </w:r>
            <w:r>
              <w:rPr>
                <w:rFonts w:ascii="Arial Cyr Chuv" w:hAnsi="Arial Cyr Chuv"/>
                <w:sz w:val="26"/>
                <w:szCs w:val="26"/>
              </w:rPr>
              <w:t xml:space="preserve"> </w:t>
            </w:r>
            <w:proofErr w:type="spellStart"/>
            <w:r w:rsidRPr="008A5B31">
              <w:rPr>
                <w:rFonts w:ascii="Arial Cyr Chuv" w:hAnsi="Arial Cyr Chuv"/>
                <w:sz w:val="26"/>
                <w:szCs w:val="26"/>
              </w:rPr>
              <w:t>м.ш</w:t>
            </w:r>
            <w:proofErr w:type="spellEnd"/>
            <w:r w:rsidRPr="008A5B31">
              <w:rPr>
                <w:rFonts w:ascii="Arial Cyr Chuv" w:hAnsi="Arial Cyr Chuv"/>
                <w:sz w:val="26"/>
                <w:szCs w:val="26"/>
              </w:rPr>
              <w:t xml:space="preserve">. </w:t>
            </w:r>
            <w:proofErr w:type="gramStart"/>
            <w:r w:rsidRPr="008A5B31">
              <w:rPr>
                <w:rFonts w:ascii="Arial Cyr Chuv" w:hAnsi="Arial Cyr Chuv"/>
                <w:sz w:val="26"/>
                <w:szCs w:val="26"/>
              </w:rPr>
              <w:t>№</w:t>
            </w:r>
            <w:r>
              <w:rPr>
                <w:rFonts w:ascii="Arial Cyr Chuv" w:hAnsi="Arial Cyr Chuv"/>
                <w:sz w:val="26"/>
                <w:szCs w:val="26"/>
              </w:rPr>
              <w:t xml:space="preserve">  608</w:t>
            </w:r>
            <w:proofErr w:type="gramEnd"/>
            <w:r>
              <w:rPr>
                <w:rFonts w:ascii="Arial" w:hAnsi="Arial" w:cs="Arial"/>
                <w:sz w:val="26"/>
                <w:szCs w:val="26"/>
              </w:rPr>
              <w:t xml:space="preserve">           </w:t>
            </w:r>
            <w:r w:rsidRPr="002D1DA2">
              <w:rPr>
                <w:rFonts w:ascii="Arial" w:hAnsi="Arial" w:cs="Arial"/>
                <w:sz w:val="26"/>
                <w:szCs w:val="26"/>
              </w:rPr>
              <w:t xml:space="preserve"> </w:t>
            </w:r>
          </w:p>
          <w:p w:rsidR="00F22EBE" w:rsidRPr="002D1DA2" w:rsidRDefault="00F22EBE" w:rsidP="0012372A">
            <w:pPr>
              <w:tabs>
                <w:tab w:val="left" w:pos="896"/>
              </w:tabs>
              <w:contextualSpacing/>
              <w:jc w:val="center"/>
              <w:rPr>
                <w:rFonts w:ascii="Arial" w:hAnsi="Arial" w:cs="Arial"/>
                <w:sz w:val="26"/>
                <w:szCs w:val="26"/>
              </w:rPr>
            </w:pPr>
          </w:p>
          <w:p w:rsidR="00F22EBE" w:rsidRPr="002D1DA2" w:rsidRDefault="00F22EBE" w:rsidP="0012372A">
            <w:pPr>
              <w:tabs>
                <w:tab w:val="left" w:pos="896"/>
              </w:tabs>
              <w:contextualSpacing/>
              <w:jc w:val="center"/>
              <w:rPr>
                <w:rFonts w:ascii="Arial" w:hAnsi="Arial" w:cs="Arial"/>
                <w:sz w:val="20"/>
                <w:szCs w:val="20"/>
              </w:rPr>
            </w:pPr>
            <w:proofErr w:type="spellStart"/>
            <w:r w:rsidRPr="002D1DA2">
              <w:rPr>
                <w:rFonts w:ascii="Arial" w:hAnsi="Arial" w:cs="Arial"/>
                <w:sz w:val="20"/>
                <w:szCs w:val="20"/>
              </w:rPr>
              <w:t>Елчĕк</w:t>
            </w:r>
            <w:proofErr w:type="spellEnd"/>
            <w:r w:rsidRPr="002D1DA2">
              <w:rPr>
                <w:rFonts w:ascii="Arial" w:hAnsi="Arial" w:cs="Arial"/>
                <w:sz w:val="20"/>
                <w:szCs w:val="20"/>
              </w:rPr>
              <w:t xml:space="preserve"> </w:t>
            </w:r>
            <w:proofErr w:type="spellStart"/>
            <w:r w:rsidRPr="002D1DA2">
              <w:rPr>
                <w:rFonts w:ascii="Arial" w:hAnsi="Arial" w:cs="Arial"/>
                <w:sz w:val="20"/>
                <w:szCs w:val="20"/>
              </w:rPr>
              <w:t>ялĕ</w:t>
            </w:r>
            <w:proofErr w:type="spellEnd"/>
          </w:p>
        </w:tc>
        <w:tc>
          <w:tcPr>
            <w:tcW w:w="1418" w:type="dxa"/>
          </w:tcPr>
          <w:p w:rsidR="00F22EBE" w:rsidRPr="002D1DA2" w:rsidRDefault="00F22EBE" w:rsidP="0012372A">
            <w:pPr>
              <w:tabs>
                <w:tab w:val="left" w:pos="896"/>
              </w:tabs>
              <w:contextualSpacing/>
              <w:jc w:val="center"/>
              <w:rPr>
                <w:rFonts w:ascii="Arial" w:hAnsi="Arial" w:cs="Arial"/>
                <w:sz w:val="26"/>
                <w:szCs w:val="26"/>
              </w:rPr>
            </w:pPr>
            <w:r w:rsidRPr="001124AA">
              <w:rPr>
                <w:rFonts w:ascii="Arial" w:hAnsi="Arial" w:cs="Arial"/>
                <w:noProof/>
                <w:sz w:val="26"/>
                <w:szCs w:val="26"/>
              </w:rPr>
              <w:drawing>
                <wp:inline distT="0" distB="0" distL="0" distR="0">
                  <wp:extent cx="714375" cy="923925"/>
                  <wp:effectExtent l="0" t="0" r="9525" b="9525"/>
                  <wp:docPr id="7" name="Рисунок 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4144" w:type="dxa"/>
          </w:tcPr>
          <w:p w:rsidR="00F22EBE" w:rsidRPr="002D1DA2" w:rsidRDefault="00F22EBE" w:rsidP="0012372A">
            <w:pPr>
              <w:tabs>
                <w:tab w:val="left" w:pos="241"/>
                <w:tab w:val="left" w:pos="896"/>
              </w:tabs>
              <w:contextualSpacing/>
              <w:jc w:val="center"/>
              <w:rPr>
                <w:rFonts w:ascii="Arial" w:hAnsi="Arial" w:cs="Arial"/>
                <w:b/>
                <w:bCs/>
                <w:iCs/>
                <w:sz w:val="26"/>
                <w:szCs w:val="26"/>
              </w:rPr>
            </w:pPr>
            <w:proofErr w:type="gramStart"/>
            <w:r w:rsidRPr="002D1DA2">
              <w:rPr>
                <w:rFonts w:ascii="Arial" w:hAnsi="Arial" w:cs="Arial"/>
                <w:b/>
                <w:bCs/>
                <w:iCs/>
                <w:sz w:val="26"/>
                <w:szCs w:val="26"/>
              </w:rPr>
              <w:t>Чувашская  Республика</w:t>
            </w:r>
            <w:proofErr w:type="gramEnd"/>
          </w:p>
          <w:p w:rsidR="00F22EBE" w:rsidRPr="002D1DA2" w:rsidRDefault="00F22EBE" w:rsidP="0012372A">
            <w:pPr>
              <w:tabs>
                <w:tab w:val="left" w:pos="317"/>
                <w:tab w:val="left" w:pos="896"/>
              </w:tabs>
              <w:contextualSpacing/>
              <w:jc w:val="center"/>
              <w:rPr>
                <w:rFonts w:ascii="Arial" w:hAnsi="Arial" w:cs="Arial"/>
                <w:b/>
                <w:bCs/>
                <w:sz w:val="26"/>
                <w:szCs w:val="26"/>
              </w:rPr>
            </w:pPr>
            <w:r w:rsidRPr="002D1DA2">
              <w:rPr>
                <w:rFonts w:ascii="Arial" w:hAnsi="Arial" w:cs="Arial"/>
                <w:b/>
                <w:bCs/>
                <w:sz w:val="26"/>
                <w:szCs w:val="26"/>
              </w:rPr>
              <w:t>Яльчикский                                                                         муниципальный округ</w:t>
            </w:r>
          </w:p>
          <w:p w:rsidR="00F22EBE" w:rsidRPr="002D1DA2" w:rsidRDefault="00F22EBE" w:rsidP="0012372A">
            <w:pPr>
              <w:tabs>
                <w:tab w:val="left" w:pos="241"/>
                <w:tab w:val="left" w:pos="896"/>
              </w:tabs>
              <w:contextualSpacing/>
              <w:jc w:val="center"/>
              <w:rPr>
                <w:rFonts w:ascii="Arial" w:hAnsi="Arial" w:cs="Arial"/>
                <w:b/>
                <w:bCs/>
                <w:sz w:val="26"/>
                <w:szCs w:val="26"/>
              </w:rPr>
            </w:pPr>
          </w:p>
          <w:p w:rsidR="00F22EBE" w:rsidRPr="002D1DA2" w:rsidRDefault="00F22EBE" w:rsidP="0012372A">
            <w:pPr>
              <w:tabs>
                <w:tab w:val="left" w:pos="241"/>
                <w:tab w:val="left" w:pos="896"/>
              </w:tabs>
              <w:contextualSpacing/>
              <w:jc w:val="center"/>
              <w:rPr>
                <w:rFonts w:ascii="Arial" w:hAnsi="Arial" w:cs="Arial"/>
                <w:b/>
                <w:bCs/>
                <w:sz w:val="26"/>
                <w:szCs w:val="26"/>
              </w:rPr>
            </w:pPr>
            <w:r w:rsidRPr="002D1DA2">
              <w:rPr>
                <w:rFonts w:ascii="Arial" w:hAnsi="Arial" w:cs="Arial"/>
                <w:b/>
                <w:bCs/>
                <w:sz w:val="26"/>
                <w:szCs w:val="26"/>
              </w:rPr>
              <w:t>Администрация</w:t>
            </w:r>
          </w:p>
          <w:p w:rsidR="00F22EBE" w:rsidRPr="002D1DA2" w:rsidRDefault="00F22EBE" w:rsidP="0012372A">
            <w:pPr>
              <w:tabs>
                <w:tab w:val="left" w:pos="175"/>
                <w:tab w:val="left" w:pos="241"/>
              </w:tabs>
              <w:contextualSpacing/>
              <w:jc w:val="center"/>
              <w:rPr>
                <w:rFonts w:ascii="Arial" w:hAnsi="Arial" w:cs="Arial"/>
                <w:b/>
                <w:bCs/>
                <w:sz w:val="26"/>
                <w:szCs w:val="26"/>
              </w:rPr>
            </w:pPr>
            <w:r w:rsidRPr="002D1DA2">
              <w:rPr>
                <w:rFonts w:ascii="Arial" w:hAnsi="Arial" w:cs="Arial"/>
                <w:b/>
                <w:bCs/>
                <w:sz w:val="26"/>
                <w:szCs w:val="26"/>
              </w:rPr>
              <w:t>Яльчикского муниципального округа</w:t>
            </w:r>
          </w:p>
          <w:p w:rsidR="00F22EBE" w:rsidRPr="002D1DA2" w:rsidRDefault="00F22EBE" w:rsidP="0012372A">
            <w:pPr>
              <w:keepNext/>
              <w:tabs>
                <w:tab w:val="left" w:pos="241"/>
                <w:tab w:val="left" w:pos="896"/>
              </w:tabs>
              <w:contextualSpacing/>
              <w:jc w:val="center"/>
              <w:outlineLvl w:val="0"/>
              <w:rPr>
                <w:rFonts w:ascii="Arial" w:hAnsi="Arial" w:cs="Arial"/>
                <w:b/>
                <w:sz w:val="26"/>
                <w:szCs w:val="26"/>
              </w:rPr>
            </w:pPr>
            <w:r w:rsidRPr="002D1DA2">
              <w:rPr>
                <w:rFonts w:ascii="Arial" w:hAnsi="Arial" w:cs="Arial"/>
                <w:b/>
                <w:sz w:val="26"/>
                <w:szCs w:val="26"/>
              </w:rPr>
              <w:t xml:space="preserve">ПОСТАНОВЛЕНИЕ  </w:t>
            </w:r>
          </w:p>
          <w:p w:rsidR="00F22EBE" w:rsidRPr="002D1DA2" w:rsidRDefault="00F22EBE" w:rsidP="0012372A">
            <w:pPr>
              <w:tabs>
                <w:tab w:val="left" w:pos="241"/>
                <w:tab w:val="left" w:pos="896"/>
              </w:tabs>
              <w:contextualSpacing/>
              <w:jc w:val="center"/>
              <w:rPr>
                <w:rFonts w:ascii="Arial" w:hAnsi="Arial" w:cs="Arial"/>
                <w:sz w:val="26"/>
                <w:szCs w:val="26"/>
              </w:rPr>
            </w:pPr>
          </w:p>
          <w:p w:rsidR="00F22EBE" w:rsidRPr="002D1DA2" w:rsidRDefault="00F22EBE" w:rsidP="0012372A">
            <w:pPr>
              <w:tabs>
                <w:tab w:val="left" w:pos="241"/>
                <w:tab w:val="left" w:pos="896"/>
              </w:tabs>
              <w:contextualSpacing/>
              <w:jc w:val="center"/>
              <w:rPr>
                <w:rFonts w:ascii="Arial" w:hAnsi="Arial" w:cs="Arial"/>
                <w:sz w:val="26"/>
                <w:szCs w:val="26"/>
              </w:rPr>
            </w:pPr>
            <w:r>
              <w:rPr>
                <w:rFonts w:ascii="Arial" w:hAnsi="Arial" w:cs="Arial"/>
                <w:sz w:val="26"/>
                <w:szCs w:val="26"/>
              </w:rPr>
              <w:t>«12</w:t>
            </w:r>
            <w:r w:rsidRPr="002D1DA2">
              <w:rPr>
                <w:rFonts w:ascii="Arial" w:hAnsi="Arial" w:cs="Arial"/>
                <w:sz w:val="26"/>
                <w:szCs w:val="26"/>
              </w:rPr>
              <w:t>»</w:t>
            </w:r>
            <w:r>
              <w:rPr>
                <w:rFonts w:ascii="Arial" w:hAnsi="Arial" w:cs="Arial"/>
                <w:sz w:val="26"/>
                <w:szCs w:val="26"/>
              </w:rPr>
              <w:t xml:space="preserve"> июля 2</w:t>
            </w:r>
            <w:r w:rsidRPr="002D1DA2">
              <w:rPr>
                <w:rFonts w:ascii="Arial" w:hAnsi="Arial" w:cs="Arial"/>
                <w:sz w:val="26"/>
                <w:szCs w:val="26"/>
              </w:rPr>
              <w:t xml:space="preserve">023 г. № </w:t>
            </w:r>
            <w:r>
              <w:rPr>
                <w:rFonts w:ascii="Arial" w:hAnsi="Arial" w:cs="Arial"/>
                <w:sz w:val="26"/>
                <w:szCs w:val="26"/>
              </w:rPr>
              <w:t>608</w:t>
            </w:r>
          </w:p>
          <w:p w:rsidR="00F22EBE" w:rsidRPr="002D1DA2" w:rsidRDefault="00F22EBE" w:rsidP="0012372A">
            <w:pPr>
              <w:tabs>
                <w:tab w:val="left" w:pos="241"/>
                <w:tab w:val="left" w:pos="896"/>
              </w:tabs>
              <w:ind w:firstLine="567"/>
              <w:contextualSpacing/>
              <w:jc w:val="center"/>
              <w:rPr>
                <w:rFonts w:ascii="Arial" w:hAnsi="Arial" w:cs="Arial"/>
                <w:sz w:val="26"/>
                <w:szCs w:val="26"/>
              </w:rPr>
            </w:pPr>
          </w:p>
          <w:p w:rsidR="00F22EBE" w:rsidRPr="002D1DA2" w:rsidRDefault="00F22EBE" w:rsidP="0012372A">
            <w:pPr>
              <w:tabs>
                <w:tab w:val="left" w:pos="241"/>
                <w:tab w:val="left" w:pos="896"/>
              </w:tabs>
              <w:ind w:firstLine="567"/>
              <w:contextualSpacing/>
              <w:jc w:val="center"/>
              <w:rPr>
                <w:rFonts w:ascii="Arial" w:hAnsi="Arial" w:cs="Arial"/>
                <w:sz w:val="20"/>
                <w:szCs w:val="20"/>
              </w:rPr>
            </w:pPr>
            <w:r w:rsidRPr="002D1DA2">
              <w:rPr>
                <w:rFonts w:ascii="Arial" w:hAnsi="Arial" w:cs="Arial"/>
                <w:sz w:val="20"/>
                <w:szCs w:val="20"/>
              </w:rPr>
              <w:t>село Яльчики</w:t>
            </w:r>
          </w:p>
        </w:tc>
      </w:tr>
    </w:tbl>
    <w:p w:rsidR="00F22EBE" w:rsidRPr="00B90D2E" w:rsidRDefault="00F22EBE" w:rsidP="00F22EBE">
      <w:pPr>
        <w:tabs>
          <w:tab w:val="left" w:pos="3060"/>
        </w:tabs>
        <w:jc w:val="both"/>
        <w:rPr>
          <w:sz w:val="26"/>
          <w:szCs w:val="26"/>
        </w:rPr>
      </w:pPr>
      <w:r w:rsidRPr="00B90D2E">
        <w:rPr>
          <w:sz w:val="26"/>
          <w:szCs w:val="26"/>
        </w:rPr>
        <w:tab/>
      </w: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Default="00F22EBE" w:rsidP="00F22EBE">
      <w:pPr>
        <w:tabs>
          <w:tab w:val="left" w:pos="360"/>
        </w:tabs>
        <w:ind w:right="5244"/>
        <w:jc w:val="both"/>
        <w:rPr>
          <w:sz w:val="26"/>
          <w:szCs w:val="26"/>
        </w:rPr>
      </w:pPr>
      <w:r>
        <w:rPr>
          <w:sz w:val="26"/>
          <w:szCs w:val="26"/>
        </w:rPr>
        <w:t>Об утверждении Положения об оказании бесплатной юридической помощи жителям Яльчикского муниципального округа Чувашской Республики</w:t>
      </w:r>
    </w:p>
    <w:p w:rsidR="00F22EBE" w:rsidRDefault="00F22EBE" w:rsidP="00F22EBE">
      <w:pPr>
        <w:tabs>
          <w:tab w:val="left" w:pos="360"/>
        </w:tabs>
        <w:jc w:val="both"/>
        <w:rPr>
          <w:sz w:val="26"/>
          <w:szCs w:val="26"/>
        </w:rPr>
      </w:pPr>
    </w:p>
    <w:p w:rsidR="00F22EBE"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Pr>
          <w:sz w:val="26"/>
          <w:szCs w:val="26"/>
        </w:rPr>
        <w:t xml:space="preserve"> </w:t>
      </w:r>
      <w:r w:rsidRPr="00921C21">
        <w:rPr>
          <w:sz w:val="26"/>
          <w:szCs w:val="26"/>
        </w:rPr>
        <w:t xml:space="preserve">В соответствии с Федеральным законом от 21.11.2011 </w:t>
      </w:r>
      <w:r>
        <w:rPr>
          <w:sz w:val="26"/>
          <w:szCs w:val="26"/>
        </w:rPr>
        <w:t>№ 324-ФЗ «</w:t>
      </w:r>
      <w:r w:rsidRPr="00921C21">
        <w:rPr>
          <w:sz w:val="26"/>
          <w:szCs w:val="26"/>
        </w:rPr>
        <w:t>О бесплатной юридической помощи в Российской Федерации</w:t>
      </w:r>
      <w:r>
        <w:rPr>
          <w:sz w:val="26"/>
          <w:szCs w:val="26"/>
        </w:rPr>
        <w:t>»</w:t>
      </w:r>
      <w:r w:rsidRPr="00921C21">
        <w:rPr>
          <w:sz w:val="26"/>
          <w:szCs w:val="26"/>
        </w:rPr>
        <w:t xml:space="preserve">, Законом Чувашской Республики от 30.03.2012 </w:t>
      </w:r>
      <w:r>
        <w:rPr>
          <w:sz w:val="26"/>
          <w:szCs w:val="26"/>
        </w:rPr>
        <w:t>№</w:t>
      </w:r>
      <w:r w:rsidRPr="00921C21">
        <w:rPr>
          <w:sz w:val="26"/>
          <w:szCs w:val="26"/>
        </w:rPr>
        <w:t xml:space="preserve"> 20 </w:t>
      </w:r>
      <w:r>
        <w:rPr>
          <w:sz w:val="26"/>
          <w:szCs w:val="26"/>
        </w:rPr>
        <w:t>«</w:t>
      </w:r>
      <w:r w:rsidRPr="00921C21">
        <w:rPr>
          <w:sz w:val="26"/>
          <w:szCs w:val="26"/>
        </w:rPr>
        <w:t>О бесплатной юридической помощи в Чувашской Республике</w:t>
      </w:r>
      <w:r>
        <w:rPr>
          <w:sz w:val="26"/>
          <w:szCs w:val="26"/>
        </w:rPr>
        <w:t>»</w:t>
      </w:r>
      <w:r w:rsidRPr="00921C21">
        <w:rPr>
          <w:sz w:val="26"/>
          <w:szCs w:val="26"/>
        </w:rPr>
        <w:t xml:space="preserve">, в целях правового информирования и правового просвещения граждан </w:t>
      </w:r>
      <w:r>
        <w:rPr>
          <w:sz w:val="26"/>
          <w:szCs w:val="26"/>
        </w:rPr>
        <w:t>Яльчикского</w:t>
      </w:r>
      <w:r w:rsidRPr="00921C21">
        <w:rPr>
          <w:sz w:val="26"/>
          <w:szCs w:val="26"/>
        </w:rPr>
        <w:t xml:space="preserve"> </w:t>
      </w:r>
      <w:r w:rsidRPr="00921C21">
        <w:rPr>
          <w:sz w:val="26"/>
          <w:szCs w:val="26"/>
        </w:rPr>
        <w:lastRenderedPageBreak/>
        <w:t>муниципального округа</w:t>
      </w:r>
      <w:r>
        <w:rPr>
          <w:sz w:val="26"/>
          <w:szCs w:val="26"/>
        </w:rPr>
        <w:t xml:space="preserve"> Чувашской Республики</w:t>
      </w:r>
      <w:r w:rsidRPr="00921C21">
        <w:rPr>
          <w:sz w:val="26"/>
          <w:szCs w:val="26"/>
        </w:rPr>
        <w:t xml:space="preserve"> администрация </w:t>
      </w:r>
      <w:r>
        <w:rPr>
          <w:sz w:val="26"/>
          <w:szCs w:val="26"/>
        </w:rPr>
        <w:t>Яльчикского</w:t>
      </w:r>
      <w:r w:rsidRPr="00921C21">
        <w:rPr>
          <w:sz w:val="26"/>
          <w:szCs w:val="26"/>
        </w:rPr>
        <w:t xml:space="preserve"> муниципального округа </w:t>
      </w:r>
      <w:r>
        <w:rPr>
          <w:sz w:val="26"/>
          <w:szCs w:val="26"/>
        </w:rPr>
        <w:t xml:space="preserve">Чувашской Республики п о с </w:t>
      </w:r>
      <w:proofErr w:type="gramStart"/>
      <w:r>
        <w:rPr>
          <w:sz w:val="26"/>
          <w:szCs w:val="26"/>
        </w:rPr>
        <w:t>т</w:t>
      </w:r>
      <w:proofErr w:type="gramEnd"/>
      <w:r>
        <w:rPr>
          <w:sz w:val="26"/>
          <w:szCs w:val="26"/>
        </w:rPr>
        <w:t xml:space="preserve"> а н о в л я е т:</w:t>
      </w:r>
    </w:p>
    <w:p w:rsidR="00F22EBE" w:rsidRPr="00921C21" w:rsidRDefault="00F22EBE" w:rsidP="00F22EBE">
      <w:pPr>
        <w:tabs>
          <w:tab w:val="left" w:pos="360"/>
        </w:tabs>
        <w:ind w:firstLine="567"/>
        <w:jc w:val="both"/>
        <w:rPr>
          <w:sz w:val="26"/>
          <w:szCs w:val="26"/>
        </w:rPr>
      </w:pPr>
      <w:r w:rsidRPr="00921C21">
        <w:rPr>
          <w:sz w:val="26"/>
          <w:szCs w:val="26"/>
        </w:rPr>
        <w:t xml:space="preserve">1. Утвердить прилагаемое Положение об оказании бесплатной юридической помощи жителям </w:t>
      </w:r>
      <w:r>
        <w:rPr>
          <w:sz w:val="26"/>
          <w:szCs w:val="26"/>
        </w:rPr>
        <w:t>Яльчикского</w:t>
      </w:r>
      <w:r w:rsidRPr="00921C21">
        <w:rPr>
          <w:sz w:val="26"/>
          <w:szCs w:val="26"/>
        </w:rPr>
        <w:t xml:space="preserve"> муниципального округа Чувашской Республики.</w:t>
      </w:r>
    </w:p>
    <w:p w:rsidR="00F22EBE" w:rsidRPr="00921C21" w:rsidRDefault="00F22EBE" w:rsidP="00F22EBE">
      <w:pPr>
        <w:tabs>
          <w:tab w:val="left" w:pos="360"/>
        </w:tabs>
        <w:ind w:firstLine="567"/>
        <w:jc w:val="both"/>
        <w:rPr>
          <w:sz w:val="26"/>
          <w:szCs w:val="26"/>
        </w:rPr>
      </w:pPr>
      <w:r w:rsidRPr="00921C21">
        <w:rPr>
          <w:sz w:val="26"/>
          <w:szCs w:val="26"/>
        </w:rPr>
        <w:t xml:space="preserve">2. </w:t>
      </w:r>
      <w:r>
        <w:rPr>
          <w:sz w:val="26"/>
          <w:szCs w:val="26"/>
        </w:rPr>
        <w:t xml:space="preserve"> </w:t>
      </w:r>
      <w:r w:rsidRPr="00921C21">
        <w:rPr>
          <w:sz w:val="26"/>
          <w:szCs w:val="26"/>
        </w:rPr>
        <w:t>Признать утратившим силу:</w:t>
      </w:r>
    </w:p>
    <w:p w:rsidR="00F22EBE" w:rsidRPr="00921C21" w:rsidRDefault="00F22EBE" w:rsidP="00F22EBE">
      <w:pPr>
        <w:tabs>
          <w:tab w:val="left" w:pos="360"/>
        </w:tabs>
        <w:jc w:val="both"/>
        <w:rPr>
          <w:sz w:val="26"/>
          <w:szCs w:val="26"/>
        </w:rPr>
      </w:pPr>
      <w:r w:rsidRPr="00921C21">
        <w:rPr>
          <w:sz w:val="26"/>
          <w:szCs w:val="26"/>
        </w:rPr>
        <w:t xml:space="preserve">- постановление администрации </w:t>
      </w:r>
      <w:r>
        <w:rPr>
          <w:sz w:val="26"/>
          <w:szCs w:val="26"/>
        </w:rPr>
        <w:t>Яльчикского</w:t>
      </w:r>
      <w:r w:rsidRPr="00921C21">
        <w:rPr>
          <w:sz w:val="26"/>
          <w:szCs w:val="26"/>
        </w:rPr>
        <w:t xml:space="preserve"> района Чувашской Республики</w:t>
      </w:r>
      <w:r>
        <w:rPr>
          <w:sz w:val="26"/>
          <w:szCs w:val="26"/>
        </w:rPr>
        <w:t xml:space="preserve">                  </w:t>
      </w:r>
      <w:r w:rsidRPr="00921C21">
        <w:rPr>
          <w:sz w:val="26"/>
          <w:szCs w:val="26"/>
        </w:rPr>
        <w:t xml:space="preserve"> </w:t>
      </w:r>
      <w:proofErr w:type="gramStart"/>
      <w:r w:rsidRPr="00921C21">
        <w:rPr>
          <w:sz w:val="26"/>
          <w:szCs w:val="26"/>
        </w:rPr>
        <w:t xml:space="preserve">от </w:t>
      </w:r>
      <w:r>
        <w:rPr>
          <w:sz w:val="26"/>
          <w:szCs w:val="26"/>
        </w:rPr>
        <w:t xml:space="preserve"> 19.12.2012</w:t>
      </w:r>
      <w:proofErr w:type="gramEnd"/>
      <w:r>
        <w:rPr>
          <w:sz w:val="26"/>
          <w:szCs w:val="26"/>
        </w:rPr>
        <w:t xml:space="preserve"> № 601</w:t>
      </w:r>
      <w:r w:rsidRPr="00921C21">
        <w:rPr>
          <w:sz w:val="26"/>
          <w:szCs w:val="26"/>
        </w:rPr>
        <w:t xml:space="preserve"> </w:t>
      </w:r>
      <w:r>
        <w:rPr>
          <w:sz w:val="26"/>
          <w:szCs w:val="26"/>
        </w:rPr>
        <w:t>«</w:t>
      </w:r>
      <w:r w:rsidRPr="00921C21">
        <w:rPr>
          <w:bCs/>
          <w:sz w:val="26"/>
          <w:szCs w:val="26"/>
        </w:rPr>
        <w:t>Об утверждении Положения</w:t>
      </w:r>
      <w:r>
        <w:rPr>
          <w:bCs/>
          <w:sz w:val="26"/>
          <w:szCs w:val="26"/>
        </w:rPr>
        <w:t xml:space="preserve"> «</w:t>
      </w:r>
      <w:r w:rsidRPr="00921C21">
        <w:rPr>
          <w:bCs/>
          <w:sz w:val="26"/>
          <w:szCs w:val="26"/>
        </w:rPr>
        <w:t>Об оказании бесплатной юридической помощи</w:t>
      </w:r>
      <w:r>
        <w:rPr>
          <w:bCs/>
          <w:sz w:val="26"/>
          <w:szCs w:val="26"/>
        </w:rPr>
        <w:t xml:space="preserve"> </w:t>
      </w:r>
      <w:r w:rsidRPr="00921C21">
        <w:rPr>
          <w:bCs/>
          <w:sz w:val="26"/>
          <w:szCs w:val="26"/>
        </w:rPr>
        <w:t>жителям Яльчикского района</w:t>
      </w:r>
      <w:r>
        <w:rPr>
          <w:bCs/>
          <w:sz w:val="26"/>
          <w:szCs w:val="26"/>
        </w:rPr>
        <w:t>»</w:t>
      </w:r>
      <w:r w:rsidRPr="00921C21">
        <w:rPr>
          <w:sz w:val="26"/>
          <w:szCs w:val="26"/>
        </w:rPr>
        <w:t>;</w:t>
      </w:r>
    </w:p>
    <w:p w:rsidR="00F22EBE" w:rsidRPr="00921C21" w:rsidRDefault="00F22EBE" w:rsidP="00F22EBE">
      <w:pPr>
        <w:tabs>
          <w:tab w:val="left" w:pos="360"/>
        </w:tabs>
        <w:ind w:firstLine="567"/>
        <w:jc w:val="both"/>
        <w:rPr>
          <w:sz w:val="26"/>
          <w:szCs w:val="26"/>
        </w:rPr>
      </w:pPr>
      <w:r>
        <w:rPr>
          <w:sz w:val="26"/>
          <w:szCs w:val="26"/>
        </w:rPr>
        <w:t xml:space="preserve"> </w:t>
      </w:r>
      <w:r w:rsidRPr="00921C21">
        <w:rPr>
          <w:sz w:val="26"/>
          <w:szCs w:val="26"/>
        </w:rPr>
        <w:t xml:space="preserve">3. Настоящее постановление вступает в силу </w:t>
      </w:r>
      <w:r>
        <w:rPr>
          <w:sz w:val="26"/>
          <w:szCs w:val="26"/>
        </w:rPr>
        <w:t>после его официального опубликования</w:t>
      </w:r>
      <w:r w:rsidRPr="00921C21">
        <w:rPr>
          <w:sz w:val="26"/>
          <w:szCs w:val="26"/>
        </w:rPr>
        <w:t>.</w:t>
      </w:r>
    </w:p>
    <w:p w:rsidR="00F22EBE" w:rsidRPr="00921C21" w:rsidRDefault="00F22EBE" w:rsidP="00F22EBE">
      <w:pPr>
        <w:tabs>
          <w:tab w:val="left" w:pos="360"/>
        </w:tabs>
        <w:jc w:val="both"/>
        <w:rPr>
          <w:sz w:val="26"/>
          <w:szCs w:val="26"/>
        </w:rPr>
      </w:pPr>
    </w:p>
    <w:p w:rsidR="00F22EBE" w:rsidRDefault="00F22EBE" w:rsidP="00F22EBE">
      <w:pPr>
        <w:tabs>
          <w:tab w:val="left" w:pos="360"/>
        </w:tabs>
        <w:jc w:val="both"/>
        <w:rPr>
          <w:sz w:val="26"/>
          <w:szCs w:val="26"/>
        </w:rPr>
      </w:pPr>
      <w:r>
        <w:rPr>
          <w:sz w:val="26"/>
          <w:szCs w:val="26"/>
        </w:rPr>
        <w:t xml:space="preserve"> </w:t>
      </w:r>
    </w:p>
    <w:p w:rsidR="00F22EBE" w:rsidRDefault="00F22EBE" w:rsidP="00F22EBE">
      <w:pPr>
        <w:tabs>
          <w:tab w:val="left" w:pos="360"/>
        </w:tabs>
        <w:jc w:val="both"/>
        <w:rPr>
          <w:sz w:val="26"/>
          <w:szCs w:val="26"/>
        </w:rPr>
      </w:pPr>
      <w:r>
        <w:rPr>
          <w:sz w:val="26"/>
          <w:szCs w:val="26"/>
        </w:rPr>
        <w:t xml:space="preserve">Врио главы Яльчикского </w:t>
      </w:r>
    </w:p>
    <w:p w:rsidR="00F22EBE" w:rsidRDefault="00F22EBE" w:rsidP="00F22EBE">
      <w:pPr>
        <w:tabs>
          <w:tab w:val="left" w:pos="360"/>
        </w:tabs>
        <w:jc w:val="both"/>
        <w:rPr>
          <w:sz w:val="26"/>
          <w:szCs w:val="26"/>
        </w:rPr>
      </w:pPr>
      <w:r>
        <w:rPr>
          <w:sz w:val="26"/>
          <w:szCs w:val="26"/>
        </w:rPr>
        <w:t xml:space="preserve">муниципального округа </w:t>
      </w:r>
    </w:p>
    <w:p w:rsidR="00F22EBE" w:rsidRPr="00921C21" w:rsidRDefault="00F22EBE" w:rsidP="00F22EBE">
      <w:pPr>
        <w:tabs>
          <w:tab w:val="left" w:pos="360"/>
        </w:tabs>
        <w:jc w:val="both"/>
        <w:rPr>
          <w:sz w:val="26"/>
          <w:szCs w:val="26"/>
        </w:rPr>
      </w:pPr>
      <w:r>
        <w:rPr>
          <w:sz w:val="26"/>
          <w:szCs w:val="26"/>
        </w:rPr>
        <w:t>Чувашской Республики                                                                         М.Н. Павлова</w:t>
      </w:r>
    </w:p>
    <w:p w:rsidR="00F22EBE" w:rsidRPr="00921C21" w:rsidRDefault="00F22EBE" w:rsidP="00F22EBE">
      <w:pPr>
        <w:tabs>
          <w:tab w:val="left" w:pos="360"/>
        </w:tabs>
        <w:jc w:val="both"/>
        <w:rPr>
          <w:sz w:val="26"/>
          <w:szCs w:val="26"/>
        </w:rPr>
      </w:pPr>
    </w:p>
    <w:p w:rsidR="00F22EBE" w:rsidRPr="00921C21" w:rsidRDefault="00F22EBE" w:rsidP="00F22EBE">
      <w:pPr>
        <w:tabs>
          <w:tab w:val="left" w:pos="360"/>
        </w:tabs>
        <w:jc w:val="both"/>
        <w:rPr>
          <w:sz w:val="26"/>
          <w:szCs w:val="26"/>
        </w:rPr>
      </w:pPr>
    </w:p>
    <w:p w:rsidR="00F22EBE" w:rsidRPr="00921C21"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Pr="00921C21" w:rsidRDefault="00F22EBE" w:rsidP="00F22EBE">
      <w:pPr>
        <w:tabs>
          <w:tab w:val="left" w:pos="360"/>
        </w:tabs>
        <w:jc w:val="both"/>
        <w:rPr>
          <w:sz w:val="26"/>
          <w:szCs w:val="26"/>
        </w:rPr>
      </w:pPr>
    </w:p>
    <w:p w:rsidR="00F22EBE" w:rsidRPr="000A1715" w:rsidRDefault="00F22EBE" w:rsidP="00F22EBE">
      <w:pPr>
        <w:tabs>
          <w:tab w:val="left" w:pos="360"/>
        </w:tabs>
        <w:jc w:val="right"/>
        <w:rPr>
          <w:sz w:val="22"/>
          <w:szCs w:val="22"/>
        </w:rPr>
      </w:pPr>
      <w:r w:rsidRPr="000A1715">
        <w:rPr>
          <w:sz w:val="22"/>
          <w:szCs w:val="22"/>
        </w:rPr>
        <w:t>Приложение</w:t>
      </w:r>
    </w:p>
    <w:p w:rsidR="00F22EBE" w:rsidRPr="000A1715" w:rsidRDefault="00F22EBE" w:rsidP="00F22EBE">
      <w:pPr>
        <w:tabs>
          <w:tab w:val="left" w:pos="360"/>
        </w:tabs>
        <w:jc w:val="right"/>
        <w:rPr>
          <w:sz w:val="22"/>
          <w:szCs w:val="22"/>
        </w:rPr>
      </w:pPr>
    </w:p>
    <w:p w:rsidR="00F22EBE" w:rsidRPr="000A1715" w:rsidRDefault="00F22EBE" w:rsidP="00F22EBE">
      <w:pPr>
        <w:tabs>
          <w:tab w:val="left" w:pos="360"/>
        </w:tabs>
        <w:jc w:val="right"/>
        <w:rPr>
          <w:sz w:val="22"/>
          <w:szCs w:val="22"/>
        </w:rPr>
      </w:pPr>
      <w:r w:rsidRPr="000A1715">
        <w:rPr>
          <w:sz w:val="22"/>
          <w:szCs w:val="22"/>
        </w:rPr>
        <w:t xml:space="preserve">Утверждено постановлением </w:t>
      </w:r>
    </w:p>
    <w:p w:rsidR="00F22EBE" w:rsidRPr="000A1715" w:rsidRDefault="00F22EBE" w:rsidP="00F22EBE">
      <w:pPr>
        <w:tabs>
          <w:tab w:val="left" w:pos="360"/>
        </w:tabs>
        <w:jc w:val="right"/>
        <w:rPr>
          <w:sz w:val="22"/>
          <w:szCs w:val="22"/>
        </w:rPr>
      </w:pPr>
      <w:r w:rsidRPr="000A1715">
        <w:rPr>
          <w:sz w:val="22"/>
          <w:szCs w:val="22"/>
        </w:rPr>
        <w:t xml:space="preserve">администрации Яльчикского муниципального </w:t>
      </w:r>
    </w:p>
    <w:p w:rsidR="00F22EBE" w:rsidRPr="000A1715" w:rsidRDefault="00F22EBE" w:rsidP="00F22EBE">
      <w:pPr>
        <w:tabs>
          <w:tab w:val="left" w:pos="360"/>
        </w:tabs>
        <w:jc w:val="right"/>
        <w:rPr>
          <w:sz w:val="22"/>
          <w:szCs w:val="22"/>
        </w:rPr>
      </w:pPr>
      <w:r w:rsidRPr="000A1715">
        <w:rPr>
          <w:sz w:val="22"/>
          <w:szCs w:val="22"/>
        </w:rPr>
        <w:t>округа Чувашской Республики</w:t>
      </w:r>
    </w:p>
    <w:p w:rsidR="00F22EBE" w:rsidRPr="000A1715" w:rsidRDefault="00F22EBE" w:rsidP="00F22EBE">
      <w:pPr>
        <w:tabs>
          <w:tab w:val="left" w:pos="360"/>
        </w:tabs>
        <w:jc w:val="center"/>
        <w:rPr>
          <w:sz w:val="22"/>
          <w:szCs w:val="22"/>
        </w:rPr>
      </w:pPr>
      <w:r w:rsidRPr="000A1715">
        <w:rPr>
          <w:sz w:val="22"/>
          <w:szCs w:val="22"/>
        </w:rPr>
        <w:t xml:space="preserve">                                                                                                            </w:t>
      </w:r>
      <w:proofErr w:type="gramStart"/>
      <w:r w:rsidRPr="000A1715">
        <w:rPr>
          <w:sz w:val="22"/>
          <w:szCs w:val="22"/>
        </w:rPr>
        <w:t xml:space="preserve">от  </w:t>
      </w:r>
      <w:r>
        <w:rPr>
          <w:sz w:val="22"/>
          <w:szCs w:val="22"/>
        </w:rPr>
        <w:t>12.07</w:t>
      </w:r>
      <w:proofErr w:type="gramEnd"/>
      <w:r w:rsidRPr="000A1715">
        <w:rPr>
          <w:sz w:val="22"/>
          <w:szCs w:val="22"/>
        </w:rPr>
        <w:t xml:space="preserve"> 2023 №</w:t>
      </w:r>
      <w:r>
        <w:rPr>
          <w:sz w:val="22"/>
          <w:szCs w:val="22"/>
        </w:rPr>
        <w:t xml:space="preserve"> 608</w:t>
      </w:r>
      <w:r w:rsidRPr="000A1715">
        <w:rPr>
          <w:sz w:val="22"/>
          <w:szCs w:val="22"/>
        </w:rPr>
        <w:t xml:space="preserve">      </w:t>
      </w:r>
    </w:p>
    <w:p w:rsidR="00F22EBE" w:rsidRDefault="00F22EBE" w:rsidP="00F22EBE">
      <w:pPr>
        <w:tabs>
          <w:tab w:val="left" w:pos="360"/>
        </w:tabs>
        <w:jc w:val="both"/>
        <w:rPr>
          <w:sz w:val="26"/>
          <w:szCs w:val="26"/>
        </w:rPr>
      </w:pPr>
    </w:p>
    <w:p w:rsidR="00F22EBE" w:rsidRDefault="00F22EBE" w:rsidP="00F22EBE">
      <w:pPr>
        <w:tabs>
          <w:tab w:val="left" w:pos="360"/>
        </w:tabs>
        <w:jc w:val="both"/>
        <w:rPr>
          <w:sz w:val="26"/>
          <w:szCs w:val="26"/>
        </w:rPr>
      </w:pPr>
    </w:p>
    <w:p w:rsidR="00F22EBE" w:rsidRPr="000A1715" w:rsidRDefault="00F22EBE" w:rsidP="00F22EBE">
      <w:pPr>
        <w:tabs>
          <w:tab w:val="left" w:pos="360"/>
        </w:tabs>
        <w:jc w:val="center"/>
        <w:rPr>
          <w:b/>
          <w:sz w:val="26"/>
          <w:szCs w:val="26"/>
        </w:rPr>
      </w:pPr>
      <w:r w:rsidRPr="000A1715">
        <w:rPr>
          <w:b/>
          <w:sz w:val="26"/>
          <w:szCs w:val="26"/>
        </w:rPr>
        <w:t>ПОЛОЖЕНИЕ</w:t>
      </w:r>
    </w:p>
    <w:p w:rsidR="00F22EBE" w:rsidRPr="000A1715" w:rsidRDefault="00F22EBE" w:rsidP="00F22EBE">
      <w:pPr>
        <w:tabs>
          <w:tab w:val="left" w:pos="360"/>
        </w:tabs>
        <w:jc w:val="center"/>
        <w:rPr>
          <w:b/>
          <w:sz w:val="26"/>
          <w:szCs w:val="26"/>
        </w:rPr>
      </w:pPr>
      <w:r w:rsidRPr="000A1715">
        <w:rPr>
          <w:b/>
          <w:sz w:val="26"/>
          <w:szCs w:val="26"/>
        </w:rPr>
        <w:t>ОБ ОКАЗАНИИ БЕСПЛАТНОЙ ЮРИДИЧЕСКОЙ ПОМОЩИ ЖИТЕЛЯМ</w:t>
      </w:r>
    </w:p>
    <w:p w:rsidR="00F22EBE" w:rsidRDefault="00F22EBE" w:rsidP="00F22EBE">
      <w:pPr>
        <w:tabs>
          <w:tab w:val="left" w:pos="360"/>
        </w:tabs>
        <w:jc w:val="center"/>
        <w:rPr>
          <w:b/>
          <w:sz w:val="26"/>
          <w:szCs w:val="26"/>
        </w:rPr>
      </w:pPr>
      <w:r>
        <w:rPr>
          <w:b/>
          <w:sz w:val="26"/>
          <w:szCs w:val="26"/>
        </w:rPr>
        <w:t>ЯЛЬЧИКСКОГО</w:t>
      </w:r>
      <w:r w:rsidRPr="000A1715">
        <w:rPr>
          <w:b/>
          <w:sz w:val="26"/>
          <w:szCs w:val="26"/>
        </w:rPr>
        <w:t xml:space="preserve"> МУНИЦИПАЛЬНОГО ОКРУГА</w:t>
      </w:r>
    </w:p>
    <w:p w:rsidR="00F22EBE" w:rsidRPr="000A1715" w:rsidRDefault="00F22EBE" w:rsidP="00F22EBE">
      <w:pPr>
        <w:tabs>
          <w:tab w:val="left" w:pos="360"/>
        </w:tabs>
        <w:jc w:val="center"/>
        <w:rPr>
          <w:b/>
          <w:sz w:val="26"/>
          <w:szCs w:val="26"/>
        </w:rPr>
      </w:pPr>
      <w:r w:rsidRPr="000A1715">
        <w:rPr>
          <w:b/>
          <w:sz w:val="26"/>
          <w:szCs w:val="26"/>
        </w:rPr>
        <w:t>ЧУВАШСКОЙ РЕСПУБЛИКИ</w:t>
      </w:r>
    </w:p>
    <w:p w:rsidR="00F22EBE" w:rsidRPr="00921C21" w:rsidRDefault="00F22EBE" w:rsidP="00F22EBE">
      <w:pPr>
        <w:tabs>
          <w:tab w:val="left" w:pos="360"/>
        </w:tabs>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 xml:space="preserve">Настоящее Положение об оказании бесплатной юридической помощи жителям </w:t>
      </w:r>
      <w:r>
        <w:rPr>
          <w:sz w:val="26"/>
          <w:szCs w:val="26"/>
        </w:rPr>
        <w:t>Яльчикского</w:t>
      </w:r>
      <w:r w:rsidRPr="00921C21">
        <w:rPr>
          <w:sz w:val="26"/>
          <w:szCs w:val="26"/>
        </w:rPr>
        <w:t xml:space="preserve"> муниципального округа Чувашской Республики (далее - Положение) 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w:t>
      </w:r>
      <w:r>
        <w:rPr>
          <w:sz w:val="26"/>
          <w:szCs w:val="26"/>
        </w:rPr>
        <w:t>Яльчикского муниципального округа Чувашской Республики</w:t>
      </w:r>
      <w:r w:rsidRPr="00921C21">
        <w:rPr>
          <w:sz w:val="26"/>
          <w:szCs w:val="26"/>
        </w:rPr>
        <w:t>.</w:t>
      </w:r>
    </w:p>
    <w:p w:rsidR="00F22EBE" w:rsidRPr="00921C21" w:rsidRDefault="00F22EBE" w:rsidP="00F22EBE">
      <w:pPr>
        <w:tabs>
          <w:tab w:val="left" w:pos="360"/>
        </w:tabs>
        <w:ind w:firstLine="567"/>
        <w:jc w:val="both"/>
        <w:rPr>
          <w:sz w:val="26"/>
          <w:szCs w:val="26"/>
        </w:rPr>
      </w:pPr>
      <w:r w:rsidRPr="00921C21">
        <w:rPr>
          <w:sz w:val="26"/>
          <w:szCs w:val="26"/>
        </w:rPr>
        <w:t xml:space="preserve">Настоящее Положение регулирует порядок оказания бесплатной юридической помощи жителям </w:t>
      </w:r>
      <w:r>
        <w:rPr>
          <w:sz w:val="26"/>
          <w:szCs w:val="26"/>
        </w:rPr>
        <w:t xml:space="preserve">Яльчикского муниципального округа Чувашской Республики </w:t>
      </w:r>
      <w:r w:rsidRPr="00921C21">
        <w:rPr>
          <w:sz w:val="26"/>
          <w:szCs w:val="26"/>
        </w:rPr>
        <w:t xml:space="preserve">(далее </w:t>
      </w:r>
      <w:r w:rsidRPr="00921C21">
        <w:rPr>
          <w:sz w:val="26"/>
          <w:szCs w:val="26"/>
        </w:rPr>
        <w:lastRenderedPageBreak/>
        <w:t xml:space="preserve">- жители округа) уполномоченными специалистами администрации </w:t>
      </w:r>
      <w:r>
        <w:rPr>
          <w:sz w:val="26"/>
          <w:szCs w:val="26"/>
        </w:rPr>
        <w:t xml:space="preserve">Яльчикского муниципального округа Чувашской Республики </w:t>
      </w:r>
      <w:r w:rsidRPr="00921C21">
        <w:rPr>
          <w:sz w:val="26"/>
          <w:szCs w:val="26"/>
        </w:rPr>
        <w:t>(далее - уполномоченные специалисты).</w:t>
      </w:r>
    </w:p>
    <w:p w:rsidR="00F22EBE" w:rsidRPr="00921C21"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1. Общие положения</w:t>
      </w:r>
    </w:p>
    <w:p w:rsidR="00F22EBE" w:rsidRPr="00921C21"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 xml:space="preserve">1.1. Право на получение бесплатной юридической помощи имеют жители округа, имеющие регистрацию на территории </w:t>
      </w:r>
      <w:r>
        <w:rPr>
          <w:sz w:val="26"/>
          <w:szCs w:val="26"/>
        </w:rPr>
        <w:t>Яльчикского</w:t>
      </w:r>
      <w:r w:rsidRPr="00921C21">
        <w:rPr>
          <w:sz w:val="26"/>
          <w:szCs w:val="26"/>
        </w:rPr>
        <w:t xml:space="preserve"> муниципального округа Чувашской Республики, относящиеся к следующим категориям граждан:</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1) граждане, среднедушевой доход семей которых ниже величины </w:t>
      </w:r>
      <w:hyperlink r:id="rId17" w:history="1">
        <w:r w:rsidRPr="00726D2D">
          <w:rPr>
            <w:rStyle w:val="af3"/>
            <w:sz w:val="26"/>
            <w:szCs w:val="26"/>
          </w:rPr>
          <w:t>прожиточного минимума</w:t>
        </w:r>
      </w:hyperlink>
      <w:r w:rsidRPr="00726D2D">
        <w:rPr>
          <w:sz w:val="26"/>
          <w:szCs w:val="26"/>
        </w:rPr>
        <w:t xml:space="preserve">,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w:t>
      </w:r>
      <w:hyperlink r:id="rId18" w:history="1">
        <w:r w:rsidRPr="00726D2D">
          <w:rPr>
            <w:rStyle w:val="af3"/>
            <w:sz w:val="26"/>
            <w:szCs w:val="26"/>
          </w:rPr>
          <w:t>прожиточного минимума</w:t>
        </w:r>
      </w:hyperlink>
      <w:r w:rsidRPr="00726D2D">
        <w:rPr>
          <w:sz w:val="26"/>
          <w:szCs w:val="26"/>
        </w:rPr>
        <w:t xml:space="preserve"> (далее - малоимущие граждане);</w:t>
      </w:r>
    </w:p>
    <w:p w:rsidR="00F22EBE" w:rsidRPr="00726D2D" w:rsidRDefault="00F22EBE" w:rsidP="00F22EBE">
      <w:pPr>
        <w:tabs>
          <w:tab w:val="left" w:pos="360"/>
        </w:tabs>
        <w:ind w:firstLine="567"/>
        <w:jc w:val="both"/>
        <w:rPr>
          <w:sz w:val="26"/>
          <w:szCs w:val="26"/>
        </w:rPr>
      </w:pPr>
      <w:r w:rsidRPr="00726D2D">
        <w:rPr>
          <w:sz w:val="26"/>
          <w:szCs w:val="26"/>
        </w:rPr>
        <w:t>2) инвалиды I и II группы;</w:t>
      </w:r>
    </w:p>
    <w:p w:rsidR="00F22EBE" w:rsidRPr="00726D2D" w:rsidRDefault="00F22EBE" w:rsidP="00F22EBE">
      <w:pPr>
        <w:tabs>
          <w:tab w:val="left" w:pos="360"/>
        </w:tabs>
        <w:ind w:firstLine="567"/>
        <w:jc w:val="both"/>
        <w:rPr>
          <w:sz w:val="26"/>
          <w:szCs w:val="26"/>
        </w:rPr>
      </w:pPr>
      <w:r w:rsidRPr="00726D2D">
        <w:rPr>
          <w:sz w:val="26"/>
          <w:szCs w:val="26"/>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4.3) граждане, имеющие трех или более совместно с ними проживающих несовершеннолетних детей;</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4.4) реабилитированные лица и лица, признанные пострадавшими от политических репрессий;</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22EBE" w:rsidRPr="00726D2D" w:rsidRDefault="00F22EBE" w:rsidP="00F22EBE">
      <w:pPr>
        <w:tabs>
          <w:tab w:val="left" w:pos="360"/>
        </w:tabs>
        <w:ind w:firstLine="567"/>
        <w:jc w:val="both"/>
        <w:rPr>
          <w:sz w:val="26"/>
          <w:szCs w:val="26"/>
        </w:rPr>
      </w:pPr>
      <w:r w:rsidRPr="00726D2D">
        <w:rPr>
          <w:sz w:val="26"/>
          <w:szCs w:val="26"/>
        </w:rPr>
        <w:lastRenderedPageBreak/>
        <w:t xml:space="preserve">7) граждане, имеющие право на бесплатную юридическую помощь в соответствии с </w:t>
      </w:r>
      <w:hyperlink r:id="rId19" w:history="1">
        <w:r w:rsidRPr="00726D2D">
          <w:rPr>
            <w:rStyle w:val="af3"/>
            <w:sz w:val="26"/>
            <w:szCs w:val="26"/>
          </w:rPr>
          <w:t>Законом</w:t>
        </w:r>
      </w:hyperlink>
      <w:r w:rsidRPr="00726D2D">
        <w:rPr>
          <w:sz w:val="26"/>
          <w:szCs w:val="26"/>
        </w:rPr>
        <w:t xml:space="preserve"> Российской Федерации от </w:t>
      </w:r>
      <w:r>
        <w:rPr>
          <w:sz w:val="26"/>
          <w:szCs w:val="26"/>
        </w:rPr>
        <w:t>02.07.1992 №</w:t>
      </w:r>
      <w:r w:rsidRPr="00726D2D">
        <w:rPr>
          <w:sz w:val="26"/>
          <w:szCs w:val="26"/>
        </w:rPr>
        <w:t xml:space="preserve"> 3185-1 "О психиатрической помощи и гарантиях прав граждан при ее оказании";</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22EBE" w:rsidRPr="00726D2D" w:rsidRDefault="00F22EBE" w:rsidP="00F22EBE">
      <w:pPr>
        <w:tabs>
          <w:tab w:val="left" w:pos="360"/>
        </w:tabs>
        <w:ind w:firstLine="567"/>
        <w:jc w:val="both"/>
        <w:rPr>
          <w:sz w:val="26"/>
          <w:szCs w:val="26"/>
        </w:rPr>
      </w:pPr>
      <w:r w:rsidRPr="00726D2D">
        <w:rPr>
          <w:sz w:val="26"/>
          <w:szCs w:val="26"/>
        </w:rPr>
        <w:t>8.1) лица, освободившиеся из мест лишения свободы, в течение трех месяцев со дня освобождения;</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8.2) граждане, пострадавшие в результате чрезвычайной ситуации:</w:t>
      </w:r>
    </w:p>
    <w:p w:rsidR="00F22EBE" w:rsidRPr="00726D2D" w:rsidRDefault="00F22EBE" w:rsidP="00F22EBE">
      <w:pPr>
        <w:tabs>
          <w:tab w:val="left" w:pos="360"/>
        </w:tabs>
        <w:ind w:firstLine="567"/>
        <w:jc w:val="both"/>
        <w:rPr>
          <w:sz w:val="26"/>
          <w:szCs w:val="26"/>
        </w:rPr>
      </w:pPr>
      <w:r w:rsidRPr="00726D2D">
        <w:rPr>
          <w:sz w:val="26"/>
          <w:szCs w:val="26"/>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22EBE" w:rsidRPr="00726D2D" w:rsidRDefault="00F22EBE" w:rsidP="00F22EBE">
      <w:pPr>
        <w:tabs>
          <w:tab w:val="left" w:pos="360"/>
        </w:tabs>
        <w:ind w:firstLine="567"/>
        <w:jc w:val="both"/>
        <w:rPr>
          <w:sz w:val="26"/>
          <w:szCs w:val="26"/>
        </w:rPr>
      </w:pPr>
      <w:r w:rsidRPr="00726D2D">
        <w:rPr>
          <w:sz w:val="26"/>
          <w:szCs w:val="26"/>
        </w:rPr>
        <w:t>б) дети погибшего (умершего) в результате чрезвычайной ситуации;</w:t>
      </w:r>
    </w:p>
    <w:p w:rsidR="00F22EBE" w:rsidRPr="00726D2D" w:rsidRDefault="00F22EBE" w:rsidP="00F22EBE">
      <w:pPr>
        <w:tabs>
          <w:tab w:val="left" w:pos="360"/>
        </w:tabs>
        <w:ind w:firstLine="567"/>
        <w:jc w:val="both"/>
        <w:rPr>
          <w:sz w:val="26"/>
          <w:szCs w:val="26"/>
        </w:rPr>
      </w:pPr>
      <w:r w:rsidRPr="00726D2D">
        <w:rPr>
          <w:sz w:val="26"/>
          <w:szCs w:val="26"/>
        </w:rPr>
        <w:t>в) родители погибшего (умершего) в результате чрезвычайной ситуации;</w:t>
      </w:r>
    </w:p>
    <w:p w:rsidR="00F22EBE" w:rsidRPr="00726D2D" w:rsidRDefault="00F22EBE" w:rsidP="00F22EBE">
      <w:pPr>
        <w:tabs>
          <w:tab w:val="left" w:pos="360"/>
        </w:tabs>
        <w:ind w:firstLine="567"/>
        <w:jc w:val="both"/>
        <w:rPr>
          <w:sz w:val="26"/>
          <w:szCs w:val="26"/>
        </w:rPr>
      </w:pPr>
      <w:r w:rsidRPr="00726D2D">
        <w:rPr>
          <w:sz w:val="26"/>
          <w:szCs w:val="26"/>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22EBE" w:rsidRPr="00726D2D" w:rsidRDefault="00F22EBE" w:rsidP="00F22EBE">
      <w:pPr>
        <w:tabs>
          <w:tab w:val="left" w:pos="360"/>
        </w:tabs>
        <w:ind w:firstLine="567"/>
        <w:jc w:val="both"/>
        <w:rPr>
          <w:sz w:val="26"/>
          <w:szCs w:val="26"/>
        </w:rPr>
      </w:pPr>
      <w:r w:rsidRPr="00726D2D">
        <w:rPr>
          <w:sz w:val="26"/>
          <w:szCs w:val="26"/>
        </w:rPr>
        <w:t>д) граждане, здоровью которых причинен вред в результате чрезвычайной ситуации;</w:t>
      </w:r>
    </w:p>
    <w:p w:rsidR="00F22EBE" w:rsidRPr="00726D2D" w:rsidRDefault="00F22EBE" w:rsidP="00F22EBE">
      <w:pPr>
        <w:tabs>
          <w:tab w:val="left" w:pos="360"/>
        </w:tabs>
        <w:ind w:firstLine="567"/>
        <w:jc w:val="both"/>
        <w:rPr>
          <w:sz w:val="26"/>
          <w:szCs w:val="26"/>
        </w:rPr>
      </w:pPr>
      <w:r w:rsidRPr="00726D2D">
        <w:rPr>
          <w:sz w:val="26"/>
          <w:szCs w:val="26"/>
        </w:rPr>
        <w:t xml:space="preserve">е) граждане, лишившиеся жилого помещения либо утратившие полностью или частично иное </w:t>
      </w:r>
      <w:proofErr w:type="gramStart"/>
      <w:r w:rsidRPr="00726D2D">
        <w:rPr>
          <w:sz w:val="26"/>
          <w:szCs w:val="26"/>
        </w:rPr>
        <w:t>имущество</w:t>
      </w:r>
      <w:proofErr w:type="gramEnd"/>
      <w:r w:rsidRPr="00726D2D">
        <w:rPr>
          <w:sz w:val="26"/>
          <w:szCs w:val="26"/>
        </w:rPr>
        <w:t xml:space="preserve"> либо документы в результате чрезвычайной ситуации;</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0" w:history="1">
        <w:r w:rsidRPr="00726D2D">
          <w:rPr>
            <w:rStyle w:val="af3"/>
            <w:sz w:val="26"/>
            <w:szCs w:val="26"/>
          </w:rPr>
          <w:t>кодексом</w:t>
        </w:r>
      </w:hyperlink>
      <w:r w:rsidRPr="00726D2D">
        <w:rPr>
          <w:sz w:val="26"/>
          <w:szCs w:val="26"/>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8.4) одинокие родители, воспитывающие ребенка в возрасте до четырнадцати лет (ребенка-инвалида в возрасте до восемнадцати лет);</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8.5) инвалиды III группы с нарушениями функций одновременно слуха и зрения, инвалиды III группы с нарушениями функций одновременно слуха и речи;</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8.7) граждане </w:t>
      </w:r>
      <w:proofErr w:type="spellStart"/>
      <w:r w:rsidRPr="00726D2D">
        <w:rPr>
          <w:sz w:val="26"/>
          <w:szCs w:val="26"/>
        </w:rPr>
        <w:t>предпенсионного</w:t>
      </w:r>
      <w:proofErr w:type="spellEnd"/>
      <w:r w:rsidRPr="00726D2D">
        <w:rPr>
          <w:sz w:val="26"/>
          <w:szCs w:val="26"/>
        </w:rPr>
        <w:t xml:space="preserve">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1" w:history="1">
        <w:r w:rsidRPr="00726D2D">
          <w:rPr>
            <w:rStyle w:val="af3"/>
            <w:sz w:val="26"/>
            <w:szCs w:val="26"/>
          </w:rPr>
          <w:t>кодексом</w:t>
        </w:r>
      </w:hyperlink>
      <w:r w:rsidRPr="00726D2D">
        <w:rPr>
          <w:sz w:val="26"/>
          <w:szCs w:val="26"/>
        </w:rPr>
        <w:t xml:space="preserve"> Российской Федерации, восстановлением на работе, взысканием заработка, в том числе за время </w:t>
      </w:r>
      <w:r w:rsidRPr="00726D2D">
        <w:rPr>
          <w:sz w:val="26"/>
          <w:szCs w:val="26"/>
        </w:rPr>
        <w:lastRenderedPageBreak/>
        <w:t>вынужденного прогула, компенсацией морального вреда, причиненного неправомерными действиями (бездействием) работодателя;</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w:t>
      </w:r>
      <w:r>
        <w:rPr>
          <w:sz w:val="26"/>
          <w:szCs w:val="26"/>
        </w:rPr>
        <w:t>Яльчикского муниципального округа Чувашской Республики</w:t>
      </w:r>
      <w:r w:rsidRPr="00726D2D">
        <w:rPr>
          <w:sz w:val="26"/>
          <w:szCs w:val="26"/>
        </w:rPr>
        <w:t xml:space="preserve">,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w:t>
      </w:r>
      <w:r>
        <w:rPr>
          <w:sz w:val="26"/>
          <w:szCs w:val="26"/>
        </w:rPr>
        <w:t>Яльчикского муниципального округа Чувашской Республики</w:t>
      </w:r>
      <w:r w:rsidRPr="00726D2D">
        <w:rPr>
          <w:sz w:val="26"/>
          <w:szCs w:val="26"/>
        </w:rPr>
        <w:t>;</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8.9) граждане, являющиеся вкладчиками кредитных организаций, расположенных на территории </w:t>
      </w:r>
      <w:r>
        <w:rPr>
          <w:sz w:val="26"/>
          <w:szCs w:val="26"/>
        </w:rPr>
        <w:t>Яльчикского муниципального округа Чувашской Республики</w:t>
      </w:r>
      <w:r w:rsidRPr="00726D2D">
        <w:rPr>
          <w:sz w:val="26"/>
          <w:szCs w:val="26"/>
        </w:rPr>
        <w:t xml:space="preserve">,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r:id="rId22" w:history="1">
        <w:r w:rsidRPr="00726D2D">
          <w:rPr>
            <w:rStyle w:val="af3"/>
            <w:sz w:val="26"/>
            <w:szCs w:val="26"/>
          </w:rPr>
          <w:t>законом</w:t>
        </w:r>
      </w:hyperlink>
      <w:r w:rsidRPr="00726D2D">
        <w:rPr>
          <w:sz w:val="26"/>
          <w:szCs w:val="26"/>
        </w:rPr>
        <w:t xml:space="preserve"> от </w:t>
      </w:r>
      <w:r>
        <w:rPr>
          <w:sz w:val="26"/>
          <w:szCs w:val="26"/>
        </w:rPr>
        <w:t>26.10.2002 №</w:t>
      </w:r>
      <w:r w:rsidRPr="00726D2D">
        <w:rPr>
          <w:sz w:val="26"/>
          <w:szCs w:val="26"/>
        </w:rPr>
        <w:t xml:space="preserve"> 127-ФЗ</w:t>
      </w:r>
      <w:r>
        <w:rPr>
          <w:sz w:val="26"/>
          <w:szCs w:val="26"/>
        </w:rPr>
        <w:t xml:space="preserve"> «О</w:t>
      </w:r>
      <w:r w:rsidRPr="00726D2D">
        <w:rPr>
          <w:sz w:val="26"/>
          <w:szCs w:val="26"/>
        </w:rPr>
        <w:t xml:space="preserve"> </w:t>
      </w:r>
      <w:r>
        <w:rPr>
          <w:sz w:val="26"/>
          <w:szCs w:val="26"/>
        </w:rPr>
        <w:t>несостоятельности (банкротстве)»</w:t>
      </w:r>
      <w:r w:rsidRPr="00726D2D">
        <w:rPr>
          <w:sz w:val="26"/>
          <w:szCs w:val="26"/>
        </w:rPr>
        <w:t xml:space="preserve">, либо в отношении которых принято решение суда о принудительной ликвидации в соответствии с Федеральным </w:t>
      </w:r>
      <w:hyperlink r:id="rId23" w:history="1">
        <w:r w:rsidRPr="00726D2D">
          <w:rPr>
            <w:rStyle w:val="af3"/>
            <w:sz w:val="26"/>
            <w:szCs w:val="26"/>
          </w:rPr>
          <w:t>законом</w:t>
        </w:r>
      </w:hyperlink>
      <w:r w:rsidRPr="00726D2D">
        <w:rPr>
          <w:sz w:val="26"/>
          <w:szCs w:val="26"/>
        </w:rPr>
        <w:t xml:space="preserve"> от</w:t>
      </w:r>
      <w:r>
        <w:rPr>
          <w:sz w:val="26"/>
          <w:szCs w:val="26"/>
        </w:rPr>
        <w:t xml:space="preserve"> 02.12.1990 № 395-I «</w:t>
      </w:r>
      <w:r w:rsidRPr="00726D2D">
        <w:rPr>
          <w:sz w:val="26"/>
          <w:szCs w:val="26"/>
        </w:rPr>
        <w:t>О банках и банковской деятельности</w:t>
      </w:r>
      <w:r>
        <w:rPr>
          <w:sz w:val="26"/>
          <w:szCs w:val="26"/>
        </w:rPr>
        <w:t>»</w:t>
      </w:r>
      <w:r w:rsidRPr="00726D2D">
        <w:rPr>
          <w:sz w:val="26"/>
          <w:szCs w:val="26"/>
        </w:rPr>
        <w:t>,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F22EBE" w:rsidRPr="00726D2D" w:rsidRDefault="00F22EBE" w:rsidP="00F22EBE">
      <w:pPr>
        <w:tabs>
          <w:tab w:val="left" w:pos="360"/>
        </w:tabs>
        <w:ind w:firstLine="567"/>
        <w:jc w:val="both"/>
        <w:rPr>
          <w:sz w:val="26"/>
          <w:szCs w:val="26"/>
        </w:rPr>
      </w:pPr>
      <w:r w:rsidRPr="00726D2D">
        <w:rPr>
          <w:sz w:val="26"/>
          <w:szCs w:val="26"/>
        </w:rPr>
        <w:t xml:space="preserve">8.10) граждане, проживающие на территории </w:t>
      </w:r>
      <w:r>
        <w:rPr>
          <w:sz w:val="26"/>
          <w:szCs w:val="26"/>
        </w:rPr>
        <w:t>Яльчикского муниципального округа Чувашской Республики</w:t>
      </w:r>
      <w:r w:rsidRPr="00726D2D">
        <w:rPr>
          <w:sz w:val="26"/>
          <w:szCs w:val="26"/>
        </w:rPr>
        <w:t xml:space="preserve">, которым присвоен статус </w:t>
      </w:r>
      <w:r>
        <w:rPr>
          <w:sz w:val="26"/>
          <w:szCs w:val="26"/>
        </w:rPr>
        <w:t>«дети войны»</w:t>
      </w:r>
      <w:r w:rsidRPr="00726D2D">
        <w:rPr>
          <w:sz w:val="26"/>
          <w:szCs w:val="26"/>
        </w:rPr>
        <w:t>;</w:t>
      </w:r>
    </w:p>
    <w:p w:rsidR="00F22EBE" w:rsidRPr="00726D2D" w:rsidRDefault="00F22EBE" w:rsidP="00F22EBE">
      <w:pPr>
        <w:tabs>
          <w:tab w:val="left" w:pos="360"/>
        </w:tabs>
        <w:ind w:firstLine="567"/>
        <w:jc w:val="both"/>
        <w:rPr>
          <w:sz w:val="26"/>
          <w:szCs w:val="26"/>
        </w:rPr>
      </w:pPr>
      <w:r w:rsidRPr="00726D2D">
        <w:rPr>
          <w:sz w:val="26"/>
          <w:szCs w:val="26"/>
        </w:rPr>
        <w:t xml:space="preserve">8.11) граждане, проживающие на территории </w:t>
      </w:r>
      <w:r>
        <w:rPr>
          <w:sz w:val="26"/>
          <w:szCs w:val="26"/>
        </w:rPr>
        <w:t>Яльчикского муниципального округа Чувашской Республики</w:t>
      </w:r>
      <w:r w:rsidRPr="00726D2D">
        <w:rPr>
          <w:sz w:val="26"/>
          <w:szCs w:val="26"/>
        </w:rPr>
        <w:t>,</w:t>
      </w:r>
      <w:r>
        <w:rPr>
          <w:sz w:val="26"/>
          <w:szCs w:val="26"/>
        </w:rPr>
        <w:t xml:space="preserve"> награжденные нагрудным знаком «</w:t>
      </w:r>
      <w:r w:rsidRPr="00726D2D">
        <w:rPr>
          <w:sz w:val="26"/>
          <w:szCs w:val="26"/>
        </w:rPr>
        <w:t>Почетный донор России</w:t>
      </w:r>
      <w:r>
        <w:rPr>
          <w:sz w:val="26"/>
          <w:szCs w:val="26"/>
        </w:rPr>
        <w:t>»</w:t>
      </w:r>
      <w:r w:rsidRPr="00726D2D">
        <w:rPr>
          <w:sz w:val="26"/>
          <w:szCs w:val="26"/>
        </w:rPr>
        <w:t xml:space="preserve">, </w:t>
      </w:r>
      <w:r>
        <w:rPr>
          <w:sz w:val="26"/>
          <w:szCs w:val="26"/>
        </w:rPr>
        <w:t>«</w:t>
      </w:r>
      <w:r w:rsidRPr="00726D2D">
        <w:rPr>
          <w:sz w:val="26"/>
          <w:szCs w:val="26"/>
        </w:rPr>
        <w:t>Почетный донор СССР</w:t>
      </w:r>
      <w:r>
        <w:rPr>
          <w:sz w:val="26"/>
          <w:szCs w:val="26"/>
        </w:rPr>
        <w:t>»</w:t>
      </w:r>
      <w:r w:rsidRPr="00726D2D">
        <w:rPr>
          <w:sz w:val="26"/>
          <w:szCs w:val="26"/>
        </w:rPr>
        <w:t>;</w:t>
      </w:r>
    </w:p>
    <w:p w:rsidR="00F22EBE" w:rsidRPr="00726D2D" w:rsidRDefault="00F22EBE" w:rsidP="00F22EBE">
      <w:pPr>
        <w:tabs>
          <w:tab w:val="left" w:pos="360"/>
        </w:tabs>
        <w:ind w:firstLine="567"/>
        <w:jc w:val="both"/>
        <w:rPr>
          <w:sz w:val="26"/>
          <w:szCs w:val="26"/>
        </w:rPr>
      </w:pPr>
      <w:r w:rsidRPr="00726D2D">
        <w:rPr>
          <w:sz w:val="26"/>
          <w:szCs w:val="26"/>
        </w:rPr>
        <w:t xml:space="preserve">8.12) граждане, подвергшиеся воздействию радиации вследствие чернобыльской и </w:t>
      </w:r>
      <w:proofErr w:type="gramStart"/>
      <w:r w:rsidRPr="00726D2D">
        <w:rPr>
          <w:sz w:val="26"/>
          <w:szCs w:val="26"/>
        </w:rPr>
        <w:t>других радиационных аварий</w:t>
      </w:r>
      <w:proofErr w:type="gramEnd"/>
      <w:r w:rsidRPr="00726D2D">
        <w:rPr>
          <w:sz w:val="26"/>
          <w:szCs w:val="26"/>
        </w:rPr>
        <w:t xml:space="preserve"> и катастроф;</w:t>
      </w:r>
    </w:p>
    <w:p w:rsidR="00F22EBE" w:rsidRPr="00726D2D" w:rsidRDefault="00F22EBE" w:rsidP="00F22EBE">
      <w:pPr>
        <w:tabs>
          <w:tab w:val="left" w:pos="360"/>
        </w:tabs>
        <w:ind w:firstLine="567"/>
        <w:jc w:val="both"/>
        <w:rPr>
          <w:sz w:val="26"/>
          <w:szCs w:val="26"/>
        </w:rPr>
      </w:pPr>
      <w:r>
        <w:rPr>
          <w:sz w:val="26"/>
          <w:szCs w:val="26"/>
        </w:rPr>
        <w:t xml:space="preserve"> </w:t>
      </w:r>
      <w:bookmarkStart w:id="103" w:name="Par50"/>
      <w:bookmarkEnd w:id="103"/>
      <w:r w:rsidRPr="00726D2D">
        <w:rPr>
          <w:sz w:val="26"/>
          <w:szCs w:val="26"/>
        </w:rPr>
        <w:t xml:space="preserve">8.13) граждане, призванные на военную службу по мобилизации в Вооруженные Силы Российской Федерации в соответствии с </w:t>
      </w:r>
      <w:hyperlink r:id="rId24" w:history="1">
        <w:r w:rsidRPr="00726D2D">
          <w:rPr>
            <w:rStyle w:val="af3"/>
            <w:sz w:val="26"/>
            <w:szCs w:val="26"/>
          </w:rPr>
          <w:t>Указом</w:t>
        </w:r>
      </w:hyperlink>
      <w:r w:rsidRPr="00726D2D">
        <w:rPr>
          <w:sz w:val="26"/>
          <w:szCs w:val="26"/>
        </w:rPr>
        <w:t xml:space="preserve"> Президента Российской Федерации от</w:t>
      </w:r>
      <w:r>
        <w:rPr>
          <w:sz w:val="26"/>
          <w:szCs w:val="26"/>
        </w:rPr>
        <w:t xml:space="preserve"> 21.09.2022 №</w:t>
      </w:r>
      <w:r w:rsidRPr="00726D2D">
        <w:rPr>
          <w:sz w:val="26"/>
          <w:szCs w:val="26"/>
        </w:rPr>
        <w:t xml:space="preserve"> 647 </w:t>
      </w:r>
      <w:r>
        <w:rPr>
          <w:sz w:val="26"/>
          <w:szCs w:val="26"/>
        </w:rPr>
        <w:t>«</w:t>
      </w:r>
      <w:r w:rsidRPr="00726D2D">
        <w:rPr>
          <w:sz w:val="26"/>
          <w:szCs w:val="26"/>
        </w:rPr>
        <w:t>Об объявлении частичной мобилизации в Российской Федерации</w:t>
      </w:r>
      <w:r>
        <w:rPr>
          <w:sz w:val="26"/>
          <w:szCs w:val="26"/>
        </w:rPr>
        <w:t>»</w:t>
      </w:r>
      <w:r w:rsidRPr="00726D2D">
        <w:rPr>
          <w:sz w:val="26"/>
          <w:szCs w:val="26"/>
        </w:rPr>
        <w:t xml:space="preserve">, и члены их семей, проживающие на территории </w:t>
      </w:r>
      <w:r>
        <w:rPr>
          <w:sz w:val="26"/>
          <w:szCs w:val="26"/>
        </w:rPr>
        <w:t xml:space="preserve">Яльчикского муниципального округа Чувашской Республики </w:t>
      </w:r>
      <w:r w:rsidRPr="00726D2D">
        <w:rPr>
          <w:sz w:val="26"/>
          <w:szCs w:val="26"/>
        </w:rPr>
        <w:t>(в период прохождения военной службы по мобилизации);</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8.14) граждане, направленные из Федерального казенного учреждения </w:t>
      </w:r>
      <w:r>
        <w:rPr>
          <w:sz w:val="26"/>
          <w:szCs w:val="26"/>
        </w:rPr>
        <w:t>«</w:t>
      </w:r>
      <w:r w:rsidRPr="00726D2D">
        <w:rPr>
          <w:sz w:val="26"/>
          <w:szCs w:val="26"/>
        </w:rPr>
        <w:t>Военный комиссариат Чувашской Республики</w:t>
      </w:r>
      <w:r>
        <w:rPr>
          <w:sz w:val="26"/>
          <w:szCs w:val="26"/>
        </w:rPr>
        <w:t>»</w:t>
      </w:r>
      <w:r w:rsidRPr="00726D2D">
        <w:rPr>
          <w:sz w:val="26"/>
          <w:szCs w:val="26"/>
        </w:rPr>
        <w:t xml:space="preserve">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а также на территориях Запорожской области и Херсонской области с 30 сентября 2022 года (далее - добровольцы), и члены их семей, проживающие на территории </w:t>
      </w:r>
      <w:r>
        <w:rPr>
          <w:sz w:val="26"/>
          <w:szCs w:val="26"/>
        </w:rPr>
        <w:t xml:space="preserve">Яльчикского муниципального округа Чувашской Республики </w:t>
      </w:r>
      <w:r w:rsidRPr="00726D2D">
        <w:rPr>
          <w:sz w:val="26"/>
          <w:szCs w:val="26"/>
        </w:rPr>
        <w:t>(в период действия контракта о добровольном содействии в выполнении задач, возложенных на Вооруженные Силы Российской Федерации);</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 xml:space="preserve">8.15) граждане, проходящие военную службу по контракту, направленные из Федерального казенного учреждения </w:t>
      </w:r>
      <w:r>
        <w:rPr>
          <w:sz w:val="26"/>
          <w:szCs w:val="26"/>
        </w:rPr>
        <w:t>«</w:t>
      </w:r>
      <w:r w:rsidRPr="00726D2D">
        <w:rPr>
          <w:sz w:val="26"/>
          <w:szCs w:val="26"/>
        </w:rPr>
        <w:t>Военный комиссариат Чувашской Республики</w:t>
      </w:r>
      <w:r>
        <w:rPr>
          <w:sz w:val="26"/>
          <w:szCs w:val="26"/>
        </w:rPr>
        <w:t>»</w:t>
      </w:r>
      <w:r w:rsidRPr="00726D2D">
        <w:rPr>
          <w:sz w:val="26"/>
          <w:szCs w:val="26"/>
        </w:rPr>
        <w:t xml:space="preserve">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а также на территориях Запорожской области и Херсонской области с 30 </w:t>
      </w:r>
      <w:r w:rsidRPr="00726D2D">
        <w:rPr>
          <w:sz w:val="26"/>
          <w:szCs w:val="26"/>
        </w:rPr>
        <w:lastRenderedPageBreak/>
        <w:t xml:space="preserve">сентября 2022 года, и члены их семей, проживающие на территории </w:t>
      </w:r>
      <w:r>
        <w:rPr>
          <w:sz w:val="26"/>
          <w:szCs w:val="26"/>
        </w:rPr>
        <w:t xml:space="preserve">Яльчикского муниципального округа Чувашской Республики </w:t>
      </w:r>
      <w:r w:rsidRPr="00726D2D">
        <w:rPr>
          <w:sz w:val="26"/>
          <w:szCs w:val="26"/>
        </w:rPr>
        <w:t>(в период действия контракта);</w:t>
      </w:r>
    </w:p>
    <w:p w:rsidR="00F22EBE" w:rsidRPr="00726D2D" w:rsidRDefault="00F22EBE" w:rsidP="00F22EBE">
      <w:pPr>
        <w:tabs>
          <w:tab w:val="left" w:pos="360"/>
        </w:tabs>
        <w:ind w:firstLine="567"/>
        <w:jc w:val="both"/>
        <w:rPr>
          <w:sz w:val="26"/>
          <w:szCs w:val="26"/>
        </w:rPr>
      </w:pPr>
      <w:r>
        <w:rPr>
          <w:sz w:val="26"/>
          <w:szCs w:val="26"/>
        </w:rPr>
        <w:t xml:space="preserve"> </w:t>
      </w:r>
      <w:bookmarkStart w:id="104" w:name="Par56"/>
      <w:bookmarkEnd w:id="104"/>
      <w:r w:rsidRPr="00726D2D">
        <w:rPr>
          <w:sz w:val="26"/>
          <w:szCs w:val="26"/>
        </w:rPr>
        <w:t xml:space="preserve">8.16) 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w:t>
      </w:r>
      <w:r>
        <w:rPr>
          <w:sz w:val="26"/>
          <w:szCs w:val="26"/>
        </w:rPr>
        <w:t>Яльчикского муниципального округа Чувашской Республики</w:t>
      </w:r>
      <w:r w:rsidRPr="00726D2D">
        <w:rPr>
          <w:sz w:val="26"/>
          <w:szCs w:val="26"/>
        </w:rPr>
        <w:t>,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w:t>
      </w:r>
    </w:p>
    <w:p w:rsidR="00F22EBE" w:rsidRPr="00726D2D" w:rsidRDefault="00F22EBE" w:rsidP="00F22EBE">
      <w:pPr>
        <w:tabs>
          <w:tab w:val="left" w:pos="360"/>
        </w:tabs>
        <w:ind w:firstLine="567"/>
        <w:jc w:val="both"/>
        <w:rPr>
          <w:sz w:val="26"/>
          <w:szCs w:val="26"/>
        </w:rPr>
      </w:pPr>
      <w:r>
        <w:rPr>
          <w:sz w:val="26"/>
          <w:szCs w:val="26"/>
        </w:rPr>
        <w:t xml:space="preserve"> </w:t>
      </w:r>
      <w:r w:rsidRPr="00726D2D">
        <w:rPr>
          <w:sz w:val="26"/>
          <w:szCs w:val="26"/>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rsidR="00F22EBE" w:rsidRPr="00726D2D" w:rsidRDefault="00F22EBE" w:rsidP="00F22EBE">
      <w:pPr>
        <w:tabs>
          <w:tab w:val="left" w:pos="360"/>
        </w:tabs>
        <w:ind w:firstLine="567"/>
        <w:jc w:val="both"/>
        <w:rPr>
          <w:sz w:val="26"/>
          <w:szCs w:val="26"/>
        </w:rPr>
      </w:pPr>
      <w:r w:rsidRPr="00726D2D">
        <w:rPr>
          <w:sz w:val="26"/>
          <w:szCs w:val="26"/>
        </w:rPr>
        <w:t xml:space="preserve">К членам семьи граждан, предусмотренных </w:t>
      </w:r>
      <w:hyperlink w:anchor="Par50" w:history="1">
        <w:r w:rsidRPr="00464A33">
          <w:rPr>
            <w:rStyle w:val="af3"/>
            <w:sz w:val="26"/>
            <w:szCs w:val="26"/>
          </w:rPr>
          <w:t>пунктами 8.13</w:t>
        </w:r>
      </w:hyperlink>
      <w:r w:rsidRPr="00464A33">
        <w:rPr>
          <w:sz w:val="26"/>
          <w:szCs w:val="26"/>
        </w:rPr>
        <w:t xml:space="preserve"> - </w:t>
      </w:r>
      <w:hyperlink w:anchor="Par56" w:history="1">
        <w:r w:rsidRPr="00464A33">
          <w:rPr>
            <w:rStyle w:val="af3"/>
            <w:sz w:val="26"/>
            <w:szCs w:val="26"/>
          </w:rPr>
          <w:t>8.16</w:t>
        </w:r>
      </w:hyperlink>
      <w:r w:rsidRPr="00726D2D">
        <w:rPr>
          <w:sz w:val="26"/>
          <w:szCs w:val="26"/>
        </w:rPr>
        <w:t>,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F22EBE" w:rsidRPr="00921C21" w:rsidRDefault="00F22EBE" w:rsidP="00F22EBE">
      <w:pPr>
        <w:tabs>
          <w:tab w:val="left" w:pos="360"/>
        </w:tabs>
        <w:ind w:firstLine="567"/>
        <w:jc w:val="both"/>
        <w:rPr>
          <w:sz w:val="26"/>
          <w:szCs w:val="26"/>
        </w:rPr>
      </w:pPr>
      <w:r w:rsidRPr="00921C21">
        <w:rPr>
          <w:sz w:val="26"/>
          <w:szCs w:val="26"/>
        </w:rPr>
        <w:t>1.2. Бесплатная юридическая помощь оказывается в виде:</w:t>
      </w:r>
    </w:p>
    <w:p w:rsidR="00F22EBE" w:rsidRPr="00464A33" w:rsidRDefault="00F22EBE" w:rsidP="00F22EBE">
      <w:pPr>
        <w:tabs>
          <w:tab w:val="left" w:pos="360"/>
        </w:tabs>
        <w:ind w:firstLine="567"/>
        <w:jc w:val="both"/>
        <w:rPr>
          <w:sz w:val="26"/>
          <w:szCs w:val="26"/>
        </w:rPr>
      </w:pPr>
      <w:r w:rsidRPr="00464A33">
        <w:rPr>
          <w:sz w:val="26"/>
          <w:szCs w:val="26"/>
        </w:rPr>
        <w:t>1) бесплатного правового информирования;</w:t>
      </w:r>
    </w:p>
    <w:p w:rsidR="00F22EBE" w:rsidRPr="00464A33" w:rsidRDefault="00F22EBE" w:rsidP="00F22EBE">
      <w:pPr>
        <w:tabs>
          <w:tab w:val="left" w:pos="360"/>
        </w:tabs>
        <w:ind w:firstLine="567"/>
        <w:jc w:val="both"/>
        <w:rPr>
          <w:sz w:val="26"/>
          <w:szCs w:val="26"/>
        </w:rPr>
      </w:pPr>
      <w:r w:rsidRPr="00464A33">
        <w:rPr>
          <w:sz w:val="26"/>
          <w:szCs w:val="26"/>
        </w:rPr>
        <w:t>2) бесплатного правового консультирования.</w:t>
      </w:r>
    </w:p>
    <w:p w:rsidR="00F22EBE" w:rsidRPr="00464A33" w:rsidRDefault="00F22EBE" w:rsidP="00F22EBE">
      <w:pPr>
        <w:tabs>
          <w:tab w:val="left" w:pos="360"/>
        </w:tabs>
        <w:ind w:firstLine="567"/>
        <w:jc w:val="both"/>
        <w:rPr>
          <w:sz w:val="26"/>
          <w:szCs w:val="26"/>
        </w:rPr>
      </w:pPr>
      <w:r w:rsidRPr="00464A33">
        <w:rPr>
          <w:sz w:val="26"/>
          <w:szCs w:val="26"/>
        </w:rPr>
        <w:t xml:space="preserve">Бесплатным правовым информированием является предоставление жителям </w:t>
      </w:r>
      <w:r>
        <w:rPr>
          <w:sz w:val="26"/>
          <w:szCs w:val="26"/>
        </w:rPr>
        <w:t>округа</w:t>
      </w:r>
      <w:r w:rsidRPr="00464A33">
        <w:rPr>
          <w:sz w:val="26"/>
          <w:szCs w:val="26"/>
        </w:rPr>
        <w:t xml:space="preserve">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в информационно-телекоммуникационной</w:t>
      </w:r>
      <w:r>
        <w:rPr>
          <w:sz w:val="26"/>
          <w:szCs w:val="26"/>
        </w:rPr>
        <w:t xml:space="preserve"> сети "Интернет" (далее - сеть «</w:t>
      </w:r>
      <w:r w:rsidRPr="00464A33">
        <w:rPr>
          <w:sz w:val="26"/>
          <w:szCs w:val="26"/>
        </w:rPr>
        <w:t>Интернет</w:t>
      </w:r>
      <w:r>
        <w:rPr>
          <w:sz w:val="26"/>
          <w:szCs w:val="26"/>
        </w:rPr>
        <w:t>»</w:t>
      </w:r>
      <w:r w:rsidRPr="00464A33">
        <w:rPr>
          <w:sz w:val="26"/>
          <w:szCs w:val="26"/>
        </w:rPr>
        <w:t>) и иными способами информации по вопросам, связанным со своей деятельностью и применением муниципальных правовых актов.</w:t>
      </w:r>
    </w:p>
    <w:p w:rsidR="00F22EBE" w:rsidRPr="00921C21" w:rsidRDefault="00F22EBE" w:rsidP="00F22EBE">
      <w:pPr>
        <w:tabs>
          <w:tab w:val="left" w:pos="360"/>
        </w:tabs>
        <w:ind w:firstLine="567"/>
        <w:jc w:val="both"/>
        <w:rPr>
          <w:sz w:val="26"/>
          <w:szCs w:val="26"/>
        </w:rPr>
      </w:pPr>
      <w:r w:rsidRPr="00921C21">
        <w:rPr>
          <w:sz w:val="26"/>
          <w:szCs w:val="26"/>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w:t>
      </w:r>
    </w:p>
    <w:p w:rsidR="00F22EBE" w:rsidRPr="00921C21" w:rsidRDefault="00F22EBE" w:rsidP="00F22EBE">
      <w:pPr>
        <w:tabs>
          <w:tab w:val="left" w:pos="360"/>
        </w:tabs>
        <w:ind w:firstLine="567"/>
        <w:jc w:val="both"/>
        <w:rPr>
          <w:sz w:val="26"/>
          <w:szCs w:val="26"/>
        </w:rPr>
      </w:pPr>
      <w:r w:rsidRPr="00921C21">
        <w:rPr>
          <w:sz w:val="26"/>
          <w:szCs w:val="26"/>
        </w:rPr>
        <w:t>Устное консультирование, не требующее подготовки, оказывается гражданину в день обращения. Если для подготовки ответа требуется продолжительное время, уполномоченные специалисты, осуществляющие консультирование, предлагают гражданам обратиться за необходимой информацией в письменном виде либо назначить для гражданина другое удобное время для устного консультирования.</w:t>
      </w:r>
    </w:p>
    <w:p w:rsidR="00F22EBE" w:rsidRPr="00921C21" w:rsidRDefault="00F22EBE" w:rsidP="00F22EBE">
      <w:pPr>
        <w:tabs>
          <w:tab w:val="left" w:pos="360"/>
        </w:tabs>
        <w:ind w:firstLine="567"/>
        <w:jc w:val="both"/>
        <w:rPr>
          <w:sz w:val="26"/>
          <w:szCs w:val="26"/>
        </w:rPr>
      </w:pPr>
      <w:r w:rsidRPr="00921C21">
        <w:rPr>
          <w:sz w:val="26"/>
          <w:szCs w:val="26"/>
        </w:rPr>
        <w:t>При проведении устных консультаций специалисты не составляют исковые заявления, жалобы, ходатайства и иные письменные документы.</w:t>
      </w:r>
    </w:p>
    <w:p w:rsidR="00F22EBE" w:rsidRPr="00921C21" w:rsidRDefault="00F22EBE" w:rsidP="00F22EBE">
      <w:pPr>
        <w:tabs>
          <w:tab w:val="left" w:pos="360"/>
        </w:tabs>
        <w:ind w:firstLine="567"/>
        <w:jc w:val="both"/>
        <w:rPr>
          <w:sz w:val="26"/>
          <w:szCs w:val="26"/>
        </w:rPr>
      </w:pPr>
      <w:r w:rsidRPr="00921C21">
        <w:rPr>
          <w:sz w:val="26"/>
          <w:szCs w:val="26"/>
        </w:rPr>
        <w:t xml:space="preserve">Обращения, поступившие в письменной форме либо в форме электронного документа, рассматриваются в порядке, предусмотренном Федеральным законом от 02.05.2006 </w:t>
      </w:r>
      <w:r>
        <w:rPr>
          <w:sz w:val="26"/>
          <w:szCs w:val="26"/>
        </w:rPr>
        <w:t>№</w:t>
      </w:r>
      <w:r w:rsidRPr="00921C21">
        <w:rPr>
          <w:sz w:val="26"/>
          <w:szCs w:val="26"/>
        </w:rPr>
        <w:t xml:space="preserve"> 59-ФЗ </w:t>
      </w:r>
      <w:r>
        <w:rPr>
          <w:sz w:val="26"/>
          <w:szCs w:val="26"/>
        </w:rPr>
        <w:t>«</w:t>
      </w:r>
      <w:r w:rsidRPr="00921C21">
        <w:rPr>
          <w:sz w:val="26"/>
          <w:szCs w:val="26"/>
        </w:rPr>
        <w:t>О порядке рассмотрения обращений граждан Российской Федерации</w:t>
      </w:r>
      <w:r>
        <w:rPr>
          <w:sz w:val="26"/>
          <w:szCs w:val="26"/>
        </w:rPr>
        <w:t>»</w:t>
      </w:r>
      <w:r w:rsidRPr="00921C21">
        <w:rPr>
          <w:sz w:val="26"/>
          <w:szCs w:val="26"/>
        </w:rPr>
        <w:t>.</w:t>
      </w:r>
    </w:p>
    <w:p w:rsidR="00F22EBE" w:rsidRPr="00921C21" w:rsidRDefault="00F22EBE" w:rsidP="00F22EBE">
      <w:pPr>
        <w:tabs>
          <w:tab w:val="left" w:pos="360"/>
        </w:tabs>
        <w:ind w:firstLine="567"/>
        <w:jc w:val="both"/>
        <w:rPr>
          <w:sz w:val="26"/>
          <w:szCs w:val="26"/>
        </w:rPr>
      </w:pPr>
      <w:r w:rsidRPr="00921C21">
        <w:rPr>
          <w:sz w:val="26"/>
          <w:szCs w:val="26"/>
        </w:rPr>
        <w:t xml:space="preserve">1.3. </w:t>
      </w:r>
      <w:r w:rsidRPr="00464A33">
        <w:rPr>
          <w:sz w:val="26"/>
          <w:szCs w:val="26"/>
        </w:rPr>
        <w:t xml:space="preserve">Прием граждан осуществляется каждую первую и третью пятницу месяца с </w:t>
      </w:r>
      <w:smartTag w:uri="urn:schemas-microsoft-com:office:smarttags" w:element="time">
        <w:smartTagPr>
          <w:attr w:name="Hour" w:val="09"/>
          <w:attr w:name="Minute" w:val="00"/>
        </w:smartTagPr>
        <w:r w:rsidRPr="00464A33">
          <w:rPr>
            <w:sz w:val="26"/>
            <w:szCs w:val="26"/>
          </w:rPr>
          <w:t>09 час. 00</w:t>
        </w:r>
      </w:smartTag>
      <w:r w:rsidRPr="00464A33">
        <w:rPr>
          <w:sz w:val="26"/>
          <w:szCs w:val="26"/>
        </w:rPr>
        <w:t xml:space="preserve"> мин. до </w:t>
      </w:r>
      <w:smartTag w:uri="urn:schemas-microsoft-com:office:smarttags" w:element="time">
        <w:smartTagPr>
          <w:attr w:name="Hour" w:val="12"/>
          <w:attr w:name="Minute" w:val="00"/>
        </w:smartTagPr>
        <w:r w:rsidRPr="00464A33">
          <w:rPr>
            <w:sz w:val="26"/>
            <w:szCs w:val="26"/>
          </w:rPr>
          <w:t>12 час. 00</w:t>
        </w:r>
      </w:smartTag>
      <w:r w:rsidRPr="00464A33">
        <w:rPr>
          <w:sz w:val="26"/>
          <w:szCs w:val="26"/>
        </w:rPr>
        <w:t xml:space="preserve"> мин. </w:t>
      </w:r>
      <w:r w:rsidRPr="00921C21">
        <w:rPr>
          <w:sz w:val="26"/>
          <w:szCs w:val="26"/>
        </w:rPr>
        <w:t xml:space="preserve">Объявление о днях приема граждан размещается на официальном сайте администрации </w:t>
      </w:r>
      <w:r>
        <w:rPr>
          <w:sz w:val="26"/>
          <w:szCs w:val="26"/>
        </w:rPr>
        <w:t>Яльчикского муниципального округа Чувашской Республики</w:t>
      </w:r>
      <w:r w:rsidRPr="00464A33">
        <w:rPr>
          <w:sz w:val="26"/>
          <w:szCs w:val="26"/>
        </w:rPr>
        <w:t xml:space="preserve"> сет</w:t>
      </w:r>
      <w:r>
        <w:rPr>
          <w:sz w:val="26"/>
          <w:szCs w:val="26"/>
        </w:rPr>
        <w:t>и</w:t>
      </w:r>
      <w:r w:rsidRPr="00464A33">
        <w:rPr>
          <w:sz w:val="26"/>
          <w:szCs w:val="26"/>
        </w:rPr>
        <w:t xml:space="preserve"> "Интернет"</w:t>
      </w:r>
      <w:r w:rsidRPr="00921C21">
        <w:rPr>
          <w:sz w:val="26"/>
          <w:szCs w:val="26"/>
        </w:rPr>
        <w:t xml:space="preserve">, </w:t>
      </w:r>
      <w:r w:rsidRPr="00E61EFC">
        <w:rPr>
          <w:sz w:val="26"/>
          <w:szCs w:val="26"/>
        </w:rPr>
        <w:t>а также вывешивается на информационном стенде, расположенном на 1 этаже администрации</w:t>
      </w:r>
      <w:r w:rsidRPr="00921C21">
        <w:rPr>
          <w:sz w:val="26"/>
          <w:szCs w:val="26"/>
        </w:rPr>
        <w:t xml:space="preserve"> </w:t>
      </w:r>
      <w:r>
        <w:rPr>
          <w:sz w:val="26"/>
          <w:szCs w:val="26"/>
        </w:rPr>
        <w:t xml:space="preserve">Яльчикского муниципального округа </w:t>
      </w:r>
      <w:r>
        <w:rPr>
          <w:sz w:val="26"/>
          <w:szCs w:val="26"/>
        </w:rPr>
        <w:lastRenderedPageBreak/>
        <w:t>Чувашской Республики</w:t>
      </w:r>
      <w:r w:rsidRPr="00921C21">
        <w:rPr>
          <w:sz w:val="26"/>
          <w:szCs w:val="26"/>
        </w:rPr>
        <w:t xml:space="preserve">. Прием граждан ведется в здании администрации </w:t>
      </w:r>
      <w:r>
        <w:rPr>
          <w:sz w:val="26"/>
          <w:szCs w:val="26"/>
        </w:rPr>
        <w:t>Яльчикского муниципального округа Чувашской Республики</w:t>
      </w:r>
      <w:r w:rsidRPr="00921C21">
        <w:rPr>
          <w:sz w:val="26"/>
          <w:szCs w:val="26"/>
        </w:rPr>
        <w:t xml:space="preserve">, расположенном по адресу: Чувашская </w:t>
      </w:r>
      <w:proofErr w:type="gramStart"/>
      <w:r w:rsidRPr="00921C21">
        <w:rPr>
          <w:sz w:val="26"/>
          <w:szCs w:val="26"/>
        </w:rPr>
        <w:t>Республика,</w:t>
      </w:r>
      <w:r>
        <w:rPr>
          <w:sz w:val="26"/>
          <w:szCs w:val="26"/>
        </w:rPr>
        <w:t xml:space="preserve"> </w:t>
      </w:r>
      <w:r w:rsidRPr="00921C21">
        <w:rPr>
          <w:sz w:val="26"/>
          <w:szCs w:val="26"/>
        </w:rPr>
        <w:t xml:space="preserve"> с.</w:t>
      </w:r>
      <w:proofErr w:type="gramEnd"/>
      <w:r w:rsidRPr="00921C21">
        <w:rPr>
          <w:sz w:val="26"/>
          <w:szCs w:val="26"/>
        </w:rPr>
        <w:t xml:space="preserve"> </w:t>
      </w:r>
      <w:r>
        <w:rPr>
          <w:sz w:val="26"/>
          <w:szCs w:val="26"/>
        </w:rPr>
        <w:t>Яльчики</w:t>
      </w:r>
      <w:r w:rsidRPr="00921C21">
        <w:rPr>
          <w:sz w:val="26"/>
          <w:szCs w:val="26"/>
        </w:rPr>
        <w:t xml:space="preserve">, ул. </w:t>
      </w:r>
      <w:r>
        <w:rPr>
          <w:sz w:val="26"/>
          <w:szCs w:val="26"/>
        </w:rPr>
        <w:t>Иванова</w:t>
      </w:r>
      <w:r w:rsidRPr="00921C21">
        <w:rPr>
          <w:sz w:val="26"/>
          <w:szCs w:val="26"/>
        </w:rPr>
        <w:t xml:space="preserve">, д. </w:t>
      </w:r>
      <w:r>
        <w:rPr>
          <w:sz w:val="26"/>
          <w:szCs w:val="26"/>
        </w:rPr>
        <w:t xml:space="preserve">16. </w:t>
      </w:r>
    </w:p>
    <w:p w:rsidR="00F22EBE" w:rsidRPr="00921C21" w:rsidRDefault="00F22EBE" w:rsidP="00F22EBE">
      <w:pPr>
        <w:tabs>
          <w:tab w:val="left" w:pos="360"/>
        </w:tabs>
        <w:ind w:firstLine="567"/>
        <w:jc w:val="both"/>
        <w:rPr>
          <w:sz w:val="26"/>
          <w:szCs w:val="26"/>
        </w:rPr>
      </w:pPr>
      <w:r w:rsidRPr="00921C21">
        <w:rPr>
          <w:sz w:val="26"/>
          <w:szCs w:val="26"/>
        </w:rPr>
        <w:t xml:space="preserve">1.4. Организацию приема граждан по предоставлению бесплатной юридической помощи осуществляют специалисты </w:t>
      </w:r>
      <w:r w:rsidRPr="009A7184">
        <w:rPr>
          <w:sz w:val="26"/>
          <w:szCs w:val="26"/>
        </w:rPr>
        <w:t>отдела организационно-контрольной и кадровой работы</w:t>
      </w:r>
      <w:r>
        <w:rPr>
          <w:sz w:val="26"/>
          <w:szCs w:val="26"/>
        </w:rPr>
        <w:t xml:space="preserve"> администрации Яльчикского муниципального округа Чувашской </w:t>
      </w:r>
      <w:proofErr w:type="gramStart"/>
      <w:r>
        <w:rPr>
          <w:sz w:val="26"/>
          <w:szCs w:val="26"/>
        </w:rPr>
        <w:t xml:space="preserve">Республики  </w:t>
      </w:r>
      <w:r w:rsidRPr="00921C21">
        <w:rPr>
          <w:sz w:val="26"/>
          <w:szCs w:val="26"/>
        </w:rPr>
        <w:t>(</w:t>
      </w:r>
      <w:proofErr w:type="gramEnd"/>
      <w:r w:rsidRPr="00921C21">
        <w:rPr>
          <w:sz w:val="26"/>
          <w:szCs w:val="26"/>
        </w:rPr>
        <w:t xml:space="preserve">далее - Отдел). При проведении приема граждан, также могут быть привлечены иные специалисты администрации </w:t>
      </w:r>
      <w:r>
        <w:rPr>
          <w:sz w:val="26"/>
          <w:szCs w:val="26"/>
        </w:rPr>
        <w:t>Яльчикского муниципального округа Чувашской Республики</w:t>
      </w:r>
      <w:r w:rsidRPr="00921C21">
        <w:rPr>
          <w:sz w:val="26"/>
          <w:szCs w:val="26"/>
        </w:rPr>
        <w:t>, курирующие соответствующие направления.</w:t>
      </w:r>
    </w:p>
    <w:p w:rsidR="00F22EBE" w:rsidRPr="00921C21" w:rsidRDefault="00F22EBE" w:rsidP="00F22EBE">
      <w:pPr>
        <w:tabs>
          <w:tab w:val="left" w:pos="360"/>
        </w:tabs>
        <w:ind w:firstLine="567"/>
        <w:jc w:val="both"/>
        <w:rPr>
          <w:sz w:val="26"/>
          <w:szCs w:val="26"/>
        </w:rPr>
      </w:pPr>
      <w:r w:rsidRPr="00921C21">
        <w:rPr>
          <w:sz w:val="26"/>
          <w:szCs w:val="26"/>
        </w:rPr>
        <w:t>1.5. Прием осуществляется в порядке общей очереди.</w:t>
      </w:r>
    </w:p>
    <w:p w:rsidR="00F22EBE" w:rsidRPr="00921C21" w:rsidRDefault="00F22EBE" w:rsidP="00F22EBE">
      <w:pPr>
        <w:tabs>
          <w:tab w:val="left" w:pos="360"/>
        </w:tabs>
        <w:ind w:firstLine="567"/>
        <w:jc w:val="both"/>
        <w:rPr>
          <w:sz w:val="26"/>
          <w:szCs w:val="26"/>
        </w:rPr>
      </w:pPr>
      <w:r w:rsidRPr="00921C21">
        <w:rPr>
          <w:sz w:val="26"/>
          <w:szCs w:val="26"/>
        </w:rPr>
        <w:t>1.5.1. 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w:t>
      </w:r>
      <w:r w:rsidRPr="009A7184">
        <w:rPr>
          <w:sz w:val="26"/>
          <w:szCs w:val="26"/>
        </w:rPr>
        <w:t xml:space="preserve"> граждане, </w:t>
      </w:r>
      <w:r>
        <w:rPr>
          <w:sz w:val="26"/>
          <w:szCs w:val="26"/>
        </w:rPr>
        <w:t xml:space="preserve">проходящие </w:t>
      </w:r>
      <w:r w:rsidRPr="009A7184">
        <w:rPr>
          <w:sz w:val="26"/>
          <w:szCs w:val="26"/>
        </w:rPr>
        <w:t>военную службу</w:t>
      </w:r>
      <w:r>
        <w:rPr>
          <w:sz w:val="26"/>
          <w:szCs w:val="26"/>
        </w:rPr>
        <w:t xml:space="preserve"> в </w:t>
      </w:r>
      <w:r w:rsidRPr="009A7184">
        <w:rPr>
          <w:sz w:val="26"/>
          <w:szCs w:val="26"/>
        </w:rPr>
        <w:t xml:space="preserve"> специальной военной операции,</w:t>
      </w:r>
      <w:r>
        <w:rPr>
          <w:sz w:val="26"/>
          <w:szCs w:val="26"/>
        </w:rPr>
        <w:t xml:space="preserve"> </w:t>
      </w:r>
      <w:r w:rsidRPr="009A7184">
        <w:rPr>
          <w:sz w:val="26"/>
          <w:szCs w:val="26"/>
        </w:rPr>
        <w:t xml:space="preserve">   </w:t>
      </w:r>
      <w:r w:rsidRPr="00921C21">
        <w:rPr>
          <w:sz w:val="26"/>
          <w:szCs w:val="26"/>
        </w:rPr>
        <w:t>члены семей погибших (умерших) ветеранов боевых действий</w:t>
      </w:r>
      <w:r>
        <w:rPr>
          <w:sz w:val="26"/>
          <w:szCs w:val="26"/>
        </w:rPr>
        <w:t>,</w:t>
      </w:r>
      <w:r w:rsidRPr="009A7184">
        <w:rPr>
          <w:sz w:val="26"/>
          <w:szCs w:val="26"/>
        </w:rPr>
        <w:t xml:space="preserve"> члены семей погибших (умерших) </w:t>
      </w:r>
      <w:r>
        <w:rPr>
          <w:sz w:val="26"/>
          <w:szCs w:val="26"/>
        </w:rPr>
        <w:t xml:space="preserve"> </w:t>
      </w:r>
      <w:r w:rsidRPr="009A7184">
        <w:rPr>
          <w:sz w:val="26"/>
          <w:szCs w:val="26"/>
        </w:rPr>
        <w:t>в результате участия в специальной военной операции</w:t>
      </w:r>
      <w:r w:rsidRPr="00921C21">
        <w:rPr>
          <w:sz w:val="26"/>
          <w:szCs w:val="26"/>
        </w:rPr>
        <w:t xml:space="preserve"> при предъявлении соответствующего удостоверения принимаются вне очереди, также вне очереди принимаются беременные женщины.</w:t>
      </w:r>
    </w:p>
    <w:p w:rsidR="00F22EBE" w:rsidRPr="00921C21" w:rsidRDefault="00F22EBE" w:rsidP="00F22EBE">
      <w:pPr>
        <w:tabs>
          <w:tab w:val="left" w:pos="360"/>
        </w:tabs>
        <w:ind w:firstLine="567"/>
        <w:jc w:val="both"/>
        <w:rPr>
          <w:sz w:val="26"/>
          <w:szCs w:val="26"/>
        </w:rPr>
      </w:pPr>
      <w:r w:rsidRPr="00921C21">
        <w:rPr>
          <w:sz w:val="26"/>
          <w:szCs w:val="26"/>
        </w:rPr>
        <w:t>1.5.2. Для рассмотрения вопроса об оказании бесплатной юридической помощи гражданам необходимы следующие документы:</w:t>
      </w:r>
    </w:p>
    <w:p w:rsidR="00F22EBE" w:rsidRPr="00921C21" w:rsidRDefault="00F22EBE" w:rsidP="00F22EBE">
      <w:pPr>
        <w:tabs>
          <w:tab w:val="left" w:pos="360"/>
        </w:tabs>
        <w:ind w:firstLine="567"/>
        <w:jc w:val="both"/>
        <w:rPr>
          <w:sz w:val="26"/>
          <w:szCs w:val="26"/>
        </w:rPr>
      </w:pPr>
      <w:r w:rsidRPr="00921C21">
        <w:rPr>
          <w:sz w:val="26"/>
          <w:szCs w:val="26"/>
        </w:rPr>
        <w:t>- паспорт гражданина Российской Федерации или иной документ, удостоверяющий его личность;</w:t>
      </w:r>
    </w:p>
    <w:p w:rsidR="00F22EBE" w:rsidRPr="00921C21" w:rsidRDefault="00F22EBE" w:rsidP="00F22EBE">
      <w:pPr>
        <w:tabs>
          <w:tab w:val="left" w:pos="360"/>
        </w:tabs>
        <w:ind w:firstLine="567"/>
        <w:jc w:val="both"/>
        <w:rPr>
          <w:sz w:val="26"/>
          <w:szCs w:val="26"/>
        </w:rPr>
      </w:pPr>
      <w:r w:rsidRPr="00921C21">
        <w:rPr>
          <w:sz w:val="26"/>
          <w:szCs w:val="26"/>
        </w:rPr>
        <w:t>- 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акт оценки нуждаемости в постороннем уходе, сведения о доходах членов семьи или одиноко проживающего гражданина за последние три месяца, справка органов службы занятости населения о признании гражданина безработным) и факт возникновения экстренного случая (справка пожарной части для пострадавших от пожара, справка отделения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rsidR="00F22EBE" w:rsidRPr="00921C21" w:rsidRDefault="00F22EBE" w:rsidP="00F22EBE">
      <w:pPr>
        <w:tabs>
          <w:tab w:val="left" w:pos="360"/>
        </w:tabs>
        <w:ind w:firstLine="567"/>
        <w:jc w:val="both"/>
        <w:rPr>
          <w:sz w:val="26"/>
          <w:szCs w:val="26"/>
        </w:rPr>
      </w:pPr>
      <w:r w:rsidRPr="00921C21">
        <w:rPr>
          <w:sz w:val="26"/>
          <w:szCs w:val="26"/>
        </w:rPr>
        <w:t>- 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w:t>
      </w:r>
    </w:p>
    <w:p w:rsidR="00F22EBE" w:rsidRPr="00921C21" w:rsidRDefault="00F22EBE" w:rsidP="00F22EBE">
      <w:pPr>
        <w:tabs>
          <w:tab w:val="left" w:pos="360"/>
        </w:tabs>
        <w:ind w:firstLine="567"/>
        <w:jc w:val="both"/>
        <w:rPr>
          <w:sz w:val="26"/>
          <w:szCs w:val="26"/>
        </w:rPr>
      </w:pPr>
      <w:r w:rsidRPr="00921C21">
        <w:rPr>
          <w:sz w:val="26"/>
          <w:szCs w:val="26"/>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приема гражданина или группы граждан не должно превышать 20 минут в течение одного приемного дня.</w:t>
      </w:r>
    </w:p>
    <w:p w:rsidR="00F22EBE" w:rsidRPr="00921C21" w:rsidRDefault="00F22EBE" w:rsidP="00F22EBE">
      <w:pPr>
        <w:tabs>
          <w:tab w:val="left" w:pos="360"/>
        </w:tabs>
        <w:ind w:firstLine="567"/>
        <w:jc w:val="both"/>
        <w:rPr>
          <w:sz w:val="26"/>
          <w:szCs w:val="26"/>
        </w:rPr>
      </w:pPr>
      <w:r w:rsidRPr="00921C21">
        <w:rPr>
          <w:sz w:val="26"/>
          <w:szCs w:val="26"/>
        </w:rPr>
        <w:t xml:space="preserve">1.6. В целях правового информирования и правового просвещения населения уполномоченные специалисты осуществляют бесплатное правовое информирование (просвещение), путем предоставления гражданам информации правового характера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на официальном сайте </w:t>
      </w:r>
      <w:r>
        <w:rPr>
          <w:sz w:val="26"/>
          <w:szCs w:val="26"/>
        </w:rPr>
        <w:t xml:space="preserve">Яльчикского муниципального округа Чувашской Республики </w:t>
      </w:r>
      <w:r w:rsidRPr="00921C21">
        <w:rPr>
          <w:sz w:val="26"/>
          <w:szCs w:val="26"/>
        </w:rPr>
        <w:t>в информаци</w:t>
      </w:r>
      <w:r>
        <w:rPr>
          <w:sz w:val="26"/>
          <w:szCs w:val="26"/>
        </w:rPr>
        <w:t>онно-телекоммуникационной сети «Интернет»</w:t>
      </w:r>
      <w:r w:rsidRPr="00921C21">
        <w:rPr>
          <w:sz w:val="26"/>
          <w:szCs w:val="26"/>
        </w:rPr>
        <w:t>.</w:t>
      </w:r>
    </w:p>
    <w:p w:rsidR="00F22EBE" w:rsidRPr="00921C21" w:rsidRDefault="00F22EBE" w:rsidP="00F22EBE">
      <w:pPr>
        <w:tabs>
          <w:tab w:val="left" w:pos="360"/>
        </w:tabs>
        <w:ind w:firstLine="567"/>
        <w:jc w:val="both"/>
        <w:rPr>
          <w:sz w:val="26"/>
          <w:szCs w:val="26"/>
        </w:rPr>
      </w:pPr>
      <w:r w:rsidRPr="00921C21">
        <w:rPr>
          <w:sz w:val="26"/>
          <w:szCs w:val="26"/>
        </w:rPr>
        <w:lastRenderedPageBreak/>
        <w:t>1.7. Вся правовая помощь жителям округа оказывается на безвозмездной основе.</w:t>
      </w:r>
    </w:p>
    <w:p w:rsidR="00F22EBE" w:rsidRPr="00921C21" w:rsidRDefault="00F22EBE" w:rsidP="00F22EBE">
      <w:pPr>
        <w:tabs>
          <w:tab w:val="left" w:pos="360"/>
        </w:tabs>
        <w:ind w:firstLine="567"/>
        <w:jc w:val="both"/>
        <w:rPr>
          <w:sz w:val="26"/>
          <w:szCs w:val="26"/>
        </w:rPr>
      </w:pPr>
      <w:r w:rsidRPr="00921C21">
        <w:rPr>
          <w:sz w:val="26"/>
          <w:szCs w:val="26"/>
        </w:rPr>
        <w:t>1.8. Прием граждан фиксируется в журнале учета приема граждан, который ведет Отдел.</w:t>
      </w:r>
    </w:p>
    <w:p w:rsidR="00F22EBE" w:rsidRPr="00921C21"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2. Специальные положения</w:t>
      </w:r>
    </w:p>
    <w:p w:rsidR="00F22EBE" w:rsidRPr="00921C21"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2.1. Бесплатная правовая помощь не оказывается по вопросам:</w:t>
      </w:r>
    </w:p>
    <w:p w:rsidR="00F22EBE" w:rsidRPr="00921C21" w:rsidRDefault="00F22EBE" w:rsidP="00F22EBE">
      <w:pPr>
        <w:tabs>
          <w:tab w:val="left" w:pos="360"/>
        </w:tabs>
        <w:ind w:firstLine="567"/>
        <w:jc w:val="both"/>
        <w:rPr>
          <w:sz w:val="26"/>
          <w:szCs w:val="26"/>
        </w:rPr>
      </w:pPr>
      <w:r w:rsidRPr="00921C21">
        <w:rPr>
          <w:sz w:val="26"/>
          <w:szCs w:val="26"/>
        </w:rPr>
        <w:t>1) которые были рассмотрены в порядке гражданского, уголовного или административного судопроизводства;</w:t>
      </w:r>
    </w:p>
    <w:p w:rsidR="00F22EBE" w:rsidRPr="00921C21" w:rsidRDefault="00F22EBE" w:rsidP="00F22EBE">
      <w:pPr>
        <w:tabs>
          <w:tab w:val="left" w:pos="360"/>
        </w:tabs>
        <w:ind w:firstLine="567"/>
        <w:jc w:val="both"/>
        <w:rPr>
          <w:sz w:val="26"/>
          <w:szCs w:val="26"/>
        </w:rPr>
      </w:pPr>
      <w:r w:rsidRPr="00921C21">
        <w:rPr>
          <w:sz w:val="26"/>
          <w:szCs w:val="26"/>
        </w:rPr>
        <w:t>2) связанным с уголовным судопроизводством;</w:t>
      </w:r>
    </w:p>
    <w:p w:rsidR="00F22EBE" w:rsidRPr="00921C21" w:rsidRDefault="00F22EBE" w:rsidP="00F22EBE">
      <w:pPr>
        <w:tabs>
          <w:tab w:val="left" w:pos="360"/>
        </w:tabs>
        <w:ind w:firstLine="567"/>
        <w:jc w:val="both"/>
        <w:rPr>
          <w:sz w:val="26"/>
          <w:szCs w:val="26"/>
        </w:rPr>
      </w:pPr>
      <w:r w:rsidRPr="00921C21">
        <w:rPr>
          <w:sz w:val="26"/>
          <w:szCs w:val="26"/>
        </w:rPr>
        <w:t>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F22EBE" w:rsidRPr="00921C21" w:rsidRDefault="00F22EBE" w:rsidP="00F22EBE">
      <w:pPr>
        <w:tabs>
          <w:tab w:val="left" w:pos="360"/>
        </w:tabs>
        <w:ind w:firstLine="567"/>
        <w:jc w:val="both"/>
        <w:rPr>
          <w:sz w:val="26"/>
          <w:szCs w:val="26"/>
        </w:rPr>
      </w:pPr>
      <w:r w:rsidRPr="00921C21">
        <w:rPr>
          <w:sz w:val="26"/>
          <w:szCs w:val="26"/>
        </w:rPr>
        <w:t>Не осуществляется прием юридических лиц, за исключением некоммерческих организаций, являющихся таковыми в соответствии с Фед</w:t>
      </w:r>
      <w:r>
        <w:rPr>
          <w:sz w:val="26"/>
          <w:szCs w:val="26"/>
        </w:rPr>
        <w:t>еральным законом от 12.01.1996 №</w:t>
      </w:r>
      <w:r w:rsidRPr="00921C21">
        <w:rPr>
          <w:sz w:val="26"/>
          <w:szCs w:val="26"/>
        </w:rPr>
        <w:t xml:space="preserve"> 7-ФЗ </w:t>
      </w:r>
      <w:r>
        <w:rPr>
          <w:sz w:val="26"/>
          <w:szCs w:val="26"/>
        </w:rPr>
        <w:t>«О некоммерческих организациях»</w:t>
      </w:r>
      <w:r w:rsidRPr="00921C21">
        <w:rPr>
          <w:sz w:val="26"/>
          <w:szCs w:val="26"/>
        </w:rPr>
        <w:t>.</w:t>
      </w:r>
    </w:p>
    <w:p w:rsidR="00F22EBE" w:rsidRPr="00921C21" w:rsidRDefault="00F22EBE" w:rsidP="00F22EBE">
      <w:pPr>
        <w:tabs>
          <w:tab w:val="left" w:pos="360"/>
        </w:tabs>
        <w:ind w:firstLine="567"/>
        <w:jc w:val="both"/>
        <w:rPr>
          <w:sz w:val="26"/>
          <w:szCs w:val="26"/>
        </w:rPr>
      </w:pPr>
      <w:r w:rsidRPr="00921C21">
        <w:rPr>
          <w:sz w:val="26"/>
          <w:szCs w:val="26"/>
        </w:rPr>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w:t>
      </w:r>
      <w:r>
        <w:rPr>
          <w:sz w:val="26"/>
          <w:szCs w:val="26"/>
        </w:rPr>
        <w:t>Яльчикского муниципального округа Чувашской Республики</w:t>
      </w:r>
      <w:r w:rsidRPr="00921C21">
        <w:rPr>
          <w:sz w:val="26"/>
          <w:szCs w:val="26"/>
        </w:rPr>
        <w:t xml:space="preserve">, обратившемуся лицу (или группе лиц) оказывается необходимая консультативная помощь в составлении обращения на имя главы </w:t>
      </w:r>
      <w:r>
        <w:rPr>
          <w:sz w:val="26"/>
          <w:szCs w:val="26"/>
        </w:rPr>
        <w:t xml:space="preserve">Яльчикского муниципального округа Чувашской Республики </w:t>
      </w:r>
      <w:r w:rsidRPr="00921C21">
        <w:rPr>
          <w:sz w:val="26"/>
          <w:szCs w:val="26"/>
        </w:rPr>
        <w:t>или иного должностного лица, в компетенцию которого входит данный вопрос.</w:t>
      </w:r>
    </w:p>
    <w:p w:rsidR="00F22EBE" w:rsidRPr="00921C21" w:rsidRDefault="00F22EBE" w:rsidP="00F22EBE">
      <w:pPr>
        <w:tabs>
          <w:tab w:val="left" w:pos="360"/>
        </w:tabs>
        <w:ind w:firstLine="567"/>
        <w:jc w:val="both"/>
        <w:rPr>
          <w:sz w:val="26"/>
          <w:szCs w:val="26"/>
        </w:rPr>
      </w:pPr>
      <w:r w:rsidRPr="00921C21">
        <w:rPr>
          <w:sz w:val="26"/>
          <w:szCs w:val="26"/>
        </w:rPr>
        <w:t xml:space="preserve">2.3. При выявлении в процессе консультации наличия жалобы на действия должностных лиц администрации </w:t>
      </w:r>
      <w:r>
        <w:rPr>
          <w:sz w:val="26"/>
          <w:szCs w:val="26"/>
        </w:rPr>
        <w:t xml:space="preserve">Яльчикского муниципального округа Чувашской Республики </w:t>
      </w:r>
      <w:r w:rsidRPr="00921C21">
        <w:rPr>
          <w:sz w:val="26"/>
          <w:szCs w:val="26"/>
        </w:rPr>
        <w:t xml:space="preserve">или ее структурных подразделений, заявителю разъясняется порядок подачи жалобы на имя главы </w:t>
      </w:r>
      <w:r>
        <w:rPr>
          <w:sz w:val="26"/>
          <w:szCs w:val="26"/>
        </w:rPr>
        <w:t>Яльчикского муниципального округа Чувашской Республики</w:t>
      </w:r>
      <w:r w:rsidRPr="00921C21">
        <w:rPr>
          <w:sz w:val="26"/>
          <w:szCs w:val="26"/>
        </w:rPr>
        <w:t>, консультация при этом прекращается.</w:t>
      </w:r>
    </w:p>
    <w:p w:rsidR="00F22EBE" w:rsidRPr="00921C21" w:rsidRDefault="00F22EBE" w:rsidP="00F22EBE">
      <w:pPr>
        <w:tabs>
          <w:tab w:val="left" w:pos="360"/>
        </w:tabs>
        <w:ind w:firstLine="567"/>
        <w:jc w:val="both"/>
        <w:rPr>
          <w:sz w:val="26"/>
          <w:szCs w:val="26"/>
        </w:rPr>
      </w:pPr>
      <w:r w:rsidRPr="00921C21">
        <w:rPr>
          <w:sz w:val="26"/>
          <w:szCs w:val="26"/>
        </w:rPr>
        <w:t xml:space="preserve">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w:t>
      </w:r>
      <w:r>
        <w:rPr>
          <w:sz w:val="26"/>
          <w:szCs w:val="26"/>
        </w:rPr>
        <w:t xml:space="preserve">Яльчикского муниципального округа Чувашской Республики </w:t>
      </w:r>
      <w:r w:rsidRPr="00921C21">
        <w:rPr>
          <w:sz w:val="26"/>
          <w:szCs w:val="26"/>
        </w:rPr>
        <w:t>и передаче его для регистрации.</w:t>
      </w:r>
    </w:p>
    <w:p w:rsidR="00F22EBE" w:rsidRPr="00921C21" w:rsidRDefault="00F22EBE" w:rsidP="00F22EBE">
      <w:pPr>
        <w:tabs>
          <w:tab w:val="left" w:pos="360"/>
        </w:tabs>
        <w:ind w:firstLine="567"/>
        <w:jc w:val="both"/>
        <w:rPr>
          <w:sz w:val="26"/>
          <w:szCs w:val="26"/>
        </w:rPr>
      </w:pPr>
      <w:r w:rsidRPr="00921C21">
        <w:rPr>
          <w:sz w:val="26"/>
          <w:szCs w:val="26"/>
        </w:rPr>
        <w:t xml:space="preserve">В случае необходимости содержание таких обращений незамедлительно докладывается главе </w:t>
      </w:r>
      <w:r>
        <w:rPr>
          <w:sz w:val="26"/>
          <w:szCs w:val="26"/>
        </w:rPr>
        <w:t>Яльчикского муниципального округа Чувашской Республики</w:t>
      </w:r>
      <w:r w:rsidRPr="00921C21">
        <w:rPr>
          <w:sz w:val="26"/>
          <w:szCs w:val="26"/>
        </w:rPr>
        <w:t xml:space="preserve">, должностному лицу, его замещающему, или передается в единую дежурно-диспетчерскую службу </w:t>
      </w:r>
      <w:r>
        <w:rPr>
          <w:sz w:val="26"/>
          <w:szCs w:val="26"/>
        </w:rPr>
        <w:t>Яльчикского муниципального округа Чувашской Республики</w:t>
      </w:r>
      <w:r w:rsidRPr="00921C21">
        <w:rPr>
          <w:sz w:val="26"/>
          <w:szCs w:val="26"/>
        </w:rPr>
        <w:t>.</w:t>
      </w:r>
    </w:p>
    <w:p w:rsidR="00F22EBE" w:rsidRPr="00921C21" w:rsidRDefault="00F22EBE" w:rsidP="00F22EBE">
      <w:pPr>
        <w:tabs>
          <w:tab w:val="left" w:pos="360"/>
        </w:tabs>
        <w:ind w:firstLine="567"/>
        <w:jc w:val="both"/>
        <w:rPr>
          <w:sz w:val="26"/>
          <w:szCs w:val="26"/>
        </w:rPr>
      </w:pPr>
      <w:r w:rsidRPr="00921C21">
        <w:rPr>
          <w:sz w:val="26"/>
          <w:szCs w:val="26"/>
        </w:rPr>
        <w:t xml:space="preserve">2.5. При осуществлении оказания бесплатной юридической помощи уполномоченные специалисты обеспечивают защиту персональных данных граждан в соответствии с Федеральным законом от 27.07.2006 </w:t>
      </w:r>
      <w:r>
        <w:rPr>
          <w:sz w:val="26"/>
          <w:szCs w:val="26"/>
        </w:rPr>
        <w:t>№</w:t>
      </w:r>
      <w:r w:rsidRPr="00921C21">
        <w:rPr>
          <w:sz w:val="26"/>
          <w:szCs w:val="26"/>
        </w:rPr>
        <w:t xml:space="preserve"> 152-ФЗ </w:t>
      </w:r>
      <w:r>
        <w:rPr>
          <w:sz w:val="26"/>
          <w:szCs w:val="26"/>
        </w:rPr>
        <w:t>«</w:t>
      </w:r>
      <w:r w:rsidRPr="00921C21">
        <w:rPr>
          <w:sz w:val="26"/>
          <w:szCs w:val="26"/>
        </w:rPr>
        <w:t>О персональных данных</w:t>
      </w:r>
      <w:r>
        <w:rPr>
          <w:sz w:val="26"/>
          <w:szCs w:val="26"/>
        </w:rPr>
        <w:t>»</w:t>
      </w:r>
      <w:r w:rsidRPr="00921C21">
        <w:rPr>
          <w:sz w:val="26"/>
          <w:szCs w:val="26"/>
        </w:rPr>
        <w:t>.</w:t>
      </w:r>
    </w:p>
    <w:p w:rsidR="00F22EBE" w:rsidRPr="00921C21"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3. Заключительное положение</w:t>
      </w:r>
    </w:p>
    <w:p w:rsidR="00F22EBE" w:rsidRPr="00921C21" w:rsidRDefault="00F22EBE" w:rsidP="00F22EBE">
      <w:pPr>
        <w:tabs>
          <w:tab w:val="left" w:pos="360"/>
        </w:tabs>
        <w:ind w:firstLine="567"/>
        <w:jc w:val="both"/>
        <w:rPr>
          <w:sz w:val="26"/>
          <w:szCs w:val="26"/>
        </w:rPr>
      </w:pPr>
    </w:p>
    <w:p w:rsidR="00F22EBE" w:rsidRPr="00921C21" w:rsidRDefault="00F22EBE" w:rsidP="00F22EBE">
      <w:pPr>
        <w:tabs>
          <w:tab w:val="left" w:pos="360"/>
        </w:tabs>
        <w:ind w:firstLine="567"/>
        <w:jc w:val="both"/>
        <w:rPr>
          <w:sz w:val="26"/>
          <w:szCs w:val="26"/>
        </w:rPr>
      </w:pPr>
      <w:r w:rsidRPr="00921C21">
        <w:rPr>
          <w:sz w:val="26"/>
          <w:szCs w:val="26"/>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p w:rsidR="00F22EBE" w:rsidRDefault="00F22EBE" w:rsidP="00F22EBE">
      <w:pPr>
        <w:tabs>
          <w:tab w:val="left" w:pos="360"/>
        </w:tabs>
        <w:ind w:firstLine="567"/>
        <w:jc w:val="center"/>
        <w:rPr>
          <w:sz w:val="26"/>
          <w:szCs w:val="26"/>
        </w:rPr>
      </w:pPr>
      <w:r w:rsidRPr="00921C21">
        <w:rPr>
          <w:sz w:val="26"/>
          <w:szCs w:val="26"/>
        </w:rPr>
        <w:t>------------------------------------------------------------------</w:t>
      </w:r>
    </w:p>
    <w:tbl>
      <w:tblPr>
        <w:tblW w:w="0" w:type="auto"/>
        <w:tblCellMar>
          <w:left w:w="10" w:type="dxa"/>
          <w:right w:w="10" w:type="dxa"/>
        </w:tblCellMar>
        <w:tblLook w:val="0000" w:firstRow="0" w:lastRow="0" w:firstColumn="0" w:lastColumn="0" w:noHBand="0" w:noVBand="0"/>
      </w:tblPr>
      <w:tblGrid>
        <w:gridCol w:w="4252"/>
        <w:gridCol w:w="1800"/>
        <w:gridCol w:w="3597"/>
      </w:tblGrid>
      <w:tr w:rsidR="00F22EBE" w:rsidRPr="00386BFE" w:rsidTr="0012372A">
        <w:tc>
          <w:tcPr>
            <w:tcW w:w="4252" w:type="dxa"/>
            <w:tcMar>
              <w:left w:w="10" w:type="dxa"/>
              <w:right w:w="10" w:type="dxa"/>
            </w:tcMar>
          </w:tcPr>
          <w:p w:rsidR="00F22EBE" w:rsidRDefault="00F22EBE" w:rsidP="0012372A">
            <w:pPr>
              <w:widowControl w:val="0"/>
              <w:jc w:val="center"/>
            </w:pPr>
          </w:p>
          <w:p w:rsidR="00F22EBE" w:rsidRDefault="00F22EBE" w:rsidP="0012372A">
            <w:pPr>
              <w:widowControl w:val="0"/>
              <w:jc w:val="center"/>
            </w:pPr>
            <w:proofErr w:type="spellStart"/>
            <w:r>
              <w:rPr>
                <w:rFonts w:ascii="Arial Cyr Chuv" w:hAnsi="Arial Cyr Chuv" w:cs="Arial Cyr Chuv"/>
                <w:b/>
              </w:rPr>
              <w:t>Чёваш</w:t>
            </w:r>
            <w:proofErr w:type="spellEnd"/>
            <w:r>
              <w:rPr>
                <w:rFonts w:ascii="Arial Cyr Chuv" w:hAnsi="Arial Cyr Chuv" w:cs="Arial Cyr Chuv"/>
                <w:b/>
              </w:rPr>
              <w:t xml:space="preserve"> Республики</w:t>
            </w:r>
          </w:p>
          <w:p w:rsidR="00F22EBE" w:rsidRDefault="00F22EBE" w:rsidP="0012372A">
            <w:pPr>
              <w:widowControl w:val="0"/>
              <w:jc w:val="center"/>
            </w:pPr>
            <w:proofErr w:type="spellStart"/>
            <w:r>
              <w:rPr>
                <w:rFonts w:ascii="Arial Cyr Chuv" w:hAnsi="Arial Cyr Chuv" w:cs="Arial Cyr Chuv"/>
                <w:b/>
              </w:rPr>
              <w:t>Елч.к</w:t>
            </w:r>
            <w:proofErr w:type="spellEnd"/>
            <w:r>
              <w:rPr>
                <w:rFonts w:ascii="Arial Cyr Chuv" w:hAnsi="Arial Cyr Chuv" w:cs="Arial Cyr Chuv"/>
                <w:b/>
              </w:rPr>
              <w:t xml:space="preserve"> </w:t>
            </w:r>
            <w:proofErr w:type="spellStart"/>
            <w:r>
              <w:rPr>
                <w:rFonts w:ascii="Arial Cyr Chuv" w:hAnsi="Arial Cyr Chuv" w:cs="Arial Cyr Chuv"/>
                <w:b/>
              </w:rPr>
              <w:t>муниципалл</w:t>
            </w:r>
            <w:r>
              <w:rPr>
                <w:rFonts w:cs="Calibri"/>
                <w:b/>
              </w:rPr>
              <w:t>ă</w:t>
            </w:r>
            <w:proofErr w:type="spellEnd"/>
          </w:p>
          <w:p w:rsidR="00F22EBE" w:rsidRDefault="00F22EBE" w:rsidP="0012372A">
            <w:pPr>
              <w:widowControl w:val="0"/>
              <w:jc w:val="center"/>
            </w:pPr>
            <w:r>
              <w:rPr>
                <w:rFonts w:ascii="Arial Cyr Chuv" w:hAnsi="Arial Cyr Chuv" w:cs="Arial Cyr Chuv"/>
                <w:b/>
              </w:rPr>
              <w:t>округ.</w:t>
            </w:r>
          </w:p>
          <w:p w:rsidR="00F22EBE" w:rsidRDefault="00F22EBE" w:rsidP="0012372A">
            <w:pPr>
              <w:widowControl w:val="0"/>
              <w:jc w:val="center"/>
            </w:pPr>
          </w:p>
          <w:p w:rsidR="00F22EBE" w:rsidRDefault="00F22EBE" w:rsidP="0012372A">
            <w:pPr>
              <w:widowControl w:val="0"/>
              <w:jc w:val="center"/>
            </w:pPr>
            <w:proofErr w:type="spellStart"/>
            <w:r>
              <w:rPr>
                <w:rFonts w:ascii="Arial Cyr Chuv" w:hAnsi="Arial Cyr Chuv" w:cs="Arial Cyr Chuv"/>
                <w:b/>
              </w:rPr>
              <w:t>Елч.к</w:t>
            </w:r>
            <w:proofErr w:type="spellEnd"/>
            <w:r>
              <w:rPr>
                <w:rFonts w:ascii="Arial Cyr Chuv" w:hAnsi="Arial Cyr Chuv" w:cs="Arial Cyr Chuv"/>
                <w:b/>
              </w:rPr>
              <w:t xml:space="preserve"> </w:t>
            </w:r>
            <w:proofErr w:type="spellStart"/>
            <w:r>
              <w:rPr>
                <w:rFonts w:ascii="Arial Cyr Chuv" w:hAnsi="Arial Cyr Chuv" w:cs="Arial Cyr Chuv"/>
                <w:b/>
              </w:rPr>
              <w:t>муниципаллё</w:t>
            </w:r>
            <w:proofErr w:type="spellEnd"/>
          </w:p>
          <w:p w:rsidR="00F22EBE" w:rsidRDefault="00F22EBE" w:rsidP="0012372A">
            <w:pPr>
              <w:widowControl w:val="0"/>
              <w:jc w:val="center"/>
            </w:pPr>
            <w:proofErr w:type="spellStart"/>
            <w:proofErr w:type="gramStart"/>
            <w:r>
              <w:rPr>
                <w:rFonts w:ascii="Arial Cyr Chuv" w:hAnsi="Arial Cyr Chuv" w:cs="Arial Cyr Chuv"/>
                <w:b/>
              </w:rPr>
              <w:t>округ.н</w:t>
            </w:r>
            <w:proofErr w:type="spellEnd"/>
            <w:proofErr w:type="gramEnd"/>
          </w:p>
          <w:p w:rsidR="00F22EBE" w:rsidRDefault="00F22EBE" w:rsidP="0012372A">
            <w:pPr>
              <w:widowControl w:val="0"/>
              <w:jc w:val="center"/>
            </w:pPr>
            <w:r>
              <w:rPr>
                <w:rFonts w:ascii="Arial Cyr Chuv" w:hAnsi="Arial Cyr Chuv" w:cs="Arial Cyr Chuv"/>
                <w:b/>
              </w:rPr>
              <w:t>администраций.</w:t>
            </w:r>
          </w:p>
          <w:p w:rsidR="00F22EBE" w:rsidRDefault="00F22EBE" w:rsidP="0012372A">
            <w:pPr>
              <w:widowControl w:val="0"/>
              <w:jc w:val="center"/>
            </w:pPr>
            <w:r>
              <w:rPr>
                <w:rFonts w:ascii="Arial Cyr Chuv" w:hAnsi="Arial Cyr Chuv" w:cs="Arial Cyr Chuv"/>
                <w:b/>
              </w:rPr>
              <w:t>ЙЫШЁНУ</w:t>
            </w:r>
          </w:p>
          <w:p w:rsidR="00F22EBE" w:rsidRDefault="00F22EBE" w:rsidP="0012372A">
            <w:pPr>
              <w:widowControl w:val="0"/>
              <w:jc w:val="center"/>
            </w:pPr>
          </w:p>
          <w:p w:rsidR="00F22EBE" w:rsidRDefault="00F22EBE" w:rsidP="0012372A">
            <w:pPr>
              <w:widowControl w:val="0"/>
              <w:jc w:val="center"/>
            </w:pPr>
            <w:r>
              <w:rPr>
                <w:rFonts w:ascii="Arial Cyr Chuv" w:hAnsi="Arial Cyr Chuv" w:cs="Arial Cyr Chuv"/>
              </w:rPr>
              <w:t xml:space="preserve">2023 </w:t>
            </w:r>
            <w:proofErr w:type="gramStart"/>
            <w:r>
              <w:rPr>
                <w:rFonts w:ascii="Arial Cyr Chuv" w:hAnsi="Arial Cyr Chuv" w:cs="Arial Cyr Chuv"/>
              </w:rPr>
              <w:t>=?</w:t>
            </w:r>
            <w:proofErr w:type="spellStart"/>
            <w:r>
              <w:rPr>
                <w:rFonts w:ascii="Arial Cyr Chuv" w:hAnsi="Arial Cyr Chuv" w:cs="Arial Cyr Chuv"/>
              </w:rPr>
              <w:t>июл</w:t>
            </w:r>
            <w:proofErr w:type="gramEnd"/>
            <w:r>
              <w:rPr>
                <w:rFonts w:ascii="Arial Cyr Chuv" w:hAnsi="Arial Cyr Chuv" w:cs="Arial Cyr Chuv"/>
              </w:rPr>
              <w:t>.н</w:t>
            </w:r>
            <w:proofErr w:type="spellEnd"/>
            <w:r>
              <w:rPr>
                <w:rFonts w:ascii="Arial Cyr Chuv" w:hAnsi="Arial Cyr Chuv" w:cs="Arial Cyr Chuv"/>
              </w:rPr>
              <w:t xml:space="preserve">   14-м.ш. №  617 </w:t>
            </w:r>
          </w:p>
          <w:p w:rsidR="00F22EBE" w:rsidRDefault="00F22EBE" w:rsidP="0012372A">
            <w:pPr>
              <w:widowControl w:val="0"/>
              <w:jc w:val="center"/>
            </w:pPr>
          </w:p>
          <w:p w:rsidR="00F22EBE" w:rsidRPr="00386BFE" w:rsidRDefault="00F22EBE" w:rsidP="0012372A">
            <w:pPr>
              <w:widowControl w:val="0"/>
              <w:jc w:val="center"/>
            </w:pPr>
            <w:proofErr w:type="spellStart"/>
            <w:r>
              <w:rPr>
                <w:rFonts w:ascii="Arial Cyr Chuv" w:hAnsi="Arial Cyr Chuv" w:cs="Arial Cyr Chuv"/>
              </w:rPr>
              <w:t>Елч.к</w:t>
            </w:r>
            <w:proofErr w:type="spellEnd"/>
            <w:r>
              <w:rPr>
                <w:rFonts w:ascii="Arial Cyr Chuv" w:hAnsi="Arial Cyr Chuv" w:cs="Arial Cyr Chuv"/>
              </w:rPr>
              <w:t xml:space="preserve"> ял.</w:t>
            </w:r>
          </w:p>
        </w:tc>
        <w:tc>
          <w:tcPr>
            <w:tcW w:w="1800" w:type="dxa"/>
            <w:tcMar>
              <w:left w:w="10" w:type="dxa"/>
              <w:right w:w="10" w:type="dxa"/>
            </w:tcMar>
          </w:tcPr>
          <w:p w:rsidR="00F22EBE" w:rsidRDefault="00F22EBE" w:rsidP="0012372A">
            <w:pPr>
              <w:widowControl w:val="0"/>
              <w:jc w:val="center"/>
            </w:pPr>
          </w:p>
          <w:p w:rsidR="00F22EBE" w:rsidRPr="00386BFE" w:rsidRDefault="00F22EBE" w:rsidP="0012372A">
            <w:pPr>
              <w:widowControl w:val="0"/>
              <w:jc w:val="center"/>
            </w:pPr>
            <w:r>
              <w:rPr>
                <w:rFonts w:cs="Calibri"/>
                <w:noProof/>
              </w:rPr>
              <w:drawing>
                <wp:inline distT="0" distB="0" distL="0" distR="0" wp14:anchorId="0C851FC7" wp14:editId="6A20D3EE">
                  <wp:extent cx="666750" cy="857250"/>
                  <wp:effectExtent l="19050" t="0" r="0" b="0"/>
                  <wp:docPr id="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25" cstate="print"/>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F22EBE" w:rsidRDefault="00F22EBE" w:rsidP="0012372A">
            <w:pPr>
              <w:widowControl w:val="0"/>
              <w:jc w:val="center"/>
            </w:pPr>
            <w:r>
              <w:t xml:space="preserve"> </w:t>
            </w:r>
            <w:r>
              <w:tab/>
            </w:r>
          </w:p>
          <w:p w:rsidR="00F22EBE" w:rsidRDefault="00F22EBE" w:rsidP="0012372A">
            <w:pPr>
              <w:widowControl w:val="0"/>
              <w:jc w:val="center"/>
            </w:pPr>
            <w:proofErr w:type="gramStart"/>
            <w:r>
              <w:rPr>
                <w:rFonts w:ascii="Arial Cyr Chuv" w:hAnsi="Arial Cyr Chuv" w:cs="Arial Cyr Chuv"/>
                <w:b/>
              </w:rPr>
              <w:t>Чувашская  Республика</w:t>
            </w:r>
            <w:proofErr w:type="gramEnd"/>
          </w:p>
          <w:p w:rsidR="00F22EBE" w:rsidRDefault="00F22EBE" w:rsidP="0012372A">
            <w:pPr>
              <w:widowControl w:val="0"/>
              <w:jc w:val="center"/>
            </w:pPr>
            <w:r>
              <w:rPr>
                <w:rFonts w:ascii="Arial Cyr Chuv" w:hAnsi="Arial Cyr Chuv" w:cs="Arial Cyr Chuv"/>
                <w:b/>
              </w:rPr>
              <w:t>Яльчикский</w:t>
            </w:r>
          </w:p>
          <w:p w:rsidR="00F22EBE" w:rsidRDefault="00F22EBE" w:rsidP="0012372A">
            <w:pPr>
              <w:widowControl w:val="0"/>
              <w:jc w:val="center"/>
            </w:pPr>
            <w:r>
              <w:rPr>
                <w:rFonts w:ascii="Arial Cyr Chuv" w:hAnsi="Arial Cyr Chuv" w:cs="Arial Cyr Chuv"/>
                <w:b/>
              </w:rPr>
              <w:t>муниципальный округ</w:t>
            </w:r>
          </w:p>
          <w:p w:rsidR="00F22EBE" w:rsidRDefault="00F22EBE" w:rsidP="0012372A">
            <w:pPr>
              <w:widowControl w:val="0"/>
              <w:jc w:val="center"/>
            </w:pPr>
          </w:p>
          <w:p w:rsidR="00F22EBE" w:rsidRDefault="00F22EBE" w:rsidP="0012372A">
            <w:pPr>
              <w:widowControl w:val="0"/>
              <w:jc w:val="center"/>
            </w:pPr>
            <w:r>
              <w:rPr>
                <w:rFonts w:ascii="Arial Cyr Chuv" w:hAnsi="Arial Cyr Chuv" w:cs="Arial Cyr Chuv"/>
                <w:b/>
              </w:rPr>
              <w:t>Администрация</w:t>
            </w:r>
          </w:p>
          <w:p w:rsidR="00F22EBE" w:rsidRDefault="00F22EBE" w:rsidP="0012372A">
            <w:pPr>
              <w:widowControl w:val="0"/>
              <w:jc w:val="center"/>
            </w:pPr>
            <w:r>
              <w:rPr>
                <w:rFonts w:ascii="Arial Cyr Chuv" w:hAnsi="Arial Cyr Chuv" w:cs="Arial Cyr Chuv"/>
                <w:b/>
              </w:rPr>
              <w:t>Яльчикского</w:t>
            </w:r>
          </w:p>
          <w:p w:rsidR="00F22EBE" w:rsidRDefault="00F22EBE" w:rsidP="0012372A">
            <w:pPr>
              <w:widowControl w:val="0"/>
              <w:jc w:val="center"/>
            </w:pPr>
            <w:r>
              <w:rPr>
                <w:rFonts w:ascii="Arial Cyr Chuv" w:hAnsi="Arial Cyr Chuv" w:cs="Arial Cyr Chuv"/>
                <w:b/>
              </w:rPr>
              <w:t>муниципального округа</w:t>
            </w:r>
          </w:p>
          <w:p w:rsidR="00F22EBE" w:rsidRDefault="00F22EBE" w:rsidP="0012372A">
            <w:pPr>
              <w:widowControl w:val="0"/>
            </w:pPr>
            <w:r>
              <w:t xml:space="preserve"> </w:t>
            </w:r>
            <w:r>
              <w:tab/>
            </w:r>
            <w:r>
              <w:rPr>
                <w:rFonts w:ascii="Arial Cyr Chuv" w:hAnsi="Arial Cyr Chuv" w:cs="Arial Cyr Chuv"/>
                <w:b/>
              </w:rPr>
              <w:t>ПОСТАНОВЛЕНИЕ</w:t>
            </w:r>
          </w:p>
          <w:p w:rsidR="00F22EBE" w:rsidRDefault="00F22EBE" w:rsidP="0012372A">
            <w:pPr>
              <w:widowControl w:val="0"/>
              <w:jc w:val="center"/>
            </w:pPr>
          </w:p>
          <w:p w:rsidR="00F22EBE" w:rsidRDefault="00F22EBE" w:rsidP="0012372A">
            <w:pPr>
              <w:widowControl w:val="0"/>
              <w:jc w:val="center"/>
            </w:pPr>
            <w:r>
              <w:rPr>
                <w:rFonts w:ascii="Arial Cyr Chuv" w:hAnsi="Arial Cyr Chuv" w:cs="Arial Cyr Chuv"/>
              </w:rPr>
              <w:t>«</w:t>
            </w:r>
            <w:proofErr w:type="gramStart"/>
            <w:r>
              <w:rPr>
                <w:rFonts w:ascii="Arial Cyr Chuv" w:hAnsi="Arial Cyr Chuv" w:cs="Arial Cyr Chuv"/>
              </w:rPr>
              <w:t>14 »</w:t>
            </w:r>
            <w:proofErr w:type="gramEnd"/>
            <w:r>
              <w:rPr>
                <w:rFonts w:ascii="Arial Cyr Chuv" w:hAnsi="Arial Cyr Chuv" w:cs="Arial Cyr Chuv"/>
              </w:rPr>
              <w:t xml:space="preserve">  июля  </w:t>
            </w:r>
            <w:smartTag w:uri="urn:schemas-microsoft-com:office:smarttags" w:element="metricconverter">
              <w:smartTagPr>
                <w:attr w:name="ProductID" w:val="2023 г"/>
              </w:smartTagPr>
              <w:r>
                <w:rPr>
                  <w:rFonts w:ascii="Arial Cyr Chuv" w:hAnsi="Arial Cyr Chuv" w:cs="Arial Cyr Chuv"/>
                </w:rPr>
                <w:t xml:space="preserve">2023 </w:t>
              </w:r>
              <w:r>
                <w:t>г</w:t>
              </w:r>
            </w:smartTag>
            <w:r>
              <w:t>.</w:t>
            </w:r>
            <w:r>
              <w:rPr>
                <w:rFonts w:ascii="Arial Cyr Chuv" w:hAnsi="Arial Cyr Chuv" w:cs="Arial Cyr Chuv"/>
              </w:rPr>
              <w:t xml:space="preserve"> № 617  </w:t>
            </w:r>
          </w:p>
          <w:p w:rsidR="00F22EBE" w:rsidRDefault="00F22EBE" w:rsidP="0012372A">
            <w:pPr>
              <w:widowControl w:val="0"/>
              <w:jc w:val="center"/>
            </w:pPr>
          </w:p>
          <w:p w:rsidR="00F22EBE" w:rsidRPr="00386BFE" w:rsidRDefault="00F22EBE" w:rsidP="0012372A">
            <w:pPr>
              <w:widowControl w:val="0"/>
              <w:jc w:val="center"/>
            </w:pPr>
            <w:r>
              <w:rPr>
                <w:rFonts w:ascii="Arial Cyr Chuv" w:hAnsi="Arial Cyr Chuv" w:cs="Arial Cyr Chuv"/>
              </w:rPr>
              <w:t>село Яльчики</w:t>
            </w:r>
          </w:p>
        </w:tc>
      </w:tr>
    </w:tbl>
    <w:p w:rsidR="00F22EBE" w:rsidRDefault="00F22EBE" w:rsidP="00F22EBE">
      <w:pPr>
        <w:widowControl w:val="0"/>
      </w:pPr>
    </w:p>
    <w:p w:rsidR="00F22EBE" w:rsidRPr="00487448" w:rsidRDefault="00F22EBE" w:rsidP="00F22EBE">
      <w:pPr>
        <w:pStyle w:val="ConsPlusTitle"/>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Pr="00487448">
        <w:rPr>
          <w:rFonts w:ascii="Times New Roman" w:hAnsi="Times New Roman" w:cs="Times New Roman"/>
          <w:b w:val="0"/>
          <w:sz w:val="28"/>
          <w:szCs w:val="28"/>
        </w:rPr>
        <w:t>орядка вырубки (сноса)</w:t>
      </w:r>
    </w:p>
    <w:p w:rsidR="00F22EBE" w:rsidRDefault="00F22EBE" w:rsidP="00F22EBE">
      <w:pPr>
        <w:pStyle w:val="ConsPlusTitle"/>
        <w:rPr>
          <w:rFonts w:ascii="Times New Roman" w:hAnsi="Times New Roman" w:cs="Times New Roman"/>
          <w:b w:val="0"/>
          <w:sz w:val="28"/>
          <w:szCs w:val="28"/>
        </w:rPr>
      </w:pPr>
      <w:r w:rsidRPr="00487448">
        <w:rPr>
          <w:rFonts w:ascii="Times New Roman" w:hAnsi="Times New Roman" w:cs="Times New Roman"/>
          <w:b w:val="0"/>
          <w:sz w:val="28"/>
          <w:szCs w:val="28"/>
        </w:rPr>
        <w:t xml:space="preserve">зеленых насаждений на земельных участках, </w:t>
      </w:r>
    </w:p>
    <w:p w:rsidR="00F22EBE" w:rsidRDefault="00F22EBE" w:rsidP="00F22EBE">
      <w:pPr>
        <w:pStyle w:val="ConsPlusTitle"/>
        <w:rPr>
          <w:rFonts w:ascii="Times New Roman" w:hAnsi="Times New Roman" w:cs="Times New Roman"/>
          <w:b w:val="0"/>
          <w:sz w:val="28"/>
          <w:szCs w:val="28"/>
        </w:rPr>
      </w:pPr>
      <w:r w:rsidRPr="00487448">
        <w:rPr>
          <w:rFonts w:ascii="Times New Roman" w:hAnsi="Times New Roman" w:cs="Times New Roman"/>
          <w:b w:val="0"/>
          <w:sz w:val="28"/>
          <w:szCs w:val="28"/>
        </w:rPr>
        <w:t>находящихся</w:t>
      </w:r>
      <w:r>
        <w:rPr>
          <w:rFonts w:ascii="Times New Roman" w:hAnsi="Times New Roman" w:cs="Times New Roman"/>
          <w:b w:val="0"/>
          <w:sz w:val="28"/>
          <w:szCs w:val="28"/>
        </w:rPr>
        <w:t xml:space="preserve"> </w:t>
      </w:r>
      <w:r w:rsidRPr="00487448">
        <w:rPr>
          <w:rFonts w:ascii="Times New Roman" w:hAnsi="Times New Roman" w:cs="Times New Roman"/>
          <w:b w:val="0"/>
          <w:sz w:val="28"/>
          <w:szCs w:val="28"/>
        </w:rPr>
        <w:t>в муниципальной собственности</w:t>
      </w:r>
    </w:p>
    <w:p w:rsidR="00F22EBE" w:rsidRDefault="00F22EBE" w:rsidP="00F22EBE">
      <w:pPr>
        <w:pStyle w:val="ConsPlusTitle"/>
        <w:rPr>
          <w:rFonts w:ascii="Times New Roman" w:hAnsi="Times New Roman" w:cs="Times New Roman"/>
          <w:b w:val="0"/>
          <w:sz w:val="28"/>
          <w:szCs w:val="28"/>
        </w:rPr>
      </w:pPr>
      <w:r>
        <w:rPr>
          <w:rFonts w:ascii="Times New Roman" w:hAnsi="Times New Roman" w:cs="Times New Roman"/>
          <w:b w:val="0"/>
          <w:sz w:val="28"/>
          <w:szCs w:val="28"/>
        </w:rPr>
        <w:t>Я</w:t>
      </w:r>
      <w:r w:rsidRPr="00487448">
        <w:rPr>
          <w:rFonts w:ascii="Times New Roman" w:hAnsi="Times New Roman" w:cs="Times New Roman"/>
          <w:b w:val="0"/>
          <w:sz w:val="28"/>
          <w:szCs w:val="28"/>
        </w:rPr>
        <w:t>льчикского муниципального</w:t>
      </w:r>
      <w:r>
        <w:rPr>
          <w:rFonts w:ascii="Times New Roman" w:hAnsi="Times New Roman" w:cs="Times New Roman"/>
          <w:b w:val="0"/>
          <w:sz w:val="28"/>
          <w:szCs w:val="28"/>
        </w:rPr>
        <w:t xml:space="preserve"> </w:t>
      </w:r>
      <w:r w:rsidRPr="00487448">
        <w:rPr>
          <w:rFonts w:ascii="Times New Roman" w:hAnsi="Times New Roman" w:cs="Times New Roman"/>
          <w:b w:val="0"/>
          <w:sz w:val="28"/>
          <w:szCs w:val="28"/>
        </w:rPr>
        <w:t xml:space="preserve">округа </w:t>
      </w:r>
      <w:r>
        <w:rPr>
          <w:rFonts w:ascii="Times New Roman" w:hAnsi="Times New Roman" w:cs="Times New Roman"/>
          <w:b w:val="0"/>
          <w:sz w:val="28"/>
          <w:szCs w:val="28"/>
        </w:rPr>
        <w:t xml:space="preserve"> </w:t>
      </w:r>
    </w:p>
    <w:p w:rsidR="00F22EBE" w:rsidRPr="00487448" w:rsidRDefault="00F22EBE" w:rsidP="00F22EBE">
      <w:pPr>
        <w:pStyle w:val="ConsPlusTitle"/>
        <w:rPr>
          <w:rFonts w:ascii="Times New Roman" w:hAnsi="Times New Roman" w:cs="Times New Roman"/>
          <w:b w:val="0"/>
          <w:sz w:val="28"/>
          <w:szCs w:val="28"/>
        </w:rPr>
      </w:pPr>
      <w:r>
        <w:rPr>
          <w:rFonts w:ascii="Times New Roman" w:hAnsi="Times New Roman" w:cs="Times New Roman"/>
          <w:b w:val="0"/>
          <w:sz w:val="28"/>
          <w:szCs w:val="28"/>
        </w:rPr>
        <w:t>Чувашской Р</w:t>
      </w:r>
      <w:r w:rsidRPr="00487448">
        <w:rPr>
          <w:rFonts w:ascii="Times New Roman" w:hAnsi="Times New Roman" w:cs="Times New Roman"/>
          <w:b w:val="0"/>
          <w:sz w:val="28"/>
          <w:szCs w:val="28"/>
        </w:rPr>
        <w:t>еспублики, а также на землях,</w:t>
      </w:r>
    </w:p>
    <w:p w:rsidR="00F22EBE" w:rsidRPr="00487448" w:rsidRDefault="00F22EBE" w:rsidP="00F22EBE">
      <w:pPr>
        <w:pStyle w:val="ConsPlusTitle"/>
        <w:rPr>
          <w:rFonts w:ascii="Times New Roman" w:hAnsi="Times New Roman" w:cs="Times New Roman"/>
          <w:b w:val="0"/>
          <w:sz w:val="28"/>
          <w:szCs w:val="28"/>
        </w:rPr>
      </w:pPr>
      <w:r w:rsidRPr="00487448">
        <w:rPr>
          <w:rFonts w:ascii="Times New Roman" w:hAnsi="Times New Roman" w:cs="Times New Roman"/>
          <w:b w:val="0"/>
          <w:sz w:val="28"/>
          <w:szCs w:val="28"/>
        </w:rPr>
        <w:t>государственная собственность на которые не разграничена</w:t>
      </w:r>
    </w:p>
    <w:p w:rsidR="00F22EBE" w:rsidRDefault="00F22EBE" w:rsidP="00F22EBE">
      <w:pPr>
        <w:rPr>
          <w:sz w:val="28"/>
          <w:szCs w:val="28"/>
        </w:rPr>
      </w:pPr>
      <w:r>
        <w:rPr>
          <w:sz w:val="28"/>
          <w:szCs w:val="28"/>
        </w:rPr>
        <w:tab/>
      </w:r>
    </w:p>
    <w:p w:rsidR="00F22EBE" w:rsidRDefault="00F22EBE" w:rsidP="00F22EBE">
      <w:pPr>
        <w:rPr>
          <w:sz w:val="28"/>
          <w:szCs w:val="28"/>
        </w:rPr>
      </w:pPr>
    </w:p>
    <w:p w:rsidR="00F22EBE" w:rsidRPr="00487448" w:rsidRDefault="00F22EBE" w:rsidP="00F22EBE">
      <w:pPr>
        <w:pStyle w:val="ConsPlusNormal"/>
        <w:ind w:firstLine="540"/>
        <w:jc w:val="both"/>
        <w:rPr>
          <w:sz w:val="28"/>
          <w:szCs w:val="28"/>
        </w:rPr>
      </w:pPr>
      <w:r>
        <w:rPr>
          <w:sz w:val="28"/>
          <w:szCs w:val="28"/>
        </w:rPr>
        <w:tab/>
      </w:r>
      <w:r w:rsidRPr="00487448">
        <w:rPr>
          <w:sz w:val="28"/>
          <w:szCs w:val="28"/>
        </w:rPr>
        <w:t xml:space="preserve">В соответствии с Федеральным </w:t>
      </w:r>
      <w:hyperlink r:id="rId26">
        <w:r w:rsidRPr="00487448">
          <w:rPr>
            <w:sz w:val="28"/>
            <w:szCs w:val="28"/>
          </w:rPr>
          <w:t>законом</w:t>
        </w:r>
      </w:hyperlink>
      <w:r w:rsidRPr="00487448">
        <w:rPr>
          <w:sz w:val="28"/>
          <w:szCs w:val="28"/>
        </w:rPr>
        <w:t xml:space="preserve"> от 06.10.2003 № 131-ФЗ "Об общих принципах организации местного самоуправления в Российской Федерации", Федеральным </w:t>
      </w:r>
      <w:hyperlink r:id="rId27">
        <w:r w:rsidRPr="00487448">
          <w:rPr>
            <w:sz w:val="28"/>
            <w:szCs w:val="28"/>
          </w:rPr>
          <w:t>законом</w:t>
        </w:r>
      </w:hyperlink>
      <w:r w:rsidRPr="00487448">
        <w:rPr>
          <w:sz w:val="28"/>
          <w:szCs w:val="28"/>
        </w:rPr>
        <w:t xml:space="preserve"> от 10.01.2002 № 7-ФЗ "Об охране окружающей среды", </w:t>
      </w:r>
      <w:hyperlink r:id="rId28">
        <w:r w:rsidRPr="00487448">
          <w:rPr>
            <w:sz w:val="28"/>
            <w:szCs w:val="28"/>
          </w:rPr>
          <w:t>Уставом</w:t>
        </w:r>
      </w:hyperlink>
      <w:r w:rsidRPr="00487448">
        <w:rPr>
          <w:sz w:val="28"/>
          <w:szCs w:val="28"/>
        </w:rPr>
        <w:t xml:space="preserve"> Яльчикского муниципального округа Чувашской Республики, в целях упорядочения процедуры оформления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муниципальной собственности Яльчикского муниципального округа Чувашской Республики, а также на землях, государственная собственность на которые не разграничена, администрация Яльчикского муниципального округа Чувашской Республики постановляет:</w:t>
      </w:r>
    </w:p>
    <w:p w:rsidR="00F22EBE" w:rsidRPr="00487448" w:rsidRDefault="00F22EBE" w:rsidP="00F22EBE">
      <w:pPr>
        <w:widowControl w:val="0"/>
        <w:autoSpaceDE w:val="0"/>
        <w:autoSpaceDN w:val="0"/>
        <w:spacing w:before="220"/>
        <w:ind w:firstLine="540"/>
        <w:jc w:val="both"/>
        <w:rPr>
          <w:sz w:val="28"/>
          <w:szCs w:val="28"/>
        </w:rPr>
      </w:pPr>
      <w:r w:rsidRPr="00487448">
        <w:rPr>
          <w:sz w:val="28"/>
          <w:szCs w:val="28"/>
        </w:rPr>
        <w:t xml:space="preserve">1. Утвердить прилагаемый </w:t>
      </w:r>
      <w:hyperlink w:anchor="P30">
        <w:r w:rsidRPr="00487448">
          <w:rPr>
            <w:sz w:val="28"/>
            <w:szCs w:val="28"/>
          </w:rPr>
          <w:t>Порядок</w:t>
        </w:r>
      </w:hyperlink>
      <w:r w:rsidRPr="00487448">
        <w:rPr>
          <w:sz w:val="28"/>
          <w:szCs w:val="28"/>
        </w:rPr>
        <w:t xml:space="preserve"> вырубки (сноса) зеленых насаждений на земельных участках, находящихся в муниципальной собственности Яльчикского муниципального округа Чувашской Республики, а также на землях, государственная собственность на которые не разграничена.</w:t>
      </w:r>
    </w:p>
    <w:p w:rsidR="00F22EBE" w:rsidRPr="00487448" w:rsidRDefault="00F22EBE" w:rsidP="00F22EBE">
      <w:pPr>
        <w:widowControl w:val="0"/>
        <w:autoSpaceDE w:val="0"/>
        <w:autoSpaceDN w:val="0"/>
        <w:spacing w:before="220"/>
        <w:ind w:firstLine="540"/>
        <w:jc w:val="both"/>
        <w:rPr>
          <w:sz w:val="28"/>
          <w:szCs w:val="28"/>
        </w:rPr>
      </w:pPr>
      <w:r w:rsidRPr="00487448">
        <w:rPr>
          <w:sz w:val="28"/>
          <w:szCs w:val="28"/>
        </w:rPr>
        <w:t>2. Настоящее постановление вступает в силу после его официального опубликования.</w:t>
      </w:r>
    </w:p>
    <w:p w:rsidR="00F22EBE" w:rsidRPr="00487448" w:rsidRDefault="00F22EBE" w:rsidP="00F22EBE">
      <w:pPr>
        <w:widowControl w:val="0"/>
        <w:autoSpaceDE w:val="0"/>
        <w:autoSpaceDN w:val="0"/>
        <w:jc w:val="right"/>
        <w:rPr>
          <w:sz w:val="28"/>
          <w:szCs w:val="28"/>
        </w:rPr>
      </w:pPr>
    </w:p>
    <w:p w:rsidR="00F22EBE" w:rsidRDefault="00F22EBE" w:rsidP="00F22EBE">
      <w:pPr>
        <w:widowControl w:val="0"/>
        <w:autoSpaceDE w:val="0"/>
        <w:autoSpaceDN w:val="0"/>
        <w:rPr>
          <w:sz w:val="28"/>
          <w:szCs w:val="28"/>
        </w:rPr>
      </w:pPr>
      <w:r>
        <w:rPr>
          <w:sz w:val="28"/>
          <w:szCs w:val="28"/>
        </w:rPr>
        <w:t xml:space="preserve">Врио главы </w:t>
      </w:r>
      <w:r w:rsidRPr="00487448">
        <w:rPr>
          <w:sz w:val="28"/>
          <w:szCs w:val="28"/>
        </w:rPr>
        <w:t xml:space="preserve">Яльчикского </w:t>
      </w:r>
    </w:p>
    <w:p w:rsidR="00F22EBE" w:rsidRDefault="00F22EBE" w:rsidP="00F22EBE">
      <w:pPr>
        <w:widowControl w:val="0"/>
        <w:autoSpaceDE w:val="0"/>
        <w:autoSpaceDN w:val="0"/>
        <w:rPr>
          <w:sz w:val="28"/>
          <w:szCs w:val="28"/>
        </w:rPr>
      </w:pPr>
      <w:r w:rsidRPr="00487448">
        <w:rPr>
          <w:sz w:val="28"/>
          <w:szCs w:val="28"/>
        </w:rPr>
        <w:t xml:space="preserve">муниципального округа               </w:t>
      </w:r>
      <w:r>
        <w:rPr>
          <w:sz w:val="28"/>
          <w:szCs w:val="28"/>
        </w:rPr>
        <w:t xml:space="preserve">                     </w:t>
      </w:r>
    </w:p>
    <w:p w:rsidR="00F22EBE" w:rsidRDefault="00F22EBE" w:rsidP="00F22EBE">
      <w:pPr>
        <w:widowControl w:val="0"/>
        <w:autoSpaceDE w:val="0"/>
        <w:autoSpaceDN w:val="0"/>
        <w:rPr>
          <w:sz w:val="28"/>
          <w:szCs w:val="28"/>
        </w:rPr>
      </w:pPr>
      <w:r>
        <w:rPr>
          <w:sz w:val="28"/>
          <w:szCs w:val="28"/>
        </w:rPr>
        <w:t>Чувашской Республики                                                                    М.Н. Павлова</w:t>
      </w:r>
    </w:p>
    <w:p w:rsidR="00F22EBE" w:rsidRDefault="00F22EBE" w:rsidP="00F22EBE">
      <w:pPr>
        <w:widowControl w:val="0"/>
        <w:autoSpaceDE w:val="0"/>
        <w:autoSpaceDN w:val="0"/>
        <w:rPr>
          <w:sz w:val="28"/>
          <w:szCs w:val="28"/>
        </w:rPr>
      </w:pPr>
    </w:p>
    <w:p w:rsidR="00F22EBE" w:rsidRPr="002D0DD1" w:rsidRDefault="00F22EBE" w:rsidP="00F22EBE">
      <w:pPr>
        <w:pStyle w:val="ConsPlusTitlePage"/>
        <w:jc w:val="right"/>
        <w:rPr>
          <w:rFonts w:ascii="Times New Roman" w:hAnsi="Times New Roman" w:cs="Times New Roman"/>
          <w:sz w:val="28"/>
          <w:szCs w:val="28"/>
        </w:rPr>
      </w:pPr>
      <w:r w:rsidRPr="00775098">
        <w:lastRenderedPageBreak/>
        <w:t xml:space="preserve">                                      </w:t>
      </w:r>
      <w:r>
        <w:t xml:space="preserve"> </w:t>
      </w:r>
      <w:r>
        <w:rPr>
          <w:rFonts w:ascii="Times New Roman" w:hAnsi="Times New Roman" w:cs="Times New Roman"/>
          <w:sz w:val="28"/>
          <w:szCs w:val="28"/>
        </w:rPr>
        <w:t xml:space="preserve"> </w:t>
      </w:r>
      <w:r w:rsidRPr="002D0DD1">
        <w:rPr>
          <w:rFonts w:ascii="Times New Roman" w:hAnsi="Times New Roman" w:cs="Times New Roman"/>
          <w:sz w:val="28"/>
          <w:szCs w:val="28"/>
        </w:rPr>
        <w:t>Утвержден</w:t>
      </w:r>
    </w:p>
    <w:p w:rsidR="00F22EBE" w:rsidRPr="002D0DD1" w:rsidRDefault="00F22EBE" w:rsidP="00F22EBE">
      <w:pPr>
        <w:pStyle w:val="ConsPlusNormal"/>
        <w:jc w:val="right"/>
        <w:rPr>
          <w:sz w:val="28"/>
          <w:szCs w:val="28"/>
        </w:rPr>
      </w:pPr>
      <w:r w:rsidRPr="002D0DD1">
        <w:rPr>
          <w:sz w:val="28"/>
          <w:szCs w:val="28"/>
        </w:rPr>
        <w:t>постановлением администрации</w:t>
      </w:r>
    </w:p>
    <w:p w:rsidR="00F22EBE" w:rsidRPr="002D0DD1" w:rsidRDefault="00F22EBE" w:rsidP="00F22EBE">
      <w:pPr>
        <w:pStyle w:val="ConsPlusNormal"/>
        <w:jc w:val="right"/>
        <w:rPr>
          <w:sz w:val="28"/>
          <w:szCs w:val="28"/>
        </w:rPr>
      </w:pPr>
      <w:r w:rsidRPr="002D0DD1">
        <w:rPr>
          <w:sz w:val="28"/>
          <w:szCs w:val="28"/>
        </w:rPr>
        <w:t>Яльчикского муниципального округа</w:t>
      </w:r>
    </w:p>
    <w:p w:rsidR="00F22EBE" w:rsidRPr="002D0DD1" w:rsidRDefault="00F22EBE" w:rsidP="00F22EBE">
      <w:pPr>
        <w:pStyle w:val="ConsPlusNormal"/>
        <w:jc w:val="right"/>
        <w:rPr>
          <w:sz w:val="28"/>
          <w:szCs w:val="28"/>
        </w:rPr>
      </w:pPr>
      <w:r w:rsidRPr="002D0DD1">
        <w:rPr>
          <w:sz w:val="28"/>
          <w:szCs w:val="28"/>
        </w:rPr>
        <w:t>Чувашской Республики</w:t>
      </w:r>
    </w:p>
    <w:p w:rsidR="00F22EBE" w:rsidRPr="002D0DD1" w:rsidRDefault="00F22EBE" w:rsidP="00F22EBE">
      <w:pPr>
        <w:pStyle w:val="ConsPlusNormal"/>
        <w:jc w:val="right"/>
        <w:rPr>
          <w:sz w:val="28"/>
          <w:szCs w:val="28"/>
        </w:rPr>
      </w:pPr>
      <w:r>
        <w:rPr>
          <w:sz w:val="28"/>
          <w:szCs w:val="28"/>
        </w:rPr>
        <w:t>от 14.07.</w:t>
      </w:r>
      <w:r w:rsidRPr="002D0DD1">
        <w:rPr>
          <w:sz w:val="28"/>
          <w:szCs w:val="28"/>
        </w:rPr>
        <w:t>2023 №</w:t>
      </w:r>
      <w:r>
        <w:rPr>
          <w:sz w:val="28"/>
          <w:szCs w:val="28"/>
        </w:rPr>
        <w:t xml:space="preserve"> 617</w:t>
      </w:r>
    </w:p>
    <w:p w:rsidR="00F22EBE" w:rsidRPr="002D0DD1" w:rsidRDefault="00F22EBE" w:rsidP="00F22EBE">
      <w:pPr>
        <w:pStyle w:val="ConsPlusNormal"/>
        <w:jc w:val="both"/>
        <w:rPr>
          <w:sz w:val="28"/>
          <w:szCs w:val="28"/>
        </w:rPr>
      </w:pPr>
    </w:p>
    <w:p w:rsidR="00F22EBE" w:rsidRPr="002D0DD1" w:rsidRDefault="00F22EBE" w:rsidP="00F22EBE">
      <w:pPr>
        <w:pStyle w:val="ConsPlusTitle"/>
        <w:jc w:val="center"/>
        <w:rPr>
          <w:rFonts w:ascii="Times New Roman" w:hAnsi="Times New Roman" w:cs="Times New Roman"/>
          <w:sz w:val="28"/>
          <w:szCs w:val="28"/>
        </w:rPr>
      </w:pPr>
      <w:bookmarkStart w:id="105" w:name="P30"/>
      <w:bookmarkEnd w:id="105"/>
      <w:r w:rsidRPr="002D0DD1">
        <w:rPr>
          <w:rFonts w:ascii="Times New Roman" w:hAnsi="Times New Roman" w:cs="Times New Roman"/>
          <w:sz w:val="28"/>
          <w:szCs w:val="28"/>
        </w:rPr>
        <w:t>ПОРЯДОК</w:t>
      </w:r>
    </w:p>
    <w:p w:rsidR="00F22EBE" w:rsidRPr="002D0DD1" w:rsidRDefault="00F22EBE" w:rsidP="00F22EBE">
      <w:pPr>
        <w:pStyle w:val="ConsPlusTitle"/>
        <w:jc w:val="center"/>
        <w:rPr>
          <w:rFonts w:ascii="Times New Roman" w:hAnsi="Times New Roman" w:cs="Times New Roman"/>
          <w:sz w:val="28"/>
          <w:szCs w:val="28"/>
        </w:rPr>
      </w:pPr>
      <w:r w:rsidRPr="002D0DD1">
        <w:rPr>
          <w:rFonts w:ascii="Times New Roman" w:hAnsi="Times New Roman" w:cs="Times New Roman"/>
          <w:sz w:val="28"/>
          <w:szCs w:val="28"/>
        </w:rPr>
        <w:t xml:space="preserve">ВЫРУБКИ (СНОСА) ЗЕЛЕНЫХ НАСАЖДЕНИЙ НА ЗЕМЕЛЬНЫХ </w:t>
      </w:r>
      <w:proofErr w:type="gramStart"/>
      <w:r w:rsidRPr="002D0DD1">
        <w:rPr>
          <w:rFonts w:ascii="Times New Roman" w:hAnsi="Times New Roman" w:cs="Times New Roman"/>
          <w:sz w:val="28"/>
          <w:szCs w:val="28"/>
        </w:rPr>
        <w:t>УЧАСТКАХ,</w:t>
      </w:r>
      <w:r>
        <w:rPr>
          <w:rFonts w:ascii="Times New Roman" w:hAnsi="Times New Roman" w:cs="Times New Roman"/>
          <w:sz w:val="28"/>
          <w:szCs w:val="28"/>
        </w:rPr>
        <w:t xml:space="preserve">  </w:t>
      </w:r>
      <w:r w:rsidRPr="002D0DD1">
        <w:rPr>
          <w:rFonts w:ascii="Times New Roman" w:hAnsi="Times New Roman" w:cs="Times New Roman"/>
          <w:sz w:val="28"/>
          <w:szCs w:val="28"/>
        </w:rPr>
        <w:t>НАХОДЯЩИХСЯ</w:t>
      </w:r>
      <w:proofErr w:type="gramEnd"/>
      <w:r w:rsidRPr="002D0DD1">
        <w:rPr>
          <w:rFonts w:ascii="Times New Roman" w:hAnsi="Times New Roman" w:cs="Times New Roman"/>
          <w:sz w:val="28"/>
          <w:szCs w:val="28"/>
        </w:rPr>
        <w:t xml:space="preserve"> В МУНИЦИПАЛЬНОЙ СОБСТВЕННОСТИ</w:t>
      </w:r>
      <w:r>
        <w:rPr>
          <w:rFonts w:ascii="Times New Roman" w:hAnsi="Times New Roman" w:cs="Times New Roman"/>
          <w:sz w:val="28"/>
          <w:szCs w:val="28"/>
        </w:rPr>
        <w:t xml:space="preserve"> </w:t>
      </w:r>
      <w:r w:rsidRPr="002D0DD1">
        <w:rPr>
          <w:rFonts w:ascii="Times New Roman" w:hAnsi="Times New Roman" w:cs="Times New Roman"/>
          <w:sz w:val="28"/>
          <w:szCs w:val="28"/>
        </w:rPr>
        <w:t>ЯЛЬЧИКСКОГО МУНИЦИПАЛЬНОГО ОКРУГА ЧУВАШСКОЙ РЕСПУБЛИКИ,</w:t>
      </w:r>
      <w:r>
        <w:rPr>
          <w:rFonts w:ascii="Times New Roman" w:hAnsi="Times New Roman" w:cs="Times New Roman"/>
          <w:sz w:val="28"/>
          <w:szCs w:val="28"/>
        </w:rPr>
        <w:t xml:space="preserve"> </w:t>
      </w:r>
      <w:r w:rsidRPr="002D0DD1">
        <w:rPr>
          <w:rFonts w:ascii="Times New Roman" w:hAnsi="Times New Roman" w:cs="Times New Roman"/>
          <w:sz w:val="28"/>
          <w:szCs w:val="28"/>
        </w:rPr>
        <w:t>А ТАКЖЕ НА ЗЕМЛЯХ, ГОСУДАРСТВЕННАЯ СОБСТВЕННОСТЬ</w:t>
      </w:r>
      <w:r>
        <w:rPr>
          <w:rFonts w:ascii="Times New Roman" w:hAnsi="Times New Roman" w:cs="Times New Roman"/>
          <w:sz w:val="28"/>
          <w:szCs w:val="28"/>
        </w:rPr>
        <w:t xml:space="preserve"> </w:t>
      </w:r>
      <w:r w:rsidRPr="002D0DD1">
        <w:rPr>
          <w:rFonts w:ascii="Times New Roman" w:hAnsi="Times New Roman" w:cs="Times New Roman"/>
          <w:sz w:val="28"/>
          <w:szCs w:val="28"/>
        </w:rPr>
        <w:t>НА КОТОРЫЕ НЕ РАЗГРАНИЧЕНА</w:t>
      </w:r>
    </w:p>
    <w:p w:rsidR="00F22EBE" w:rsidRPr="002D0DD1" w:rsidRDefault="00F22EBE" w:rsidP="00F22EBE">
      <w:pPr>
        <w:pStyle w:val="ConsPlusNormal"/>
        <w:jc w:val="both"/>
        <w:rPr>
          <w:sz w:val="28"/>
          <w:szCs w:val="28"/>
        </w:rPr>
      </w:pPr>
    </w:p>
    <w:p w:rsidR="00F22EBE" w:rsidRPr="002D0DD1" w:rsidRDefault="00F22EBE" w:rsidP="00F22EBE">
      <w:pPr>
        <w:pStyle w:val="ConsPlusTitle"/>
        <w:jc w:val="center"/>
        <w:outlineLvl w:val="1"/>
        <w:rPr>
          <w:rFonts w:ascii="Times New Roman" w:hAnsi="Times New Roman" w:cs="Times New Roman"/>
          <w:sz w:val="28"/>
          <w:szCs w:val="28"/>
        </w:rPr>
      </w:pPr>
      <w:r w:rsidRPr="002D0DD1">
        <w:rPr>
          <w:rFonts w:ascii="Times New Roman" w:hAnsi="Times New Roman" w:cs="Times New Roman"/>
          <w:sz w:val="28"/>
          <w:szCs w:val="28"/>
        </w:rPr>
        <w:t>1. Общие положения</w:t>
      </w:r>
    </w:p>
    <w:p w:rsidR="00F22EBE" w:rsidRPr="002D0DD1" w:rsidRDefault="00F22EBE" w:rsidP="00F22EBE">
      <w:pPr>
        <w:pStyle w:val="ConsPlusNormal"/>
        <w:jc w:val="both"/>
        <w:rPr>
          <w:sz w:val="28"/>
          <w:szCs w:val="28"/>
        </w:rPr>
      </w:pPr>
    </w:p>
    <w:p w:rsidR="00F22EBE" w:rsidRPr="002D0DD1" w:rsidRDefault="00F22EBE" w:rsidP="00F22EBE">
      <w:pPr>
        <w:pStyle w:val="ConsPlusNormal"/>
        <w:ind w:firstLine="540"/>
        <w:jc w:val="both"/>
        <w:rPr>
          <w:sz w:val="28"/>
          <w:szCs w:val="28"/>
        </w:rPr>
      </w:pPr>
      <w:r w:rsidRPr="002D0DD1">
        <w:rPr>
          <w:sz w:val="28"/>
          <w:szCs w:val="28"/>
        </w:rPr>
        <w:t>1.1. Настоящий Порядок устанавливает процедуру вырубки (сноса) не отнесенных к лесным насаждениям деревьев и кустарников, произрастающих на земельных участках, находящихся в муниципальной собственности Яльчикского муниципального округа Чувашской Республики, а также на землях, государственная собственность на которые не разграничена (далее - земельные участки).</w:t>
      </w:r>
    </w:p>
    <w:p w:rsidR="00F22EBE" w:rsidRPr="002D0DD1" w:rsidRDefault="00F22EBE" w:rsidP="00F22EBE">
      <w:pPr>
        <w:pStyle w:val="ConsPlusNormal"/>
        <w:spacing w:before="220"/>
        <w:ind w:firstLine="540"/>
        <w:jc w:val="both"/>
        <w:rPr>
          <w:sz w:val="28"/>
          <w:szCs w:val="28"/>
        </w:rPr>
      </w:pPr>
      <w:r w:rsidRPr="002D0DD1">
        <w:rPr>
          <w:sz w:val="28"/>
          <w:szCs w:val="28"/>
        </w:rPr>
        <w:t>1.2. В настоящем Порядке используются следующие понятия:</w:t>
      </w:r>
    </w:p>
    <w:p w:rsidR="00F22EBE" w:rsidRPr="002D0DD1" w:rsidRDefault="00F22EBE" w:rsidP="00F22EBE">
      <w:pPr>
        <w:pStyle w:val="ConsPlusNormal"/>
        <w:spacing w:before="220"/>
        <w:ind w:firstLine="540"/>
        <w:jc w:val="both"/>
        <w:rPr>
          <w:sz w:val="28"/>
          <w:szCs w:val="28"/>
        </w:rPr>
      </w:pPr>
      <w:r w:rsidRPr="002D0DD1">
        <w:rPr>
          <w:sz w:val="28"/>
          <w:szCs w:val="28"/>
        </w:rPr>
        <w:t>зеленые насаждения - деревья, кустарники, расположенные на земельных участках;</w:t>
      </w:r>
    </w:p>
    <w:p w:rsidR="00F22EBE" w:rsidRPr="002D0DD1" w:rsidRDefault="00F22EBE" w:rsidP="00F22EBE">
      <w:pPr>
        <w:pStyle w:val="ConsPlusNormal"/>
        <w:spacing w:before="220"/>
        <w:ind w:firstLine="540"/>
        <w:jc w:val="both"/>
        <w:rPr>
          <w:sz w:val="28"/>
          <w:szCs w:val="28"/>
        </w:rPr>
      </w:pPr>
      <w:r w:rsidRPr="002D0DD1">
        <w:rPr>
          <w:sz w:val="28"/>
          <w:szCs w:val="28"/>
        </w:rPr>
        <w:t>вырубка (снос) зеленых насаждений - уничтожение деревьев, кустарников путем их вырубки, спиливания, срубания, срезания, слома, выкапывания;</w:t>
      </w:r>
    </w:p>
    <w:p w:rsidR="00F22EBE" w:rsidRPr="002D0DD1" w:rsidRDefault="00F22EBE" w:rsidP="00F22EBE">
      <w:pPr>
        <w:pStyle w:val="ConsPlusNormal"/>
        <w:spacing w:before="220"/>
        <w:ind w:firstLine="540"/>
        <w:jc w:val="both"/>
        <w:rPr>
          <w:sz w:val="28"/>
          <w:szCs w:val="28"/>
        </w:rPr>
      </w:pPr>
      <w:r w:rsidRPr="002D0DD1">
        <w:rPr>
          <w:sz w:val="28"/>
          <w:szCs w:val="28"/>
        </w:rPr>
        <w:t>уничтожение зеленых насаждений - прекращение существования деревьев, кустарников, механическое повреждение стволов деревьев и кустарников, химическое поражение, обгорание и прочие повреждения деревьев и кустарников до степени прекращения их роста;</w:t>
      </w:r>
    </w:p>
    <w:p w:rsidR="00F22EBE" w:rsidRPr="002D0DD1" w:rsidRDefault="00F22EBE" w:rsidP="00F22EBE">
      <w:pPr>
        <w:pStyle w:val="ConsPlusNormal"/>
        <w:spacing w:before="220"/>
        <w:ind w:firstLine="540"/>
        <w:jc w:val="both"/>
        <w:rPr>
          <w:sz w:val="28"/>
          <w:szCs w:val="28"/>
        </w:rPr>
      </w:pPr>
      <w:r w:rsidRPr="002D0DD1">
        <w:rPr>
          <w:sz w:val="28"/>
          <w:szCs w:val="28"/>
        </w:rPr>
        <w:t>компенсационная стоимость зеленых насаждений - стоимость зеленых насаждений, которая устанавливается для исчисления их ценности при их вырубке (сносе);</w:t>
      </w:r>
    </w:p>
    <w:p w:rsidR="00F22EBE" w:rsidRPr="002D0DD1" w:rsidRDefault="00F22EBE" w:rsidP="00F22EBE">
      <w:pPr>
        <w:pStyle w:val="ConsPlusNormal"/>
        <w:spacing w:before="220"/>
        <w:ind w:firstLine="540"/>
        <w:jc w:val="both"/>
        <w:rPr>
          <w:sz w:val="28"/>
          <w:szCs w:val="28"/>
        </w:rPr>
      </w:pPr>
      <w:r w:rsidRPr="002D0DD1">
        <w:rPr>
          <w:sz w:val="28"/>
          <w:szCs w:val="28"/>
        </w:rPr>
        <w:t xml:space="preserve">аварийное дерево - дерево, которое по своему состоянию представляет угрозу для жизни и здоровья человека, сохранности его имущества, наземных коммуникаций и объектов, имеет один или несколько признаков: угол наклона ствола от земной поверхности составляет 45 градусов и менее, отмечено наличие более половины усохших ветвей, дупла (диаметром более половины </w:t>
      </w:r>
      <w:r w:rsidRPr="002D0DD1">
        <w:rPr>
          <w:sz w:val="28"/>
          <w:szCs w:val="28"/>
        </w:rPr>
        <w:lastRenderedPageBreak/>
        <w:t xml:space="preserve">диаметра ствола) в нижней трети ствола, </w:t>
      </w:r>
      <w:proofErr w:type="spellStart"/>
      <w:r w:rsidRPr="002D0DD1">
        <w:rPr>
          <w:sz w:val="28"/>
          <w:szCs w:val="28"/>
        </w:rPr>
        <w:t>сухостойности</w:t>
      </w:r>
      <w:proofErr w:type="spellEnd"/>
      <w:r w:rsidRPr="002D0DD1">
        <w:rPr>
          <w:sz w:val="28"/>
          <w:szCs w:val="28"/>
        </w:rPr>
        <w:t xml:space="preserve"> ствола, наличие обширных (более 20 процентов от общей площади ствола) поражений </w:t>
      </w:r>
      <w:proofErr w:type="spellStart"/>
      <w:r w:rsidRPr="002D0DD1">
        <w:rPr>
          <w:sz w:val="28"/>
          <w:szCs w:val="28"/>
        </w:rPr>
        <w:t>гнилевыми</w:t>
      </w:r>
      <w:proofErr w:type="spellEnd"/>
      <w:r w:rsidRPr="002D0DD1">
        <w:rPr>
          <w:sz w:val="28"/>
          <w:szCs w:val="28"/>
        </w:rPr>
        <w:t xml:space="preserve"> болезнями, инфекционными заболеваниями и повреждений карантинными вредителями, а также гнили, трухи и пустоты во внутренних слоях дерева;</w:t>
      </w:r>
    </w:p>
    <w:p w:rsidR="00F22EBE" w:rsidRPr="002D0DD1" w:rsidRDefault="00F22EBE" w:rsidP="00F22EBE">
      <w:pPr>
        <w:pStyle w:val="ConsPlusNormal"/>
        <w:spacing w:before="220"/>
        <w:ind w:firstLine="540"/>
        <w:jc w:val="both"/>
        <w:rPr>
          <w:sz w:val="28"/>
          <w:szCs w:val="28"/>
        </w:rPr>
      </w:pPr>
      <w:r w:rsidRPr="002D0DD1">
        <w:rPr>
          <w:sz w:val="28"/>
          <w:szCs w:val="28"/>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Pr="002D0DD1">
        <w:rPr>
          <w:sz w:val="28"/>
          <w:szCs w:val="28"/>
        </w:rPr>
        <w:t>иных полезных свойств</w:t>
      </w:r>
      <w:proofErr w:type="gramEnd"/>
      <w:r w:rsidRPr="002D0DD1">
        <w:rPr>
          <w:sz w:val="28"/>
          <w:szCs w:val="28"/>
        </w:rPr>
        <w:t xml:space="preserve"> и функций;</w:t>
      </w:r>
    </w:p>
    <w:p w:rsidR="00F22EBE" w:rsidRPr="002D0DD1" w:rsidRDefault="00F22EBE" w:rsidP="00F22EBE">
      <w:pPr>
        <w:pStyle w:val="ConsPlusNormal"/>
        <w:spacing w:before="220"/>
        <w:ind w:firstLine="540"/>
        <w:jc w:val="both"/>
        <w:rPr>
          <w:sz w:val="28"/>
          <w:szCs w:val="28"/>
        </w:rPr>
      </w:pPr>
      <w:r w:rsidRPr="002D0DD1">
        <w:rPr>
          <w:sz w:val="28"/>
          <w:szCs w:val="28"/>
        </w:rPr>
        <w:t>рубка ухода - вырубка зеленых насаждений с целью прореживания загущенных насаждений, удаление неперспективного самосева.</w:t>
      </w:r>
    </w:p>
    <w:p w:rsidR="00F22EBE" w:rsidRPr="002D0DD1" w:rsidRDefault="00F22EBE" w:rsidP="00F22EBE">
      <w:pPr>
        <w:pStyle w:val="ConsPlusNormal"/>
        <w:spacing w:before="220"/>
        <w:ind w:firstLine="540"/>
        <w:jc w:val="both"/>
        <w:rPr>
          <w:sz w:val="28"/>
          <w:szCs w:val="28"/>
        </w:rPr>
      </w:pPr>
      <w:r w:rsidRPr="002D0DD1">
        <w:rPr>
          <w:sz w:val="28"/>
          <w:szCs w:val="28"/>
        </w:rPr>
        <w:t xml:space="preserve">1.3. Вырубка (снос) зеленых насаждений осуществляется на основании </w:t>
      </w:r>
      <w:hyperlink w:anchor="P182">
        <w:r w:rsidRPr="002D0DD1">
          <w:rPr>
            <w:sz w:val="28"/>
            <w:szCs w:val="28"/>
          </w:rPr>
          <w:t>ордера</w:t>
        </w:r>
      </w:hyperlink>
      <w:r w:rsidRPr="002D0DD1">
        <w:rPr>
          <w:sz w:val="28"/>
          <w:szCs w:val="28"/>
        </w:rPr>
        <w:t xml:space="preserve"> на вырубку (снос) зеленых насаждений (далее - ордер на вырубку) по форме согласно приложению № 1 к настоящему Порядку, выдаваемого администрацией Яльчикского муниципального округа Чувашской Республики (далее - администрация) юридическому лицу, индивидуальному предпринимателю или физическому лицу, владеющему и пользующемуся земельным участком на праве постоянного (бессрочного) пользования или на праве безвозмездного пользования, по договору аренды, договору субаренды (далее - заявитель), при условии оплаты компенсационной стоимости зеленых насаждений, размер которой рассчитывается в соответствии с </w:t>
      </w:r>
      <w:hyperlink w:anchor="P120">
        <w:r w:rsidRPr="002D0DD1">
          <w:rPr>
            <w:sz w:val="28"/>
            <w:szCs w:val="28"/>
          </w:rPr>
          <w:t>пунктом 3.16</w:t>
        </w:r>
      </w:hyperlink>
      <w:r w:rsidRPr="002D0DD1">
        <w:rPr>
          <w:sz w:val="28"/>
          <w:szCs w:val="28"/>
        </w:rPr>
        <w:t xml:space="preserve"> настоящего Порядка, и (или) без оплаты компенсационной стоимости зеленых насаждений в случаях, указанных в </w:t>
      </w:r>
      <w:hyperlink w:anchor="P118">
        <w:r w:rsidRPr="002D0DD1">
          <w:rPr>
            <w:sz w:val="28"/>
            <w:szCs w:val="28"/>
          </w:rPr>
          <w:t>пункте 3.14</w:t>
        </w:r>
      </w:hyperlink>
      <w:r w:rsidRPr="002D0DD1">
        <w:rPr>
          <w:sz w:val="28"/>
          <w:szCs w:val="28"/>
        </w:rPr>
        <w:t xml:space="preserve"> настоящего Порядка.</w:t>
      </w:r>
    </w:p>
    <w:p w:rsidR="00F22EBE" w:rsidRPr="002D0DD1" w:rsidRDefault="00F22EBE" w:rsidP="00F22EBE">
      <w:pPr>
        <w:pStyle w:val="ConsPlusNormal"/>
        <w:spacing w:before="220"/>
        <w:ind w:firstLine="540"/>
        <w:jc w:val="both"/>
        <w:rPr>
          <w:sz w:val="28"/>
          <w:szCs w:val="28"/>
        </w:rPr>
      </w:pPr>
      <w:r w:rsidRPr="002D0DD1">
        <w:rPr>
          <w:sz w:val="28"/>
          <w:szCs w:val="28"/>
        </w:rPr>
        <w:t>1.4. Вырубка (снос) зеленых насаждений осуществляется в следующих случаях:</w:t>
      </w:r>
    </w:p>
    <w:p w:rsidR="00F22EBE" w:rsidRPr="00E02A78" w:rsidRDefault="00F22EBE" w:rsidP="00F22EBE">
      <w:pPr>
        <w:pStyle w:val="ConsPlusNormal"/>
        <w:spacing w:before="220"/>
        <w:ind w:firstLine="540"/>
        <w:jc w:val="both"/>
        <w:rPr>
          <w:sz w:val="28"/>
          <w:szCs w:val="28"/>
        </w:rPr>
      </w:pPr>
      <w:bookmarkStart w:id="106" w:name="P50"/>
      <w:bookmarkEnd w:id="106"/>
      <w:r w:rsidRPr="00E02A78">
        <w:rPr>
          <w:sz w:val="28"/>
          <w:szCs w:val="28"/>
        </w:rPr>
        <w:t>1) вырубка (снос) аварийных деревьев;</w:t>
      </w:r>
    </w:p>
    <w:p w:rsidR="00F22EBE" w:rsidRPr="00E02A78" w:rsidRDefault="00F22EBE" w:rsidP="00F22EBE">
      <w:pPr>
        <w:pStyle w:val="ConsPlusNormal"/>
        <w:spacing w:before="220"/>
        <w:ind w:firstLine="540"/>
        <w:jc w:val="both"/>
        <w:rPr>
          <w:sz w:val="28"/>
          <w:szCs w:val="28"/>
        </w:rPr>
      </w:pPr>
      <w:r w:rsidRPr="00E02A78">
        <w:rPr>
          <w:sz w:val="28"/>
          <w:szCs w:val="28"/>
        </w:rPr>
        <w:t>2) вырубка (снос) зеленых насаждений, нарушающих световой режим в жилых помещениях и общественных зданиях;</w:t>
      </w:r>
    </w:p>
    <w:p w:rsidR="00F22EBE" w:rsidRPr="00E02A78" w:rsidRDefault="00F22EBE" w:rsidP="00F22EBE">
      <w:pPr>
        <w:pStyle w:val="ConsPlusNormal"/>
        <w:spacing w:before="220"/>
        <w:ind w:firstLine="540"/>
        <w:jc w:val="both"/>
        <w:rPr>
          <w:sz w:val="28"/>
          <w:szCs w:val="28"/>
        </w:rPr>
      </w:pPr>
      <w:r w:rsidRPr="00E02A78">
        <w:rPr>
          <w:sz w:val="28"/>
          <w:szCs w:val="28"/>
        </w:rPr>
        <w:t>3) вырубка (снос) зеленых насаждений, произрастающих в охранных зонах инженерных сетей и коммуникаций;</w:t>
      </w:r>
    </w:p>
    <w:p w:rsidR="00F22EBE" w:rsidRPr="00E02A78" w:rsidRDefault="00F22EBE" w:rsidP="00F22EBE">
      <w:pPr>
        <w:pStyle w:val="ConsPlusNormal"/>
        <w:spacing w:before="220"/>
        <w:ind w:firstLine="540"/>
        <w:jc w:val="both"/>
        <w:rPr>
          <w:sz w:val="28"/>
          <w:szCs w:val="28"/>
        </w:rPr>
      </w:pPr>
      <w:r w:rsidRPr="00E02A78">
        <w:rPr>
          <w:sz w:val="28"/>
          <w:szCs w:val="28"/>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F22EBE" w:rsidRPr="002D0DD1" w:rsidRDefault="00F22EBE" w:rsidP="00F22EBE">
      <w:pPr>
        <w:pStyle w:val="ConsPlusNormal"/>
        <w:spacing w:before="220"/>
        <w:ind w:firstLine="540"/>
        <w:jc w:val="both"/>
        <w:rPr>
          <w:sz w:val="28"/>
          <w:szCs w:val="28"/>
        </w:rPr>
      </w:pPr>
      <w:r w:rsidRPr="00E02A78">
        <w:rPr>
          <w:sz w:val="28"/>
          <w:szCs w:val="28"/>
        </w:rPr>
        <w:t xml:space="preserve">5) реализация проектов по строительству (реконструкции), капитальному (текущему) ремонту объектов, находящихся в муниципальной собственности Яльчикского муниципального округа Чувашской Республики, либо объектов, строительство (реконструкция), капитальный (текущий) ремонт которых </w:t>
      </w:r>
      <w:r w:rsidRPr="00E02A78">
        <w:rPr>
          <w:sz w:val="28"/>
          <w:szCs w:val="28"/>
        </w:rPr>
        <w:lastRenderedPageBreak/>
        <w:t>финансируется из бюджетов бюджетной системы Российской Федерации;</w:t>
      </w:r>
    </w:p>
    <w:p w:rsidR="00F22EBE" w:rsidRPr="00E02A78" w:rsidRDefault="00F22EBE" w:rsidP="00F22EBE">
      <w:pPr>
        <w:pStyle w:val="ConsPlusNormal"/>
        <w:spacing w:before="220"/>
        <w:ind w:firstLine="540"/>
        <w:jc w:val="both"/>
        <w:rPr>
          <w:sz w:val="28"/>
          <w:szCs w:val="28"/>
        </w:rPr>
      </w:pPr>
      <w:bookmarkStart w:id="107" w:name="P55"/>
      <w:bookmarkEnd w:id="107"/>
      <w:r w:rsidRPr="00E02A78">
        <w:rPr>
          <w:sz w:val="28"/>
          <w:szCs w:val="28"/>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F22EBE" w:rsidRPr="00E02A78" w:rsidRDefault="00F22EBE" w:rsidP="00F22EBE">
      <w:pPr>
        <w:ind w:firstLine="540"/>
        <w:jc w:val="both"/>
        <w:rPr>
          <w:rFonts w:ascii="Inter" w:hAnsi="Inter"/>
          <w:color w:val="000000"/>
        </w:rPr>
      </w:pPr>
    </w:p>
    <w:p w:rsidR="00F22EBE" w:rsidRPr="00E02A78" w:rsidRDefault="00F22EBE" w:rsidP="00F22EBE">
      <w:pPr>
        <w:ind w:firstLine="540"/>
        <w:jc w:val="both"/>
        <w:rPr>
          <w:rFonts w:ascii="Inter" w:hAnsi="Inter"/>
          <w:color w:val="000000"/>
          <w:sz w:val="28"/>
          <w:szCs w:val="28"/>
        </w:rPr>
      </w:pPr>
      <w:r w:rsidRPr="00E02A78">
        <w:rPr>
          <w:rFonts w:ascii="Inter" w:hAnsi="Inter"/>
          <w:color w:val="000000"/>
          <w:sz w:val="28"/>
          <w:szCs w:val="28"/>
        </w:rPr>
        <w:t>7) вырубке (сносе) зеленых насаждений, производимой на земельных участках, предоставленных для </w:t>
      </w:r>
      <w:r w:rsidRPr="00E02A78">
        <w:rPr>
          <w:rFonts w:ascii="Inter" w:hAnsi="Inter"/>
          <w:bCs/>
          <w:color w:val="000000"/>
          <w:sz w:val="28"/>
          <w:szCs w:val="28"/>
          <w:bdr w:val="none" w:sz="0" w:space="0" w:color="auto" w:frame="1"/>
        </w:rPr>
        <w:t>индивидуального жилищного строительства</w:t>
      </w:r>
      <w:r w:rsidRPr="00E02A78">
        <w:rPr>
          <w:rFonts w:ascii="Inter" w:hAnsi="Inter"/>
          <w:color w:val="000000"/>
          <w:sz w:val="28"/>
          <w:szCs w:val="28"/>
        </w:rPr>
        <w:t>, ведения личного подсобного хозяйства, садоводства и огородничества, сельскохозяйственного использования, организации лесопитомников и питомников плодовых, ягодных, декоративных культур;</w:t>
      </w:r>
    </w:p>
    <w:p w:rsidR="00F22EBE" w:rsidRPr="004A3256" w:rsidRDefault="00F22EBE" w:rsidP="00F22EBE">
      <w:pPr>
        <w:spacing w:before="150" w:after="150"/>
        <w:ind w:firstLine="540"/>
        <w:jc w:val="both"/>
        <w:rPr>
          <w:color w:val="000000"/>
          <w:sz w:val="28"/>
          <w:szCs w:val="28"/>
        </w:rPr>
      </w:pPr>
      <w:proofErr w:type="gramStart"/>
      <w:r w:rsidRPr="00E02A78">
        <w:rPr>
          <w:color w:val="000000"/>
          <w:sz w:val="28"/>
          <w:szCs w:val="28"/>
        </w:rPr>
        <w:t>8).вырубке</w:t>
      </w:r>
      <w:proofErr w:type="gramEnd"/>
      <w:r w:rsidRPr="00E02A78">
        <w:rPr>
          <w:color w:val="000000"/>
          <w:sz w:val="28"/>
          <w:szCs w:val="28"/>
        </w:rPr>
        <w:t xml:space="preserve"> (сносе) зеленых насаждений, производимой на земельных участках, предоставленных для организации мест погребения, а также при содержании мест погребения.</w:t>
      </w:r>
    </w:p>
    <w:p w:rsidR="00F22EBE" w:rsidRPr="002D0DD1" w:rsidRDefault="00F22EBE" w:rsidP="00F22EBE">
      <w:pPr>
        <w:pStyle w:val="ConsPlusNormal"/>
        <w:spacing w:before="220"/>
        <w:ind w:firstLine="540"/>
        <w:jc w:val="both"/>
        <w:rPr>
          <w:sz w:val="28"/>
          <w:szCs w:val="28"/>
        </w:rPr>
      </w:pPr>
      <w:r w:rsidRPr="00305F81">
        <w:rPr>
          <w:sz w:val="28"/>
          <w:szCs w:val="28"/>
        </w:rPr>
        <w:t>9) реконструкция зеленых насаждений или замена на равнозначные зеленые насаждения;</w:t>
      </w:r>
    </w:p>
    <w:p w:rsidR="00F22EBE" w:rsidRPr="002D0DD1" w:rsidRDefault="00F22EBE" w:rsidP="00F22EBE">
      <w:pPr>
        <w:pStyle w:val="ConsPlusNormal"/>
        <w:spacing w:before="220"/>
        <w:ind w:firstLine="540"/>
        <w:jc w:val="both"/>
        <w:rPr>
          <w:sz w:val="28"/>
          <w:szCs w:val="28"/>
        </w:rPr>
      </w:pPr>
      <w:r>
        <w:rPr>
          <w:sz w:val="28"/>
          <w:szCs w:val="28"/>
        </w:rPr>
        <w:t>10</w:t>
      </w:r>
      <w:r w:rsidRPr="002D0DD1">
        <w:rPr>
          <w:sz w:val="28"/>
          <w:szCs w:val="28"/>
        </w:rPr>
        <w:t xml:space="preserve">) проведение </w:t>
      </w:r>
      <w:r>
        <w:rPr>
          <w:sz w:val="28"/>
          <w:szCs w:val="28"/>
        </w:rPr>
        <w:t xml:space="preserve">санитарных рубок и </w:t>
      </w:r>
      <w:r w:rsidRPr="002D0DD1">
        <w:rPr>
          <w:sz w:val="28"/>
          <w:szCs w:val="28"/>
        </w:rPr>
        <w:t>рубок ухода;</w:t>
      </w:r>
    </w:p>
    <w:p w:rsidR="00F22EBE" w:rsidRPr="002D0DD1" w:rsidRDefault="00F22EBE" w:rsidP="00F22EBE">
      <w:pPr>
        <w:pStyle w:val="ConsPlusNormal"/>
        <w:spacing w:before="220"/>
        <w:ind w:firstLine="540"/>
        <w:jc w:val="both"/>
        <w:rPr>
          <w:sz w:val="28"/>
          <w:szCs w:val="28"/>
        </w:rPr>
      </w:pPr>
      <w:r>
        <w:rPr>
          <w:sz w:val="28"/>
          <w:szCs w:val="28"/>
        </w:rPr>
        <w:t>11</w:t>
      </w:r>
      <w:r w:rsidRPr="002D0DD1">
        <w:rPr>
          <w:sz w:val="28"/>
          <w:szCs w:val="28"/>
        </w:rPr>
        <w:t>) обеспечение видимости технических средств организации дорожного движения, безопасности движения транспорта и пешеходов;</w:t>
      </w:r>
    </w:p>
    <w:p w:rsidR="00F22EBE" w:rsidRPr="002D0DD1" w:rsidRDefault="00F22EBE" w:rsidP="00F22EBE">
      <w:pPr>
        <w:pStyle w:val="ConsPlusNormal"/>
        <w:spacing w:before="220"/>
        <w:ind w:firstLine="540"/>
        <w:jc w:val="both"/>
        <w:rPr>
          <w:sz w:val="28"/>
          <w:szCs w:val="28"/>
        </w:rPr>
      </w:pPr>
      <w:r>
        <w:rPr>
          <w:sz w:val="28"/>
          <w:szCs w:val="28"/>
        </w:rPr>
        <w:t>12</w:t>
      </w:r>
      <w:r w:rsidRPr="002D0DD1">
        <w:rPr>
          <w:sz w:val="28"/>
          <w:szCs w:val="28"/>
        </w:rPr>
        <w:t>) необходимость улучшения качественного и видового состава зеленых насаждений.</w:t>
      </w:r>
    </w:p>
    <w:p w:rsidR="00F22EBE" w:rsidRPr="002D0DD1" w:rsidRDefault="00F22EBE" w:rsidP="00F22EBE">
      <w:pPr>
        <w:pStyle w:val="ConsPlusNormal"/>
        <w:jc w:val="both"/>
        <w:rPr>
          <w:sz w:val="28"/>
          <w:szCs w:val="28"/>
        </w:rPr>
      </w:pPr>
    </w:p>
    <w:p w:rsidR="00F22EBE" w:rsidRPr="002D0DD1" w:rsidRDefault="00F22EBE" w:rsidP="00F22EBE">
      <w:pPr>
        <w:pStyle w:val="ConsPlusTitle"/>
        <w:jc w:val="center"/>
        <w:outlineLvl w:val="1"/>
        <w:rPr>
          <w:rFonts w:ascii="Times New Roman" w:hAnsi="Times New Roman" w:cs="Times New Roman"/>
          <w:sz w:val="28"/>
          <w:szCs w:val="28"/>
        </w:rPr>
      </w:pPr>
      <w:r w:rsidRPr="002D0DD1">
        <w:rPr>
          <w:rFonts w:ascii="Times New Roman" w:hAnsi="Times New Roman" w:cs="Times New Roman"/>
          <w:sz w:val="28"/>
          <w:szCs w:val="28"/>
        </w:rPr>
        <w:t>2. Перечень документов, необходимых для получения ордера</w:t>
      </w:r>
    </w:p>
    <w:p w:rsidR="00F22EBE" w:rsidRPr="002D0DD1" w:rsidRDefault="00F22EBE" w:rsidP="00F22EBE">
      <w:pPr>
        <w:pStyle w:val="ConsPlusTitle"/>
        <w:jc w:val="center"/>
        <w:rPr>
          <w:rFonts w:ascii="Times New Roman" w:hAnsi="Times New Roman" w:cs="Times New Roman"/>
          <w:sz w:val="28"/>
          <w:szCs w:val="28"/>
        </w:rPr>
      </w:pPr>
      <w:r w:rsidRPr="002D0DD1">
        <w:rPr>
          <w:rFonts w:ascii="Times New Roman" w:hAnsi="Times New Roman" w:cs="Times New Roman"/>
          <w:sz w:val="28"/>
          <w:szCs w:val="28"/>
        </w:rPr>
        <w:t>на вырубку, и порядок их представления</w:t>
      </w:r>
    </w:p>
    <w:p w:rsidR="00F22EBE" w:rsidRPr="002D0DD1" w:rsidRDefault="00F22EBE" w:rsidP="00F22EBE">
      <w:pPr>
        <w:pStyle w:val="ConsPlusNormal"/>
        <w:jc w:val="both"/>
        <w:rPr>
          <w:sz w:val="28"/>
          <w:szCs w:val="28"/>
        </w:rPr>
      </w:pPr>
    </w:p>
    <w:p w:rsidR="00F22EBE" w:rsidRPr="002D0DD1" w:rsidRDefault="00F22EBE" w:rsidP="00F22EBE">
      <w:pPr>
        <w:pStyle w:val="ConsPlusNormal"/>
        <w:ind w:firstLine="540"/>
        <w:jc w:val="both"/>
        <w:rPr>
          <w:sz w:val="28"/>
          <w:szCs w:val="28"/>
        </w:rPr>
      </w:pPr>
      <w:bookmarkStart w:id="108" w:name="P64"/>
      <w:bookmarkEnd w:id="108"/>
      <w:r w:rsidRPr="002D0DD1">
        <w:rPr>
          <w:sz w:val="28"/>
          <w:szCs w:val="28"/>
        </w:rPr>
        <w:t>2.1. Для получения ордера на вырубку заявитель представляет в администрацию Яльчикского муниципального округа Чувашской Республики лично, через уполномоченного представителя либо почтовым отправлением следующие документы:</w:t>
      </w:r>
    </w:p>
    <w:p w:rsidR="00F22EBE" w:rsidRPr="002D0DD1" w:rsidRDefault="00F22EBE" w:rsidP="00F22EBE">
      <w:pPr>
        <w:pStyle w:val="ConsPlusNormal"/>
        <w:spacing w:before="220"/>
        <w:ind w:firstLine="540"/>
        <w:jc w:val="both"/>
        <w:rPr>
          <w:sz w:val="28"/>
          <w:szCs w:val="28"/>
        </w:rPr>
      </w:pPr>
      <w:r w:rsidRPr="002D0DD1">
        <w:rPr>
          <w:sz w:val="28"/>
          <w:szCs w:val="28"/>
        </w:rPr>
        <w:t>1) заявление в произвольной форме, содержащее следующие сведения:</w:t>
      </w:r>
    </w:p>
    <w:p w:rsidR="00F22EBE" w:rsidRPr="002D0DD1" w:rsidRDefault="00F22EBE" w:rsidP="00F22EBE">
      <w:pPr>
        <w:pStyle w:val="ConsPlusNormal"/>
        <w:spacing w:before="220"/>
        <w:ind w:firstLine="540"/>
        <w:jc w:val="both"/>
        <w:rPr>
          <w:sz w:val="28"/>
          <w:szCs w:val="28"/>
        </w:rPr>
      </w:pPr>
      <w:r w:rsidRPr="002D0DD1">
        <w:rPr>
          <w:sz w:val="28"/>
          <w:szCs w:val="28"/>
        </w:rPr>
        <w:t>фамилия,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 в случае, если заявление подается физическим лицом;</w:t>
      </w:r>
    </w:p>
    <w:p w:rsidR="00F22EBE" w:rsidRPr="002D0DD1" w:rsidRDefault="00F22EBE" w:rsidP="00F22EBE">
      <w:pPr>
        <w:pStyle w:val="ConsPlusNormal"/>
        <w:spacing w:before="220"/>
        <w:ind w:firstLine="540"/>
        <w:jc w:val="both"/>
        <w:rPr>
          <w:sz w:val="28"/>
          <w:szCs w:val="28"/>
        </w:rPr>
      </w:pPr>
      <w:r w:rsidRPr="002D0DD1">
        <w:rPr>
          <w:sz w:val="28"/>
          <w:szCs w:val="28"/>
        </w:rPr>
        <w:t xml:space="preserve">наименование (полное и сокращенное (при наличии), место нахождения, организационно-правовая форма, идентификационный номер </w:t>
      </w:r>
      <w:r w:rsidRPr="002D0DD1">
        <w:rPr>
          <w:sz w:val="28"/>
          <w:szCs w:val="28"/>
        </w:rPr>
        <w:lastRenderedPageBreak/>
        <w:t>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22EBE" w:rsidRPr="002D0DD1" w:rsidRDefault="00F22EBE" w:rsidP="00F22EBE">
      <w:pPr>
        <w:pStyle w:val="ConsPlusNormal"/>
        <w:spacing w:before="220"/>
        <w:ind w:firstLine="540"/>
        <w:jc w:val="both"/>
        <w:rPr>
          <w:sz w:val="28"/>
          <w:szCs w:val="28"/>
        </w:rPr>
      </w:pPr>
      <w:r w:rsidRPr="002D0DD1">
        <w:rPr>
          <w:sz w:val="28"/>
          <w:szCs w:val="28"/>
        </w:rPr>
        <w:t>фамилия,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F22EBE" w:rsidRPr="002D0DD1" w:rsidRDefault="00F22EBE" w:rsidP="00F22EBE">
      <w:pPr>
        <w:pStyle w:val="ConsPlusNormal"/>
        <w:spacing w:before="220"/>
        <w:ind w:firstLine="540"/>
        <w:jc w:val="both"/>
        <w:rPr>
          <w:sz w:val="28"/>
          <w:szCs w:val="28"/>
        </w:rPr>
      </w:pPr>
      <w:r w:rsidRPr="002D0DD1">
        <w:rPr>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уполномоченным представителем заявителя;</w:t>
      </w:r>
    </w:p>
    <w:p w:rsidR="00F22EBE" w:rsidRDefault="00F22EBE" w:rsidP="00F22EBE">
      <w:pPr>
        <w:pStyle w:val="ConsPlusNormal"/>
        <w:spacing w:before="220"/>
        <w:ind w:firstLine="540"/>
        <w:jc w:val="both"/>
        <w:rPr>
          <w:sz w:val="28"/>
          <w:szCs w:val="28"/>
        </w:rPr>
      </w:pPr>
      <w:r w:rsidRPr="002D0DD1">
        <w:rPr>
          <w:sz w:val="28"/>
          <w:szCs w:val="28"/>
        </w:rPr>
        <w:t>почтовый адрес, адрес электронной почты (при наличии), номер телефона для связи с заявителем или уполномоченным представителем заявителя;</w:t>
      </w:r>
    </w:p>
    <w:p w:rsidR="00F22EBE" w:rsidRPr="002D0DD1" w:rsidRDefault="00F22EBE" w:rsidP="00F22EBE">
      <w:pPr>
        <w:pStyle w:val="ConsPlusNormal"/>
        <w:spacing w:before="220"/>
        <w:ind w:firstLine="540"/>
        <w:jc w:val="both"/>
        <w:rPr>
          <w:sz w:val="28"/>
          <w:szCs w:val="28"/>
        </w:rPr>
      </w:pPr>
    </w:p>
    <w:p w:rsidR="00F22EBE" w:rsidRPr="002D0DD1" w:rsidRDefault="00F22EBE" w:rsidP="00F22EBE">
      <w:pPr>
        <w:pStyle w:val="ConsPlusNormal"/>
        <w:spacing w:before="220"/>
        <w:ind w:firstLine="540"/>
        <w:jc w:val="both"/>
        <w:rPr>
          <w:sz w:val="28"/>
          <w:szCs w:val="28"/>
        </w:rPr>
      </w:pPr>
      <w:r w:rsidRPr="002D0DD1">
        <w:rPr>
          <w:sz w:val="28"/>
          <w:szCs w:val="28"/>
        </w:rPr>
        <w:t>адрес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F22EBE" w:rsidRPr="002D0DD1" w:rsidRDefault="00F22EBE" w:rsidP="00F22EBE">
      <w:pPr>
        <w:pStyle w:val="ConsPlusNormal"/>
        <w:spacing w:before="220"/>
        <w:ind w:firstLine="540"/>
        <w:jc w:val="both"/>
        <w:rPr>
          <w:sz w:val="28"/>
          <w:szCs w:val="28"/>
        </w:rPr>
      </w:pPr>
      <w:r w:rsidRPr="002D0DD1">
        <w:rPr>
          <w:sz w:val="28"/>
          <w:szCs w:val="28"/>
        </w:rPr>
        <w:t>цель и обоснование вырубки (сноса) зеленых насаждений;</w:t>
      </w:r>
    </w:p>
    <w:p w:rsidR="00F22EBE" w:rsidRPr="002D0DD1" w:rsidRDefault="00F22EBE" w:rsidP="00F22EBE">
      <w:pPr>
        <w:pStyle w:val="ConsPlusNormal"/>
        <w:spacing w:before="220"/>
        <w:ind w:firstLine="540"/>
        <w:jc w:val="both"/>
        <w:rPr>
          <w:sz w:val="28"/>
          <w:szCs w:val="28"/>
        </w:rPr>
      </w:pPr>
      <w:r w:rsidRPr="002D0DD1">
        <w:rPr>
          <w:sz w:val="28"/>
          <w:szCs w:val="28"/>
        </w:rPr>
        <w:t>план-схема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F22EBE" w:rsidRPr="002D0DD1" w:rsidRDefault="00F22EBE" w:rsidP="00F22EBE">
      <w:pPr>
        <w:pStyle w:val="ConsPlusNormal"/>
        <w:spacing w:before="220"/>
        <w:ind w:firstLine="540"/>
        <w:jc w:val="both"/>
        <w:rPr>
          <w:sz w:val="28"/>
          <w:szCs w:val="28"/>
        </w:rPr>
      </w:pPr>
      <w:r w:rsidRPr="002D0DD1">
        <w:rPr>
          <w:sz w:val="28"/>
          <w:szCs w:val="28"/>
        </w:rPr>
        <w:t>способ получения информации и документов от администрации Яльчикского муниципального округа Чувашской Республики: в электронной форме, почтовым отправлением на бумажном носителе, лично под подпись;</w:t>
      </w:r>
    </w:p>
    <w:p w:rsidR="00F22EBE" w:rsidRPr="002D0DD1" w:rsidRDefault="00F22EBE" w:rsidP="00F22EBE">
      <w:pPr>
        <w:pStyle w:val="ConsPlusNormal"/>
        <w:spacing w:before="220"/>
        <w:ind w:firstLine="540"/>
        <w:jc w:val="both"/>
        <w:rPr>
          <w:sz w:val="28"/>
          <w:szCs w:val="28"/>
        </w:rPr>
      </w:pPr>
      <w:r w:rsidRPr="002D0DD1">
        <w:rPr>
          <w:sz w:val="28"/>
          <w:szCs w:val="28"/>
        </w:rPr>
        <w:t>2) копию утвержденной проектной документации при проведении строительства (реконструкции), капитального (текущего) ремонта объектов (при наличии);</w:t>
      </w:r>
    </w:p>
    <w:p w:rsidR="00F22EBE" w:rsidRPr="002D0DD1" w:rsidRDefault="00F22EBE" w:rsidP="00F22EBE">
      <w:pPr>
        <w:pStyle w:val="ConsPlusNormal"/>
        <w:spacing w:before="220"/>
        <w:ind w:firstLine="540"/>
        <w:jc w:val="both"/>
        <w:rPr>
          <w:sz w:val="28"/>
          <w:szCs w:val="28"/>
        </w:rPr>
      </w:pPr>
      <w:r w:rsidRPr="002D0DD1">
        <w:rPr>
          <w:sz w:val="28"/>
          <w:szCs w:val="28"/>
        </w:rPr>
        <w:t>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F22EBE" w:rsidRPr="002D0DD1" w:rsidRDefault="00F22EBE" w:rsidP="00F22EBE">
      <w:pPr>
        <w:pStyle w:val="ConsPlusNormal"/>
        <w:spacing w:before="220"/>
        <w:ind w:firstLine="540"/>
        <w:jc w:val="both"/>
        <w:rPr>
          <w:sz w:val="28"/>
          <w:szCs w:val="28"/>
        </w:rPr>
      </w:pPr>
      <w:r w:rsidRPr="002D0DD1">
        <w:rPr>
          <w:sz w:val="28"/>
          <w:szCs w:val="28"/>
        </w:rPr>
        <w:t>4) копию документа, подтверждающего полномочия представителя заявителя, и копию документа, удостоверяющего его личность (в случае подачи заявления уполномоченным представителем заявителя);</w:t>
      </w:r>
    </w:p>
    <w:p w:rsidR="00F22EBE" w:rsidRPr="002D0DD1" w:rsidRDefault="00F22EBE" w:rsidP="00F22EBE">
      <w:pPr>
        <w:pStyle w:val="ConsPlusNormal"/>
        <w:spacing w:before="220"/>
        <w:ind w:firstLine="540"/>
        <w:jc w:val="both"/>
        <w:rPr>
          <w:sz w:val="28"/>
          <w:szCs w:val="28"/>
        </w:rPr>
      </w:pPr>
      <w:r w:rsidRPr="002D0DD1">
        <w:rPr>
          <w:sz w:val="28"/>
          <w:szCs w:val="28"/>
        </w:rPr>
        <w:lastRenderedPageBreak/>
        <w:t>5) копию документа, подтверждающего необходимость проведения рубки для восстановления светового режима в жилых помещениях и общественных зданиях.</w:t>
      </w:r>
    </w:p>
    <w:p w:rsidR="00F22EBE" w:rsidRPr="002D0DD1" w:rsidRDefault="00F22EBE" w:rsidP="00F22EBE">
      <w:pPr>
        <w:pStyle w:val="ConsPlusNormal"/>
        <w:spacing w:before="220"/>
        <w:ind w:firstLine="540"/>
        <w:jc w:val="both"/>
        <w:rPr>
          <w:sz w:val="28"/>
          <w:szCs w:val="28"/>
        </w:rPr>
      </w:pPr>
      <w:bookmarkStart w:id="109" w:name="P79"/>
      <w:bookmarkEnd w:id="109"/>
      <w:r w:rsidRPr="002D0DD1">
        <w:rPr>
          <w:sz w:val="28"/>
          <w:szCs w:val="28"/>
        </w:rPr>
        <w:t>2.2. Администрация Яльчикского муниципального округа Чувашской Республики в порядке межведомственного информационного взаимодействия запрашивает следующие документы:</w:t>
      </w:r>
    </w:p>
    <w:p w:rsidR="00F22EBE" w:rsidRPr="002D0DD1" w:rsidRDefault="00F22EBE" w:rsidP="00F22EBE">
      <w:pPr>
        <w:pStyle w:val="ConsPlusNormal"/>
        <w:spacing w:before="220"/>
        <w:ind w:firstLine="540"/>
        <w:jc w:val="both"/>
        <w:rPr>
          <w:sz w:val="28"/>
          <w:szCs w:val="28"/>
        </w:rPr>
      </w:pPr>
      <w:r w:rsidRPr="002D0DD1">
        <w:rPr>
          <w:sz w:val="28"/>
          <w:szCs w:val="28"/>
        </w:rPr>
        <w:t>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w:t>
      </w:r>
    </w:p>
    <w:p w:rsidR="00F22EBE" w:rsidRPr="002D0DD1" w:rsidRDefault="00F22EBE" w:rsidP="00F22EBE">
      <w:pPr>
        <w:pStyle w:val="ConsPlusNormal"/>
        <w:spacing w:before="220"/>
        <w:ind w:firstLine="540"/>
        <w:jc w:val="both"/>
        <w:rPr>
          <w:sz w:val="28"/>
          <w:szCs w:val="28"/>
        </w:rPr>
      </w:pPr>
      <w:r w:rsidRPr="002D0DD1">
        <w:rPr>
          <w:sz w:val="28"/>
          <w:szCs w:val="28"/>
        </w:rPr>
        <w:t>копии документов, подтверждающих право заявителя на земельный участок, на котором планируется осуществить вырубку (снос) зеленых насаждений, или выписку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F22EBE" w:rsidRPr="002D0DD1" w:rsidRDefault="00F22EBE" w:rsidP="00F22EBE">
      <w:pPr>
        <w:pStyle w:val="ConsPlusNormal"/>
        <w:spacing w:before="220"/>
        <w:ind w:firstLine="540"/>
        <w:jc w:val="both"/>
        <w:rPr>
          <w:sz w:val="28"/>
          <w:szCs w:val="28"/>
        </w:rPr>
      </w:pPr>
      <w:r w:rsidRPr="002D0DD1">
        <w:rPr>
          <w:sz w:val="28"/>
          <w:szCs w:val="28"/>
        </w:rPr>
        <w:t>копию положительного заключения государственной экспертизы на проектную документацию при ее наличии (в случаях, установленных законодательством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F22EBE" w:rsidRPr="002D0DD1" w:rsidRDefault="00F22EBE" w:rsidP="00F22EBE">
      <w:pPr>
        <w:pStyle w:val="ConsPlusNormal"/>
        <w:spacing w:before="220"/>
        <w:ind w:firstLine="540"/>
        <w:jc w:val="both"/>
        <w:rPr>
          <w:sz w:val="28"/>
          <w:szCs w:val="28"/>
        </w:rPr>
      </w:pPr>
      <w:r w:rsidRPr="002D0DD1">
        <w:rPr>
          <w:sz w:val="28"/>
          <w:szCs w:val="28"/>
        </w:rPr>
        <w:t xml:space="preserve">2.3. Сроки и последовательность административных процедур при осуществлении администрацией Яльчикского муниципального округа Чувашской Республики выдачи ордера на вырубку устанавливаются административным регламентом, разрабатываемым и утверждаемым в соответствии с </w:t>
      </w:r>
      <w:hyperlink r:id="rId29">
        <w:r w:rsidRPr="002D0DD1">
          <w:rPr>
            <w:sz w:val="28"/>
            <w:szCs w:val="28"/>
          </w:rPr>
          <w:t>постановлением</w:t>
        </w:r>
      </w:hyperlink>
      <w:r w:rsidRPr="002D0DD1">
        <w:rPr>
          <w:sz w:val="28"/>
          <w:szCs w:val="28"/>
        </w:rPr>
        <w:t xml:space="preserve">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F22EBE" w:rsidRPr="002D0DD1" w:rsidRDefault="00F22EBE" w:rsidP="00F22EBE">
      <w:pPr>
        <w:pStyle w:val="ConsPlusNormal"/>
        <w:spacing w:before="220"/>
        <w:ind w:firstLine="540"/>
        <w:jc w:val="both"/>
        <w:rPr>
          <w:sz w:val="28"/>
          <w:szCs w:val="28"/>
        </w:rPr>
      </w:pPr>
      <w:r w:rsidRPr="002D0DD1">
        <w:rPr>
          <w:sz w:val="28"/>
          <w:szCs w:val="28"/>
        </w:rPr>
        <w:t xml:space="preserve">2.4. Обработка персональных данных заявителя осуществляется в соответствии с Федеральным </w:t>
      </w:r>
      <w:hyperlink r:id="rId30">
        <w:r w:rsidRPr="002D0DD1">
          <w:rPr>
            <w:sz w:val="28"/>
            <w:szCs w:val="28"/>
          </w:rPr>
          <w:t>законом</w:t>
        </w:r>
      </w:hyperlink>
      <w:r w:rsidRPr="002D0DD1">
        <w:rPr>
          <w:sz w:val="28"/>
          <w:szCs w:val="28"/>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w:t>
      </w:r>
      <w:hyperlink r:id="rId31">
        <w:r w:rsidRPr="002D0DD1">
          <w:rPr>
            <w:sz w:val="28"/>
            <w:szCs w:val="28"/>
          </w:rPr>
          <w:t>законом</w:t>
        </w:r>
      </w:hyperlink>
      <w:r w:rsidRPr="002D0DD1">
        <w:rPr>
          <w:sz w:val="28"/>
          <w:szCs w:val="28"/>
        </w:rPr>
        <w:t xml:space="preserve"> "О персональных данных" заявитель дает согласие на обработку своих персональных данных.</w:t>
      </w:r>
    </w:p>
    <w:p w:rsidR="00F22EBE" w:rsidRPr="002D0DD1" w:rsidRDefault="00F22EBE" w:rsidP="00F22EBE">
      <w:pPr>
        <w:pStyle w:val="ConsPlusNormal"/>
        <w:jc w:val="both"/>
        <w:rPr>
          <w:sz w:val="28"/>
          <w:szCs w:val="28"/>
        </w:rPr>
      </w:pPr>
    </w:p>
    <w:p w:rsidR="00F22EBE" w:rsidRPr="002D0DD1" w:rsidRDefault="00F22EBE" w:rsidP="00F22EBE">
      <w:pPr>
        <w:pStyle w:val="ConsPlusTitle"/>
        <w:jc w:val="center"/>
        <w:outlineLvl w:val="1"/>
        <w:rPr>
          <w:rFonts w:ascii="Times New Roman" w:hAnsi="Times New Roman" w:cs="Times New Roman"/>
          <w:sz w:val="28"/>
          <w:szCs w:val="28"/>
        </w:rPr>
      </w:pPr>
      <w:r w:rsidRPr="002D0DD1">
        <w:rPr>
          <w:rFonts w:ascii="Times New Roman" w:hAnsi="Times New Roman" w:cs="Times New Roman"/>
          <w:sz w:val="28"/>
          <w:szCs w:val="28"/>
        </w:rPr>
        <w:t>3. Порядок выдачи ордера на вырубку</w:t>
      </w:r>
    </w:p>
    <w:p w:rsidR="00F22EBE" w:rsidRPr="002D0DD1" w:rsidRDefault="00F22EBE" w:rsidP="00F22EBE">
      <w:pPr>
        <w:pStyle w:val="ConsPlusNormal"/>
        <w:jc w:val="both"/>
        <w:rPr>
          <w:sz w:val="28"/>
          <w:szCs w:val="28"/>
        </w:rPr>
      </w:pPr>
    </w:p>
    <w:p w:rsidR="00F22EBE" w:rsidRPr="002D0DD1" w:rsidRDefault="00F22EBE" w:rsidP="00F22EBE">
      <w:pPr>
        <w:pStyle w:val="ConsPlusNormal"/>
        <w:ind w:firstLine="540"/>
        <w:jc w:val="both"/>
        <w:rPr>
          <w:sz w:val="28"/>
          <w:szCs w:val="28"/>
        </w:rPr>
      </w:pPr>
      <w:r w:rsidRPr="002D0DD1">
        <w:rPr>
          <w:sz w:val="28"/>
          <w:szCs w:val="28"/>
        </w:rPr>
        <w:t xml:space="preserve">3.1. Администрация Яльчикского муниципального округа Чувашской Республики в течение трех рабочих дней со дня поступления заявления и </w:t>
      </w:r>
      <w:r w:rsidRPr="002D0DD1">
        <w:rPr>
          <w:sz w:val="28"/>
          <w:szCs w:val="28"/>
        </w:rPr>
        <w:lastRenderedPageBreak/>
        <w:t>прилагаемых к нему документов:</w:t>
      </w:r>
    </w:p>
    <w:p w:rsidR="00F22EBE" w:rsidRPr="002D0DD1" w:rsidRDefault="00F22EBE" w:rsidP="00F22EBE">
      <w:pPr>
        <w:pStyle w:val="ConsPlusNormal"/>
        <w:spacing w:before="220"/>
        <w:ind w:firstLine="540"/>
        <w:jc w:val="both"/>
        <w:rPr>
          <w:sz w:val="28"/>
          <w:szCs w:val="28"/>
        </w:rPr>
      </w:pPr>
      <w:r w:rsidRPr="002D0DD1">
        <w:rPr>
          <w:sz w:val="28"/>
          <w:szCs w:val="28"/>
        </w:rPr>
        <w:t>регистрирует их и проверяет на комплектность и полноту представленной информации;</w:t>
      </w:r>
    </w:p>
    <w:p w:rsidR="00F22EBE" w:rsidRPr="002D0DD1" w:rsidRDefault="00F22EBE" w:rsidP="00F22EBE">
      <w:pPr>
        <w:pStyle w:val="ConsPlusNormal"/>
        <w:spacing w:before="220"/>
        <w:ind w:firstLine="540"/>
        <w:jc w:val="both"/>
        <w:rPr>
          <w:sz w:val="28"/>
          <w:szCs w:val="28"/>
        </w:rPr>
      </w:pPr>
      <w:r w:rsidRPr="002D0DD1">
        <w:rPr>
          <w:sz w:val="28"/>
          <w:szCs w:val="28"/>
        </w:rPr>
        <w:t xml:space="preserve">в случае если документы, указанные в </w:t>
      </w:r>
      <w:hyperlink w:anchor="P64">
        <w:r w:rsidRPr="002D0DD1">
          <w:rPr>
            <w:sz w:val="28"/>
            <w:szCs w:val="28"/>
          </w:rPr>
          <w:t>пункте 2.1</w:t>
        </w:r>
      </w:hyperlink>
      <w:r w:rsidRPr="002D0DD1">
        <w:rPr>
          <w:sz w:val="28"/>
          <w:szCs w:val="28"/>
        </w:rPr>
        <w:t xml:space="preserve"> настоящего Порядка,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F22EBE" w:rsidRPr="002D0DD1" w:rsidRDefault="00F22EBE" w:rsidP="00F22EBE">
      <w:pPr>
        <w:pStyle w:val="ConsPlusNormal"/>
        <w:spacing w:before="220"/>
        <w:ind w:firstLine="540"/>
        <w:jc w:val="both"/>
        <w:rPr>
          <w:sz w:val="28"/>
          <w:szCs w:val="28"/>
        </w:rPr>
      </w:pPr>
      <w:r w:rsidRPr="002D0DD1">
        <w:rPr>
          <w:sz w:val="28"/>
          <w:szCs w:val="28"/>
        </w:rPr>
        <w:t xml:space="preserve">в случае если документы, указанные в </w:t>
      </w:r>
      <w:hyperlink w:anchor="P79">
        <w:r w:rsidRPr="002D0DD1">
          <w:rPr>
            <w:sz w:val="28"/>
            <w:szCs w:val="28"/>
          </w:rPr>
          <w:t>пункте 2.2</w:t>
        </w:r>
      </w:hyperlink>
      <w:r w:rsidRPr="002D0DD1">
        <w:rPr>
          <w:sz w:val="28"/>
          <w:szCs w:val="28"/>
        </w:rPr>
        <w:t xml:space="preserve"> настоящего Порядка, не представлены заявителем по собственной инициативе, запрашивает их в порядке межведомственного информационного взаимодействия.</w:t>
      </w:r>
    </w:p>
    <w:p w:rsidR="00F22EBE" w:rsidRPr="002D0DD1" w:rsidRDefault="00F22EBE" w:rsidP="00F22EBE">
      <w:pPr>
        <w:pStyle w:val="ConsPlusNormal"/>
        <w:spacing w:before="220"/>
        <w:ind w:firstLine="540"/>
        <w:jc w:val="both"/>
        <w:rPr>
          <w:sz w:val="28"/>
          <w:szCs w:val="28"/>
        </w:rPr>
      </w:pPr>
      <w:r w:rsidRPr="002D0DD1">
        <w:rPr>
          <w:sz w:val="28"/>
          <w:szCs w:val="28"/>
        </w:rPr>
        <w:t xml:space="preserve">3.2. По результатам рассмотрения заявления и документов, приложенных к заявлению и поступивших в порядке межведомственного взаимодействия, администрация Яльчикского муниципального округа Чувашской Республики 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ордера на вырубку (в случае наличия оснований, указанных в </w:t>
      </w:r>
      <w:hyperlink w:anchor="P94">
        <w:r w:rsidRPr="002D0DD1">
          <w:rPr>
            <w:sz w:val="28"/>
            <w:szCs w:val="28"/>
          </w:rPr>
          <w:t>подпунктах 1</w:t>
        </w:r>
      </w:hyperlink>
      <w:r w:rsidRPr="002D0DD1">
        <w:rPr>
          <w:sz w:val="28"/>
          <w:szCs w:val="28"/>
        </w:rPr>
        <w:t xml:space="preserve"> - </w:t>
      </w:r>
      <w:hyperlink w:anchor="P96">
        <w:r w:rsidRPr="002D0DD1">
          <w:rPr>
            <w:sz w:val="28"/>
            <w:szCs w:val="28"/>
          </w:rPr>
          <w:t>3 пункта 3.3</w:t>
        </w:r>
      </w:hyperlink>
      <w:r w:rsidRPr="002D0DD1">
        <w:rPr>
          <w:sz w:val="28"/>
          <w:szCs w:val="28"/>
        </w:rPr>
        <w:t xml:space="preserve"> настоящего Порядка).</w:t>
      </w:r>
    </w:p>
    <w:p w:rsidR="00F22EBE" w:rsidRPr="002D0DD1" w:rsidRDefault="00F22EBE" w:rsidP="00F22EBE">
      <w:pPr>
        <w:pStyle w:val="ConsPlusNormal"/>
        <w:spacing w:before="220"/>
        <w:ind w:firstLine="540"/>
        <w:jc w:val="both"/>
        <w:rPr>
          <w:sz w:val="28"/>
          <w:szCs w:val="28"/>
        </w:rPr>
      </w:pPr>
      <w:r w:rsidRPr="002D0DD1">
        <w:rPr>
          <w:sz w:val="28"/>
          <w:szCs w:val="28"/>
        </w:rPr>
        <w:t>3.3. Основаниями для принятия решения об отказе в выдаче ордера на вырубку являются:</w:t>
      </w:r>
    </w:p>
    <w:p w:rsidR="00F22EBE" w:rsidRPr="002D0DD1" w:rsidRDefault="00F22EBE" w:rsidP="00F22EBE">
      <w:pPr>
        <w:pStyle w:val="ConsPlusNormal"/>
        <w:spacing w:before="220"/>
        <w:ind w:firstLine="540"/>
        <w:jc w:val="both"/>
        <w:rPr>
          <w:sz w:val="28"/>
          <w:szCs w:val="28"/>
        </w:rPr>
      </w:pPr>
      <w:bookmarkStart w:id="110" w:name="P94"/>
      <w:bookmarkEnd w:id="110"/>
      <w:r w:rsidRPr="002D0DD1">
        <w:rPr>
          <w:sz w:val="28"/>
          <w:szCs w:val="28"/>
        </w:rPr>
        <w:t>1) земельный участок, на котором планируется осуществить вырубку (снос) зеленых насаждений, не находится в муниципальной собственности Яльчикского муниципального округа Чувашской Республики, а также не находится на землях, государственная собственность на которые не разграничена;</w:t>
      </w:r>
    </w:p>
    <w:p w:rsidR="00F22EBE" w:rsidRPr="002D0DD1" w:rsidRDefault="00F22EBE" w:rsidP="00F22EBE">
      <w:pPr>
        <w:pStyle w:val="ConsPlusNormal"/>
        <w:spacing w:before="220"/>
        <w:ind w:firstLine="540"/>
        <w:jc w:val="both"/>
        <w:rPr>
          <w:sz w:val="28"/>
          <w:szCs w:val="28"/>
        </w:rPr>
      </w:pPr>
      <w:r w:rsidRPr="002D0DD1">
        <w:rPr>
          <w:sz w:val="28"/>
          <w:szCs w:val="28"/>
        </w:rPr>
        <w:t>2) у заявителя отсутствует право на земельный участок, на котором планируется осуществить вырубку (снос) зеленых насаждений;</w:t>
      </w:r>
    </w:p>
    <w:p w:rsidR="00F22EBE" w:rsidRPr="002D0DD1" w:rsidRDefault="00F22EBE" w:rsidP="00F22EBE">
      <w:pPr>
        <w:pStyle w:val="ConsPlusNormal"/>
        <w:spacing w:before="220"/>
        <w:ind w:firstLine="540"/>
        <w:jc w:val="both"/>
        <w:rPr>
          <w:sz w:val="28"/>
          <w:szCs w:val="28"/>
        </w:rPr>
      </w:pPr>
      <w:bookmarkStart w:id="111" w:name="P96"/>
      <w:bookmarkEnd w:id="111"/>
      <w:r w:rsidRPr="002D0DD1">
        <w:rPr>
          <w:sz w:val="28"/>
          <w:szCs w:val="28"/>
        </w:rPr>
        <w:t>3) содержатся недостоверные сведения в представленных заявителем заявлении и прилагаемых к нему документах;</w:t>
      </w:r>
    </w:p>
    <w:p w:rsidR="00F22EBE" w:rsidRPr="002D0DD1" w:rsidRDefault="00F22EBE" w:rsidP="00F22EBE">
      <w:pPr>
        <w:pStyle w:val="ConsPlusNormal"/>
        <w:spacing w:before="220"/>
        <w:ind w:firstLine="540"/>
        <w:jc w:val="both"/>
        <w:rPr>
          <w:sz w:val="28"/>
          <w:szCs w:val="28"/>
        </w:rPr>
      </w:pPr>
      <w:bookmarkStart w:id="112" w:name="P97"/>
      <w:bookmarkEnd w:id="112"/>
      <w:r w:rsidRPr="002D0DD1">
        <w:rPr>
          <w:sz w:val="28"/>
          <w:szCs w:val="28"/>
        </w:rPr>
        <w:t xml:space="preserve">4)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hyperlink w:anchor="P109">
        <w:r w:rsidRPr="002D0DD1">
          <w:rPr>
            <w:sz w:val="28"/>
            <w:szCs w:val="28"/>
          </w:rPr>
          <w:t>пункте 3.7</w:t>
        </w:r>
      </w:hyperlink>
      <w:r w:rsidRPr="002D0DD1">
        <w:rPr>
          <w:sz w:val="28"/>
          <w:szCs w:val="28"/>
        </w:rPr>
        <w:t xml:space="preserve"> настоящего Порядка (в случае отсутствия оснований, указанных в </w:t>
      </w:r>
      <w:hyperlink w:anchor="P118">
        <w:r w:rsidRPr="002D0DD1">
          <w:rPr>
            <w:sz w:val="28"/>
            <w:szCs w:val="28"/>
          </w:rPr>
          <w:t>пункте 3.14</w:t>
        </w:r>
      </w:hyperlink>
      <w:r w:rsidRPr="002D0DD1">
        <w:rPr>
          <w:sz w:val="28"/>
          <w:szCs w:val="28"/>
        </w:rPr>
        <w:t xml:space="preserve"> настоящего Порядка).</w:t>
      </w:r>
    </w:p>
    <w:p w:rsidR="00F22EBE" w:rsidRPr="002D0DD1" w:rsidRDefault="00F22EBE" w:rsidP="00F22EBE">
      <w:pPr>
        <w:pStyle w:val="ConsPlusNormal"/>
        <w:spacing w:before="220"/>
        <w:ind w:firstLine="540"/>
        <w:jc w:val="both"/>
        <w:rPr>
          <w:sz w:val="28"/>
          <w:szCs w:val="28"/>
        </w:rPr>
      </w:pPr>
      <w:r w:rsidRPr="002D0DD1">
        <w:rPr>
          <w:sz w:val="28"/>
          <w:szCs w:val="28"/>
        </w:rPr>
        <w:t>Решение об отказе в выдаче ордера на вырубку оформляется в письменной форме с указанием оснований для отказа.</w:t>
      </w:r>
    </w:p>
    <w:p w:rsidR="00F22EBE" w:rsidRPr="002D0DD1" w:rsidRDefault="00F22EBE" w:rsidP="00F22EBE">
      <w:pPr>
        <w:pStyle w:val="ConsPlusNormal"/>
        <w:spacing w:before="220"/>
        <w:ind w:firstLine="540"/>
        <w:jc w:val="both"/>
        <w:rPr>
          <w:sz w:val="28"/>
          <w:szCs w:val="28"/>
        </w:rPr>
      </w:pPr>
      <w:r w:rsidRPr="002D0DD1">
        <w:rPr>
          <w:sz w:val="28"/>
          <w:szCs w:val="28"/>
        </w:rPr>
        <w:t xml:space="preserve">В течение трех рабочих дней со дня подписания решения об отказе в </w:t>
      </w:r>
      <w:r w:rsidRPr="002D0DD1">
        <w:rPr>
          <w:sz w:val="28"/>
          <w:szCs w:val="28"/>
        </w:rPr>
        <w:lastRenderedPageBreak/>
        <w:t>выдаче ордера на вырубку администрация Яльчикского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F22EBE" w:rsidRPr="002D0DD1" w:rsidRDefault="00F22EBE" w:rsidP="00F22EBE">
      <w:pPr>
        <w:pStyle w:val="ConsPlusNormal"/>
        <w:spacing w:before="220"/>
        <w:ind w:firstLine="540"/>
        <w:jc w:val="both"/>
        <w:rPr>
          <w:sz w:val="28"/>
          <w:szCs w:val="28"/>
        </w:rPr>
      </w:pPr>
      <w:r w:rsidRPr="002D0DD1">
        <w:rPr>
          <w:sz w:val="28"/>
          <w:szCs w:val="28"/>
        </w:rPr>
        <w:t xml:space="preserve">3.4. В случае отсутствия оснований для принятия решения об отказе в выдаче ордера на вырубку, указанных в </w:t>
      </w:r>
      <w:hyperlink w:anchor="P94">
        <w:r w:rsidRPr="002D0DD1">
          <w:rPr>
            <w:sz w:val="28"/>
            <w:szCs w:val="28"/>
          </w:rPr>
          <w:t>подпунктах 1</w:t>
        </w:r>
      </w:hyperlink>
      <w:r w:rsidRPr="002D0DD1">
        <w:rPr>
          <w:sz w:val="28"/>
          <w:szCs w:val="28"/>
        </w:rPr>
        <w:t xml:space="preserve"> - </w:t>
      </w:r>
      <w:hyperlink w:anchor="P96">
        <w:r w:rsidRPr="002D0DD1">
          <w:rPr>
            <w:sz w:val="28"/>
            <w:szCs w:val="28"/>
          </w:rPr>
          <w:t>3 пункта 3.3</w:t>
        </w:r>
      </w:hyperlink>
      <w:r w:rsidRPr="002D0DD1">
        <w:rPr>
          <w:sz w:val="28"/>
          <w:szCs w:val="28"/>
        </w:rPr>
        <w:t xml:space="preserve"> настоящего Порядка, администрация Яльчикского муниципального округа Чувашской Республики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rsidR="00F22EBE" w:rsidRPr="002D0DD1" w:rsidRDefault="00F22EBE" w:rsidP="00F22EBE">
      <w:pPr>
        <w:pStyle w:val="ConsPlusNormal"/>
        <w:spacing w:before="220"/>
        <w:ind w:firstLine="540"/>
        <w:jc w:val="both"/>
        <w:rPr>
          <w:sz w:val="28"/>
          <w:szCs w:val="28"/>
        </w:rPr>
      </w:pPr>
      <w:r w:rsidRPr="002D0DD1">
        <w:rPr>
          <w:sz w:val="28"/>
          <w:szCs w:val="28"/>
        </w:rPr>
        <w:t>Осмотр проводится не позднее 25 рабочих дней со дня регистрации заявления и прилагаемых к нему документов.</w:t>
      </w:r>
    </w:p>
    <w:p w:rsidR="00F22EBE" w:rsidRPr="002D0DD1" w:rsidRDefault="00F22EBE" w:rsidP="00F22EBE">
      <w:pPr>
        <w:pStyle w:val="ConsPlusNormal"/>
        <w:spacing w:before="220"/>
        <w:ind w:firstLine="540"/>
        <w:jc w:val="both"/>
        <w:rPr>
          <w:sz w:val="28"/>
          <w:szCs w:val="28"/>
        </w:rPr>
      </w:pPr>
      <w:r w:rsidRPr="002D0DD1">
        <w:rPr>
          <w:sz w:val="28"/>
          <w:szCs w:val="28"/>
        </w:rPr>
        <w:t>3.5.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F22EBE" w:rsidRPr="002D0DD1" w:rsidRDefault="00F22EBE" w:rsidP="00F22EBE">
      <w:pPr>
        <w:pStyle w:val="ConsPlusNormal"/>
        <w:spacing w:before="220"/>
        <w:ind w:firstLine="540"/>
        <w:jc w:val="both"/>
        <w:rPr>
          <w:sz w:val="28"/>
          <w:szCs w:val="28"/>
        </w:rPr>
      </w:pPr>
      <w:r w:rsidRPr="002D0DD1">
        <w:rPr>
          <w:sz w:val="28"/>
          <w:szCs w:val="28"/>
        </w:rPr>
        <w:t>3.6. Администрация Яльчикского муниципального округа Чувашской Республики осуществляет осмотр в определенные в уведомлении дату и время проведения осмотра.</w:t>
      </w:r>
    </w:p>
    <w:p w:rsidR="00F22EBE" w:rsidRPr="002D0DD1" w:rsidRDefault="00F22EBE" w:rsidP="00F22EBE">
      <w:pPr>
        <w:pStyle w:val="ConsPlusNormal"/>
        <w:spacing w:before="220"/>
        <w:ind w:firstLine="540"/>
        <w:jc w:val="both"/>
        <w:rPr>
          <w:sz w:val="28"/>
          <w:szCs w:val="28"/>
        </w:rPr>
      </w:pPr>
      <w:r w:rsidRPr="002D0DD1">
        <w:rPr>
          <w:sz w:val="28"/>
          <w:szCs w:val="28"/>
        </w:rPr>
        <w:t>Администрация Яльчикского муниципального округа Чувашской Республики осуществляет осмотр:</w:t>
      </w:r>
    </w:p>
    <w:p w:rsidR="00F22EBE" w:rsidRPr="002D0DD1" w:rsidRDefault="00F22EBE" w:rsidP="00F22EBE">
      <w:pPr>
        <w:pStyle w:val="ConsPlusNormal"/>
        <w:spacing w:before="220"/>
        <w:ind w:firstLine="540"/>
        <w:jc w:val="both"/>
        <w:rPr>
          <w:sz w:val="28"/>
          <w:szCs w:val="28"/>
        </w:rPr>
      </w:pPr>
      <w:r w:rsidRPr="002D0DD1">
        <w:rPr>
          <w:sz w:val="28"/>
          <w:szCs w:val="28"/>
        </w:rPr>
        <w:t>на земельном участке, находящемся в казне Яльчикского муниципального округа Чувашской Республики, - совместно с представителями отдела экономики, земельных и имущественных отношений администрации муниципального округа;</w:t>
      </w:r>
    </w:p>
    <w:p w:rsidR="00F22EBE" w:rsidRPr="002D0DD1" w:rsidRDefault="00F22EBE" w:rsidP="00F22EBE">
      <w:pPr>
        <w:pStyle w:val="ConsPlusNormal"/>
        <w:spacing w:before="220"/>
        <w:ind w:firstLine="540"/>
        <w:jc w:val="both"/>
        <w:rPr>
          <w:sz w:val="28"/>
          <w:szCs w:val="28"/>
        </w:rPr>
      </w:pPr>
      <w:r w:rsidRPr="002D0DD1">
        <w:rPr>
          <w:sz w:val="28"/>
          <w:szCs w:val="28"/>
        </w:rPr>
        <w:t>на земельном участке из земель сельскохозяйственного назначения - совместно с представителями отдела развития АПК и экологии администрации муниципального округа;</w:t>
      </w:r>
    </w:p>
    <w:p w:rsidR="00F22EBE" w:rsidRPr="002D0DD1" w:rsidRDefault="00F22EBE" w:rsidP="00F22EBE">
      <w:pPr>
        <w:pStyle w:val="ConsPlusNormal"/>
        <w:spacing w:before="220"/>
        <w:ind w:firstLine="540"/>
        <w:jc w:val="both"/>
        <w:rPr>
          <w:sz w:val="28"/>
          <w:szCs w:val="28"/>
        </w:rPr>
      </w:pPr>
      <w:r w:rsidRPr="002D0DD1">
        <w:rPr>
          <w:sz w:val="28"/>
          <w:szCs w:val="28"/>
        </w:rPr>
        <w:t>на земельном участке, предоставленном в постоянное (бессрочное) пользование или на праве безвозмездного пользования, по договору аренды, договору субаренды, - совместно с представителями пользователя земельным участком.</w:t>
      </w:r>
    </w:p>
    <w:p w:rsidR="00F22EBE" w:rsidRPr="002D0DD1" w:rsidRDefault="00F22EBE" w:rsidP="00F22EBE">
      <w:pPr>
        <w:pStyle w:val="ConsPlusNormal"/>
        <w:spacing w:before="220"/>
        <w:ind w:firstLine="540"/>
        <w:jc w:val="both"/>
        <w:rPr>
          <w:sz w:val="28"/>
          <w:szCs w:val="28"/>
        </w:rPr>
      </w:pPr>
      <w:r w:rsidRPr="002D0DD1">
        <w:rPr>
          <w:sz w:val="28"/>
          <w:szCs w:val="28"/>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F22EBE" w:rsidRPr="002D0DD1" w:rsidRDefault="00F22EBE" w:rsidP="00F22EBE">
      <w:pPr>
        <w:pStyle w:val="ConsPlusNormal"/>
        <w:spacing w:before="220"/>
        <w:ind w:firstLine="540"/>
        <w:jc w:val="both"/>
        <w:rPr>
          <w:sz w:val="28"/>
          <w:szCs w:val="28"/>
        </w:rPr>
      </w:pPr>
      <w:bookmarkStart w:id="113" w:name="P109"/>
      <w:bookmarkEnd w:id="113"/>
      <w:r w:rsidRPr="002D0DD1">
        <w:rPr>
          <w:sz w:val="28"/>
          <w:szCs w:val="28"/>
        </w:rPr>
        <w:t xml:space="preserve">3.7. По результатам осмотра администрация Яльчикского муниципального округа Чувашской Республики в течение пяти рабочих дней со дня его </w:t>
      </w:r>
      <w:r w:rsidRPr="002D0DD1">
        <w:rPr>
          <w:sz w:val="28"/>
          <w:szCs w:val="28"/>
        </w:rPr>
        <w:lastRenderedPageBreak/>
        <w:t xml:space="preserve">завершения составляет в двух экземплярах </w:t>
      </w:r>
      <w:hyperlink w:anchor="P247">
        <w:r w:rsidRPr="002D0DD1">
          <w:rPr>
            <w:sz w:val="28"/>
            <w:szCs w:val="28"/>
          </w:rPr>
          <w:t>акт</w:t>
        </w:r>
      </w:hyperlink>
      <w:r w:rsidRPr="002D0DD1">
        <w:rPr>
          <w:sz w:val="28"/>
          <w:szCs w:val="28"/>
        </w:rPr>
        <w:t xml:space="preserve"> осмотра зеленых насаждений по форме согласно приложению № 2 к настоящему Порядку. В акте осмотра зеленых насаждений содержится описание состояния зеленых насаждений. В случае отсутствия оснований, указанных в </w:t>
      </w:r>
      <w:hyperlink w:anchor="P118">
        <w:r w:rsidRPr="002D0DD1">
          <w:rPr>
            <w:sz w:val="28"/>
            <w:szCs w:val="28"/>
          </w:rPr>
          <w:t>пункте 3.14</w:t>
        </w:r>
      </w:hyperlink>
      <w:r w:rsidRPr="002D0DD1">
        <w:rPr>
          <w:sz w:val="28"/>
          <w:szCs w:val="28"/>
        </w:rPr>
        <w:t xml:space="preserve"> настоящего Порядка,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F22EBE" w:rsidRPr="002D0DD1" w:rsidRDefault="00F22EBE" w:rsidP="00F22EBE">
      <w:pPr>
        <w:pStyle w:val="ConsPlusNormal"/>
        <w:spacing w:before="220"/>
        <w:ind w:firstLine="540"/>
        <w:jc w:val="both"/>
        <w:rPr>
          <w:sz w:val="28"/>
          <w:szCs w:val="28"/>
        </w:rPr>
      </w:pPr>
      <w:r w:rsidRPr="002D0DD1">
        <w:rPr>
          <w:sz w:val="28"/>
          <w:szCs w:val="28"/>
        </w:rPr>
        <w:t>3.8. В акте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p w:rsidR="00F22EBE" w:rsidRPr="002D0DD1" w:rsidRDefault="00F22EBE" w:rsidP="00F22EBE">
      <w:pPr>
        <w:pStyle w:val="ConsPlusNormal"/>
        <w:spacing w:before="220"/>
        <w:ind w:firstLine="540"/>
        <w:jc w:val="both"/>
        <w:rPr>
          <w:sz w:val="28"/>
          <w:szCs w:val="28"/>
        </w:rPr>
      </w:pPr>
      <w:r w:rsidRPr="002D0DD1">
        <w:rPr>
          <w:sz w:val="28"/>
          <w:szCs w:val="28"/>
        </w:rPr>
        <w:t>3.9. В срок не позднее одного рабочего дня со дня подписания акта осмотра зеленых насаждений администрация Яльчикского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F22EBE" w:rsidRPr="002D0DD1" w:rsidRDefault="00F22EBE" w:rsidP="00F22EBE">
      <w:pPr>
        <w:pStyle w:val="ConsPlusNormal"/>
        <w:spacing w:before="220"/>
        <w:ind w:firstLine="540"/>
        <w:jc w:val="both"/>
        <w:rPr>
          <w:sz w:val="28"/>
          <w:szCs w:val="28"/>
        </w:rPr>
      </w:pPr>
      <w:r w:rsidRPr="002D0DD1">
        <w:rPr>
          <w:sz w:val="28"/>
          <w:szCs w:val="28"/>
        </w:rPr>
        <w:t xml:space="preserve">3.10. В случае наличия оснований, указанных в </w:t>
      </w:r>
      <w:hyperlink w:anchor="P118">
        <w:r w:rsidRPr="002D0DD1">
          <w:rPr>
            <w:sz w:val="28"/>
            <w:szCs w:val="28"/>
          </w:rPr>
          <w:t>пункте 3.14</w:t>
        </w:r>
      </w:hyperlink>
      <w:r w:rsidRPr="002D0DD1">
        <w:rPr>
          <w:sz w:val="28"/>
          <w:szCs w:val="28"/>
        </w:rPr>
        <w:t xml:space="preserve"> настоящего Порядка, администрация Яльчикского муниципального округа Чувашской Республики в течение пяти рабочих дней со дня подписания акта осмотра зеленых насаждений выдает ордер на вырубку.</w:t>
      </w:r>
    </w:p>
    <w:p w:rsidR="00F22EBE" w:rsidRPr="002D0DD1" w:rsidRDefault="00F22EBE" w:rsidP="00F22EBE">
      <w:pPr>
        <w:pStyle w:val="ConsPlusNormal"/>
        <w:spacing w:before="220"/>
        <w:ind w:firstLine="540"/>
        <w:jc w:val="both"/>
        <w:rPr>
          <w:sz w:val="28"/>
          <w:szCs w:val="28"/>
        </w:rPr>
      </w:pPr>
      <w:r w:rsidRPr="002D0DD1">
        <w:rPr>
          <w:sz w:val="28"/>
          <w:szCs w:val="28"/>
        </w:rPr>
        <w:t>Ордер на вырубку выдается заявителю или его уполномоченному представителю под роспись в журнале учета выдачи ордеров на вырубку, форма которого устанавливается администрацией Яльчикского муниципального округа Чувашской Республики.</w:t>
      </w:r>
    </w:p>
    <w:p w:rsidR="00F22EBE" w:rsidRPr="002D0DD1" w:rsidRDefault="00F22EBE" w:rsidP="00F22EBE">
      <w:pPr>
        <w:pStyle w:val="ConsPlusNormal"/>
        <w:spacing w:before="220"/>
        <w:ind w:firstLine="540"/>
        <w:jc w:val="both"/>
        <w:rPr>
          <w:sz w:val="28"/>
          <w:szCs w:val="28"/>
        </w:rPr>
      </w:pPr>
      <w:bookmarkStart w:id="114" w:name="P114"/>
      <w:bookmarkEnd w:id="114"/>
      <w:r w:rsidRPr="002D0DD1">
        <w:rPr>
          <w:sz w:val="28"/>
          <w:szCs w:val="28"/>
        </w:rPr>
        <w:t xml:space="preserve">3.11. В случае отсутствия оснований, указанных в </w:t>
      </w:r>
      <w:hyperlink w:anchor="P118">
        <w:r w:rsidRPr="002D0DD1">
          <w:rPr>
            <w:sz w:val="28"/>
            <w:szCs w:val="28"/>
          </w:rPr>
          <w:t>пункте 3.14</w:t>
        </w:r>
      </w:hyperlink>
      <w:r w:rsidRPr="002D0DD1">
        <w:rPr>
          <w:sz w:val="28"/>
          <w:szCs w:val="28"/>
        </w:rPr>
        <w:t xml:space="preserve"> настоящего Порядка, заявитель для получения ордера на вырубку в течение семи рабочих дней со дня получения акта осмотра зеленых насаждений выплачивает компенсационную стоимость зеленых насаждений. Средства, составляющие компенсационную стоимость зеленых насаждений, перечисляются в бюджет Яльчикского муниципального округа Чувашской Республики.</w:t>
      </w:r>
    </w:p>
    <w:p w:rsidR="00F22EBE" w:rsidRPr="002D0DD1" w:rsidRDefault="00F22EBE" w:rsidP="00F22EBE">
      <w:pPr>
        <w:pStyle w:val="ConsPlusNormal"/>
        <w:spacing w:before="220"/>
        <w:ind w:firstLine="540"/>
        <w:jc w:val="both"/>
        <w:rPr>
          <w:sz w:val="28"/>
          <w:szCs w:val="28"/>
        </w:rPr>
      </w:pPr>
      <w:r w:rsidRPr="002D0DD1">
        <w:rPr>
          <w:sz w:val="28"/>
          <w:szCs w:val="28"/>
        </w:rPr>
        <w:t>3.12. В течение трех рабочих дней после поступления средств на счет, указанный в акте осмотра зеленых насаждений, администрация Яльчикского муниципального округа Чувашской Республики выдает заявителю или его уполномоченному представителю ордер на вырубку под роспись в журнале учета выдачи ордеров на вырубку.</w:t>
      </w:r>
    </w:p>
    <w:p w:rsidR="00F22EBE" w:rsidRPr="002D0DD1" w:rsidRDefault="00F22EBE" w:rsidP="00F22EBE">
      <w:pPr>
        <w:pStyle w:val="ConsPlusNormal"/>
        <w:spacing w:before="220"/>
        <w:ind w:firstLine="540"/>
        <w:jc w:val="both"/>
        <w:rPr>
          <w:sz w:val="28"/>
          <w:szCs w:val="28"/>
        </w:rPr>
      </w:pPr>
      <w:r w:rsidRPr="002D0DD1">
        <w:rPr>
          <w:sz w:val="28"/>
          <w:szCs w:val="28"/>
        </w:rPr>
        <w:t xml:space="preserve">Администрация Яльчикского муниципального округа Чувашской Республики в течение трех рабочих дней после истечения срока, установленного </w:t>
      </w:r>
      <w:hyperlink w:anchor="P114">
        <w:r w:rsidRPr="002D0DD1">
          <w:rPr>
            <w:sz w:val="28"/>
            <w:szCs w:val="28"/>
          </w:rPr>
          <w:t>пунктом 3.11</w:t>
        </w:r>
      </w:hyperlink>
      <w:r w:rsidRPr="002D0DD1">
        <w:rPr>
          <w:sz w:val="28"/>
          <w:szCs w:val="28"/>
        </w:rPr>
        <w:t xml:space="preserve"> настоящего Порядка, принимает решение об отказе в выдаче ордера на вырубку при наличии основания, указанного в </w:t>
      </w:r>
      <w:hyperlink w:anchor="P97">
        <w:r w:rsidRPr="002D0DD1">
          <w:rPr>
            <w:sz w:val="28"/>
            <w:szCs w:val="28"/>
          </w:rPr>
          <w:t>подпункте 4 пункта 3.3</w:t>
        </w:r>
      </w:hyperlink>
      <w:r w:rsidRPr="002D0DD1">
        <w:rPr>
          <w:sz w:val="28"/>
          <w:szCs w:val="28"/>
        </w:rPr>
        <w:t xml:space="preserve"> настоящего Порядка.</w:t>
      </w:r>
    </w:p>
    <w:p w:rsidR="00F22EBE" w:rsidRPr="002D0DD1" w:rsidRDefault="00F22EBE" w:rsidP="00F22EBE">
      <w:pPr>
        <w:pStyle w:val="ConsPlusNormal"/>
        <w:spacing w:before="220"/>
        <w:ind w:firstLine="540"/>
        <w:jc w:val="both"/>
        <w:rPr>
          <w:sz w:val="28"/>
          <w:szCs w:val="28"/>
        </w:rPr>
      </w:pPr>
      <w:r w:rsidRPr="002D0DD1">
        <w:rPr>
          <w:sz w:val="28"/>
          <w:szCs w:val="28"/>
        </w:rPr>
        <w:t xml:space="preserve">3.13. Ордер на вырубку действителен в течение одного года со дня </w:t>
      </w:r>
      <w:r w:rsidRPr="002D0DD1">
        <w:rPr>
          <w:sz w:val="28"/>
          <w:szCs w:val="28"/>
        </w:rPr>
        <w:lastRenderedPageBreak/>
        <w:t>принятия решения о его выдаче.</w:t>
      </w:r>
    </w:p>
    <w:p w:rsidR="00F22EBE" w:rsidRDefault="00F22EBE" w:rsidP="00F22EBE">
      <w:pPr>
        <w:pStyle w:val="ConsPlusNormal"/>
        <w:spacing w:before="220"/>
        <w:ind w:firstLine="540"/>
        <w:jc w:val="both"/>
        <w:rPr>
          <w:sz w:val="28"/>
          <w:szCs w:val="28"/>
        </w:rPr>
      </w:pPr>
      <w:bookmarkStart w:id="115" w:name="P118"/>
      <w:bookmarkEnd w:id="115"/>
      <w:r w:rsidRPr="002D0DD1">
        <w:rPr>
          <w:sz w:val="28"/>
          <w:szCs w:val="28"/>
        </w:rPr>
        <w:t xml:space="preserve">3.14. Ордер на вырубку без оплаты компенсационной стоимости зеленых насаждений выдается в случаях, предусмотренных </w:t>
      </w:r>
      <w:hyperlink w:anchor="P50">
        <w:r w:rsidRPr="002D0DD1">
          <w:rPr>
            <w:sz w:val="28"/>
            <w:szCs w:val="28"/>
          </w:rPr>
          <w:t>подпунктами 1</w:t>
        </w:r>
      </w:hyperlink>
      <w:r w:rsidRPr="002D0DD1">
        <w:rPr>
          <w:sz w:val="28"/>
          <w:szCs w:val="28"/>
        </w:rPr>
        <w:t xml:space="preserve"> - </w:t>
      </w:r>
      <w:hyperlink w:anchor="P55">
        <w:r>
          <w:rPr>
            <w:sz w:val="28"/>
            <w:szCs w:val="28"/>
          </w:rPr>
          <w:t>8</w:t>
        </w:r>
        <w:r w:rsidRPr="002D0DD1">
          <w:rPr>
            <w:sz w:val="28"/>
            <w:szCs w:val="28"/>
          </w:rPr>
          <w:t xml:space="preserve"> пункта 1.4</w:t>
        </w:r>
      </w:hyperlink>
      <w:r w:rsidRPr="002D0DD1">
        <w:rPr>
          <w:sz w:val="28"/>
          <w:szCs w:val="28"/>
        </w:rPr>
        <w:t xml:space="preserve"> настоящего Порядка, а также при диаметре ствола дерева до 4 сантиметров на высоте 1,3 метра и при возрасте кустарника до 3 лет.</w:t>
      </w:r>
    </w:p>
    <w:p w:rsidR="00F22EBE" w:rsidRPr="002D0DD1" w:rsidRDefault="00F22EBE" w:rsidP="00F22EBE">
      <w:pPr>
        <w:pStyle w:val="ConsPlusNormal"/>
        <w:spacing w:before="220"/>
        <w:ind w:firstLine="540"/>
        <w:jc w:val="both"/>
        <w:rPr>
          <w:sz w:val="28"/>
          <w:szCs w:val="28"/>
        </w:rPr>
      </w:pPr>
      <w:r>
        <w:rPr>
          <w:rStyle w:val="fontstyle01"/>
        </w:rPr>
        <w:t>3.15. Компенсационное озеленение осуществляется в случаях разрешенной вырубки, незаконного повреждения или уничтожения зеленых насаждений.</w:t>
      </w:r>
      <w:r>
        <w:rPr>
          <w:color w:val="000000"/>
          <w:sz w:val="28"/>
          <w:szCs w:val="28"/>
        </w:rPr>
        <w:br/>
      </w:r>
      <w:r>
        <w:rPr>
          <w:rStyle w:val="fontstyle01"/>
        </w:rPr>
        <w:t xml:space="preserve">                  Компенсационное озеленение производится в ближайший сезон, подходящий</w:t>
      </w:r>
      <w:r>
        <w:rPr>
          <w:color w:val="000000"/>
          <w:sz w:val="28"/>
          <w:szCs w:val="28"/>
        </w:rPr>
        <w:br/>
      </w:r>
      <w:r>
        <w:rPr>
          <w:rStyle w:val="fontstyle01"/>
        </w:rPr>
        <w:t>для высадки деревьев, кустарников и газонов, но не позднее года с момента</w:t>
      </w:r>
      <w:r>
        <w:rPr>
          <w:color w:val="000000"/>
          <w:sz w:val="28"/>
          <w:szCs w:val="28"/>
        </w:rPr>
        <w:br/>
      </w:r>
      <w:r>
        <w:rPr>
          <w:rStyle w:val="fontstyle01"/>
        </w:rPr>
        <w:t>установления факта повреждения или уничтожения зеленых насаждений.</w:t>
      </w:r>
      <w:r>
        <w:rPr>
          <w:color w:val="000000"/>
          <w:sz w:val="28"/>
          <w:szCs w:val="28"/>
        </w:rPr>
        <w:br/>
      </w:r>
      <w:r>
        <w:rPr>
          <w:rStyle w:val="fontstyle01"/>
        </w:rPr>
        <w:t xml:space="preserve">          3.16. Компенсационное озеленение производится за счет средств граждан</w:t>
      </w:r>
      <w:r>
        <w:rPr>
          <w:color w:val="000000"/>
          <w:sz w:val="28"/>
          <w:szCs w:val="28"/>
        </w:rPr>
        <w:br/>
      </w:r>
      <w:r>
        <w:rPr>
          <w:rStyle w:val="fontstyle01"/>
        </w:rPr>
        <w:t>или юридических лиц, в интересах или вследствие противоправных действий</w:t>
      </w:r>
      <w:r>
        <w:rPr>
          <w:color w:val="000000"/>
          <w:sz w:val="28"/>
          <w:szCs w:val="28"/>
        </w:rPr>
        <w:br/>
      </w:r>
      <w:r>
        <w:rPr>
          <w:rStyle w:val="fontstyle01"/>
        </w:rPr>
        <w:t>которых произошло повреждение или уничтожение зеленых насаждений.</w:t>
      </w:r>
      <w:r>
        <w:rPr>
          <w:color w:val="000000"/>
          <w:sz w:val="28"/>
          <w:szCs w:val="28"/>
        </w:rPr>
        <w:br/>
      </w:r>
      <w:r>
        <w:rPr>
          <w:rStyle w:val="fontstyle01"/>
        </w:rPr>
        <w:t xml:space="preserve">          3.17. В соответствии с настоящим Порядком вред, причиненный зеленым</w:t>
      </w:r>
      <w:r>
        <w:rPr>
          <w:color w:val="000000"/>
          <w:sz w:val="28"/>
          <w:szCs w:val="28"/>
        </w:rPr>
        <w:t xml:space="preserve"> </w:t>
      </w:r>
      <w:r>
        <w:rPr>
          <w:rStyle w:val="fontstyle01"/>
        </w:rPr>
        <w:t>насаждениям, подлежит возмещению в натуральной форме – компенсационное</w:t>
      </w:r>
      <w:r>
        <w:rPr>
          <w:color w:val="000000"/>
          <w:sz w:val="28"/>
          <w:szCs w:val="28"/>
        </w:rPr>
        <w:t xml:space="preserve"> </w:t>
      </w:r>
      <w:r>
        <w:rPr>
          <w:rStyle w:val="fontstyle01"/>
        </w:rPr>
        <w:t>озеленение: восстановление зеленых насаждений взамен уничтоженных с</w:t>
      </w:r>
      <w:r>
        <w:rPr>
          <w:color w:val="000000"/>
          <w:sz w:val="28"/>
          <w:szCs w:val="28"/>
        </w:rPr>
        <w:t xml:space="preserve"> </w:t>
      </w:r>
      <w:proofErr w:type="spellStart"/>
      <w:r>
        <w:rPr>
          <w:rStyle w:val="fontstyle01"/>
        </w:rPr>
        <w:t>коэффицентом</w:t>
      </w:r>
      <w:proofErr w:type="spellEnd"/>
      <w:r>
        <w:rPr>
          <w:rStyle w:val="fontstyle01"/>
        </w:rPr>
        <w:t xml:space="preserve"> 2.</w:t>
      </w:r>
    </w:p>
    <w:p w:rsidR="00F22EBE" w:rsidRPr="002D0DD1" w:rsidRDefault="00F22EBE" w:rsidP="00F22EBE">
      <w:pPr>
        <w:pStyle w:val="ConsPlusNormal"/>
        <w:spacing w:before="220"/>
        <w:ind w:firstLine="540"/>
        <w:jc w:val="both"/>
        <w:rPr>
          <w:sz w:val="28"/>
          <w:szCs w:val="28"/>
        </w:rPr>
      </w:pPr>
      <w:r>
        <w:rPr>
          <w:sz w:val="28"/>
          <w:szCs w:val="28"/>
        </w:rPr>
        <w:t>3.18</w:t>
      </w:r>
      <w:r w:rsidRPr="002D0DD1">
        <w:rPr>
          <w:sz w:val="28"/>
          <w:szCs w:val="28"/>
        </w:rPr>
        <w:t>.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F22EBE" w:rsidRPr="002D0DD1" w:rsidRDefault="00F22EBE" w:rsidP="00F22EBE">
      <w:pPr>
        <w:pStyle w:val="ConsPlusNormal"/>
        <w:spacing w:before="220"/>
        <w:ind w:firstLine="540"/>
        <w:jc w:val="both"/>
        <w:rPr>
          <w:sz w:val="28"/>
          <w:szCs w:val="28"/>
        </w:rPr>
      </w:pPr>
      <w:bookmarkStart w:id="116" w:name="P120"/>
      <w:bookmarkEnd w:id="116"/>
      <w:r>
        <w:rPr>
          <w:sz w:val="28"/>
          <w:szCs w:val="28"/>
        </w:rPr>
        <w:t>3.19</w:t>
      </w:r>
      <w:r w:rsidRPr="002D0DD1">
        <w:rPr>
          <w:sz w:val="28"/>
          <w:szCs w:val="28"/>
        </w:rPr>
        <w:t>. Установить следующие цены и нормативы затрат, которые непосредственно связаны с выращиванием деревьев и кустарников, а также с уходом за ними до возраста уничтоженных или поврежденных, которые произрастают на землях, находящихся в муниципальной собственности, а также на земельных участках, государственная собственность на которые не разграничена (</w:t>
      </w:r>
      <w:hyperlink w:anchor="P123">
        <w:r w:rsidRPr="002D0DD1">
          <w:rPr>
            <w:sz w:val="28"/>
            <w:szCs w:val="28"/>
          </w:rPr>
          <w:t>Приложения № 1а</w:t>
        </w:r>
      </w:hyperlink>
      <w:r w:rsidRPr="002D0DD1">
        <w:rPr>
          <w:sz w:val="28"/>
          <w:szCs w:val="28"/>
        </w:rPr>
        <w:t xml:space="preserve">, </w:t>
      </w:r>
      <w:hyperlink w:anchor="P139">
        <w:r w:rsidRPr="002D0DD1">
          <w:rPr>
            <w:sz w:val="28"/>
            <w:szCs w:val="28"/>
          </w:rPr>
          <w:t>2а</w:t>
        </w:r>
      </w:hyperlink>
      <w:r w:rsidRPr="002D0DD1">
        <w:rPr>
          <w:sz w:val="28"/>
          <w:szCs w:val="28"/>
        </w:rPr>
        <w:t xml:space="preserve"> и </w:t>
      </w:r>
      <w:hyperlink w:anchor="P161">
        <w:r w:rsidRPr="002D0DD1">
          <w:rPr>
            <w:sz w:val="28"/>
            <w:szCs w:val="28"/>
          </w:rPr>
          <w:t>3а</w:t>
        </w:r>
      </w:hyperlink>
      <w:r w:rsidRPr="002D0DD1">
        <w:rPr>
          <w:sz w:val="28"/>
          <w:szCs w:val="28"/>
        </w:rPr>
        <w:t>).</w:t>
      </w:r>
    </w:p>
    <w:p w:rsidR="00F22EBE" w:rsidRDefault="00F22EBE" w:rsidP="00F22EBE">
      <w:pPr>
        <w:pStyle w:val="ConsPlusNormal"/>
        <w:spacing w:before="220"/>
        <w:ind w:firstLine="540"/>
        <w:jc w:val="both"/>
        <w:rPr>
          <w:sz w:val="28"/>
          <w:szCs w:val="28"/>
        </w:rPr>
      </w:pPr>
      <w:r w:rsidRPr="002D0DD1">
        <w:rPr>
          <w:sz w:val="28"/>
          <w:szCs w:val="28"/>
        </w:rPr>
        <w:t>Норматив для исчисления установлен исходя из экологической ценности категории земель произрастания: для деревьев в кубическом объеме дерева в метрах и диаметра ствола дерева на высоте 1,3 метра (для хвойных пород до 12 см и более, для лиственных пород до 16 см и более), для кустарников за каждый уничтоженный или поврежденный экземпляр.</w:t>
      </w:r>
    </w:p>
    <w:p w:rsidR="00F22EBE" w:rsidRDefault="00F22EBE" w:rsidP="00F22EBE">
      <w:pPr>
        <w:pStyle w:val="ConsPlusNormal"/>
        <w:spacing w:before="220"/>
        <w:ind w:firstLine="540"/>
        <w:jc w:val="both"/>
        <w:rPr>
          <w:sz w:val="28"/>
          <w:szCs w:val="28"/>
        </w:rPr>
      </w:pPr>
    </w:p>
    <w:p w:rsidR="00F22EBE" w:rsidRDefault="00F22EBE" w:rsidP="00F22EBE">
      <w:pPr>
        <w:pStyle w:val="ConsPlusNormal"/>
        <w:spacing w:before="220"/>
        <w:ind w:firstLine="540"/>
        <w:jc w:val="both"/>
        <w:rPr>
          <w:sz w:val="28"/>
          <w:szCs w:val="28"/>
        </w:rPr>
      </w:pPr>
    </w:p>
    <w:p w:rsidR="00F22EBE" w:rsidRDefault="00F22EBE" w:rsidP="00F22EBE">
      <w:pPr>
        <w:pStyle w:val="ConsPlusNormal"/>
        <w:spacing w:before="220"/>
        <w:ind w:firstLine="540"/>
        <w:jc w:val="both"/>
        <w:rPr>
          <w:sz w:val="28"/>
          <w:szCs w:val="28"/>
        </w:rPr>
      </w:pPr>
    </w:p>
    <w:p w:rsidR="00F22EBE" w:rsidRDefault="00F22EBE" w:rsidP="00F22EBE">
      <w:pPr>
        <w:pStyle w:val="ConsPlusNormal"/>
        <w:spacing w:before="220"/>
        <w:ind w:firstLine="540"/>
        <w:jc w:val="both"/>
        <w:rPr>
          <w:sz w:val="28"/>
          <w:szCs w:val="28"/>
        </w:rPr>
      </w:pPr>
    </w:p>
    <w:p w:rsidR="00F22EBE" w:rsidRDefault="00F22EBE" w:rsidP="00F22EBE">
      <w:pPr>
        <w:pStyle w:val="ConsPlusNormal"/>
        <w:spacing w:before="220"/>
        <w:ind w:firstLine="540"/>
        <w:jc w:val="both"/>
        <w:rPr>
          <w:sz w:val="28"/>
          <w:szCs w:val="28"/>
        </w:rPr>
      </w:pPr>
    </w:p>
    <w:p w:rsidR="00F22EBE" w:rsidRDefault="00F22EBE" w:rsidP="00F22EBE">
      <w:pPr>
        <w:pStyle w:val="ConsPlusNormal"/>
        <w:spacing w:before="220"/>
        <w:ind w:firstLine="540"/>
        <w:jc w:val="both"/>
        <w:rPr>
          <w:sz w:val="28"/>
          <w:szCs w:val="28"/>
        </w:rPr>
      </w:pPr>
    </w:p>
    <w:p w:rsidR="00F22EBE" w:rsidRDefault="00F22EBE" w:rsidP="00F22EBE">
      <w:pPr>
        <w:pStyle w:val="ConsPlusNormal"/>
        <w:spacing w:before="220"/>
        <w:ind w:firstLine="540"/>
        <w:jc w:val="both"/>
        <w:rPr>
          <w:sz w:val="28"/>
          <w:szCs w:val="28"/>
        </w:rPr>
      </w:pPr>
    </w:p>
    <w:p w:rsidR="00F22EBE" w:rsidRPr="002D0DD1" w:rsidRDefault="00F22EBE" w:rsidP="00F22EBE">
      <w:pPr>
        <w:pStyle w:val="ConsPlusNormal"/>
        <w:spacing w:before="220"/>
        <w:ind w:firstLine="540"/>
        <w:jc w:val="both"/>
        <w:rPr>
          <w:sz w:val="28"/>
          <w:szCs w:val="28"/>
        </w:rPr>
      </w:pPr>
    </w:p>
    <w:p w:rsidR="00F22EBE" w:rsidRPr="002D0DD1" w:rsidRDefault="00F22EBE" w:rsidP="00F22EBE">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211"/>
        <w:gridCol w:w="340"/>
        <w:gridCol w:w="2041"/>
      </w:tblGrid>
      <w:tr w:rsidR="00F22EBE" w:rsidRPr="002D0DD1" w:rsidTr="0012372A">
        <w:tc>
          <w:tcPr>
            <w:tcW w:w="9014" w:type="dxa"/>
            <w:gridSpan w:val="4"/>
          </w:tcPr>
          <w:p w:rsidR="00F22EBE" w:rsidRPr="002D0DD1" w:rsidRDefault="00F22EBE" w:rsidP="0012372A">
            <w:pPr>
              <w:pStyle w:val="ConsPlusNormal"/>
              <w:jc w:val="both"/>
              <w:outlineLvl w:val="1"/>
              <w:rPr>
                <w:sz w:val="28"/>
                <w:szCs w:val="28"/>
              </w:rPr>
            </w:pPr>
            <w:bookmarkStart w:id="117" w:name="P123"/>
            <w:bookmarkEnd w:id="117"/>
            <w:r w:rsidRPr="002D0DD1">
              <w:rPr>
                <w:sz w:val="28"/>
                <w:szCs w:val="28"/>
              </w:rPr>
              <w:t>Приложение № 1а - деревья хвойных пород</w:t>
            </w:r>
          </w:p>
        </w:tc>
      </w:tr>
      <w:tr w:rsidR="00F22EBE" w:rsidRPr="002D0DD1" w:rsidTr="0012372A">
        <w:tc>
          <w:tcPr>
            <w:tcW w:w="4422" w:type="dxa"/>
          </w:tcPr>
          <w:p w:rsidR="00F22EBE" w:rsidRPr="002D0DD1" w:rsidRDefault="00F22EBE" w:rsidP="0012372A">
            <w:pPr>
              <w:pStyle w:val="ConsPlusNormal"/>
              <w:jc w:val="center"/>
              <w:rPr>
                <w:sz w:val="28"/>
                <w:szCs w:val="28"/>
              </w:rPr>
            </w:pPr>
            <w:r w:rsidRPr="002D0DD1">
              <w:rPr>
                <w:sz w:val="28"/>
                <w:szCs w:val="28"/>
              </w:rPr>
              <w:t>Порода</w:t>
            </w:r>
          </w:p>
        </w:tc>
        <w:tc>
          <w:tcPr>
            <w:tcW w:w="2211" w:type="dxa"/>
          </w:tcPr>
          <w:p w:rsidR="00F22EBE" w:rsidRPr="002D0DD1" w:rsidRDefault="00F22EBE" w:rsidP="0012372A">
            <w:pPr>
              <w:pStyle w:val="ConsPlusNormal"/>
              <w:jc w:val="center"/>
              <w:rPr>
                <w:sz w:val="28"/>
                <w:szCs w:val="28"/>
              </w:rPr>
            </w:pPr>
            <w:r w:rsidRPr="002D0DD1">
              <w:rPr>
                <w:sz w:val="28"/>
                <w:szCs w:val="28"/>
              </w:rPr>
              <w:t>Цена (руб.) за кубометр деревьев хвойных пород с диаметром ствола 12 см и более</w:t>
            </w:r>
          </w:p>
        </w:tc>
        <w:tc>
          <w:tcPr>
            <w:tcW w:w="2381" w:type="dxa"/>
            <w:gridSpan w:val="2"/>
          </w:tcPr>
          <w:p w:rsidR="00F22EBE" w:rsidRPr="002D0DD1" w:rsidRDefault="00F22EBE" w:rsidP="0012372A">
            <w:pPr>
              <w:pStyle w:val="ConsPlusNormal"/>
              <w:jc w:val="center"/>
              <w:rPr>
                <w:sz w:val="28"/>
                <w:szCs w:val="28"/>
              </w:rPr>
            </w:pPr>
            <w:r w:rsidRPr="002D0DD1">
              <w:rPr>
                <w:sz w:val="28"/>
                <w:szCs w:val="28"/>
              </w:rPr>
              <w:t>Цена (руб.) за кубометр деревьев хвойных пород, не достигших диаметра ствола 12 см</w:t>
            </w:r>
          </w:p>
        </w:tc>
      </w:tr>
      <w:tr w:rsidR="00F22EBE" w:rsidRPr="002D0DD1" w:rsidTr="0012372A">
        <w:tc>
          <w:tcPr>
            <w:tcW w:w="4422" w:type="dxa"/>
          </w:tcPr>
          <w:p w:rsidR="00F22EBE" w:rsidRPr="002D0DD1" w:rsidRDefault="00F22EBE" w:rsidP="0012372A">
            <w:pPr>
              <w:pStyle w:val="ConsPlusNormal"/>
              <w:jc w:val="both"/>
              <w:rPr>
                <w:sz w:val="28"/>
                <w:szCs w:val="28"/>
              </w:rPr>
            </w:pPr>
            <w:r w:rsidRPr="002D0DD1">
              <w:rPr>
                <w:sz w:val="28"/>
                <w:szCs w:val="28"/>
              </w:rPr>
              <w:t>Деревья, заготовка древесины которых не допускается</w:t>
            </w:r>
          </w:p>
        </w:tc>
        <w:tc>
          <w:tcPr>
            <w:tcW w:w="2211" w:type="dxa"/>
            <w:tcBorders>
              <w:bottom w:val="nil"/>
            </w:tcBorders>
          </w:tcPr>
          <w:p w:rsidR="00F22EBE" w:rsidRPr="002D0DD1" w:rsidRDefault="00F22EBE" w:rsidP="0012372A">
            <w:pPr>
              <w:pStyle w:val="ConsPlusNormal"/>
              <w:jc w:val="center"/>
              <w:rPr>
                <w:sz w:val="28"/>
                <w:szCs w:val="28"/>
              </w:rPr>
            </w:pPr>
            <w:r w:rsidRPr="002D0DD1">
              <w:rPr>
                <w:sz w:val="28"/>
                <w:szCs w:val="28"/>
              </w:rPr>
              <w:t>11200</w:t>
            </w:r>
          </w:p>
        </w:tc>
        <w:tc>
          <w:tcPr>
            <w:tcW w:w="2381" w:type="dxa"/>
            <w:gridSpan w:val="2"/>
            <w:tcBorders>
              <w:bottom w:val="nil"/>
            </w:tcBorders>
          </w:tcPr>
          <w:p w:rsidR="00F22EBE" w:rsidRPr="002D0DD1" w:rsidRDefault="00F22EBE" w:rsidP="0012372A">
            <w:pPr>
              <w:pStyle w:val="ConsPlusNormal"/>
              <w:jc w:val="center"/>
              <w:rPr>
                <w:sz w:val="28"/>
                <w:szCs w:val="28"/>
              </w:rPr>
            </w:pPr>
            <w:r w:rsidRPr="002D0DD1">
              <w:rPr>
                <w:sz w:val="28"/>
                <w:szCs w:val="28"/>
              </w:rPr>
              <w:t>9800</w:t>
            </w:r>
          </w:p>
        </w:tc>
      </w:tr>
      <w:tr w:rsidR="00F22EBE" w:rsidRPr="002D0DD1" w:rsidTr="0012372A">
        <w:tblPrEx>
          <w:tblBorders>
            <w:insideH w:val="nil"/>
          </w:tblBorders>
        </w:tblPrEx>
        <w:tc>
          <w:tcPr>
            <w:tcW w:w="4422" w:type="dxa"/>
          </w:tcPr>
          <w:p w:rsidR="00F22EBE" w:rsidRPr="002D0DD1" w:rsidRDefault="00F22EBE" w:rsidP="0012372A">
            <w:pPr>
              <w:pStyle w:val="ConsPlusNormal"/>
              <w:jc w:val="both"/>
              <w:rPr>
                <w:sz w:val="28"/>
                <w:szCs w:val="28"/>
              </w:rPr>
            </w:pPr>
            <w:r w:rsidRPr="002D0DD1">
              <w:rPr>
                <w:sz w:val="28"/>
                <w:szCs w:val="28"/>
              </w:rPr>
              <w:t>Сосна</w:t>
            </w:r>
          </w:p>
        </w:tc>
        <w:tc>
          <w:tcPr>
            <w:tcW w:w="2211" w:type="dxa"/>
            <w:tcBorders>
              <w:top w:val="nil"/>
              <w:bottom w:val="nil"/>
            </w:tcBorders>
          </w:tcPr>
          <w:p w:rsidR="00F22EBE" w:rsidRPr="002D0DD1" w:rsidRDefault="00F22EBE" w:rsidP="0012372A">
            <w:pPr>
              <w:pStyle w:val="ConsPlusNormal"/>
              <w:jc w:val="center"/>
              <w:rPr>
                <w:sz w:val="28"/>
                <w:szCs w:val="28"/>
              </w:rPr>
            </w:pPr>
            <w:r w:rsidRPr="002D0DD1">
              <w:rPr>
                <w:sz w:val="28"/>
                <w:szCs w:val="28"/>
              </w:rPr>
              <w:t>2800</w:t>
            </w:r>
          </w:p>
        </w:tc>
        <w:tc>
          <w:tcPr>
            <w:tcW w:w="2381" w:type="dxa"/>
            <w:gridSpan w:val="2"/>
            <w:tcBorders>
              <w:top w:val="nil"/>
              <w:bottom w:val="nil"/>
            </w:tcBorders>
          </w:tcPr>
          <w:p w:rsidR="00F22EBE" w:rsidRPr="002D0DD1" w:rsidRDefault="00F22EBE" w:rsidP="0012372A">
            <w:pPr>
              <w:pStyle w:val="ConsPlusNormal"/>
              <w:jc w:val="center"/>
              <w:rPr>
                <w:sz w:val="28"/>
                <w:szCs w:val="28"/>
              </w:rPr>
            </w:pPr>
            <w:r w:rsidRPr="002D0DD1">
              <w:rPr>
                <w:sz w:val="28"/>
                <w:szCs w:val="28"/>
              </w:rPr>
              <w:t>1900</w:t>
            </w:r>
          </w:p>
        </w:tc>
      </w:tr>
      <w:tr w:rsidR="00F22EBE" w:rsidRPr="002D0DD1" w:rsidTr="0012372A">
        <w:tblPrEx>
          <w:tblBorders>
            <w:insideH w:val="nil"/>
          </w:tblBorders>
        </w:tblPrEx>
        <w:tc>
          <w:tcPr>
            <w:tcW w:w="4422" w:type="dxa"/>
          </w:tcPr>
          <w:p w:rsidR="00F22EBE" w:rsidRPr="002D0DD1" w:rsidRDefault="00F22EBE" w:rsidP="0012372A">
            <w:pPr>
              <w:pStyle w:val="ConsPlusNormal"/>
              <w:jc w:val="both"/>
              <w:rPr>
                <w:sz w:val="28"/>
                <w:szCs w:val="28"/>
              </w:rPr>
            </w:pPr>
            <w:r w:rsidRPr="002D0DD1">
              <w:rPr>
                <w:sz w:val="28"/>
                <w:szCs w:val="28"/>
              </w:rPr>
              <w:t>Лиственница</w:t>
            </w:r>
          </w:p>
        </w:tc>
        <w:tc>
          <w:tcPr>
            <w:tcW w:w="2211" w:type="dxa"/>
            <w:tcBorders>
              <w:top w:val="nil"/>
              <w:bottom w:val="nil"/>
            </w:tcBorders>
          </w:tcPr>
          <w:p w:rsidR="00F22EBE" w:rsidRPr="002D0DD1" w:rsidRDefault="00F22EBE" w:rsidP="0012372A">
            <w:pPr>
              <w:pStyle w:val="ConsPlusNormal"/>
              <w:jc w:val="center"/>
              <w:rPr>
                <w:sz w:val="28"/>
                <w:szCs w:val="28"/>
              </w:rPr>
            </w:pPr>
            <w:r w:rsidRPr="002D0DD1">
              <w:rPr>
                <w:sz w:val="28"/>
                <w:szCs w:val="28"/>
              </w:rPr>
              <w:t>2200</w:t>
            </w:r>
          </w:p>
        </w:tc>
        <w:tc>
          <w:tcPr>
            <w:tcW w:w="2381" w:type="dxa"/>
            <w:gridSpan w:val="2"/>
            <w:tcBorders>
              <w:top w:val="nil"/>
              <w:bottom w:val="nil"/>
            </w:tcBorders>
          </w:tcPr>
          <w:p w:rsidR="00F22EBE" w:rsidRPr="002D0DD1" w:rsidRDefault="00F22EBE" w:rsidP="0012372A">
            <w:pPr>
              <w:pStyle w:val="ConsPlusNormal"/>
              <w:jc w:val="center"/>
              <w:rPr>
                <w:sz w:val="28"/>
                <w:szCs w:val="28"/>
              </w:rPr>
            </w:pPr>
            <w:r w:rsidRPr="002D0DD1">
              <w:rPr>
                <w:sz w:val="28"/>
                <w:szCs w:val="28"/>
              </w:rPr>
              <w:t>1500</w:t>
            </w:r>
          </w:p>
        </w:tc>
      </w:tr>
      <w:tr w:rsidR="00F22EBE" w:rsidRPr="002D0DD1" w:rsidTr="0012372A">
        <w:tc>
          <w:tcPr>
            <w:tcW w:w="4422" w:type="dxa"/>
          </w:tcPr>
          <w:p w:rsidR="00F22EBE" w:rsidRPr="002D0DD1" w:rsidRDefault="00F22EBE" w:rsidP="0012372A">
            <w:pPr>
              <w:pStyle w:val="ConsPlusNormal"/>
              <w:jc w:val="both"/>
              <w:rPr>
                <w:sz w:val="28"/>
                <w:szCs w:val="28"/>
              </w:rPr>
            </w:pPr>
            <w:r w:rsidRPr="002D0DD1">
              <w:rPr>
                <w:sz w:val="28"/>
                <w:szCs w:val="28"/>
              </w:rPr>
              <w:t>Ель, пихта</w:t>
            </w:r>
          </w:p>
        </w:tc>
        <w:tc>
          <w:tcPr>
            <w:tcW w:w="2211" w:type="dxa"/>
            <w:tcBorders>
              <w:top w:val="nil"/>
            </w:tcBorders>
          </w:tcPr>
          <w:p w:rsidR="00F22EBE" w:rsidRPr="002D0DD1" w:rsidRDefault="00F22EBE" w:rsidP="0012372A">
            <w:pPr>
              <w:pStyle w:val="ConsPlusNormal"/>
              <w:jc w:val="center"/>
              <w:rPr>
                <w:sz w:val="28"/>
                <w:szCs w:val="28"/>
              </w:rPr>
            </w:pPr>
            <w:r w:rsidRPr="002D0DD1">
              <w:rPr>
                <w:sz w:val="28"/>
                <w:szCs w:val="28"/>
              </w:rPr>
              <w:t>2500</w:t>
            </w:r>
          </w:p>
        </w:tc>
        <w:tc>
          <w:tcPr>
            <w:tcW w:w="2381" w:type="dxa"/>
            <w:gridSpan w:val="2"/>
            <w:tcBorders>
              <w:top w:val="nil"/>
            </w:tcBorders>
          </w:tcPr>
          <w:p w:rsidR="00F22EBE" w:rsidRPr="002D0DD1" w:rsidRDefault="00F22EBE" w:rsidP="0012372A">
            <w:pPr>
              <w:pStyle w:val="ConsPlusNormal"/>
              <w:jc w:val="center"/>
              <w:rPr>
                <w:sz w:val="28"/>
                <w:szCs w:val="28"/>
              </w:rPr>
            </w:pPr>
            <w:r w:rsidRPr="002D0DD1">
              <w:rPr>
                <w:sz w:val="28"/>
                <w:szCs w:val="28"/>
              </w:rPr>
              <w:t>1700</w:t>
            </w:r>
          </w:p>
        </w:tc>
      </w:tr>
      <w:tr w:rsidR="00F22EBE" w:rsidRPr="002D0DD1" w:rsidTr="0012372A">
        <w:tc>
          <w:tcPr>
            <w:tcW w:w="9014" w:type="dxa"/>
            <w:gridSpan w:val="4"/>
          </w:tcPr>
          <w:p w:rsidR="00F22EBE" w:rsidRPr="002D0DD1" w:rsidRDefault="00F22EBE" w:rsidP="0012372A">
            <w:pPr>
              <w:pStyle w:val="ConsPlusNormal"/>
              <w:jc w:val="both"/>
              <w:outlineLvl w:val="1"/>
              <w:rPr>
                <w:sz w:val="28"/>
                <w:szCs w:val="28"/>
              </w:rPr>
            </w:pPr>
            <w:bookmarkStart w:id="118" w:name="P139"/>
            <w:bookmarkEnd w:id="118"/>
            <w:r w:rsidRPr="002D0DD1">
              <w:rPr>
                <w:sz w:val="28"/>
                <w:szCs w:val="28"/>
              </w:rPr>
              <w:t>Приложение № 2а - деревья лиственных пород</w:t>
            </w:r>
          </w:p>
        </w:tc>
      </w:tr>
      <w:tr w:rsidR="00F22EBE" w:rsidRPr="002D0DD1" w:rsidTr="0012372A">
        <w:tc>
          <w:tcPr>
            <w:tcW w:w="4422" w:type="dxa"/>
          </w:tcPr>
          <w:p w:rsidR="00F22EBE" w:rsidRPr="002D0DD1" w:rsidRDefault="00F22EBE" w:rsidP="0012372A">
            <w:pPr>
              <w:pStyle w:val="ConsPlusNormal"/>
              <w:jc w:val="center"/>
              <w:rPr>
                <w:sz w:val="28"/>
                <w:szCs w:val="28"/>
              </w:rPr>
            </w:pPr>
            <w:r w:rsidRPr="002D0DD1">
              <w:rPr>
                <w:sz w:val="28"/>
                <w:szCs w:val="28"/>
              </w:rPr>
              <w:t>Порода</w:t>
            </w:r>
          </w:p>
        </w:tc>
        <w:tc>
          <w:tcPr>
            <w:tcW w:w="2211" w:type="dxa"/>
          </w:tcPr>
          <w:p w:rsidR="00F22EBE" w:rsidRPr="002D0DD1" w:rsidRDefault="00F22EBE" w:rsidP="0012372A">
            <w:pPr>
              <w:pStyle w:val="ConsPlusNormal"/>
              <w:jc w:val="center"/>
              <w:rPr>
                <w:sz w:val="28"/>
                <w:szCs w:val="28"/>
              </w:rPr>
            </w:pPr>
            <w:r w:rsidRPr="002D0DD1">
              <w:rPr>
                <w:sz w:val="28"/>
                <w:szCs w:val="28"/>
              </w:rPr>
              <w:t>Цена (руб.) за кубометр деревьев лиственных пород с диаметром ствола 16 см и более</w:t>
            </w:r>
          </w:p>
        </w:tc>
        <w:tc>
          <w:tcPr>
            <w:tcW w:w="2381" w:type="dxa"/>
            <w:gridSpan w:val="2"/>
          </w:tcPr>
          <w:p w:rsidR="00F22EBE" w:rsidRPr="002D0DD1" w:rsidRDefault="00F22EBE" w:rsidP="0012372A">
            <w:pPr>
              <w:pStyle w:val="ConsPlusNormal"/>
              <w:jc w:val="center"/>
              <w:rPr>
                <w:sz w:val="28"/>
                <w:szCs w:val="28"/>
              </w:rPr>
            </w:pPr>
            <w:r w:rsidRPr="002D0DD1">
              <w:rPr>
                <w:sz w:val="28"/>
                <w:szCs w:val="28"/>
              </w:rPr>
              <w:t>Цена (руб.) за кубометр деревьев лиственных пород, не достигших диаметра ствола 16 см</w:t>
            </w:r>
          </w:p>
        </w:tc>
      </w:tr>
      <w:tr w:rsidR="00F22EBE" w:rsidRPr="002D0DD1" w:rsidTr="0012372A">
        <w:tc>
          <w:tcPr>
            <w:tcW w:w="4422" w:type="dxa"/>
          </w:tcPr>
          <w:p w:rsidR="00F22EBE" w:rsidRPr="002D0DD1" w:rsidRDefault="00F22EBE" w:rsidP="0012372A">
            <w:pPr>
              <w:pStyle w:val="ConsPlusNormal"/>
              <w:jc w:val="both"/>
              <w:rPr>
                <w:sz w:val="28"/>
                <w:szCs w:val="28"/>
              </w:rPr>
            </w:pPr>
            <w:r w:rsidRPr="002D0DD1">
              <w:rPr>
                <w:sz w:val="28"/>
                <w:szCs w:val="28"/>
              </w:rPr>
              <w:t>Деревья, заготовка древесины которых не допускается</w:t>
            </w:r>
          </w:p>
        </w:tc>
        <w:tc>
          <w:tcPr>
            <w:tcW w:w="2211" w:type="dxa"/>
            <w:tcBorders>
              <w:bottom w:val="nil"/>
            </w:tcBorders>
          </w:tcPr>
          <w:p w:rsidR="00F22EBE" w:rsidRPr="002D0DD1" w:rsidRDefault="00F22EBE" w:rsidP="0012372A">
            <w:pPr>
              <w:pStyle w:val="ConsPlusNormal"/>
              <w:jc w:val="center"/>
              <w:rPr>
                <w:sz w:val="28"/>
                <w:szCs w:val="28"/>
              </w:rPr>
            </w:pPr>
            <w:r w:rsidRPr="002D0DD1">
              <w:rPr>
                <w:sz w:val="28"/>
                <w:szCs w:val="28"/>
              </w:rPr>
              <w:t>11200</w:t>
            </w:r>
          </w:p>
        </w:tc>
        <w:tc>
          <w:tcPr>
            <w:tcW w:w="2381" w:type="dxa"/>
            <w:gridSpan w:val="2"/>
            <w:tcBorders>
              <w:bottom w:val="nil"/>
            </w:tcBorders>
          </w:tcPr>
          <w:p w:rsidR="00F22EBE" w:rsidRPr="002D0DD1" w:rsidRDefault="00F22EBE" w:rsidP="0012372A">
            <w:pPr>
              <w:pStyle w:val="ConsPlusNormal"/>
              <w:jc w:val="center"/>
              <w:rPr>
                <w:sz w:val="28"/>
                <w:szCs w:val="28"/>
              </w:rPr>
            </w:pPr>
            <w:r w:rsidRPr="002D0DD1">
              <w:rPr>
                <w:sz w:val="28"/>
                <w:szCs w:val="28"/>
              </w:rPr>
              <w:t>9800</w:t>
            </w:r>
          </w:p>
        </w:tc>
      </w:tr>
      <w:tr w:rsidR="00F22EBE" w:rsidRPr="002D0DD1" w:rsidTr="0012372A">
        <w:tblPrEx>
          <w:tblBorders>
            <w:insideH w:val="nil"/>
          </w:tblBorders>
        </w:tblPrEx>
        <w:tc>
          <w:tcPr>
            <w:tcW w:w="4422" w:type="dxa"/>
          </w:tcPr>
          <w:p w:rsidR="00F22EBE" w:rsidRPr="002D0DD1" w:rsidRDefault="00F22EBE" w:rsidP="0012372A">
            <w:pPr>
              <w:pStyle w:val="ConsPlusNormal"/>
              <w:jc w:val="both"/>
              <w:rPr>
                <w:sz w:val="28"/>
                <w:szCs w:val="28"/>
              </w:rPr>
            </w:pPr>
            <w:r w:rsidRPr="002D0DD1">
              <w:rPr>
                <w:sz w:val="28"/>
                <w:szCs w:val="28"/>
              </w:rPr>
              <w:t>Дуб, ясень, клен</w:t>
            </w:r>
          </w:p>
        </w:tc>
        <w:tc>
          <w:tcPr>
            <w:tcW w:w="2211" w:type="dxa"/>
            <w:tcBorders>
              <w:top w:val="nil"/>
              <w:bottom w:val="nil"/>
            </w:tcBorders>
          </w:tcPr>
          <w:p w:rsidR="00F22EBE" w:rsidRPr="002D0DD1" w:rsidRDefault="00F22EBE" w:rsidP="0012372A">
            <w:pPr>
              <w:pStyle w:val="ConsPlusNormal"/>
              <w:jc w:val="center"/>
              <w:rPr>
                <w:sz w:val="28"/>
                <w:szCs w:val="28"/>
              </w:rPr>
            </w:pPr>
            <w:r w:rsidRPr="002D0DD1">
              <w:rPr>
                <w:sz w:val="28"/>
                <w:szCs w:val="28"/>
              </w:rPr>
              <w:t>8300</w:t>
            </w:r>
          </w:p>
        </w:tc>
        <w:tc>
          <w:tcPr>
            <w:tcW w:w="2381" w:type="dxa"/>
            <w:gridSpan w:val="2"/>
            <w:tcBorders>
              <w:top w:val="nil"/>
              <w:bottom w:val="nil"/>
            </w:tcBorders>
          </w:tcPr>
          <w:p w:rsidR="00F22EBE" w:rsidRPr="002D0DD1" w:rsidRDefault="00F22EBE" w:rsidP="0012372A">
            <w:pPr>
              <w:pStyle w:val="ConsPlusNormal"/>
              <w:jc w:val="center"/>
              <w:rPr>
                <w:sz w:val="28"/>
                <w:szCs w:val="28"/>
              </w:rPr>
            </w:pPr>
            <w:r w:rsidRPr="002D0DD1">
              <w:rPr>
                <w:sz w:val="28"/>
                <w:szCs w:val="28"/>
              </w:rPr>
              <w:t>5800</w:t>
            </w:r>
          </w:p>
        </w:tc>
      </w:tr>
      <w:tr w:rsidR="00F22EBE" w:rsidRPr="002D0DD1" w:rsidTr="0012372A">
        <w:tblPrEx>
          <w:tblBorders>
            <w:insideH w:val="nil"/>
          </w:tblBorders>
        </w:tblPrEx>
        <w:tc>
          <w:tcPr>
            <w:tcW w:w="4422" w:type="dxa"/>
          </w:tcPr>
          <w:p w:rsidR="00F22EBE" w:rsidRPr="002D0DD1" w:rsidRDefault="00F22EBE" w:rsidP="0012372A">
            <w:pPr>
              <w:pStyle w:val="ConsPlusNormal"/>
              <w:jc w:val="both"/>
              <w:rPr>
                <w:sz w:val="28"/>
                <w:szCs w:val="28"/>
              </w:rPr>
            </w:pPr>
            <w:r w:rsidRPr="002D0DD1">
              <w:rPr>
                <w:sz w:val="28"/>
                <w:szCs w:val="28"/>
              </w:rPr>
              <w:t>Береза</w:t>
            </w:r>
          </w:p>
        </w:tc>
        <w:tc>
          <w:tcPr>
            <w:tcW w:w="2211" w:type="dxa"/>
            <w:tcBorders>
              <w:top w:val="nil"/>
              <w:bottom w:val="nil"/>
            </w:tcBorders>
          </w:tcPr>
          <w:p w:rsidR="00F22EBE" w:rsidRPr="002D0DD1" w:rsidRDefault="00F22EBE" w:rsidP="0012372A">
            <w:pPr>
              <w:pStyle w:val="ConsPlusNormal"/>
              <w:jc w:val="center"/>
              <w:rPr>
                <w:sz w:val="28"/>
                <w:szCs w:val="28"/>
              </w:rPr>
            </w:pPr>
            <w:r w:rsidRPr="002D0DD1">
              <w:rPr>
                <w:sz w:val="28"/>
                <w:szCs w:val="28"/>
              </w:rPr>
              <w:t>1400</w:t>
            </w:r>
          </w:p>
        </w:tc>
        <w:tc>
          <w:tcPr>
            <w:tcW w:w="2381" w:type="dxa"/>
            <w:gridSpan w:val="2"/>
            <w:tcBorders>
              <w:top w:val="nil"/>
              <w:bottom w:val="nil"/>
            </w:tcBorders>
          </w:tcPr>
          <w:p w:rsidR="00F22EBE" w:rsidRPr="002D0DD1" w:rsidRDefault="00F22EBE" w:rsidP="0012372A">
            <w:pPr>
              <w:pStyle w:val="ConsPlusNormal"/>
              <w:jc w:val="center"/>
              <w:rPr>
                <w:sz w:val="28"/>
                <w:szCs w:val="28"/>
              </w:rPr>
            </w:pPr>
            <w:r w:rsidRPr="002D0DD1">
              <w:rPr>
                <w:sz w:val="28"/>
                <w:szCs w:val="28"/>
              </w:rPr>
              <w:t>980</w:t>
            </w:r>
          </w:p>
        </w:tc>
      </w:tr>
      <w:tr w:rsidR="00F22EBE" w:rsidRPr="002D0DD1" w:rsidTr="0012372A">
        <w:tblPrEx>
          <w:tblBorders>
            <w:insideH w:val="nil"/>
          </w:tblBorders>
        </w:tblPrEx>
        <w:tc>
          <w:tcPr>
            <w:tcW w:w="4422" w:type="dxa"/>
          </w:tcPr>
          <w:p w:rsidR="00F22EBE" w:rsidRPr="002D0DD1" w:rsidRDefault="00F22EBE" w:rsidP="0012372A">
            <w:pPr>
              <w:pStyle w:val="ConsPlusNormal"/>
              <w:jc w:val="both"/>
              <w:rPr>
                <w:sz w:val="28"/>
                <w:szCs w:val="28"/>
              </w:rPr>
            </w:pPr>
            <w:r w:rsidRPr="002D0DD1">
              <w:rPr>
                <w:sz w:val="28"/>
                <w:szCs w:val="28"/>
              </w:rPr>
              <w:lastRenderedPageBreak/>
              <w:t>Ольха черная, граб, ильм, липа</w:t>
            </w:r>
          </w:p>
        </w:tc>
        <w:tc>
          <w:tcPr>
            <w:tcW w:w="2211" w:type="dxa"/>
            <w:tcBorders>
              <w:top w:val="nil"/>
              <w:bottom w:val="nil"/>
            </w:tcBorders>
          </w:tcPr>
          <w:p w:rsidR="00F22EBE" w:rsidRPr="002D0DD1" w:rsidRDefault="00F22EBE" w:rsidP="0012372A">
            <w:pPr>
              <w:pStyle w:val="ConsPlusNormal"/>
              <w:jc w:val="center"/>
              <w:rPr>
                <w:sz w:val="28"/>
                <w:szCs w:val="28"/>
              </w:rPr>
            </w:pPr>
            <w:r w:rsidRPr="002D0DD1">
              <w:rPr>
                <w:sz w:val="28"/>
                <w:szCs w:val="28"/>
              </w:rPr>
              <w:t>800</w:t>
            </w:r>
          </w:p>
        </w:tc>
        <w:tc>
          <w:tcPr>
            <w:tcW w:w="2381" w:type="dxa"/>
            <w:gridSpan w:val="2"/>
            <w:tcBorders>
              <w:top w:val="nil"/>
              <w:bottom w:val="nil"/>
            </w:tcBorders>
          </w:tcPr>
          <w:p w:rsidR="00F22EBE" w:rsidRPr="002D0DD1" w:rsidRDefault="00F22EBE" w:rsidP="0012372A">
            <w:pPr>
              <w:pStyle w:val="ConsPlusNormal"/>
              <w:jc w:val="center"/>
              <w:rPr>
                <w:sz w:val="28"/>
                <w:szCs w:val="28"/>
              </w:rPr>
            </w:pPr>
            <w:r w:rsidRPr="002D0DD1">
              <w:rPr>
                <w:sz w:val="28"/>
                <w:szCs w:val="28"/>
              </w:rPr>
              <w:t>600</w:t>
            </w:r>
          </w:p>
        </w:tc>
      </w:tr>
      <w:tr w:rsidR="00F22EBE" w:rsidRPr="002D0DD1" w:rsidTr="0012372A">
        <w:tblPrEx>
          <w:tblBorders>
            <w:insideH w:val="nil"/>
          </w:tblBorders>
        </w:tblPrEx>
        <w:tc>
          <w:tcPr>
            <w:tcW w:w="4422" w:type="dxa"/>
          </w:tcPr>
          <w:p w:rsidR="00F22EBE" w:rsidRPr="002D0DD1" w:rsidRDefault="00F22EBE" w:rsidP="0012372A">
            <w:pPr>
              <w:pStyle w:val="ConsPlusNormal"/>
              <w:jc w:val="both"/>
              <w:rPr>
                <w:sz w:val="28"/>
                <w:szCs w:val="28"/>
              </w:rPr>
            </w:pPr>
            <w:r w:rsidRPr="002D0DD1">
              <w:rPr>
                <w:sz w:val="28"/>
                <w:szCs w:val="28"/>
              </w:rPr>
              <w:t>Осина, ольха белая, тополь</w:t>
            </w:r>
          </w:p>
        </w:tc>
        <w:tc>
          <w:tcPr>
            <w:tcW w:w="2211" w:type="dxa"/>
            <w:tcBorders>
              <w:top w:val="nil"/>
              <w:bottom w:val="nil"/>
            </w:tcBorders>
          </w:tcPr>
          <w:p w:rsidR="00F22EBE" w:rsidRPr="002D0DD1" w:rsidRDefault="00F22EBE" w:rsidP="0012372A">
            <w:pPr>
              <w:pStyle w:val="ConsPlusNormal"/>
              <w:jc w:val="center"/>
              <w:rPr>
                <w:sz w:val="28"/>
                <w:szCs w:val="28"/>
              </w:rPr>
            </w:pPr>
            <w:r w:rsidRPr="002D0DD1">
              <w:rPr>
                <w:sz w:val="28"/>
                <w:szCs w:val="28"/>
              </w:rPr>
              <w:t>300</w:t>
            </w:r>
          </w:p>
        </w:tc>
        <w:tc>
          <w:tcPr>
            <w:tcW w:w="2381" w:type="dxa"/>
            <w:gridSpan w:val="2"/>
            <w:tcBorders>
              <w:top w:val="nil"/>
              <w:bottom w:val="nil"/>
            </w:tcBorders>
          </w:tcPr>
          <w:p w:rsidR="00F22EBE" w:rsidRPr="002D0DD1" w:rsidRDefault="00F22EBE" w:rsidP="0012372A">
            <w:pPr>
              <w:pStyle w:val="ConsPlusNormal"/>
              <w:jc w:val="center"/>
              <w:rPr>
                <w:sz w:val="28"/>
                <w:szCs w:val="28"/>
              </w:rPr>
            </w:pPr>
            <w:r w:rsidRPr="002D0DD1">
              <w:rPr>
                <w:sz w:val="28"/>
                <w:szCs w:val="28"/>
              </w:rPr>
              <w:t>200</w:t>
            </w:r>
          </w:p>
        </w:tc>
      </w:tr>
      <w:tr w:rsidR="00F22EBE" w:rsidRPr="002D0DD1" w:rsidTr="0012372A">
        <w:tc>
          <w:tcPr>
            <w:tcW w:w="4422" w:type="dxa"/>
          </w:tcPr>
          <w:p w:rsidR="00F22EBE" w:rsidRPr="002D0DD1" w:rsidRDefault="00F22EBE" w:rsidP="0012372A">
            <w:pPr>
              <w:pStyle w:val="ConsPlusNormal"/>
              <w:jc w:val="both"/>
              <w:rPr>
                <w:sz w:val="28"/>
                <w:szCs w:val="28"/>
              </w:rPr>
            </w:pPr>
            <w:r w:rsidRPr="002D0DD1">
              <w:rPr>
                <w:sz w:val="28"/>
                <w:szCs w:val="28"/>
              </w:rPr>
              <w:t>Иные</w:t>
            </w:r>
          </w:p>
        </w:tc>
        <w:tc>
          <w:tcPr>
            <w:tcW w:w="2211" w:type="dxa"/>
            <w:tcBorders>
              <w:top w:val="nil"/>
            </w:tcBorders>
          </w:tcPr>
          <w:p w:rsidR="00F22EBE" w:rsidRPr="002D0DD1" w:rsidRDefault="00F22EBE" w:rsidP="0012372A">
            <w:pPr>
              <w:pStyle w:val="ConsPlusNormal"/>
              <w:jc w:val="center"/>
              <w:rPr>
                <w:sz w:val="28"/>
                <w:szCs w:val="28"/>
              </w:rPr>
            </w:pPr>
            <w:r w:rsidRPr="002D0DD1">
              <w:rPr>
                <w:sz w:val="28"/>
                <w:szCs w:val="28"/>
              </w:rPr>
              <w:t>200</w:t>
            </w:r>
          </w:p>
        </w:tc>
        <w:tc>
          <w:tcPr>
            <w:tcW w:w="2381" w:type="dxa"/>
            <w:gridSpan w:val="2"/>
            <w:tcBorders>
              <w:top w:val="nil"/>
            </w:tcBorders>
          </w:tcPr>
          <w:p w:rsidR="00F22EBE" w:rsidRPr="002D0DD1" w:rsidRDefault="00F22EBE" w:rsidP="0012372A">
            <w:pPr>
              <w:pStyle w:val="ConsPlusNormal"/>
              <w:jc w:val="center"/>
              <w:rPr>
                <w:sz w:val="28"/>
                <w:szCs w:val="28"/>
              </w:rPr>
            </w:pPr>
            <w:r w:rsidRPr="002D0DD1">
              <w:rPr>
                <w:sz w:val="28"/>
                <w:szCs w:val="28"/>
              </w:rPr>
              <w:t>150</w:t>
            </w:r>
          </w:p>
        </w:tc>
      </w:tr>
      <w:tr w:rsidR="00F22EBE" w:rsidRPr="002D0DD1" w:rsidTr="0012372A">
        <w:tc>
          <w:tcPr>
            <w:tcW w:w="9014" w:type="dxa"/>
            <w:gridSpan w:val="4"/>
          </w:tcPr>
          <w:p w:rsidR="00F22EBE" w:rsidRPr="002D0DD1" w:rsidRDefault="00F22EBE" w:rsidP="0012372A">
            <w:pPr>
              <w:pStyle w:val="ConsPlusNormal"/>
              <w:jc w:val="both"/>
              <w:outlineLvl w:val="1"/>
              <w:rPr>
                <w:sz w:val="28"/>
                <w:szCs w:val="28"/>
              </w:rPr>
            </w:pPr>
            <w:bookmarkStart w:id="119" w:name="P161"/>
            <w:bookmarkEnd w:id="119"/>
            <w:r w:rsidRPr="002D0DD1">
              <w:rPr>
                <w:sz w:val="28"/>
                <w:szCs w:val="28"/>
              </w:rPr>
              <w:t>Приложение № 3а - кустарники</w:t>
            </w:r>
          </w:p>
        </w:tc>
      </w:tr>
      <w:tr w:rsidR="00F22EBE" w:rsidRPr="002D0DD1" w:rsidTr="0012372A">
        <w:tc>
          <w:tcPr>
            <w:tcW w:w="6973" w:type="dxa"/>
            <w:gridSpan w:val="3"/>
          </w:tcPr>
          <w:p w:rsidR="00F22EBE" w:rsidRPr="002D0DD1" w:rsidRDefault="00F22EBE" w:rsidP="0012372A">
            <w:pPr>
              <w:pStyle w:val="ConsPlusNormal"/>
              <w:rPr>
                <w:sz w:val="28"/>
                <w:szCs w:val="28"/>
              </w:rPr>
            </w:pPr>
          </w:p>
        </w:tc>
        <w:tc>
          <w:tcPr>
            <w:tcW w:w="2041" w:type="dxa"/>
          </w:tcPr>
          <w:p w:rsidR="00F22EBE" w:rsidRPr="002D0DD1" w:rsidRDefault="00F22EBE" w:rsidP="0012372A">
            <w:pPr>
              <w:pStyle w:val="ConsPlusNormal"/>
              <w:jc w:val="center"/>
              <w:rPr>
                <w:sz w:val="28"/>
                <w:szCs w:val="28"/>
              </w:rPr>
            </w:pPr>
            <w:r w:rsidRPr="002D0DD1">
              <w:rPr>
                <w:sz w:val="28"/>
                <w:szCs w:val="28"/>
              </w:rPr>
              <w:t>Цена (руб.) за каждый куст хвойных и лиственных пород</w:t>
            </w:r>
          </w:p>
        </w:tc>
      </w:tr>
      <w:tr w:rsidR="00F22EBE" w:rsidRPr="002D0DD1" w:rsidTr="0012372A">
        <w:tc>
          <w:tcPr>
            <w:tcW w:w="6973" w:type="dxa"/>
            <w:gridSpan w:val="3"/>
          </w:tcPr>
          <w:p w:rsidR="00F22EBE" w:rsidRPr="002D0DD1" w:rsidRDefault="00F22EBE" w:rsidP="0012372A">
            <w:pPr>
              <w:pStyle w:val="ConsPlusNormal"/>
              <w:jc w:val="both"/>
              <w:rPr>
                <w:sz w:val="28"/>
                <w:szCs w:val="28"/>
              </w:rPr>
            </w:pPr>
            <w:r w:rsidRPr="002D0DD1">
              <w:rPr>
                <w:sz w:val="28"/>
                <w:szCs w:val="28"/>
              </w:rPr>
              <w:t>Кустарники, заготовка древесины которых не допускается</w:t>
            </w:r>
          </w:p>
        </w:tc>
        <w:tc>
          <w:tcPr>
            <w:tcW w:w="2041" w:type="dxa"/>
            <w:tcBorders>
              <w:bottom w:val="nil"/>
            </w:tcBorders>
          </w:tcPr>
          <w:p w:rsidR="00F22EBE" w:rsidRPr="002D0DD1" w:rsidRDefault="00F22EBE" w:rsidP="0012372A">
            <w:pPr>
              <w:pStyle w:val="ConsPlusNormal"/>
              <w:jc w:val="center"/>
              <w:rPr>
                <w:sz w:val="28"/>
                <w:szCs w:val="28"/>
              </w:rPr>
            </w:pPr>
            <w:r w:rsidRPr="002D0DD1">
              <w:rPr>
                <w:sz w:val="28"/>
                <w:szCs w:val="28"/>
              </w:rPr>
              <w:t>550</w:t>
            </w:r>
          </w:p>
        </w:tc>
      </w:tr>
      <w:tr w:rsidR="00F22EBE" w:rsidRPr="002D0DD1" w:rsidTr="0012372A">
        <w:tblPrEx>
          <w:tblBorders>
            <w:insideH w:val="nil"/>
          </w:tblBorders>
        </w:tblPrEx>
        <w:tc>
          <w:tcPr>
            <w:tcW w:w="6973" w:type="dxa"/>
            <w:gridSpan w:val="3"/>
          </w:tcPr>
          <w:p w:rsidR="00F22EBE" w:rsidRPr="002D0DD1" w:rsidRDefault="00F22EBE" w:rsidP="0012372A">
            <w:pPr>
              <w:pStyle w:val="ConsPlusNormal"/>
              <w:jc w:val="both"/>
              <w:rPr>
                <w:sz w:val="28"/>
                <w:szCs w:val="28"/>
              </w:rPr>
            </w:pPr>
            <w:r w:rsidRPr="002D0DD1">
              <w:rPr>
                <w:sz w:val="28"/>
                <w:szCs w:val="28"/>
              </w:rPr>
              <w:t>иные</w:t>
            </w:r>
          </w:p>
        </w:tc>
        <w:tc>
          <w:tcPr>
            <w:tcW w:w="2041" w:type="dxa"/>
            <w:tcBorders>
              <w:top w:val="nil"/>
            </w:tcBorders>
          </w:tcPr>
          <w:p w:rsidR="00F22EBE" w:rsidRPr="002D0DD1" w:rsidRDefault="00F22EBE" w:rsidP="0012372A">
            <w:pPr>
              <w:pStyle w:val="ConsPlusNormal"/>
              <w:jc w:val="center"/>
              <w:rPr>
                <w:sz w:val="28"/>
                <w:szCs w:val="28"/>
              </w:rPr>
            </w:pPr>
            <w:r w:rsidRPr="002D0DD1">
              <w:rPr>
                <w:sz w:val="28"/>
                <w:szCs w:val="28"/>
              </w:rPr>
              <w:t>400</w:t>
            </w:r>
          </w:p>
        </w:tc>
      </w:tr>
    </w:tbl>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jc w:val="right"/>
        <w:outlineLvl w:val="1"/>
        <w:rPr>
          <w:sz w:val="28"/>
          <w:szCs w:val="28"/>
        </w:rPr>
      </w:pPr>
      <w:r w:rsidRPr="002D0DD1">
        <w:rPr>
          <w:sz w:val="28"/>
          <w:szCs w:val="28"/>
        </w:rPr>
        <w:t>Приложение № 1</w:t>
      </w:r>
    </w:p>
    <w:p w:rsidR="00F22EBE" w:rsidRPr="002D0DD1" w:rsidRDefault="00F22EBE" w:rsidP="00F22EBE">
      <w:pPr>
        <w:pStyle w:val="ConsPlusNormal"/>
        <w:jc w:val="right"/>
        <w:rPr>
          <w:sz w:val="28"/>
          <w:szCs w:val="28"/>
        </w:rPr>
      </w:pPr>
      <w:r w:rsidRPr="002D0DD1">
        <w:rPr>
          <w:sz w:val="28"/>
          <w:szCs w:val="28"/>
        </w:rPr>
        <w:t>к Порядку вырубки (сноса) зеленых насаждений</w:t>
      </w:r>
    </w:p>
    <w:p w:rsidR="00F22EBE" w:rsidRPr="002D0DD1" w:rsidRDefault="00F22EBE" w:rsidP="00F22EBE">
      <w:pPr>
        <w:pStyle w:val="ConsPlusNormal"/>
        <w:jc w:val="right"/>
        <w:rPr>
          <w:sz w:val="28"/>
          <w:szCs w:val="28"/>
        </w:rPr>
      </w:pPr>
      <w:r w:rsidRPr="002D0DD1">
        <w:rPr>
          <w:sz w:val="28"/>
          <w:szCs w:val="28"/>
        </w:rPr>
        <w:t>на земельных участках, находящихся</w:t>
      </w:r>
    </w:p>
    <w:p w:rsidR="00F22EBE" w:rsidRPr="002D0DD1" w:rsidRDefault="00F22EBE" w:rsidP="00F22EBE">
      <w:pPr>
        <w:pStyle w:val="ConsPlusNormal"/>
        <w:jc w:val="right"/>
        <w:rPr>
          <w:sz w:val="28"/>
          <w:szCs w:val="28"/>
        </w:rPr>
      </w:pPr>
      <w:r w:rsidRPr="002D0DD1">
        <w:rPr>
          <w:sz w:val="28"/>
          <w:szCs w:val="28"/>
        </w:rPr>
        <w:t>в муниципальной собственности</w:t>
      </w:r>
    </w:p>
    <w:p w:rsidR="00F22EBE" w:rsidRPr="002D0DD1" w:rsidRDefault="00F22EBE" w:rsidP="00F22EBE">
      <w:pPr>
        <w:pStyle w:val="ConsPlusNormal"/>
        <w:jc w:val="right"/>
        <w:rPr>
          <w:sz w:val="28"/>
          <w:szCs w:val="28"/>
        </w:rPr>
      </w:pPr>
      <w:r w:rsidRPr="002D0DD1">
        <w:rPr>
          <w:sz w:val="28"/>
          <w:szCs w:val="28"/>
        </w:rPr>
        <w:t>Яльчикского муниципального округа</w:t>
      </w:r>
    </w:p>
    <w:p w:rsidR="00F22EBE" w:rsidRPr="002D0DD1" w:rsidRDefault="00F22EBE" w:rsidP="00F22EBE">
      <w:pPr>
        <w:pStyle w:val="ConsPlusNormal"/>
        <w:jc w:val="right"/>
        <w:rPr>
          <w:sz w:val="28"/>
          <w:szCs w:val="28"/>
        </w:rPr>
      </w:pPr>
      <w:r w:rsidRPr="002D0DD1">
        <w:rPr>
          <w:sz w:val="28"/>
          <w:szCs w:val="28"/>
        </w:rPr>
        <w:t>Чувашской Республики, а также на землях,</w:t>
      </w:r>
    </w:p>
    <w:p w:rsidR="00F22EBE" w:rsidRPr="002D0DD1" w:rsidRDefault="00F22EBE" w:rsidP="00F22EBE">
      <w:pPr>
        <w:pStyle w:val="ConsPlusNormal"/>
        <w:jc w:val="right"/>
        <w:rPr>
          <w:sz w:val="28"/>
          <w:szCs w:val="28"/>
        </w:rPr>
      </w:pPr>
      <w:r w:rsidRPr="002D0DD1">
        <w:rPr>
          <w:sz w:val="28"/>
          <w:szCs w:val="28"/>
        </w:rPr>
        <w:t>государственная собственность</w:t>
      </w:r>
    </w:p>
    <w:p w:rsidR="00F22EBE" w:rsidRPr="002D0DD1" w:rsidRDefault="00F22EBE" w:rsidP="00F22EBE">
      <w:pPr>
        <w:pStyle w:val="ConsPlusNormal"/>
        <w:jc w:val="right"/>
        <w:rPr>
          <w:sz w:val="28"/>
          <w:szCs w:val="28"/>
        </w:rPr>
      </w:pPr>
      <w:r w:rsidRPr="002D0DD1">
        <w:rPr>
          <w:sz w:val="28"/>
          <w:szCs w:val="28"/>
        </w:rPr>
        <w:t>на которые не разграничена</w:t>
      </w:r>
    </w:p>
    <w:p w:rsidR="00F22EBE" w:rsidRPr="002D0DD1" w:rsidRDefault="00F22EBE" w:rsidP="00F22EBE">
      <w:pPr>
        <w:pStyle w:val="ConsPlusNormal"/>
        <w:jc w:val="both"/>
        <w:rPr>
          <w:sz w:val="28"/>
          <w:szCs w:val="28"/>
        </w:rPr>
      </w:pPr>
    </w:p>
    <w:p w:rsidR="00F22EBE" w:rsidRPr="002D0DD1" w:rsidRDefault="00F22EBE" w:rsidP="00F22EBE">
      <w:pPr>
        <w:pStyle w:val="ConsPlusNonformat"/>
        <w:jc w:val="both"/>
        <w:rPr>
          <w:rFonts w:ascii="Times New Roman" w:hAnsi="Times New Roman" w:cs="Times New Roman"/>
          <w:sz w:val="28"/>
          <w:szCs w:val="28"/>
        </w:rPr>
      </w:pPr>
      <w:bookmarkStart w:id="120" w:name="P182"/>
      <w:bookmarkEnd w:id="120"/>
      <w:r w:rsidRPr="002D0DD1">
        <w:rPr>
          <w:rFonts w:ascii="Times New Roman" w:hAnsi="Times New Roman" w:cs="Times New Roman"/>
          <w:sz w:val="28"/>
          <w:szCs w:val="28"/>
        </w:rPr>
        <w:t xml:space="preserve">                                   ОРДЕР</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на вырубку (снос) зеленых насаждений № 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___ _____________ 20__ г.</w:t>
      </w:r>
    </w:p>
    <w:p w:rsidR="00F22EBE" w:rsidRPr="002D0DD1" w:rsidRDefault="00F22EBE" w:rsidP="00F22EBE">
      <w:pPr>
        <w:pStyle w:val="ConsPlusNonformat"/>
        <w:jc w:val="both"/>
        <w:rPr>
          <w:rFonts w:ascii="Times New Roman" w:hAnsi="Times New Roman" w:cs="Times New Roman"/>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Выдан: 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(полное и сокращенное (при наличии) наименование,</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организационно-правовая форма, идентификационный номер</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налогоплательщика, адрес места нахождения -</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для юридического лица; фамилия, имя, отчество (последнее -</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при наличии), идентификационный номер налогоплательщика,</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адрес места жительства - для физического лица,</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индивидуального предпринимателя)</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Вид работ: 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Адрес места производства работ: 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Вид зеленых насаждений: 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w:t>
      </w:r>
      <w:proofErr w:type="gramStart"/>
      <w:r w:rsidRPr="002D0DD1">
        <w:rPr>
          <w:rFonts w:ascii="Times New Roman" w:hAnsi="Times New Roman" w:cs="Times New Roman"/>
          <w:sz w:val="28"/>
          <w:szCs w:val="28"/>
        </w:rPr>
        <w:t>Данный  ордер</w:t>
      </w:r>
      <w:proofErr w:type="gramEnd"/>
      <w:r w:rsidRPr="002D0DD1">
        <w:rPr>
          <w:rFonts w:ascii="Times New Roman" w:hAnsi="Times New Roman" w:cs="Times New Roman"/>
          <w:sz w:val="28"/>
          <w:szCs w:val="28"/>
        </w:rPr>
        <w:t xml:space="preserve"> на вырубку (снос) зеленых насаждений является разрешением</w:t>
      </w:r>
    </w:p>
    <w:p w:rsidR="00F22EBE" w:rsidRPr="002D0DD1" w:rsidRDefault="00F22EBE" w:rsidP="00F22EBE">
      <w:pPr>
        <w:pStyle w:val="ConsPlusNonformat"/>
        <w:jc w:val="both"/>
        <w:rPr>
          <w:rFonts w:ascii="Times New Roman" w:hAnsi="Times New Roman" w:cs="Times New Roman"/>
          <w:sz w:val="28"/>
          <w:szCs w:val="28"/>
        </w:rPr>
      </w:pPr>
      <w:proofErr w:type="gramStart"/>
      <w:r w:rsidRPr="002D0DD1">
        <w:rPr>
          <w:rFonts w:ascii="Times New Roman" w:hAnsi="Times New Roman" w:cs="Times New Roman"/>
          <w:sz w:val="28"/>
          <w:szCs w:val="28"/>
        </w:rPr>
        <w:t>на  проведение</w:t>
      </w:r>
      <w:proofErr w:type="gramEnd"/>
      <w:r w:rsidRPr="002D0DD1">
        <w:rPr>
          <w:rFonts w:ascii="Times New Roman" w:hAnsi="Times New Roman" w:cs="Times New Roman"/>
          <w:sz w:val="28"/>
          <w:szCs w:val="28"/>
        </w:rPr>
        <w:t xml:space="preserve">  работ  по  вырубке  (сносу)  следующих  зеленых насаждений,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расположенных в зоне производства работ:</w:t>
      </w:r>
    </w:p>
    <w:p w:rsidR="00F22EBE" w:rsidRPr="002D0DD1" w:rsidRDefault="00F22EBE" w:rsidP="00F22EBE">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98"/>
        <w:gridCol w:w="1191"/>
        <w:gridCol w:w="964"/>
        <w:gridCol w:w="2608"/>
        <w:gridCol w:w="1561"/>
      </w:tblGrid>
      <w:tr w:rsidR="00F22EBE" w:rsidRPr="002D0DD1" w:rsidTr="0012372A">
        <w:tc>
          <w:tcPr>
            <w:tcW w:w="624" w:type="dxa"/>
          </w:tcPr>
          <w:p w:rsidR="00F22EBE" w:rsidRPr="002D0DD1" w:rsidRDefault="00F22EBE" w:rsidP="0012372A">
            <w:pPr>
              <w:pStyle w:val="ConsPlusNormal"/>
              <w:jc w:val="center"/>
              <w:rPr>
                <w:sz w:val="28"/>
                <w:szCs w:val="28"/>
              </w:rPr>
            </w:pPr>
            <w:r w:rsidRPr="002D0DD1">
              <w:rPr>
                <w:sz w:val="28"/>
                <w:szCs w:val="28"/>
              </w:rPr>
              <w:lastRenderedPageBreak/>
              <w:t>№</w:t>
            </w:r>
          </w:p>
          <w:p w:rsidR="00F22EBE" w:rsidRPr="002D0DD1" w:rsidRDefault="00F22EBE" w:rsidP="0012372A">
            <w:pPr>
              <w:pStyle w:val="ConsPlusNormal"/>
              <w:jc w:val="center"/>
              <w:rPr>
                <w:sz w:val="28"/>
                <w:szCs w:val="28"/>
              </w:rPr>
            </w:pPr>
            <w:proofErr w:type="spellStart"/>
            <w:r w:rsidRPr="002D0DD1">
              <w:rPr>
                <w:sz w:val="28"/>
                <w:szCs w:val="28"/>
              </w:rPr>
              <w:t>пп</w:t>
            </w:r>
            <w:proofErr w:type="spellEnd"/>
          </w:p>
        </w:tc>
        <w:tc>
          <w:tcPr>
            <w:tcW w:w="2098" w:type="dxa"/>
          </w:tcPr>
          <w:p w:rsidR="00F22EBE" w:rsidRPr="002D0DD1" w:rsidRDefault="00F22EBE" w:rsidP="0012372A">
            <w:pPr>
              <w:pStyle w:val="ConsPlusNormal"/>
              <w:jc w:val="center"/>
              <w:rPr>
                <w:sz w:val="28"/>
                <w:szCs w:val="28"/>
              </w:rPr>
            </w:pPr>
            <w:r w:rsidRPr="002D0DD1">
              <w:rPr>
                <w:sz w:val="28"/>
                <w:szCs w:val="28"/>
              </w:rPr>
              <w:t>Порода</w:t>
            </w:r>
          </w:p>
        </w:tc>
        <w:tc>
          <w:tcPr>
            <w:tcW w:w="1191" w:type="dxa"/>
          </w:tcPr>
          <w:p w:rsidR="00F22EBE" w:rsidRPr="002D0DD1" w:rsidRDefault="00F22EBE" w:rsidP="0012372A">
            <w:pPr>
              <w:pStyle w:val="ConsPlusNormal"/>
              <w:jc w:val="center"/>
              <w:rPr>
                <w:sz w:val="28"/>
                <w:szCs w:val="28"/>
              </w:rPr>
            </w:pPr>
            <w:r w:rsidRPr="002D0DD1">
              <w:rPr>
                <w:sz w:val="28"/>
                <w:szCs w:val="28"/>
              </w:rPr>
              <w:t>Диаметр, см</w:t>
            </w:r>
          </w:p>
        </w:tc>
        <w:tc>
          <w:tcPr>
            <w:tcW w:w="964" w:type="dxa"/>
          </w:tcPr>
          <w:p w:rsidR="00F22EBE" w:rsidRPr="002D0DD1" w:rsidRDefault="00F22EBE" w:rsidP="0012372A">
            <w:pPr>
              <w:pStyle w:val="ConsPlusNormal"/>
              <w:jc w:val="center"/>
              <w:rPr>
                <w:sz w:val="28"/>
                <w:szCs w:val="28"/>
              </w:rPr>
            </w:pPr>
            <w:r w:rsidRPr="002D0DD1">
              <w:rPr>
                <w:sz w:val="28"/>
                <w:szCs w:val="28"/>
              </w:rPr>
              <w:t>Количество, шт.</w:t>
            </w:r>
          </w:p>
        </w:tc>
        <w:tc>
          <w:tcPr>
            <w:tcW w:w="2608" w:type="dxa"/>
          </w:tcPr>
          <w:p w:rsidR="00F22EBE" w:rsidRPr="002D0DD1" w:rsidRDefault="00F22EBE" w:rsidP="0012372A">
            <w:pPr>
              <w:pStyle w:val="ConsPlusNormal"/>
              <w:jc w:val="center"/>
              <w:rPr>
                <w:sz w:val="28"/>
                <w:szCs w:val="28"/>
              </w:rPr>
            </w:pPr>
            <w:r w:rsidRPr="002D0DD1">
              <w:rPr>
                <w:sz w:val="28"/>
                <w:szCs w:val="28"/>
              </w:rPr>
              <w:t>Состояние зеленых насаждений</w:t>
            </w:r>
          </w:p>
        </w:tc>
        <w:tc>
          <w:tcPr>
            <w:tcW w:w="1561" w:type="dxa"/>
          </w:tcPr>
          <w:p w:rsidR="00F22EBE" w:rsidRPr="002D0DD1" w:rsidRDefault="00F22EBE" w:rsidP="0012372A">
            <w:pPr>
              <w:pStyle w:val="ConsPlusNormal"/>
              <w:jc w:val="center"/>
              <w:rPr>
                <w:sz w:val="28"/>
                <w:szCs w:val="28"/>
              </w:rPr>
            </w:pPr>
            <w:r w:rsidRPr="002D0DD1">
              <w:rPr>
                <w:sz w:val="28"/>
                <w:szCs w:val="28"/>
              </w:rPr>
              <w:t>Примечание</w:t>
            </w:r>
          </w:p>
        </w:tc>
      </w:tr>
      <w:tr w:rsidR="00F22EBE" w:rsidRPr="002D0DD1" w:rsidTr="0012372A">
        <w:tc>
          <w:tcPr>
            <w:tcW w:w="624" w:type="dxa"/>
          </w:tcPr>
          <w:p w:rsidR="00F22EBE" w:rsidRPr="002D0DD1" w:rsidRDefault="00F22EBE" w:rsidP="0012372A">
            <w:pPr>
              <w:pStyle w:val="ConsPlusNormal"/>
              <w:rPr>
                <w:sz w:val="28"/>
                <w:szCs w:val="28"/>
              </w:rPr>
            </w:pPr>
          </w:p>
        </w:tc>
        <w:tc>
          <w:tcPr>
            <w:tcW w:w="2098" w:type="dxa"/>
          </w:tcPr>
          <w:p w:rsidR="00F22EBE" w:rsidRPr="002D0DD1" w:rsidRDefault="00F22EBE" w:rsidP="0012372A">
            <w:pPr>
              <w:pStyle w:val="ConsPlusNormal"/>
              <w:rPr>
                <w:sz w:val="28"/>
                <w:szCs w:val="28"/>
              </w:rPr>
            </w:pPr>
          </w:p>
        </w:tc>
        <w:tc>
          <w:tcPr>
            <w:tcW w:w="1191" w:type="dxa"/>
          </w:tcPr>
          <w:p w:rsidR="00F22EBE" w:rsidRPr="002D0DD1" w:rsidRDefault="00F22EBE" w:rsidP="0012372A">
            <w:pPr>
              <w:pStyle w:val="ConsPlusNormal"/>
              <w:rPr>
                <w:sz w:val="28"/>
                <w:szCs w:val="28"/>
              </w:rPr>
            </w:pPr>
          </w:p>
        </w:tc>
        <w:tc>
          <w:tcPr>
            <w:tcW w:w="964" w:type="dxa"/>
          </w:tcPr>
          <w:p w:rsidR="00F22EBE" w:rsidRPr="002D0DD1" w:rsidRDefault="00F22EBE" w:rsidP="0012372A">
            <w:pPr>
              <w:pStyle w:val="ConsPlusNormal"/>
              <w:rPr>
                <w:sz w:val="28"/>
                <w:szCs w:val="28"/>
              </w:rPr>
            </w:pPr>
          </w:p>
        </w:tc>
        <w:tc>
          <w:tcPr>
            <w:tcW w:w="2608" w:type="dxa"/>
          </w:tcPr>
          <w:p w:rsidR="00F22EBE" w:rsidRPr="002D0DD1" w:rsidRDefault="00F22EBE" w:rsidP="0012372A">
            <w:pPr>
              <w:pStyle w:val="ConsPlusNormal"/>
              <w:rPr>
                <w:sz w:val="28"/>
                <w:szCs w:val="28"/>
              </w:rPr>
            </w:pPr>
          </w:p>
        </w:tc>
        <w:tc>
          <w:tcPr>
            <w:tcW w:w="1561" w:type="dxa"/>
          </w:tcPr>
          <w:p w:rsidR="00F22EBE" w:rsidRPr="002D0DD1" w:rsidRDefault="00F22EBE" w:rsidP="0012372A">
            <w:pPr>
              <w:pStyle w:val="ConsPlusNormal"/>
              <w:rPr>
                <w:sz w:val="28"/>
                <w:szCs w:val="28"/>
              </w:rPr>
            </w:pPr>
          </w:p>
        </w:tc>
      </w:tr>
      <w:tr w:rsidR="00F22EBE" w:rsidRPr="002D0DD1" w:rsidTr="0012372A">
        <w:tc>
          <w:tcPr>
            <w:tcW w:w="624" w:type="dxa"/>
          </w:tcPr>
          <w:p w:rsidR="00F22EBE" w:rsidRPr="002D0DD1" w:rsidRDefault="00F22EBE" w:rsidP="0012372A">
            <w:pPr>
              <w:pStyle w:val="ConsPlusNormal"/>
              <w:rPr>
                <w:sz w:val="28"/>
                <w:szCs w:val="28"/>
              </w:rPr>
            </w:pPr>
          </w:p>
        </w:tc>
        <w:tc>
          <w:tcPr>
            <w:tcW w:w="2098" w:type="dxa"/>
          </w:tcPr>
          <w:p w:rsidR="00F22EBE" w:rsidRPr="002D0DD1" w:rsidRDefault="00F22EBE" w:rsidP="0012372A">
            <w:pPr>
              <w:pStyle w:val="ConsPlusNormal"/>
              <w:rPr>
                <w:sz w:val="28"/>
                <w:szCs w:val="28"/>
              </w:rPr>
            </w:pPr>
          </w:p>
        </w:tc>
        <w:tc>
          <w:tcPr>
            <w:tcW w:w="1191" w:type="dxa"/>
          </w:tcPr>
          <w:p w:rsidR="00F22EBE" w:rsidRPr="002D0DD1" w:rsidRDefault="00F22EBE" w:rsidP="0012372A">
            <w:pPr>
              <w:pStyle w:val="ConsPlusNormal"/>
              <w:rPr>
                <w:sz w:val="28"/>
                <w:szCs w:val="28"/>
              </w:rPr>
            </w:pPr>
          </w:p>
        </w:tc>
        <w:tc>
          <w:tcPr>
            <w:tcW w:w="964" w:type="dxa"/>
          </w:tcPr>
          <w:p w:rsidR="00F22EBE" w:rsidRPr="002D0DD1" w:rsidRDefault="00F22EBE" w:rsidP="0012372A">
            <w:pPr>
              <w:pStyle w:val="ConsPlusNormal"/>
              <w:rPr>
                <w:sz w:val="28"/>
                <w:szCs w:val="28"/>
              </w:rPr>
            </w:pPr>
          </w:p>
        </w:tc>
        <w:tc>
          <w:tcPr>
            <w:tcW w:w="2608" w:type="dxa"/>
          </w:tcPr>
          <w:p w:rsidR="00F22EBE" w:rsidRPr="002D0DD1" w:rsidRDefault="00F22EBE" w:rsidP="0012372A">
            <w:pPr>
              <w:pStyle w:val="ConsPlusNormal"/>
              <w:rPr>
                <w:sz w:val="28"/>
                <w:szCs w:val="28"/>
              </w:rPr>
            </w:pPr>
          </w:p>
        </w:tc>
        <w:tc>
          <w:tcPr>
            <w:tcW w:w="1561" w:type="dxa"/>
          </w:tcPr>
          <w:p w:rsidR="00F22EBE" w:rsidRPr="002D0DD1" w:rsidRDefault="00F22EBE" w:rsidP="0012372A">
            <w:pPr>
              <w:pStyle w:val="ConsPlusNormal"/>
              <w:rPr>
                <w:sz w:val="28"/>
                <w:szCs w:val="28"/>
              </w:rPr>
            </w:pPr>
          </w:p>
        </w:tc>
      </w:tr>
    </w:tbl>
    <w:p w:rsidR="00F22EBE" w:rsidRPr="002D0DD1" w:rsidRDefault="00F22EBE" w:rsidP="00F22EBE">
      <w:pPr>
        <w:pStyle w:val="ConsPlusNormal"/>
        <w:jc w:val="both"/>
        <w:rPr>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w:t>
      </w:r>
      <w:proofErr w:type="gramStart"/>
      <w:r w:rsidRPr="002D0DD1">
        <w:rPr>
          <w:rFonts w:ascii="Times New Roman" w:hAnsi="Times New Roman" w:cs="Times New Roman"/>
          <w:sz w:val="28"/>
          <w:szCs w:val="28"/>
        </w:rPr>
        <w:t>Вырубленную  древесину</w:t>
      </w:r>
      <w:proofErr w:type="gramEnd"/>
      <w:r w:rsidRPr="002D0DD1">
        <w:rPr>
          <w:rFonts w:ascii="Times New Roman" w:hAnsi="Times New Roman" w:cs="Times New Roman"/>
          <w:sz w:val="28"/>
          <w:szCs w:val="28"/>
        </w:rPr>
        <w:t xml:space="preserve">  необходимо  вывезти  в  течение 14 рабочих дней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после окончания работ.</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Ордер на вырубку (снос) зеленых насаждений выдал:</w:t>
      </w:r>
    </w:p>
    <w:p w:rsidR="00F22EBE" w:rsidRPr="002D0DD1" w:rsidRDefault="00F22EBE" w:rsidP="00F22EBE">
      <w:pPr>
        <w:pStyle w:val="ConsPlusNonformat"/>
        <w:jc w:val="both"/>
        <w:rPr>
          <w:rFonts w:ascii="Times New Roman" w:hAnsi="Times New Roman" w:cs="Times New Roman"/>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 ____________ 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(должность уполномоченного    </w:t>
      </w:r>
      <w:proofErr w:type="gramStart"/>
      <w:r w:rsidRPr="002D0DD1">
        <w:rPr>
          <w:rFonts w:ascii="Times New Roman" w:hAnsi="Times New Roman" w:cs="Times New Roman"/>
          <w:sz w:val="28"/>
          <w:szCs w:val="28"/>
        </w:rPr>
        <w:t xml:space="preserve">   (</w:t>
      </w:r>
      <w:proofErr w:type="gramEnd"/>
      <w:r w:rsidRPr="002D0DD1">
        <w:rPr>
          <w:rFonts w:ascii="Times New Roman" w:hAnsi="Times New Roman" w:cs="Times New Roman"/>
          <w:sz w:val="28"/>
          <w:szCs w:val="28"/>
        </w:rPr>
        <w:t>подпись)       (фамилия, инициалы)</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лица администрации</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Яльчикского муниципального округа</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Чувашской Республики)</w:t>
      </w:r>
    </w:p>
    <w:p w:rsidR="00F22EBE" w:rsidRPr="002D0DD1" w:rsidRDefault="00F22EBE" w:rsidP="00F22EBE">
      <w:pPr>
        <w:pStyle w:val="ConsPlusNonformat"/>
        <w:jc w:val="both"/>
        <w:rPr>
          <w:rFonts w:ascii="Times New Roman" w:hAnsi="Times New Roman" w:cs="Times New Roman"/>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М.П.</w:t>
      </w:r>
    </w:p>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jc w:val="right"/>
        <w:outlineLvl w:val="1"/>
        <w:rPr>
          <w:sz w:val="28"/>
          <w:szCs w:val="28"/>
        </w:rPr>
      </w:pPr>
      <w:r w:rsidRPr="002D0DD1">
        <w:rPr>
          <w:sz w:val="28"/>
          <w:szCs w:val="28"/>
        </w:rPr>
        <w:t>Приложение № 2</w:t>
      </w:r>
    </w:p>
    <w:p w:rsidR="00F22EBE" w:rsidRPr="002D0DD1" w:rsidRDefault="00F22EBE" w:rsidP="00F22EBE">
      <w:pPr>
        <w:pStyle w:val="ConsPlusNormal"/>
        <w:jc w:val="right"/>
        <w:rPr>
          <w:sz w:val="28"/>
          <w:szCs w:val="28"/>
        </w:rPr>
      </w:pPr>
      <w:r w:rsidRPr="002D0DD1">
        <w:rPr>
          <w:sz w:val="28"/>
          <w:szCs w:val="28"/>
        </w:rPr>
        <w:t>к Порядку вырубки (сноса) зеленых насаждений</w:t>
      </w:r>
    </w:p>
    <w:p w:rsidR="00F22EBE" w:rsidRPr="002D0DD1" w:rsidRDefault="00F22EBE" w:rsidP="00F22EBE">
      <w:pPr>
        <w:pStyle w:val="ConsPlusNormal"/>
        <w:jc w:val="right"/>
        <w:rPr>
          <w:sz w:val="28"/>
          <w:szCs w:val="28"/>
        </w:rPr>
      </w:pPr>
      <w:r w:rsidRPr="002D0DD1">
        <w:rPr>
          <w:sz w:val="28"/>
          <w:szCs w:val="28"/>
        </w:rPr>
        <w:t>на земельных участках, находящихся</w:t>
      </w:r>
    </w:p>
    <w:p w:rsidR="00F22EBE" w:rsidRPr="002D0DD1" w:rsidRDefault="00F22EBE" w:rsidP="00F22EBE">
      <w:pPr>
        <w:pStyle w:val="ConsPlusNormal"/>
        <w:jc w:val="right"/>
        <w:rPr>
          <w:sz w:val="28"/>
          <w:szCs w:val="28"/>
        </w:rPr>
      </w:pPr>
      <w:r w:rsidRPr="002D0DD1">
        <w:rPr>
          <w:sz w:val="28"/>
          <w:szCs w:val="28"/>
        </w:rPr>
        <w:t>в муниципальной собственности</w:t>
      </w:r>
    </w:p>
    <w:p w:rsidR="00F22EBE" w:rsidRPr="002D0DD1" w:rsidRDefault="00F22EBE" w:rsidP="00F22EBE">
      <w:pPr>
        <w:pStyle w:val="ConsPlusNormal"/>
        <w:jc w:val="right"/>
        <w:rPr>
          <w:sz w:val="28"/>
          <w:szCs w:val="28"/>
        </w:rPr>
      </w:pPr>
      <w:r w:rsidRPr="002D0DD1">
        <w:rPr>
          <w:sz w:val="28"/>
          <w:szCs w:val="28"/>
        </w:rPr>
        <w:t>Яльчикского муниципального округа</w:t>
      </w:r>
    </w:p>
    <w:p w:rsidR="00F22EBE" w:rsidRPr="002D0DD1" w:rsidRDefault="00F22EBE" w:rsidP="00F22EBE">
      <w:pPr>
        <w:pStyle w:val="ConsPlusNormal"/>
        <w:jc w:val="right"/>
        <w:rPr>
          <w:sz w:val="28"/>
          <w:szCs w:val="28"/>
        </w:rPr>
      </w:pPr>
      <w:r w:rsidRPr="002D0DD1">
        <w:rPr>
          <w:sz w:val="28"/>
          <w:szCs w:val="28"/>
        </w:rPr>
        <w:t>Чувашской Республики, а также на землях,</w:t>
      </w:r>
    </w:p>
    <w:p w:rsidR="00F22EBE" w:rsidRPr="002D0DD1" w:rsidRDefault="00F22EBE" w:rsidP="00F22EBE">
      <w:pPr>
        <w:pStyle w:val="ConsPlusNormal"/>
        <w:jc w:val="right"/>
        <w:rPr>
          <w:sz w:val="28"/>
          <w:szCs w:val="28"/>
        </w:rPr>
      </w:pPr>
      <w:r w:rsidRPr="002D0DD1">
        <w:rPr>
          <w:sz w:val="28"/>
          <w:szCs w:val="28"/>
        </w:rPr>
        <w:t>государственная собственность</w:t>
      </w:r>
    </w:p>
    <w:p w:rsidR="00F22EBE" w:rsidRPr="002D0DD1" w:rsidRDefault="00F22EBE" w:rsidP="00F22EBE">
      <w:pPr>
        <w:pStyle w:val="ConsPlusNormal"/>
        <w:jc w:val="right"/>
        <w:rPr>
          <w:sz w:val="28"/>
          <w:szCs w:val="28"/>
        </w:rPr>
      </w:pPr>
      <w:r w:rsidRPr="002D0DD1">
        <w:rPr>
          <w:sz w:val="28"/>
          <w:szCs w:val="28"/>
        </w:rPr>
        <w:t>на которые не разграничена</w:t>
      </w:r>
    </w:p>
    <w:p w:rsidR="00F22EBE" w:rsidRPr="002D0DD1" w:rsidRDefault="00F22EBE" w:rsidP="00F22EBE">
      <w:pPr>
        <w:pStyle w:val="ConsPlusNormal"/>
        <w:jc w:val="both"/>
        <w:rPr>
          <w:sz w:val="28"/>
          <w:szCs w:val="28"/>
        </w:rPr>
      </w:pPr>
    </w:p>
    <w:p w:rsidR="00F22EBE" w:rsidRPr="002D0DD1" w:rsidRDefault="00F22EBE" w:rsidP="00F22EBE">
      <w:pPr>
        <w:pStyle w:val="ConsPlusNonformat"/>
        <w:jc w:val="both"/>
        <w:rPr>
          <w:rFonts w:ascii="Times New Roman" w:hAnsi="Times New Roman" w:cs="Times New Roman"/>
          <w:sz w:val="28"/>
          <w:szCs w:val="28"/>
        </w:rPr>
      </w:pPr>
      <w:bookmarkStart w:id="121" w:name="P247"/>
      <w:bookmarkEnd w:id="121"/>
      <w:r w:rsidRPr="002D0DD1">
        <w:rPr>
          <w:rFonts w:ascii="Times New Roman" w:hAnsi="Times New Roman" w:cs="Times New Roman"/>
          <w:sz w:val="28"/>
          <w:szCs w:val="28"/>
        </w:rPr>
        <w:t xml:space="preserve">                                    АКТ</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осмотра зеленых насаждений № ________</w:t>
      </w:r>
    </w:p>
    <w:p w:rsidR="00F22EBE" w:rsidRPr="002D0DD1" w:rsidRDefault="00F22EBE" w:rsidP="00F22EBE">
      <w:pPr>
        <w:pStyle w:val="ConsPlusNonformat"/>
        <w:jc w:val="both"/>
        <w:rPr>
          <w:rFonts w:ascii="Times New Roman" w:hAnsi="Times New Roman" w:cs="Times New Roman"/>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                    ___ _______________ 20__ г.</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(место составления </w:t>
      </w:r>
      <w:proofErr w:type="gramStart"/>
      <w:r w:rsidRPr="002D0DD1">
        <w:rPr>
          <w:rFonts w:ascii="Times New Roman" w:hAnsi="Times New Roman" w:cs="Times New Roman"/>
          <w:sz w:val="28"/>
          <w:szCs w:val="28"/>
        </w:rPr>
        <w:t xml:space="preserve">акта)   </w:t>
      </w:r>
      <w:proofErr w:type="gramEnd"/>
      <w:r w:rsidRPr="002D0DD1">
        <w:rPr>
          <w:rFonts w:ascii="Times New Roman" w:hAnsi="Times New Roman" w:cs="Times New Roman"/>
          <w:sz w:val="28"/>
          <w:szCs w:val="28"/>
        </w:rPr>
        <w:t xml:space="preserve">                     (дата составления акта)</w:t>
      </w:r>
    </w:p>
    <w:p w:rsidR="00F22EBE" w:rsidRPr="002D0DD1" w:rsidRDefault="00F22EBE" w:rsidP="00F22EBE">
      <w:pPr>
        <w:pStyle w:val="ConsPlusNonformat"/>
        <w:jc w:val="both"/>
        <w:rPr>
          <w:rFonts w:ascii="Times New Roman" w:hAnsi="Times New Roman" w:cs="Times New Roman"/>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w:t>
      </w:r>
      <w:proofErr w:type="gramStart"/>
      <w:r w:rsidRPr="002D0DD1">
        <w:rPr>
          <w:rFonts w:ascii="Times New Roman" w:hAnsi="Times New Roman" w:cs="Times New Roman"/>
          <w:sz w:val="28"/>
          <w:szCs w:val="28"/>
        </w:rPr>
        <w:t>Представитель  администрации</w:t>
      </w:r>
      <w:proofErr w:type="gramEnd"/>
      <w:r w:rsidRPr="002D0DD1">
        <w:rPr>
          <w:rFonts w:ascii="Times New Roman" w:hAnsi="Times New Roman" w:cs="Times New Roman"/>
          <w:sz w:val="28"/>
          <w:szCs w:val="28"/>
        </w:rPr>
        <w:t xml:space="preserve"> Яльчикского муниципального округа Чувашской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Республики 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(фамилия, имя, отчество (последнее - при наличии), должность)</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представитель   отдела   </w:t>
      </w:r>
      <w:proofErr w:type="gramStart"/>
      <w:r w:rsidRPr="002D0DD1">
        <w:rPr>
          <w:rFonts w:ascii="Times New Roman" w:hAnsi="Times New Roman" w:cs="Times New Roman"/>
          <w:sz w:val="28"/>
          <w:szCs w:val="28"/>
        </w:rPr>
        <w:t>экономики,  земельных</w:t>
      </w:r>
      <w:proofErr w:type="gramEnd"/>
      <w:r w:rsidRPr="002D0DD1">
        <w:rPr>
          <w:rFonts w:ascii="Times New Roman" w:hAnsi="Times New Roman" w:cs="Times New Roman"/>
          <w:sz w:val="28"/>
          <w:szCs w:val="28"/>
        </w:rPr>
        <w:t xml:space="preserve">  и  имущественных  отношений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администрации   Яльчикского   муниципального   </w:t>
      </w:r>
      <w:proofErr w:type="gramStart"/>
      <w:r w:rsidRPr="002D0DD1">
        <w:rPr>
          <w:rFonts w:ascii="Times New Roman" w:hAnsi="Times New Roman" w:cs="Times New Roman"/>
          <w:sz w:val="28"/>
          <w:szCs w:val="28"/>
        </w:rPr>
        <w:t>округа  Чувашской</w:t>
      </w:r>
      <w:proofErr w:type="gramEnd"/>
      <w:r w:rsidRPr="002D0DD1">
        <w:rPr>
          <w:rFonts w:ascii="Times New Roman" w:hAnsi="Times New Roman" w:cs="Times New Roman"/>
          <w:sz w:val="28"/>
          <w:szCs w:val="28"/>
        </w:rPr>
        <w:t xml:space="preserve">  Республики</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&lt;*&gt;/</w:t>
      </w:r>
      <w:proofErr w:type="gramStart"/>
      <w:r w:rsidRPr="002D0DD1">
        <w:rPr>
          <w:rFonts w:ascii="Times New Roman" w:hAnsi="Times New Roman" w:cs="Times New Roman"/>
          <w:sz w:val="28"/>
          <w:szCs w:val="28"/>
        </w:rPr>
        <w:t>представитель  отдела</w:t>
      </w:r>
      <w:proofErr w:type="gramEnd"/>
      <w:r w:rsidRPr="002D0DD1">
        <w:rPr>
          <w:rFonts w:ascii="Times New Roman" w:hAnsi="Times New Roman" w:cs="Times New Roman"/>
          <w:sz w:val="28"/>
          <w:szCs w:val="28"/>
        </w:rPr>
        <w:t xml:space="preserve">  развития АПК и экологии администрации Яльчикского</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муниципального  округа Чувашской Республики </w:t>
      </w:r>
      <w:hyperlink w:anchor="P325">
        <w:r w:rsidRPr="002D0DD1">
          <w:rPr>
            <w:rFonts w:ascii="Times New Roman" w:hAnsi="Times New Roman" w:cs="Times New Roman"/>
            <w:sz w:val="28"/>
            <w:szCs w:val="28"/>
          </w:rPr>
          <w:t>&lt;**&gt;</w:t>
        </w:r>
      </w:hyperlink>
      <w:r w:rsidRPr="002D0DD1">
        <w:rPr>
          <w:rFonts w:ascii="Times New Roman" w:hAnsi="Times New Roman" w:cs="Times New Roman"/>
          <w:sz w:val="28"/>
          <w:szCs w:val="28"/>
        </w:rPr>
        <w:t>/представитель пользователя</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земельного участка </w:t>
      </w:r>
      <w:hyperlink w:anchor="P326">
        <w:r w:rsidRPr="002D0DD1">
          <w:rPr>
            <w:rFonts w:ascii="Times New Roman" w:hAnsi="Times New Roman" w:cs="Times New Roman"/>
            <w:sz w:val="28"/>
            <w:szCs w:val="28"/>
          </w:rPr>
          <w:t>&lt;***&gt;</w:t>
        </w:r>
      </w:hyperlink>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lastRenderedPageBreak/>
        <w:t xml:space="preserve">       (фамилия, имя, отчество (последнее - при наличии), должность)</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в присутствии</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(фамилия, имя, отчество (последнее - при наличии) заявителя, его</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уполномоченного представителя)</w:t>
      </w:r>
    </w:p>
    <w:p w:rsidR="00F22EBE" w:rsidRPr="002D0DD1" w:rsidRDefault="00F22EBE" w:rsidP="00F22EBE">
      <w:pPr>
        <w:pStyle w:val="ConsPlusNonformat"/>
        <w:jc w:val="both"/>
        <w:rPr>
          <w:rFonts w:ascii="Times New Roman" w:hAnsi="Times New Roman" w:cs="Times New Roman"/>
          <w:sz w:val="28"/>
          <w:szCs w:val="28"/>
        </w:rPr>
      </w:pPr>
      <w:proofErr w:type="gramStart"/>
      <w:r w:rsidRPr="002D0DD1">
        <w:rPr>
          <w:rFonts w:ascii="Times New Roman" w:hAnsi="Times New Roman" w:cs="Times New Roman"/>
          <w:sz w:val="28"/>
          <w:szCs w:val="28"/>
        </w:rPr>
        <w:t>на  основании</w:t>
      </w:r>
      <w:proofErr w:type="gramEnd"/>
      <w:r w:rsidRPr="002D0DD1">
        <w:rPr>
          <w:rFonts w:ascii="Times New Roman" w:hAnsi="Times New Roman" w:cs="Times New Roman"/>
          <w:sz w:val="28"/>
          <w:szCs w:val="28"/>
        </w:rPr>
        <w:t xml:space="preserve">  заявления  от  _____  ________________ 20____ г. № _____ и в</w:t>
      </w:r>
    </w:p>
    <w:p w:rsidR="00F22EBE" w:rsidRPr="002D0DD1" w:rsidRDefault="00F22EBE" w:rsidP="00F22EBE">
      <w:pPr>
        <w:pStyle w:val="ConsPlusNonformat"/>
        <w:jc w:val="both"/>
        <w:rPr>
          <w:rFonts w:ascii="Times New Roman" w:hAnsi="Times New Roman" w:cs="Times New Roman"/>
          <w:sz w:val="28"/>
          <w:szCs w:val="28"/>
        </w:rPr>
      </w:pPr>
      <w:proofErr w:type="gramStart"/>
      <w:r w:rsidRPr="002D0DD1">
        <w:rPr>
          <w:rFonts w:ascii="Times New Roman" w:hAnsi="Times New Roman" w:cs="Times New Roman"/>
          <w:sz w:val="28"/>
          <w:szCs w:val="28"/>
        </w:rPr>
        <w:t>соответствии  с</w:t>
      </w:r>
      <w:proofErr w:type="gramEnd"/>
      <w:r w:rsidRPr="002D0DD1">
        <w:rPr>
          <w:rFonts w:ascii="Times New Roman" w:hAnsi="Times New Roman" w:cs="Times New Roman"/>
          <w:sz w:val="28"/>
          <w:szCs w:val="28"/>
        </w:rPr>
        <w:t xml:space="preserve">  Порядком  вырубки  (сноса) зеленых насаждений на земельных</w:t>
      </w:r>
    </w:p>
    <w:p w:rsidR="00F22EBE" w:rsidRPr="002D0DD1" w:rsidRDefault="00F22EBE" w:rsidP="00F22EBE">
      <w:pPr>
        <w:pStyle w:val="ConsPlusNonformat"/>
        <w:jc w:val="both"/>
        <w:rPr>
          <w:rFonts w:ascii="Times New Roman" w:hAnsi="Times New Roman" w:cs="Times New Roman"/>
          <w:sz w:val="28"/>
          <w:szCs w:val="28"/>
        </w:rPr>
      </w:pPr>
      <w:proofErr w:type="gramStart"/>
      <w:r w:rsidRPr="002D0DD1">
        <w:rPr>
          <w:rFonts w:ascii="Times New Roman" w:hAnsi="Times New Roman" w:cs="Times New Roman"/>
          <w:sz w:val="28"/>
          <w:szCs w:val="28"/>
        </w:rPr>
        <w:t xml:space="preserve">участках,   </w:t>
      </w:r>
      <w:proofErr w:type="gramEnd"/>
      <w:r w:rsidRPr="002D0DD1">
        <w:rPr>
          <w:rFonts w:ascii="Times New Roman" w:hAnsi="Times New Roman" w:cs="Times New Roman"/>
          <w:sz w:val="28"/>
          <w:szCs w:val="28"/>
        </w:rPr>
        <w:t xml:space="preserve"> находящихся    в    муниципальной   собственности   Яльчикского</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муниципального   округа   Чувашской   </w:t>
      </w:r>
      <w:proofErr w:type="gramStart"/>
      <w:r w:rsidRPr="002D0DD1">
        <w:rPr>
          <w:rFonts w:ascii="Times New Roman" w:hAnsi="Times New Roman" w:cs="Times New Roman"/>
          <w:sz w:val="28"/>
          <w:szCs w:val="28"/>
        </w:rPr>
        <w:t xml:space="preserve">Республики,   </w:t>
      </w:r>
      <w:proofErr w:type="gramEnd"/>
      <w:r w:rsidRPr="002D0DD1">
        <w:rPr>
          <w:rFonts w:ascii="Times New Roman" w:hAnsi="Times New Roman" w:cs="Times New Roman"/>
          <w:sz w:val="28"/>
          <w:szCs w:val="28"/>
        </w:rPr>
        <w:t>а   также   на  землях,</w:t>
      </w:r>
    </w:p>
    <w:p w:rsidR="00F22EBE" w:rsidRPr="002D0DD1" w:rsidRDefault="00F22EBE" w:rsidP="00F22EBE">
      <w:pPr>
        <w:pStyle w:val="ConsPlusNonformat"/>
        <w:jc w:val="both"/>
        <w:rPr>
          <w:rFonts w:ascii="Times New Roman" w:hAnsi="Times New Roman" w:cs="Times New Roman"/>
          <w:sz w:val="28"/>
          <w:szCs w:val="28"/>
        </w:rPr>
      </w:pPr>
      <w:proofErr w:type="gramStart"/>
      <w:r w:rsidRPr="002D0DD1">
        <w:rPr>
          <w:rFonts w:ascii="Times New Roman" w:hAnsi="Times New Roman" w:cs="Times New Roman"/>
          <w:sz w:val="28"/>
          <w:szCs w:val="28"/>
        </w:rPr>
        <w:t>государственная  собственность</w:t>
      </w:r>
      <w:proofErr w:type="gramEnd"/>
      <w:r w:rsidRPr="002D0DD1">
        <w:rPr>
          <w:rFonts w:ascii="Times New Roman" w:hAnsi="Times New Roman" w:cs="Times New Roman"/>
          <w:sz w:val="28"/>
          <w:szCs w:val="28"/>
        </w:rPr>
        <w:t xml:space="preserve">  на  которые  не  разграничена, утвержденным</w:t>
      </w:r>
    </w:p>
    <w:p w:rsidR="00F22EBE" w:rsidRPr="002D0DD1" w:rsidRDefault="00F22EBE" w:rsidP="00F22EBE">
      <w:pPr>
        <w:pStyle w:val="ConsPlusNonformat"/>
        <w:jc w:val="both"/>
        <w:rPr>
          <w:rFonts w:ascii="Times New Roman" w:hAnsi="Times New Roman" w:cs="Times New Roman"/>
          <w:sz w:val="28"/>
          <w:szCs w:val="28"/>
        </w:rPr>
      </w:pPr>
      <w:proofErr w:type="gramStart"/>
      <w:r w:rsidRPr="002D0DD1">
        <w:rPr>
          <w:rFonts w:ascii="Times New Roman" w:hAnsi="Times New Roman" w:cs="Times New Roman"/>
          <w:sz w:val="28"/>
          <w:szCs w:val="28"/>
        </w:rPr>
        <w:t>постановлением  администрации</w:t>
      </w:r>
      <w:proofErr w:type="gramEnd"/>
      <w:r w:rsidRPr="002D0DD1">
        <w:rPr>
          <w:rFonts w:ascii="Times New Roman" w:hAnsi="Times New Roman" w:cs="Times New Roman"/>
          <w:sz w:val="28"/>
          <w:szCs w:val="28"/>
        </w:rPr>
        <w:t xml:space="preserve">  Яльчикского  муниципального  округа Чувашской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Республики от _______________</w:t>
      </w:r>
      <w:proofErr w:type="gramStart"/>
      <w:r w:rsidRPr="002D0DD1">
        <w:rPr>
          <w:rFonts w:ascii="Times New Roman" w:hAnsi="Times New Roman" w:cs="Times New Roman"/>
          <w:sz w:val="28"/>
          <w:szCs w:val="28"/>
        </w:rPr>
        <w:t>_  №</w:t>
      </w:r>
      <w:proofErr w:type="gramEnd"/>
      <w:r w:rsidRPr="002D0DD1">
        <w:rPr>
          <w:rFonts w:ascii="Times New Roman" w:hAnsi="Times New Roman" w:cs="Times New Roman"/>
          <w:sz w:val="28"/>
          <w:szCs w:val="28"/>
        </w:rPr>
        <w:t xml:space="preserve"> _____, провели осмотр зеленых насаждений,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произрастающих на земельном участке, находящемся по адресу:</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В ходе осмотра установлено: 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(описание зеленых насаждений с указанием их качественных и</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количественных характеристик)</w:t>
      </w:r>
    </w:p>
    <w:p w:rsidR="00F22EBE" w:rsidRPr="002D0DD1" w:rsidRDefault="00F22EBE" w:rsidP="00F22EBE">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247"/>
        <w:gridCol w:w="1700"/>
        <w:gridCol w:w="1020"/>
        <w:gridCol w:w="2211"/>
      </w:tblGrid>
      <w:tr w:rsidR="00F22EBE" w:rsidRPr="002D0DD1" w:rsidTr="0012372A">
        <w:tc>
          <w:tcPr>
            <w:tcW w:w="567" w:type="dxa"/>
          </w:tcPr>
          <w:p w:rsidR="00F22EBE" w:rsidRPr="002D0DD1" w:rsidRDefault="00F22EBE" w:rsidP="0012372A">
            <w:pPr>
              <w:pStyle w:val="ConsPlusNormal"/>
              <w:jc w:val="center"/>
              <w:rPr>
                <w:sz w:val="28"/>
                <w:szCs w:val="28"/>
              </w:rPr>
            </w:pPr>
            <w:r w:rsidRPr="002D0DD1">
              <w:rPr>
                <w:sz w:val="28"/>
                <w:szCs w:val="28"/>
              </w:rPr>
              <w:t>№</w:t>
            </w:r>
          </w:p>
          <w:p w:rsidR="00F22EBE" w:rsidRPr="002D0DD1" w:rsidRDefault="00F22EBE" w:rsidP="0012372A">
            <w:pPr>
              <w:pStyle w:val="ConsPlusNormal"/>
              <w:jc w:val="center"/>
              <w:rPr>
                <w:sz w:val="28"/>
                <w:szCs w:val="28"/>
              </w:rPr>
            </w:pPr>
            <w:proofErr w:type="spellStart"/>
            <w:r w:rsidRPr="002D0DD1">
              <w:rPr>
                <w:sz w:val="28"/>
                <w:szCs w:val="28"/>
              </w:rPr>
              <w:t>пп</w:t>
            </w:r>
            <w:proofErr w:type="spellEnd"/>
          </w:p>
        </w:tc>
        <w:tc>
          <w:tcPr>
            <w:tcW w:w="2324" w:type="dxa"/>
          </w:tcPr>
          <w:p w:rsidR="00F22EBE" w:rsidRPr="002D0DD1" w:rsidRDefault="00F22EBE" w:rsidP="0012372A">
            <w:pPr>
              <w:pStyle w:val="ConsPlusNormal"/>
              <w:jc w:val="center"/>
              <w:rPr>
                <w:sz w:val="28"/>
                <w:szCs w:val="28"/>
              </w:rPr>
            </w:pPr>
            <w:r w:rsidRPr="002D0DD1">
              <w:rPr>
                <w:sz w:val="28"/>
                <w:szCs w:val="28"/>
              </w:rPr>
              <w:t>Порода</w:t>
            </w:r>
          </w:p>
        </w:tc>
        <w:tc>
          <w:tcPr>
            <w:tcW w:w="1247" w:type="dxa"/>
          </w:tcPr>
          <w:p w:rsidR="00F22EBE" w:rsidRPr="002D0DD1" w:rsidRDefault="00F22EBE" w:rsidP="0012372A">
            <w:pPr>
              <w:pStyle w:val="ConsPlusNormal"/>
              <w:jc w:val="center"/>
              <w:rPr>
                <w:sz w:val="28"/>
                <w:szCs w:val="28"/>
              </w:rPr>
            </w:pPr>
            <w:r w:rsidRPr="002D0DD1">
              <w:rPr>
                <w:sz w:val="28"/>
                <w:szCs w:val="28"/>
              </w:rPr>
              <w:t>Возраст, лет</w:t>
            </w:r>
          </w:p>
        </w:tc>
        <w:tc>
          <w:tcPr>
            <w:tcW w:w="1700" w:type="dxa"/>
          </w:tcPr>
          <w:p w:rsidR="00F22EBE" w:rsidRPr="002D0DD1" w:rsidRDefault="00F22EBE" w:rsidP="0012372A">
            <w:pPr>
              <w:pStyle w:val="ConsPlusNormal"/>
              <w:jc w:val="center"/>
              <w:rPr>
                <w:sz w:val="28"/>
                <w:szCs w:val="28"/>
              </w:rPr>
            </w:pPr>
            <w:r w:rsidRPr="002D0DD1">
              <w:rPr>
                <w:sz w:val="28"/>
                <w:szCs w:val="28"/>
              </w:rPr>
              <w:t>Диаметр, см</w:t>
            </w:r>
          </w:p>
        </w:tc>
        <w:tc>
          <w:tcPr>
            <w:tcW w:w="1020" w:type="dxa"/>
          </w:tcPr>
          <w:p w:rsidR="00F22EBE" w:rsidRPr="002D0DD1" w:rsidRDefault="00F22EBE" w:rsidP="0012372A">
            <w:pPr>
              <w:pStyle w:val="ConsPlusNormal"/>
              <w:jc w:val="center"/>
              <w:rPr>
                <w:sz w:val="28"/>
                <w:szCs w:val="28"/>
              </w:rPr>
            </w:pPr>
            <w:r w:rsidRPr="002D0DD1">
              <w:rPr>
                <w:sz w:val="28"/>
                <w:szCs w:val="28"/>
              </w:rPr>
              <w:t>Количество, шт.</w:t>
            </w:r>
          </w:p>
        </w:tc>
        <w:tc>
          <w:tcPr>
            <w:tcW w:w="2211" w:type="dxa"/>
          </w:tcPr>
          <w:p w:rsidR="00F22EBE" w:rsidRPr="002D0DD1" w:rsidRDefault="00F22EBE" w:rsidP="0012372A">
            <w:pPr>
              <w:pStyle w:val="ConsPlusNormal"/>
              <w:jc w:val="center"/>
              <w:rPr>
                <w:sz w:val="28"/>
                <w:szCs w:val="28"/>
              </w:rPr>
            </w:pPr>
            <w:r w:rsidRPr="002D0DD1">
              <w:rPr>
                <w:sz w:val="28"/>
                <w:szCs w:val="28"/>
              </w:rPr>
              <w:t>Состояние зеленых насаждений</w:t>
            </w:r>
          </w:p>
        </w:tc>
      </w:tr>
      <w:tr w:rsidR="00F22EBE" w:rsidRPr="002D0DD1" w:rsidTr="0012372A">
        <w:tc>
          <w:tcPr>
            <w:tcW w:w="567" w:type="dxa"/>
          </w:tcPr>
          <w:p w:rsidR="00F22EBE" w:rsidRPr="002D0DD1" w:rsidRDefault="00F22EBE" w:rsidP="0012372A">
            <w:pPr>
              <w:pStyle w:val="ConsPlusNormal"/>
              <w:rPr>
                <w:sz w:val="28"/>
                <w:szCs w:val="28"/>
              </w:rPr>
            </w:pPr>
          </w:p>
        </w:tc>
        <w:tc>
          <w:tcPr>
            <w:tcW w:w="2324" w:type="dxa"/>
          </w:tcPr>
          <w:p w:rsidR="00F22EBE" w:rsidRPr="002D0DD1" w:rsidRDefault="00F22EBE" w:rsidP="0012372A">
            <w:pPr>
              <w:pStyle w:val="ConsPlusNormal"/>
              <w:rPr>
                <w:sz w:val="28"/>
                <w:szCs w:val="28"/>
              </w:rPr>
            </w:pPr>
          </w:p>
        </w:tc>
        <w:tc>
          <w:tcPr>
            <w:tcW w:w="1247" w:type="dxa"/>
          </w:tcPr>
          <w:p w:rsidR="00F22EBE" w:rsidRPr="002D0DD1" w:rsidRDefault="00F22EBE" w:rsidP="0012372A">
            <w:pPr>
              <w:pStyle w:val="ConsPlusNormal"/>
              <w:rPr>
                <w:sz w:val="28"/>
                <w:szCs w:val="28"/>
              </w:rPr>
            </w:pPr>
          </w:p>
        </w:tc>
        <w:tc>
          <w:tcPr>
            <w:tcW w:w="1700" w:type="dxa"/>
          </w:tcPr>
          <w:p w:rsidR="00F22EBE" w:rsidRPr="002D0DD1" w:rsidRDefault="00F22EBE" w:rsidP="0012372A">
            <w:pPr>
              <w:pStyle w:val="ConsPlusNormal"/>
              <w:rPr>
                <w:sz w:val="28"/>
                <w:szCs w:val="28"/>
              </w:rPr>
            </w:pPr>
          </w:p>
        </w:tc>
        <w:tc>
          <w:tcPr>
            <w:tcW w:w="1020" w:type="dxa"/>
          </w:tcPr>
          <w:p w:rsidR="00F22EBE" w:rsidRPr="002D0DD1" w:rsidRDefault="00F22EBE" w:rsidP="0012372A">
            <w:pPr>
              <w:pStyle w:val="ConsPlusNormal"/>
              <w:rPr>
                <w:sz w:val="28"/>
                <w:szCs w:val="28"/>
              </w:rPr>
            </w:pPr>
          </w:p>
        </w:tc>
        <w:tc>
          <w:tcPr>
            <w:tcW w:w="2211" w:type="dxa"/>
          </w:tcPr>
          <w:p w:rsidR="00F22EBE" w:rsidRPr="002D0DD1" w:rsidRDefault="00F22EBE" w:rsidP="0012372A">
            <w:pPr>
              <w:pStyle w:val="ConsPlusNormal"/>
              <w:rPr>
                <w:sz w:val="28"/>
                <w:szCs w:val="28"/>
              </w:rPr>
            </w:pPr>
          </w:p>
        </w:tc>
      </w:tr>
      <w:tr w:rsidR="00F22EBE" w:rsidRPr="002D0DD1" w:rsidTr="0012372A">
        <w:tc>
          <w:tcPr>
            <w:tcW w:w="567" w:type="dxa"/>
          </w:tcPr>
          <w:p w:rsidR="00F22EBE" w:rsidRPr="002D0DD1" w:rsidRDefault="00F22EBE" w:rsidP="0012372A">
            <w:pPr>
              <w:pStyle w:val="ConsPlusNormal"/>
              <w:rPr>
                <w:sz w:val="28"/>
                <w:szCs w:val="28"/>
              </w:rPr>
            </w:pPr>
          </w:p>
        </w:tc>
        <w:tc>
          <w:tcPr>
            <w:tcW w:w="2324" w:type="dxa"/>
          </w:tcPr>
          <w:p w:rsidR="00F22EBE" w:rsidRPr="002D0DD1" w:rsidRDefault="00F22EBE" w:rsidP="0012372A">
            <w:pPr>
              <w:pStyle w:val="ConsPlusNormal"/>
              <w:rPr>
                <w:sz w:val="28"/>
                <w:szCs w:val="28"/>
              </w:rPr>
            </w:pPr>
          </w:p>
        </w:tc>
        <w:tc>
          <w:tcPr>
            <w:tcW w:w="1247" w:type="dxa"/>
          </w:tcPr>
          <w:p w:rsidR="00F22EBE" w:rsidRPr="002D0DD1" w:rsidRDefault="00F22EBE" w:rsidP="0012372A">
            <w:pPr>
              <w:pStyle w:val="ConsPlusNormal"/>
              <w:rPr>
                <w:sz w:val="28"/>
                <w:szCs w:val="28"/>
              </w:rPr>
            </w:pPr>
          </w:p>
        </w:tc>
        <w:tc>
          <w:tcPr>
            <w:tcW w:w="1700" w:type="dxa"/>
          </w:tcPr>
          <w:p w:rsidR="00F22EBE" w:rsidRPr="002D0DD1" w:rsidRDefault="00F22EBE" w:rsidP="0012372A">
            <w:pPr>
              <w:pStyle w:val="ConsPlusNormal"/>
              <w:rPr>
                <w:sz w:val="28"/>
                <w:szCs w:val="28"/>
              </w:rPr>
            </w:pPr>
          </w:p>
        </w:tc>
        <w:tc>
          <w:tcPr>
            <w:tcW w:w="1020" w:type="dxa"/>
          </w:tcPr>
          <w:p w:rsidR="00F22EBE" w:rsidRPr="002D0DD1" w:rsidRDefault="00F22EBE" w:rsidP="0012372A">
            <w:pPr>
              <w:pStyle w:val="ConsPlusNormal"/>
              <w:rPr>
                <w:sz w:val="28"/>
                <w:szCs w:val="28"/>
              </w:rPr>
            </w:pPr>
          </w:p>
        </w:tc>
        <w:tc>
          <w:tcPr>
            <w:tcW w:w="2211" w:type="dxa"/>
          </w:tcPr>
          <w:p w:rsidR="00F22EBE" w:rsidRPr="002D0DD1" w:rsidRDefault="00F22EBE" w:rsidP="0012372A">
            <w:pPr>
              <w:pStyle w:val="ConsPlusNormal"/>
              <w:rPr>
                <w:sz w:val="28"/>
                <w:szCs w:val="28"/>
              </w:rPr>
            </w:pPr>
          </w:p>
        </w:tc>
      </w:tr>
      <w:tr w:rsidR="00F22EBE" w:rsidRPr="002D0DD1" w:rsidTr="0012372A">
        <w:tc>
          <w:tcPr>
            <w:tcW w:w="567" w:type="dxa"/>
          </w:tcPr>
          <w:p w:rsidR="00F22EBE" w:rsidRPr="002D0DD1" w:rsidRDefault="00F22EBE" w:rsidP="0012372A">
            <w:pPr>
              <w:pStyle w:val="ConsPlusNormal"/>
              <w:rPr>
                <w:sz w:val="28"/>
                <w:szCs w:val="28"/>
              </w:rPr>
            </w:pPr>
          </w:p>
        </w:tc>
        <w:tc>
          <w:tcPr>
            <w:tcW w:w="2324" w:type="dxa"/>
          </w:tcPr>
          <w:p w:rsidR="00F22EBE" w:rsidRPr="002D0DD1" w:rsidRDefault="00F22EBE" w:rsidP="0012372A">
            <w:pPr>
              <w:pStyle w:val="ConsPlusNormal"/>
              <w:jc w:val="both"/>
              <w:rPr>
                <w:sz w:val="28"/>
                <w:szCs w:val="28"/>
              </w:rPr>
            </w:pPr>
            <w:r w:rsidRPr="002D0DD1">
              <w:rPr>
                <w:sz w:val="28"/>
                <w:szCs w:val="28"/>
              </w:rPr>
              <w:t>Итого</w:t>
            </w:r>
          </w:p>
        </w:tc>
        <w:tc>
          <w:tcPr>
            <w:tcW w:w="1247" w:type="dxa"/>
          </w:tcPr>
          <w:p w:rsidR="00F22EBE" w:rsidRPr="002D0DD1" w:rsidRDefault="00F22EBE" w:rsidP="0012372A">
            <w:pPr>
              <w:pStyle w:val="ConsPlusNormal"/>
              <w:rPr>
                <w:sz w:val="28"/>
                <w:szCs w:val="28"/>
              </w:rPr>
            </w:pPr>
          </w:p>
        </w:tc>
        <w:tc>
          <w:tcPr>
            <w:tcW w:w="1700" w:type="dxa"/>
          </w:tcPr>
          <w:p w:rsidR="00F22EBE" w:rsidRPr="002D0DD1" w:rsidRDefault="00F22EBE" w:rsidP="0012372A">
            <w:pPr>
              <w:pStyle w:val="ConsPlusNormal"/>
              <w:rPr>
                <w:sz w:val="28"/>
                <w:szCs w:val="28"/>
              </w:rPr>
            </w:pPr>
          </w:p>
        </w:tc>
        <w:tc>
          <w:tcPr>
            <w:tcW w:w="1020" w:type="dxa"/>
          </w:tcPr>
          <w:p w:rsidR="00F22EBE" w:rsidRPr="002D0DD1" w:rsidRDefault="00F22EBE" w:rsidP="0012372A">
            <w:pPr>
              <w:pStyle w:val="ConsPlusNormal"/>
              <w:rPr>
                <w:sz w:val="28"/>
                <w:szCs w:val="28"/>
              </w:rPr>
            </w:pPr>
          </w:p>
        </w:tc>
        <w:tc>
          <w:tcPr>
            <w:tcW w:w="2211" w:type="dxa"/>
          </w:tcPr>
          <w:p w:rsidR="00F22EBE" w:rsidRPr="002D0DD1" w:rsidRDefault="00F22EBE" w:rsidP="0012372A">
            <w:pPr>
              <w:pStyle w:val="ConsPlusNormal"/>
              <w:rPr>
                <w:sz w:val="28"/>
                <w:szCs w:val="28"/>
              </w:rPr>
            </w:pPr>
          </w:p>
        </w:tc>
      </w:tr>
    </w:tbl>
    <w:p w:rsidR="00F22EBE" w:rsidRPr="002D0DD1" w:rsidRDefault="00F22EBE" w:rsidP="00F22EBE">
      <w:pPr>
        <w:pStyle w:val="ConsPlusNormal"/>
        <w:jc w:val="both"/>
        <w:rPr>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Компенсационная стоимость зеленых насаждений составляет 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 (___________) рублей _____ копеек.</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Реквизиты    для   перечисления   компенсационной   стоимости   зеленых</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насаждений:</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lastRenderedPageBreak/>
        <w:t>___________________________________________________________________________</w:t>
      </w:r>
    </w:p>
    <w:p w:rsidR="00F22EBE" w:rsidRPr="002D0DD1" w:rsidRDefault="00F22EBE" w:rsidP="00F22EBE">
      <w:pPr>
        <w:pStyle w:val="ConsPlusNonformat"/>
        <w:jc w:val="both"/>
        <w:rPr>
          <w:rFonts w:ascii="Times New Roman" w:hAnsi="Times New Roman" w:cs="Times New Roman"/>
          <w:sz w:val="28"/>
          <w:szCs w:val="28"/>
        </w:rPr>
      </w:pP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Подписи лиц, проводивших осмотр: _______________ 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w:t>
      </w:r>
      <w:proofErr w:type="gramStart"/>
      <w:r w:rsidRPr="002D0DD1">
        <w:rPr>
          <w:rFonts w:ascii="Times New Roman" w:hAnsi="Times New Roman" w:cs="Times New Roman"/>
          <w:sz w:val="28"/>
          <w:szCs w:val="28"/>
        </w:rPr>
        <w:t xml:space="preserve">подпись)   </w:t>
      </w:r>
      <w:proofErr w:type="gramEnd"/>
      <w:r w:rsidRPr="002D0DD1">
        <w:rPr>
          <w:rFonts w:ascii="Times New Roman" w:hAnsi="Times New Roman" w:cs="Times New Roman"/>
          <w:sz w:val="28"/>
          <w:szCs w:val="28"/>
        </w:rPr>
        <w:t xml:space="preserve">   (расшифровка подписи)</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_______________ 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w:t>
      </w:r>
      <w:proofErr w:type="gramStart"/>
      <w:r w:rsidRPr="002D0DD1">
        <w:rPr>
          <w:rFonts w:ascii="Times New Roman" w:hAnsi="Times New Roman" w:cs="Times New Roman"/>
          <w:sz w:val="28"/>
          <w:szCs w:val="28"/>
        </w:rPr>
        <w:t xml:space="preserve">подпись)   </w:t>
      </w:r>
      <w:proofErr w:type="gramEnd"/>
      <w:r w:rsidRPr="002D0DD1">
        <w:rPr>
          <w:rFonts w:ascii="Times New Roman" w:hAnsi="Times New Roman" w:cs="Times New Roman"/>
          <w:sz w:val="28"/>
          <w:szCs w:val="28"/>
        </w:rPr>
        <w:t xml:space="preserve">    (расшифровка подписи)</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_______________ __________________________</w:t>
      </w:r>
    </w:p>
    <w:p w:rsidR="00F22EBE" w:rsidRPr="002D0DD1" w:rsidRDefault="00F22EBE" w:rsidP="00F22EBE">
      <w:pPr>
        <w:pStyle w:val="ConsPlusNonformat"/>
        <w:jc w:val="both"/>
        <w:rPr>
          <w:rFonts w:ascii="Times New Roman" w:hAnsi="Times New Roman" w:cs="Times New Roman"/>
          <w:sz w:val="28"/>
          <w:szCs w:val="28"/>
        </w:rPr>
      </w:pPr>
      <w:r w:rsidRPr="002D0DD1">
        <w:rPr>
          <w:rFonts w:ascii="Times New Roman" w:hAnsi="Times New Roman" w:cs="Times New Roman"/>
          <w:sz w:val="28"/>
          <w:szCs w:val="28"/>
        </w:rPr>
        <w:t xml:space="preserve">                                    (</w:t>
      </w:r>
      <w:proofErr w:type="gramStart"/>
      <w:r w:rsidRPr="002D0DD1">
        <w:rPr>
          <w:rFonts w:ascii="Times New Roman" w:hAnsi="Times New Roman" w:cs="Times New Roman"/>
          <w:sz w:val="28"/>
          <w:szCs w:val="28"/>
        </w:rPr>
        <w:t xml:space="preserve">подпись)   </w:t>
      </w:r>
      <w:proofErr w:type="gramEnd"/>
      <w:r w:rsidRPr="002D0DD1">
        <w:rPr>
          <w:rFonts w:ascii="Times New Roman" w:hAnsi="Times New Roman" w:cs="Times New Roman"/>
          <w:sz w:val="28"/>
          <w:szCs w:val="28"/>
        </w:rPr>
        <w:t xml:space="preserve">    (расшифровка подписи)</w:t>
      </w:r>
    </w:p>
    <w:p w:rsidR="00F22EBE" w:rsidRPr="002D0DD1" w:rsidRDefault="00F22EBE" w:rsidP="00F22EBE">
      <w:pPr>
        <w:pStyle w:val="ConsPlusNormal"/>
        <w:jc w:val="both"/>
        <w:rPr>
          <w:sz w:val="28"/>
          <w:szCs w:val="28"/>
        </w:rPr>
      </w:pPr>
    </w:p>
    <w:p w:rsidR="00F22EBE" w:rsidRPr="002D0DD1" w:rsidRDefault="00F22EBE" w:rsidP="00F22EBE">
      <w:pPr>
        <w:pStyle w:val="ConsPlusNormal"/>
        <w:ind w:firstLine="540"/>
        <w:jc w:val="both"/>
        <w:rPr>
          <w:sz w:val="28"/>
          <w:szCs w:val="28"/>
        </w:rPr>
      </w:pPr>
      <w:r w:rsidRPr="002D0DD1">
        <w:rPr>
          <w:sz w:val="28"/>
          <w:szCs w:val="28"/>
        </w:rPr>
        <w:t>--------------------------------</w:t>
      </w:r>
    </w:p>
    <w:p w:rsidR="00F22EBE" w:rsidRPr="002D0DD1" w:rsidRDefault="00F22EBE" w:rsidP="00F22EBE">
      <w:pPr>
        <w:pStyle w:val="ConsPlusNormal"/>
        <w:spacing w:before="220"/>
        <w:ind w:firstLine="540"/>
        <w:jc w:val="both"/>
        <w:rPr>
          <w:sz w:val="28"/>
          <w:szCs w:val="28"/>
        </w:rPr>
      </w:pPr>
      <w:r w:rsidRPr="002D0DD1">
        <w:rPr>
          <w:sz w:val="28"/>
          <w:szCs w:val="28"/>
        </w:rPr>
        <w:t>&lt;*&gt; Заполняется в случае осмотра зеленых насаждений, вырубку (снос) которых планируется осуществить на земельном участке, находящемся в казне Яльчикского муниципального округа Чувашской Республики.</w:t>
      </w:r>
    </w:p>
    <w:p w:rsidR="00F22EBE" w:rsidRPr="002D0DD1" w:rsidRDefault="00F22EBE" w:rsidP="00F22EBE">
      <w:pPr>
        <w:pStyle w:val="ConsPlusNormal"/>
        <w:spacing w:before="220"/>
        <w:ind w:firstLine="540"/>
        <w:jc w:val="both"/>
        <w:rPr>
          <w:sz w:val="28"/>
          <w:szCs w:val="28"/>
        </w:rPr>
      </w:pPr>
      <w:bookmarkStart w:id="122" w:name="P325"/>
      <w:bookmarkEnd w:id="122"/>
      <w:r w:rsidRPr="002D0DD1">
        <w:rPr>
          <w:sz w:val="28"/>
          <w:szCs w:val="28"/>
        </w:rPr>
        <w:t>&lt;**&gt; Заполняется в случае осмотра зеленых насаждений, вырубку (снос) которых планируется осуществить на земельном участке из земель сельскохозяйственного назначения.</w:t>
      </w:r>
    </w:p>
    <w:p w:rsidR="00F22EBE" w:rsidRPr="002D0DD1" w:rsidRDefault="00F22EBE" w:rsidP="00F22EBE">
      <w:pPr>
        <w:pStyle w:val="ConsPlusNormal"/>
        <w:spacing w:before="220"/>
        <w:ind w:firstLine="540"/>
        <w:jc w:val="both"/>
        <w:rPr>
          <w:sz w:val="28"/>
          <w:szCs w:val="28"/>
        </w:rPr>
      </w:pPr>
      <w:bookmarkStart w:id="123" w:name="P326"/>
      <w:bookmarkEnd w:id="123"/>
      <w:r w:rsidRPr="002D0DD1">
        <w:rPr>
          <w:sz w:val="28"/>
          <w:szCs w:val="28"/>
        </w:rPr>
        <w:t>&lt;***&gt; Заполняется в случае осмотра зеленых насаждений, вырубку (снос) которых планируется осуществить на земельном участке, находящемся в постоянном (бессрочном) пользовании.</w:t>
      </w:r>
    </w:p>
    <w:p w:rsidR="00F22EBE" w:rsidRPr="002D0DD1" w:rsidRDefault="00F22EBE" w:rsidP="00F22EBE">
      <w:pPr>
        <w:pStyle w:val="ConsPlusNormal"/>
        <w:jc w:val="both"/>
        <w:rPr>
          <w:sz w:val="28"/>
          <w:szCs w:val="28"/>
        </w:rPr>
      </w:pPr>
    </w:p>
    <w:p w:rsidR="00F22EBE" w:rsidRPr="002D0DD1" w:rsidRDefault="00F22EBE" w:rsidP="00F22EBE">
      <w:pPr>
        <w:pStyle w:val="ConsPlusNormal"/>
        <w:jc w:val="both"/>
        <w:rPr>
          <w:sz w:val="28"/>
          <w:szCs w:val="28"/>
        </w:rPr>
      </w:pPr>
    </w:p>
    <w:p w:rsidR="00F22EBE" w:rsidRPr="002D0DD1" w:rsidRDefault="00F22EBE" w:rsidP="00F22EBE">
      <w:pPr>
        <w:pStyle w:val="ConsPlusNormal"/>
        <w:pBdr>
          <w:bottom w:val="single" w:sz="6" w:space="0" w:color="auto"/>
        </w:pBdr>
        <w:spacing w:before="100" w:after="100"/>
        <w:jc w:val="both"/>
        <w:rPr>
          <w:sz w:val="28"/>
          <w:szCs w:val="28"/>
        </w:rPr>
      </w:pPr>
    </w:p>
    <w:p w:rsidR="00F22EBE" w:rsidRPr="002D0DD1" w:rsidRDefault="00F22EBE" w:rsidP="00F22EBE">
      <w:pPr>
        <w:rPr>
          <w:sz w:val="28"/>
          <w:szCs w:val="28"/>
        </w:rPr>
      </w:pPr>
    </w:p>
    <w:p w:rsidR="00F22EBE" w:rsidRPr="00487448" w:rsidRDefault="00F22EBE" w:rsidP="00F22EBE">
      <w:pPr>
        <w:widowControl w:val="0"/>
        <w:autoSpaceDE w:val="0"/>
        <w:autoSpaceDN w:val="0"/>
        <w:jc w:val="right"/>
        <w:rPr>
          <w:sz w:val="28"/>
          <w:szCs w:val="28"/>
        </w:rPr>
      </w:pPr>
    </w:p>
    <w:p w:rsidR="00F22EBE" w:rsidRDefault="00F22EBE" w:rsidP="00F22EBE">
      <w:pPr>
        <w:tabs>
          <w:tab w:val="left" w:pos="360"/>
        </w:tabs>
        <w:ind w:firstLine="567"/>
        <w:jc w:val="center"/>
        <w:rPr>
          <w:sz w:val="26"/>
          <w:szCs w:val="26"/>
        </w:rPr>
      </w:pPr>
    </w:p>
    <w:p w:rsidR="00F22EBE" w:rsidRPr="00B90D2E" w:rsidRDefault="00F22EBE" w:rsidP="00F22EBE">
      <w:pPr>
        <w:tabs>
          <w:tab w:val="left" w:pos="360"/>
        </w:tabs>
        <w:ind w:firstLine="567"/>
        <w:jc w:val="both"/>
        <w:rPr>
          <w:sz w:val="26"/>
          <w:szCs w:val="26"/>
        </w:rPr>
      </w:pPr>
    </w:p>
    <w:p w:rsidR="00F22EBE" w:rsidRPr="00B90D2E" w:rsidRDefault="00F22EBE" w:rsidP="00F22EBE">
      <w:pPr>
        <w:ind w:firstLine="567"/>
        <w:jc w:val="both"/>
        <w:rPr>
          <w:sz w:val="26"/>
          <w:szCs w:val="26"/>
        </w:rPr>
      </w:pPr>
      <w:r>
        <w:rPr>
          <w:sz w:val="26"/>
          <w:szCs w:val="26"/>
        </w:rPr>
        <w:t xml:space="preserve"> </w:t>
      </w: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F22EBE" w:rsidRPr="00F22EBE" w:rsidRDefault="00F22EBE" w:rsidP="00F22EBE">
      <w:pPr>
        <w:autoSpaceDE w:val="0"/>
        <w:autoSpaceDN w:val="0"/>
        <w:adjustRightInd w:val="0"/>
        <w:ind w:left="9720"/>
        <w:jc w:val="right"/>
        <w:outlineLvl w:val="2"/>
      </w:pPr>
    </w:p>
    <w:p w:rsidR="00D4573E" w:rsidRPr="002A45E0" w:rsidRDefault="00D4573E" w:rsidP="00D4573E">
      <w:pPr>
        <w:rPr>
          <w:sz w:val="26"/>
          <w:szCs w:val="26"/>
        </w:rPr>
      </w:pPr>
    </w:p>
    <w:p w:rsidR="00D4573E" w:rsidRDefault="00F22EBE" w:rsidP="00D4573E">
      <w:r>
        <w:rPr>
          <w:sz w:val="26"/>
          <w:szCs w:val="26"/>
        </w:rPr>
        <w:t xml:space="preserve"> </w:t>
      </w:r>
    </w:p>
    <w:p w:rsidR="00D4573E" w:rsidRDefault="00D4573E" w:rsidP="00D4573E">
      <w:pPr>
        <w:jc w:val="center"/>
        <w:rPr>
          <w:sz w:val="20"/>
          <w:szCs w:val="20"/>
        </w:rPr>
      </w:pPr>
    </w:p>
    <w:p w:rsidR="00D4573E" w:rsidRDefault="00D4573E" w:rsidP="00D4573E">
      <w:pPr>
        <w:jc w:val="center"/>
        <w:rPr>
          <w:sz w:val="20"/>
          <w:szCs w:val="20"/>
        </w:rPr>
      </w:pPr>
    </w:p>
    <w:p w:rsidR="00D4573E" w:rsidRPr="0022493D" w:rsidRDefault="00D4573E" w:rsidP="00D4573E">
      <w:pPr>
        <w:jc w:val="center"/>
        <w:rPr>
          <w:sz w:val="20"/>
          <w:szCs w:val="20"/>
        </w:rPr>
      </w:pPr>
      <w:r w:rsidRPr="0022493D">
        <w:rPr>
          <w:sz w:val="20"/>
          <w:szCs w:val="20"/>
        </w:rPr>
        <w:t xml:space="preserve">Периодическое печатное издание “Вестник Яльчикского муниципального </w:t>
      </w:r>
      <w:proofErr w:type="gramStart"/>
      <w:r w:rsidRPr="0022493D">
        <w:rPr>
          <w:sz w:val="20"/>
          <w:szCs w:val="20"/>
        </w:rPr>
        <w:t>округа  Чувашской</w:t>
      </w:r>
      <w:proofErr w:type="gramEnd"/>
      <w:r w:rsidRPr="0022493D">
        <w:rPr>
          <w:sz w:val="20"/>
          <w:szCs w:val="20"/>
        </w:rPr>
        <w:t xml:space="preserve"> Республики”</w:t>
      </w:r>
    </w:p>
    <w:p w:rsidR="00D4573E" w:rsidRPr="0022493D" w:rsidRDefault="00D4573E" w:rsidP="00D4573E">
      <w:pPr>
        <w:jc w:val="center"/>
        <w:rPr>
          <w:sz w:val="20"/>
          <w:szCs w:val="20"/>
        </w:rPr>
      </w:pPr>
      <w:r w:rsidRPr="0022493D">
        <w:rPr>
          <w:sz w:val="20"/>
          <w:szCs w:val="20"/>
        </w:rPr>
        <w:t xml:space="preserve">отпечатан </w:t>
      </w:r>
      <w:proofErr w:type="gramStart"/>
      <w:r w:rsidRPr="0022493D">
        <w:rPr>
          <w:sz w:val="20"/>
          <w:szCs w:val="20"/>
        </w:rPr>
        <w:t>в  Администрации</w:t>
      </w:r>
      <w:proofErr w:type="gramEnd"/>
      <w:r w:rsidRPr="0022493D">
        <w:rPr>
          <w:sz w:val="20"/>
          <w:szCs w:val="20"/>
        </w:rPr>
        <w:t xml:space="preserve"> Яльчикского муниципального округа Чувашской Республики</w:t>
      </w:r>
    </w:p>
    <w:p w:rsidR="001563A4" w:rsidRPr="00D45C8E" w:rsidRDefault="00D4573E" w:rsidP="00F22EBE">
      <w:pPr>
        <w:jc w:val="center"/>
        <w:rPr>
          <w:sz w:val="28"/>
          <w:szCs w:val="28"/>
        </w:rPr>
      </w:pPr>
      <w:r w:rsidRPr="0022493D">
        <w:rPr>
          <w:sz w:val="20"/>
          <w:szCs w:val="20"/>
        </w:rPr>
        <w:t xml:space="preserve">Адрес: </w:t>
      </w:r>
      <w:proofErr w:type="spellStart"/>
      <w:r w:rsidRPr="0022493D">
        <w:rPr>
          <w:sz w:val="20"/>
          <w:szCs w:val="20"/>
        </w:rPr>
        <w:t>с.Яльчики</w:t>
      </w:r>
      <w:proofErr w:type="spellEnd"/>
      <w:r w:rsidRPr="0022493D">
        <w:rPr>
          <w:sz w:val="20"/>
          <w:szCs w:val="20"/>
        </w:rPr>
        <w:t xml:space="preserve">, </w:t>
      </w:r>
      <w:proofErr w:type="spellStart"/>
      <w:r w:rsidRPr="0022493D">
        <w:rPr>
          <w:sz w:val="20"/>
          <w:szCs w:val="20"/>
        </w:rPr>
        <w:t>ул.Иванова</w:t>
      </w:r>
      <w:proofErr w:type="spellEnd"/>
      <w:r w:rsidRPr="0022493D">
        <w:rPr>
          <w:sz w:val="20"/>
          <w:szCs w:val="20"/>
        </w:rPr>
        <w:t>, д.16 Тираж _100_ экз</w:t>
      </w:r>
      <w:bookmarkStart w:id="124" w:name="_GoBack"/>
      <w:bookmarkEnd w:id="124"/>
    </w:p>
    <w:sectPr w:rsidR="001563A4" w:rsidRPr="00D45C8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Pr="00725D7E" w:rsidRDefault="00F22EBE" w:rsidP="00FB1867">
    <w:pPr>
      <w:pStyle w:val="af1"/>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BE" w:rsidRDefault="00F22EBE">
    <w:pPr>
      <w:pStyle w:val="ConsPlusNormal"/>
      <w:rPr>
        <w:sz w:val="10"/>
        <w:szCs w:val="10"/>
      </w:rPr>
    </w:pPr>
  </w:p>
  <w:p w:rsidR="00F22EBE" w:rsidRDefault="00F22EBE">
    <w:pPr>
      <w:pStyle w:val="ConsPlusNormal"/>
      <w:rPr>
        <w:sz w:val="10"/>
        <w:szCs w:val="10"/>
      </w:rPr>
    </w:pPr>
  </w:p>
  <w:p w:rsidR="00F22EBE" w:rsidRDefault="00F22EBE">
    <w:pPr>
      <w:pStyle w:val="ConsPlusNormal"/>
      <w:rPr>
        <w:sz w:val="10"/>
        <w:szCs w:val="10"/>
      </w:rPr>
    </w:pPr>
  </w:p>
  <w:p w:rsidR="00F22EBE" w:rsidRDefault="00F22EBE">
    <w:pPr>
      <w:pStyle w:val="ConsPlusNormal"/>
    </w:pPr>
  </w:p>
  <w:p w:rsidR="00F22EBE" w:rsidRDefault="00F22EBE">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408616"/>
      <w:docPartObj>
        <w:docPartGallery w:val="Page Numbers (Top of Page)"/>
        <w:docPartUnique/>
      </w:docPartObj>
    </w:sdtPr>
    <w:sdtEndPr>
      <w:rPr>
        <w:rFonts w:ascii="Times New Roman" w:hAnsi="Times New Roman"/>
        <w:szCs w:val="24"/>
      </w:rPr>
    </w:sdtEndPr>
    <w:sdtContent>
      <w:p w:rsidR="00F22EBE" w:rsidRDefault="00F22EBE">
        <w:pPr>
          <w:pStyle w:val="af"/>
          <w:ind w:firstLine="0"/>
          <w:jc w:val="center"/>
        </w:pPr>
      </w:p>
      <w:p w:rsidR="00F22EBE" w:rsidRDefault="00F22EBE">
        <w:pPr>
          <w:pStyle w:val="af"/>
          <w:ind w:firstLine="0"/>
          <w:jc w:val="center"/>
        </w:pPr>
      </w:p>
      <w:p w:rsidR="00F22EBE" w:rsidRPr="003B5018" w:rsidRDefault="00F22EBE">
        <w:pPr>
          <w:pStyle w:val="af"/>
          <w:ind w:firstLine="0"/>
          <w:jc w:val="center"/>
          <w:rPr>
            <w:rFonts w:ascii="Times New Roman" w:hAnsi="Times New Roman"/>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1"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5"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26"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1"/>
  </w:num>
  <w:num w:numId="3">
    <w:abstractNumId w:val="29"/>
  </w:num>
  <w:num w:numId="4">
    <w:abstractNumId w:val="25"/>
  </w:num>
  <w:num w:numId="5">
    <w:abstractNumId w:val="1"/>
  </w:num>
  <w:num w:numId="6">
    <w:abstractNumId w:val="0"/>
  </w:num>
  <w:num w:numId="7">
    <w:abstractNumId w:val="2"/>
  </w:num>
  <w:num w:numId="8">
    <w:abstractNumId w:val="10"/>
  </w:num>
  <w:num w:numId="9">
    <w:abstractNumId w:val="27"/>
  </w:num>
  <w:num w:numId="10">
    <w:abstractNumId w:val="4"/>
  </w:num>
  <w:num w:numId="11">
    <w:abstractNumId w:val="8"/>
  </w:num>
  <w:num w:numId="12">
    <w:abstractNumId w:val="22"/>
  </w:num>
  <w:num w:numId="13">
    <w:abstractNumId w:val="3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num>
  <w:num w:numId="18">
    <w:abstractNumId w:val="34"/>
  </w:num>
  <w:num w:numId="19">
    <w:abstractNumId w:val="9"/>
  </w:num>
  <w:num w:numId="20">
    <w:abstractNumId w:val="3"/>
  </w:num>
  <w:num w:numId="21">
    <w:abstractNumId w:val="21"/>
  </w:num>
  <w:num w:numId="22">
    <w:abstractNumId w:val="20"/>
  </w:num>
  <w:num w:numId="23">
    <w:abstractNumId w:val="23"/>
  </w:num>
  <w:num w:numId="24">
    <w:abstractNumId w:val="24"/>
  </w:num>
  <w:num w:numId="25">
    <w:abstractNumId w:val="7"/>
  </w:num>
  <w:num w:numId="26">
    <w:abstractNumId w:val="19"/>
  </w:num>
  <w:num w:numId="27">
    <w:abstractNumId w:val="14"/>
  </w:num>
  <w:num w:numId="28">
    <w:abstractNumId w:val="13"/>
  </w:num>
  <w:num w:numId="29">
    <w:abstractNumId w:val="5"/>
  </w:num>
  <w:num w:numId="30">
    <w:abstractNumId w:val="32"/>
  </w:num>
  <w:num w:numId="31">
    <w:abstractNumId w:val="17"/>
  </w:num>
  <w:num w:numId="32">
    <w:abstractNumId w:val="15"/>
  </w:num>
  <w:num w:numId="33">
    <w:abstractNumId w:val="28"/>
  </w:num>
  <w:num w:numId="34">
    <w:abstractNumId w:val="6"/>
  </w:num>
  <w:num w:numId="35">
    <w:abstractNumId w:val="2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4E3700"/>
    <w:rsid w:val="00515098"/>
    <w:rsid w:val="00562943"/>
    <w:rsid w:val="005C73F3"/>
    <w:rsid w:val="0067370E"/>
    <w:rsid w:val="00673941"/>
    <w:rsid w:val="00690E1C"/>
    <w:rsid w:val="006D1E4B"/>
    <w:rsid w:val="006E7358"/>
    <w:rsid w:val="007E6844"/>
    <w:rsid w:val="007F0852"/>
    <w:rsid w:val="008441EF"/>
    <w:rsid w:val="008C59D1"/>
    <w:rsid w:val="0091213B"/>
    <w:rsid w:val="009A37AD"/>
    <w:rsid w:val="009D5E49"/>
    <w:rsid w:val="00A150AB"/>
    <w:rsid w:val="00AE5549"/>
    <w:rsid w:val="00B57C61"/>
    <w:rsid w:val="00BE4C50"/>
    <w:rsid w:val="00C06E33"/>
    <w:rsid w:val="00CD08DC"/>
    <w:rsid w:val="00D4573E"/>
    <w:rsid w:val="00D45C8E"/>
    <w:rsid w:val="00D535FB"/>
    <w:rsid w:val="00DB6D3D"/>
    <w:rsid w:val="00F22EBE"/>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6B89D614"/>
  <w15:docId w15:val="{9E25D818-5F0F-4280-BA16-8BECF021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uiPriority w:val="22"/>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aliases w:val="мой"/>
    <w:basedOn w:val="a"/>
    <w:link w:val="a6"/>
    <w:uiPriority w:val="34"/>
    <w:qFormat/>
    <w:rsid w:val="00154621"/>
    <w:pPr>
      <w:ind w:left="720"/>
    </w:pPr>
  </w:style>
  <w:style w:type="paragraph" w:styleId="a7">
    <w:name w:val="Balloon Text"/>
    <w:basedOn w:val="a"/>
    <w:link w:val="a8"/>
    <w:uiPriority w:val="99"/>
    <w:unhideWhenUsed/>
    <w:qFormat/>
    <w:rsid w:val="001563A4"/>
    <w:rPr>
      <w:rFonts w:ascii="Tahoma" w:hAnsi="Tahoma" w:cs="Tahoma"/>
      <w:sz w:val="16"/>
      <w:szCs w:val="16"/>
    </w:rPr>
  </w:style>
  <w:style w:type="character" w:customStyle="1" w:styleId="a8">
    <w:name w:val="Текст выноски Знак"/>
    <w:basedOn w:val="a0"/>
    <w:link w:val="a7"/>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9">
    <w:name w:val="Цветовое выделение"/>
    <w:uiPriority w:val="99"/>
    <w:qFormat/>
    <w:rsid w:val="00CD08DC"/>
    <w:rPr>
      <w:b/>
      <w:color w:val="26282F"/>
    </w:rPr>
  </w:style>
  <w:style w:type="character" w:customStyle="1" w:styleId="aa">
    <w:name w:val="Гипертекстовая ссылка"/>
    <w:uiPriority w:val="99"/>
    <w:qFormat/>
    <w:rsid w:val="00CD08DC"/>
    <w:rPr>
      <w:color w:val="106BBE"/>
    </w:rPr>
  </w:style>
  <w:style w:type="paragraph" w:customStyle="1" w:styleId="ab">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c">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d">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e">
    <w:name w:val="Цветовое выделение для Текст"/>
    <w:uiPriority w:val="99"/>
    <w:rsid w:val="00CD08DC"/>
    <w:rPr>
      <w:rFonts w:ascii="Times New Roman CYR" w:hAnsi="Times New Roman CYR"/>
    </w:rPr>
  </w:style>
  <w:style w:type="paragraph" w:styleId="af">
    <w:name w:val="header"/>
    <w:basedOn w:val="a"/>
    <w:link w:val="af0"/>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0">
    <w:name w:val="Верхний колонтитул Знак"/>
    <w:basedOn w:val="a0"/>
    <w:link w:val="af"/>
    <w:uiPriority w:val="99"/>
    <w:qFormat/>
    <w:rsid w:val="00CD08DC"/>
    <w:rPr>
      <w:rFonts w:ascii="Times New Roman CYR" w:hAnsi="Times New Roman CYR"/>
      <w:sz w:val="24"/>
      <w:lang w:val="x-none" w:eastAsia="x-none"/>
    </w:rPr>
  </w:style>
  <w:style w:type="paragraph" w:styleId="af1">
    <w:name w:val="footer"/>
    <w:basedOn w:val="a"/>
    <w:link w:val="af2"/>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2">
    <w:name w:val="Нижний колонтитул Знак"/>
    <w:basedOn w:val="a0"/>
    <w:link w:val="af1"/>
    <w:uiPriority w:val="99"/>
    <w:qFormat/>
    <w:rsid w:val="00CD08DC"/>
    <w:rPr>
      <w:rFonts w:ascii="Times New Roman CYR" w:hAnsi="Times New Roman CYR"/>
      <w:sz w:val="24"/>
      <w:lang w:val="x-none" w:eastAsia="x-none"/>
    </w:rPr>
  </w:style>
  <w:style w:type="character" w:styleId="af3">
    <w:name w:val="Hyperlink"/>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4">
    <w:name w:val="Body Text"/>
    <w:basedOn w:val="a"/>
    <w:link w:val="af5"/>
    <w:unhideWhenUsed/>
    <w:rsid w:val="00CD08DC"/>
    <w:pPr>
      <w:spacing w:after="120"/>
    </w:pPr>
  </w:style>
  <w:style w:type="character" w:customStyle="1" w:styleId="af5">
    <w:name w:val="Основной текст Знак"/>
    <w:basedOn w:val="a0"/>
    <w:link w:val="af4"/>
    <w:semiHidden/>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6">
    <w:name w:val="page number"/>
    <w:basedOn w:val="12"/>
    <w:rsid w:val="00F64034"/>
  </w:style>
  <w:style w:type="character" w:customStyle="1" w:styleId="af7">
    <w:name w:val="Заголовок Знак"/>
    <w:link w:val="af8"/>
    <w:qFormat/>
    <w:rsid w:val="00F64034"/>
    <w:rPr>
      <w:b/>
      <w:bCs/>
      <w:sz w:val="24"/>
      <w:szCs w:val="24"/>
    </w:rPr>
  </w:style>
  <w:style w:type="character" w:styleId="af9">
    <w:name w:val="FollowedHyperlink"/>
    <w:basedOn w:val="12"/>
    <w:rsid w:val="00F64034"/>
    <w:rPr>
      <w:color w:val="800080"/>
      <w:u w:val="single"/>
    </w:rPr>
  </w:style>
  <w:style w:type="character" w:styleId="afa">
    <w:name w:val="Emphasis"/>
    <w:basedOn w:val="12"/>
    <w:uiPriority w:val="20"/>
    <w:qFormat/>
    <w:rsid w:val="00F64034"/>
    <w:rPr>
      <w:i/>
      <w:iCs/>
    </w:rPr>
  </w:style>
  <w:style w:type="paragraph" w:customStyle="1" w:styleId="13">
    <w:name w:val="Заголовок1"/>
    <w:basedOn w:val="a"/>
    <w:next w:val="af4"/>
    <w:qFormat/>
    <w:rsid w:val="00F64034"/>
    <w:pPr>
      <w:suppressAutoHyphens/>
      <w:jc w:val="center"/>
    </w:pPr>
    <w:rPr>
      <w:b/>
      <w:bCs/>
      <w:lang w:eastAsia="zh-CN"/>
    </w:rPr>
  </w:style>
  <w:style w:type="paragraph" w:styleId="afb">
    <w:name w:val="List"/>
    <w:basedOn w:val="af4"/>
    <w:rsid w:val="00F64034"/>
    <w:pPr>
      <w:suppressAutoHyphens/>
      <w:spacing w:before="280" w:after="280"/>
    </w:pPr>
    <w:rPr>
      <w:rFonts w:cs="Lucida Sans"/>
      <w:lang w:eastAsia="zh-CN"/>
    </w:rPr>
  </w:style>
  <w:style w:type="paragraph" w:styleId="afc">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d">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4"/>
    <w:rsid w:val="00F64034"/>
    <w:pPr>
      <w:suppressAutoHyphens/>
      <w:jc w:val="center"/>
    </w:pPr>
    <w:rPr>
      <w:b/>
      <w:bCs/>
      <w:lang w:eastAsia="zh-CN"/>
    </w:rPr>
  </w:style>
  <w:style w:type="paragraph" w:styleId="afe">
    <w:name w:val="Normal (Web)"/>
    <w:basedOn w:val="a"/>
    <w:uiPriority w:val="99"/>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f">
    <w:name w:val="Содержимое таблицы"/>
    <w:basedOn w:val="a"/>
    <w:rsid w:val="00F64034"/>
    <w:pPr>
      <w:suppressLineNumbers/>
      <w:suppressAutoHyphens/>
    </w:pPr>
    <w:rPr>
      <w:lang w:eastAsia="zh-CN"/>
    </w:rPr>
  </w:style>
  <w:style w:type="paragraph" w:customStyle="1" w:styleId="aff0">
    <w:name w:val="Заголовок таблицы"/>
    <w:basedOn w:val="aff"/>
    <w:rsid w:val="00F64034"/>
    <w:pPr>
      <w:jc w:val="center"/>
    </w:pPr>
    <w:rPr>
      <w:b/>
      <w:bCs/>
    </w:rPr>
  </w:style>
  <w:style w:type="paragraph" w:styleId="af8">
    <w:name w:val="Title"/>
    <w:basedOn w:val="a"/>
    <w:link w:val="af7"/>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Body Text Indent"/>
    <w:basedOn w:val="a"/>
    <w:link w:val="aff2"/>
    <w:unhideWhenUsed/>
    <w:rsid w:val="008441EF"/>
    <w:pPr>
      <w:spacing w:after="120"/>
      <w:ind w:left="283"/>
    </w:pPr>
  </w:style>
  <w:style w:type="character" w:customStyle="1" w:styleId="aff2">
    <w:name w:val="Основной текст с отступом Знак"/>
    <w:basedOn w:val="a0"/>
    <w:link w:val="aff1"/>
    <w:semiHidden/>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3">
    <w:name w:val="Не вступил в силу"/>
    <w:uiPriority w:val="99"/>
    <w:qFormat/>
    <w:rsid w:val="008441EF"/>
    <w:rPr>
      <w:color w:val="008080"/>
      <w:sz w:val="20"/>
      <w:szCs w:val="20"/>
    </w:rPr>
  </w:style>
  <w:style w:type="character" w:customStyle="1" w:styleId="aff4">
    <w:name w:val="Опечатки"/>
    <w:uiPriority w:val="99"/>
    <w:qFormat/>
    <w:rsid w:val="008441EF"/>
    <w:rPr>
      <w:color w:val="FF0000"/>
    </w:rPr>
  </w:style>
  <w:style w:type="character" w:customStyle="1" w:styleId="aff5">
    <w:name w:val="Сравнение редакций. Добавленный фрагмент"/>
    <w:uiPriority w:val="99"/>
    <w:qFormat/>
    <w:rsid w:val="008441EF"/>
    <w:rPr>
      <w:color w:val="0000FF"/>
      <w:shd w:val="clear" w:color="auto" w:fill="E3EDFD"/>
    </w:rPr>
  </w:style>
  <w:style w:type="character" w:customStyle="1" w:styleId="aff6">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7">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8">
    <w:name w:val="Тема примечания Знак"/>
    <w:basedOn w:val="aff7"/>
    <w:uiPriority w:val="99"/>
    <w:semiHidden/>
    <w:qFormat/>
    <w:rsid w:val="008441EF"/>
    <w:rPr>
      <w:rFonts w:ascii="Times New Roman" w:eastAsia="Times New Roman" w:hAnsi="Times New Roman" w:cs="Times New Roman"/>
      <w:b/>
      <w:bCs/>
      <w:sz w:val="20"/>
      <w:szCs w:val="20"/>
      <w:lang w:eastAsia="ru-RU"/>
    </w:rPr>
  </w:style>
  <w:style w:type="character" w:styleId="aff9">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a">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b">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c">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d">
    <w:name w:val="Информация об изменениях"/>
    <w:basedOn w:val="affc"/>
    <w:next w:val="a"/>
    <w:uiPriority w:val="99"/>
    <w:qFormat/>
    <w:rsid w:val="008441EF"/>
    <w:pPr>
      <w:spacing w:before="180"/>
      <w:ind w:left="360" w:right="360"/>
    </w:pPr>
    <w:rPr>
      <w:sz w:val="24"/>
      <w:szCs w:val="24"/>
      <w:shd w:val="clear" w:color="auto" w:fill="EAEFED"/>
    </w:rPr>
  </w:style>
  <w:style w:type="paragraph" w:customStyle="1" w:styleId="affe">
    <w:name w:val="Информация об изменениях документа"/>
    <w:basedOn w:val="affb"/>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f">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f"/>
    <w:uiPriority w:val="99"/>
    <w:semiHidden/>
    <w:rsid w:val="008441EF"/>
    <w:rPr>
      <w:lang w:eastAsia="ru-RU"/>
    </w:rPr>
  </w:style>
  <w:style w:type="paragraph" w:styleId="afff0">
    <w:name w:val="annotation subject"/>
    <w:basedOn w:val="afff"/>
    <w:next w:val="afff"/>
    <w:link w:val="1a"/>
    <w:uiPriority w:val="99"/>
    <w:semiHidden/>
    <w:unhideWhenUsed/>
    <w:qFormat/>
    <w:rsid w:val="008441EF"/>
    <w:rPr>
      <w:b/>
      <w:bCs/>
    </w:rPr>
  </w:style>
  <w:style w:type="character" w:customStyle="1" w:styleId="1a">
    <w:name w:val="Тема примечания Знак1"/>
    <w:basedOn w:val="19"/>
    <w:link w:val="afff0"/>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1">
    <w:name w:val="Revision"/>
    <w:uiPriority w:val="99"/>
    <w:semiHidden/>
    <w:qFormat/>
    <w:rsid w:val="008441EF"/>
    <w:pPr>
      <w:suppressAutoHyphens/>
    </w:pPr>
    <w:rPr>
      <w:lang w:eastAsia="ru-RU"/>
    </w:rPr>
  </w:style>
  <w:style w:type="table" w:styleId="afff2">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2"/>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мой Знак"/>
    <w:link w:val="a5"/>
    <w:uiPriority w:val="34"/>
    <w:locked/>
    <w:rsid w:val="00F22EBE"/>
    <w:rPr>
      <w:sz w:val="24"/>
      <w:szCs w:val="24"/>
      <w:lang w:eastAsia="ru-RU"/>
    </w:rPr>
  </w:style>
  <w:style w:type="character" w:customStyle="1" w:styleId="27">
    <w:name w:val="Основной текст (2)"/>
    <w:rsid w:val="00F22EB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41">
    <w:name w:val="Нет списка4"/>
    <w:next w:val="a2"/>
    <w:uiPriority w:val="99"/>
    <w:semiHidden/>
    <w:unhideWhenUsed/>
    <w:rsid w:val="00F22EBE"/>
  </w:style>
  <w:style w:type="paragraph" w:customStyle="1" w:styleId="320">
    <w:name w:val="Основной текст с отступом 32"/>
    <w:basedOn w:val="a"/>
    <w:qFormat/>
    <w:rsid w:val="00F22EBE"/>
    <w:pPr>
      <w:suppressAutoHyphens/>
      <w:ind w:firstLine="709"/>
      <w:jc w:val="both"/>
    </w:pPr>
    <w:rPr>
      <w:sz w:val="26"/>
      <w:szCs w:val="26"/>
      <w:lang w:eastAsia="zh-CN"/>
    </w:rPr>
  </w:style>
  <w:style w:type="character" w:customStyle="1" w:styleId="ConsPlusNormal0">
    <w:name w:val="ConsPlusNormal Знак"/>
    <w:link w:val="ConsPlusNormal"/>
    <w:locked/>
    <w:rsid w:val="00F22EBE"/>
    <w:rPr>
      <w:rFonts w:eastAsiaTheme="minorEastAsia"/>
      <w:sz w:val="24"/>
      <w:szCs w:val="24"/>
      <w:lang w:eastAsia="ru-RU"/>
    </w:rPr>
  </w:style>
  <w:style w:type="paragraph" w:customStyle="1" w:styleId="ConsPlusNonformat">
    <w:name w:val="ConsPlusNonformat"/>
    <w:rsid w:val="00F22EBE"/>
    <w:pPr>
      <w:widowControl w:val="0"/>
      <w:autoSpaceDE w:val="0"/>
      <w:autoSpaceDN w:val="0"/>
    </w:pPr>
    <w:rPr>
      <w:rFonts w:ascii="Courier New" w:hAnsi="Courier New" w:cs="Courier New"/>
      <w:lang w:eastAsia="ru-RU"/>
    </w:rPr>
  </w:style>
  <w:style w:type="paragraph" w:customStyle="1" w:styleId="ConsPlusCell">
    <w:name w:val="ConsPlusCell"/>
    <w:rsid w:val="00F22EBE"/>
    <w:pPr>
      <w:widowControl w:val="0"/>
      <w:autoSpaceDE w:val="0"/>
      <w:autoSpaceDN w:val="0"/>
    </w:pPr>
    <w:rPr>
      <w:rFonts w:ascii="Courier New" w:hAnsi="Courier New" w:cs="Courier New"/>
      <w:lang w:eastAsia="ru-RU"/>
    </w:rPr>
  </w:style>
  <w:style w:type="paragraph" w:customStyle="1" w:styleId="ConsPlusDocList">
    <w:name w:val="ConsPlusDocList"/>
    <w:rsid w:val="00F22EBE"/>
    <w:pPr>
      <w:widowControl w:val="0"/>
      <w:autoSpaceDE w:val="0"/>
      <w:autoSpaceDN w:val="0"/>
    </w:pPr>
    <w:rPr>
      <w:rFonts w:ascii="Courier New" w:hAnsi="Courier New" w:cs="Courier New"/>
      <w:lang w:eastAsia="ru-RU"/>
    </w:rPr>
  </w:style>
  <w:style w:type="paragraph" w:customStyle="1" w:styleId="ConsPlusTitlePage">
    <w:name w:val="ConsPlusTitlePage"/>
    <w:rsid w:val="00F22EBE"/>
    <w:pPr>
      <w:widowControl w:val="0"/>
      <w:autoSpaceDE w:val="0"/>
      <w:autoSpaceDN w:val="0"/>
    </w:pPr>
    <w:rPr>
      <w:rFonts w:ascii="Tahoma" w:hAnsi="Tahoma" w:cs="Tahoma"/>
      <w:lang w:eastAsia="ru-RU"/>
    </w:rPr>
  </w:style>
  <w:style w:type="paragraph" w:customStyle="1" w:styleId="ConsPlusJurTerm">
    <w:name w:val="ConsPlusJurTerm"/>
    <w:rsid w:val="00F22EBE"/>
    <w:pPr>
      <w:widowControl w:val="0"/>
      <w:autoSpaceDE w:val="0"/>
      <w:autoSpaceDN w:val="0"/>
    </w:pPr>
    <w:rPr>
      <w:rFonts w:ascii="Tahoma" w:hAnsi="Tahoma" w:cs="Tahoma"/>
      <w:sz w:val="26"/>
      <w:lang w:eastAsia="ru-RU"/>
    </w:rPr>
  </w:style>
  <w:style w:type="paragraph" w:customStyle="1" w:styleId="ConsPlusTextList">
    <w:name w:val="ConsPlusTextList"/>
    <w:rsid w:val="00F22EBE"/>
    <w:pPr>
      <w:widowControl w:val="0"/>
      <w:autoSpaceDE w:val="0"/>
      <w:autoSpaceDN w:val="0"/>
    </w:pPr>
    <w:rPr>
      <w:rFonts w:ascii="Arial" w:hAnsi="Arial" w:cs="Arial"/>
      <w:lang w:eastAsia="ru-RU"/>
    </w:rPr>
  </w:style>
  <w:style w:type="table" w:customStyle="1" w:styleId="28">
    <w:name w:val="Сетка таблицы2"/>
    <w:basedOn w:val="a1"/>
    <w:next w:val="afff2"/>
    <w:rsid w:val="00F22E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F22EBE"/>
  </w:style>
  <w:style w:type="table" w:customStyle="1" w:styleId="36">
    <w:name w:val="Сетка таблицы3"/>
    <w:basedOn w:val="a1"/>
    <w:next w:val="afff2"/>
    <w:uiPriority w:val="59"/>
    <w:rsid w:val="00F22EB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F22EB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D7DB7CA06B63CE3AB0F87DD6A442B5E9474B48676C205C45D6B943279B8631259F503672FA0C99F0E3DAAA384F1E79A835D2FBD7262E155B3C10F1pC01L" TargetMode="External"/><Relationship Id="rId26" Type="http://schemas.openxmlformats.org/officeDocument/2006/relationships/hyperlink" Target="consultantplus://offline/ref=DA0D0E9E2AC67A78A28983A5CF9887D111DEC401217751821FADA5B5488D04B3BD4C98C4522B04D3F30317B428w5nCG" TargetMode="External"/><Relationship Id="rId3" Type="http://schemas.openxmlformats.org/officeDocument/2006/relationships/settings" Target="settings.xml"/><Relationship Id="rId21" Type="http://schemas.openxmlformats.org/officeDocument/2006/relationships/hyperlink" Target="consultantplus://offline/ref=D7DB7CA06B63CE3AB0F863DBB22EEBED4B411F68692255118DE6187ACC8F3B72CA1F373CBF0386F0E4C4AD3846p409L" TargetMode="External"/><Relationship Id="rId7" Type="http://schemas.openxmlformats.org/officeDocument/2006/relationships/image" Target="media/image3.jpeg"/><Relationship Id="rId12" Type="http://schemas.openxmlformats.org/officeDocument/2006/relationships/header" Target="header3.xml"/><Relationship Id="rId17" Type="http://schemas.openxmlformats.org/officeDocument/2006/relationships/hyperlink" Target="consultantplus://offline/ref=D7DB7CA06B63CE3AB0F87DD6A442B5E9474B48676C205C45D6B943279B8631259F503672FA0C99F0E3DAAA384F1E79A835D2FBD7262E155B3C10F1pC01L"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consultantplus://offline/ref=D7DB7CA06B63CE3AB0F863DBB22EEBED4B411F68692255118DE6187ACC8F3B72CA1F373CBF0386F0E4C4AD3846p409L" TargetMode="External"/><Relationship Id="rId29" Type="http://schemas.openxmlformats.org/officeDocument/2006/relationships/hyperlink" Target="consultantplus://offline/ref=DA0D0E9E2AC67A78A2899DA8D9F4D9D51DD1920D29735AD741F8A3E217DD02E6EF0CC69D01694FDEF71B0BB42C41F180FDwBn3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2.xml"/><Relationship Id="rId24" Type="http://schemas.openxmlformats.org/officeDocument/2006/relationships/hyperlink" Target="consultantplus://offline/ref=D7DB7CA06B63CE3AB0F863DBB22EEBED4B421063642B55118DE6187ACC8F3B72CA1F373CBF0386F0E4C4AD3846p409L" TargetMode="External"/><Relationship Id="rId32"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footer" Target="footer4.xml"/><Relationship Id="rId23" Type="http://schemas.openxmlformats.org/officeDocument/2006/relationships/hyperlink" Target="consultantplus://offline/ref=D7DB7CA06B63CE3AB0F863DBB22EEBED4B43176C6B2555118DE6187ACC8F3B72CA1F373CBF0386F0E4C4AD3846p409L" TargetMode="External"/><Relationship Id="rId28" Type="http://schemas.openxmlformats.org/officeDocument/2006/relationships/hyperlink" Target="consultantplus://offline/ref=DA0D0E9E2AC67A78A2899DA8D9F4D9D51DD1920D29755DD242F8A3E217DD02E6EF0CC69D01694FDEF71B0BB42C41F180FDwBn3G" TargetMode="External"/><Relationship Id="rId10" Type="http://schemas.openxmlformats.org/officeDocument/2006/relationships/footer" Target="footer1.xml"/><Relationship Id="rId19" Type="http://schemas.openxmlformats.org/officeDocument/2006/relationships/hyperlink" Target="consultantplus://offline/ref=D7DB7CA06B63CE3AB0F863DBB22EEBED4B40136C6F2755118DE6187ACC8F3B72D81F6F35BA0ACCA1A78FA239465428EB7EDDFAD7p30BL" TargetMode="External"/><Relationship Id="rId31" Type="http://schemas.openxmlformats.org/officeDocument/2006/relationships/hyperlink" Target="consultantplus://offline/ref=DA0D0E9E2AC67A78A28983A5CF9887D111D9C502287151821FADA5B5488D04B3BD4C98C4522B04D3F30317B428w5nC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consultantplus://offline/ref=D7DB7CA06B63CE3AB0F863DBB22EEBED4B421F6E6A2155118DE6187ACC8F3B72CA1F373CBF0386F0E4C4AD3846p409L" TargetMode="External"/><Relationship Id="rId27" Type="http://schemas.openxmlformats.org/officeDocument/2006/relationships/hyperlink" Target="consultantplus://offline/ref=DA0D0E9E2AC67A78A28983A5CF9887D111D8CE032B7251821FADA5B5488D04B3BD4C98C4522B04D3F30317B428w5nCG" TargetMode="External"/><Relationship Id="rId30" Type="http://schemas.openxmlformats.org/officeDocument/2006/relationships/hyperlink" Target="consultantplus://offline/ref=DA0D0E9E2AC67A78A28983A5CF9887D111D9C502287151821FADA5B5488D04B3BD4C98C4522B04D3F30317B428w5n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23344</Words>
  <Characters>133061</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4</cp:revision>
  <cp:lastPrinted>2023-07-03T08:22:00Z</cp:lastPrinted>
  <dcterms:created xsi:type="dcterms:W3CDTF">2023-01-12T17:50:00Z</dcterms:created>
  <dcterms:modified xsi:type="dcterms:W3CDTF">2023-08-03T10:27:00Z</dcterms:modified>
</cp:coreProperties>
</file>