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55" w:rsidRDefault="00917955" w:rsidP="00670F47">
      <w:pPr>
        <w:pStyle w:val="a3"/>
        <w:jc w:val="both"/>
      </w:pPr>
      <w:r>
        <w:tab/>
        <w:t xml:space="preserve">В целях реализации положения Федерального закона </w:t>
      </w:r>
      <w:r w:rsidR="005A7C96" w:rsidRPr="005A7C96">
        <w:t xml:space="preserve">от 31.07.2020 </w:t>
      </w:r>
      <w:r w:rsidR="005A7C96">
        <w:t>№</w:t>
      </w:r>
      <w:r w:rsidR="005A7C96" w:rsidRPr="005A7C96">
        <w:t xml:space="preserve"> 248-</w:t>
      </w:r>
      <w:r w:rsidR="005A7C96">
        <w:t>ФЗ «</w:t>
      </w:r>
      <w:r w:rsidR="005A7C96" w:rsidRPr="005A7C96">
        <w:t>О государственном контроле (надзоре) и муниципальном контроле в Российской Федерации</w:t>
      </w:r>
      <w:r w:rsidR="005A7C96">
        <w:t>»</w:t>
      </w:r>
      <w:r w:rsidR="003D7299">
        <w:t xml:space="preserve"> </w:t>
      </w:r>
      <w:r>
        <w:t xml:space="preserve">Минтранс Чувашии объявляет о проведении </w:t>
      </w:r>
      <w:bookmarkStart w:id="0" w:name="_GoBack"/>
      <w:r>
        <w:t xml:space="preserve">публичных обсуждений правоприменительной практики в области осуществления </w:t>
      </w:r>
      <w:r w:rsidR="003D7299">
        <w:t xml:space="preserve">деятельности </w:t>
      </w:r>
      <w:r w:rsidR="003D7299" w:rsidRPr="003D7299">
        <w:t>на автомобильном транспорте, городском наземном электрическом транспорте и в дорожном хозяйстве</w:t>
      </w:r>
      <w:r>
        <w:t xml:space="preserve"> на территории Чувашской Республики. </w:t>
      </w:r>
    </w:p>
    <w:bookmarkEnd w:id="0"/>
    <w:p w:rsidR="00917955" w:rsidRDefault="00917955" w:rsidP="00917955">
      <w:pPr>
        <w:pStyle w:val="a3"/>
        <w:ind w:firstLine="708"/>
        <w:jc w:val="both"/>
      </w:pPr>
      <w:r>
        <w:t xml:space="preserve">К участию приглашаются все заинтересованные лица, пассажиры, </w:t>
      </w:r>
      <w:r w:rsidR="003D7299">
        <w:t xml:space="preserve">перевозчики, дорожники </w:t>
      </w:r>
      <w:r>
        <w:t xml:space="preserve">и водители </w:t>
      </w:r>
      <w:r w:rsidR="003D7299">
        <w:t>автобусов (троллейбусов)</w:t>
      </w:r>
      <w:r>
        <w:t xml:space="preserve">. </w:t>
      </w:r>
    </w:p>
    <w:p w:rsidR="003D7299" w:rsidRDefault="003D7299" w:rsidP="003D7299">
      <w:pPr>
        <w:pStyle w:val="a3"/>
        <w:ind w:firstLine="709"/>
        <w:jc w:val="both"/>
      </w:pPr>
      <w:r>
        <w:t>Предметом регионального государственного контроля (надзора) является соблюдение юридическими лицами, индивидуальными предпринимателями (далее - контролируемое лицо) обязательных требований:</w:t>
      </w:r>
    </w:p>
    <w:p w:rsidR="003D7299" w:rsidRDefault="003D7299" w:rsidP="003D7299">
      <w:pPr>
        <w:pStyle w:val="a3"/>
        <w:ind w:firstLine="709"/>
        <w:jc w:val="both"/>
      </w:pPr>
      <w:r>
        <w:t>1) в области автомобильных дорог и дорожной деятельности, установленных в отношении автомобильных дорог общего пользования регионального и межмуниципального значения в Чувашской Республике:</w:t>
      </w:r>
    </w:p>
    <w:p w:rsidR="003D7299" w:rsidRDefault="003D7299" w:rsidP="003D7299">
      <w:pPr>
        <w:pStyle w:val="a3"/>
        <w:ind w:firstLine="709"/>
        <w:jc w:val="both"/>
      </w:pPr>
      <w:r>
        <w:t>к эксплуатации объектов дорожного сервиса, размещенных в полосах отвода и (или) придорожных полосах автомобильных дорог общего пользования регионального и межмуниципального значения в Чувашской Республике;</w:t>
      </w:r>
    </w:p>
    <w:p w:rsidR="003D7299" w:rsidRDefault="003D7299" w:rsidP="003D7299">
      <w:pPr>
        <w:pStyle w:val="a3"/>
        <w:ind w:firstLine="709"/>
        <w:jc w:val="both"/>
      </w:pPr>
      <w:r>
        <w:t>к осуществлению работ по капитальному ремонту, ремонту и содержанию автомобильных дорог общего пользования регионального и межмуниципального значения в Чувашской Республике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D7299" w:rsidRDefault="003D7299" w:rsidP="003D7299">
      <w:pPr>
        <w:pStyle w:val="a3"/>
        <w:ind w:firstLine="709"/>
        <w:jc w:val="both"/>
      </w:pPr>
      <w:r>
        <w:t>2) установленных в отношении перевозок по межмуниципальным маршрутам регулярных перевозок в границах Чувашской Республики,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747B3" w:rsidRDefault="00D747B3" w:rsidP="003D7299">
      <w:pPr>
        <w:pStyle w:val="a3"/>
        <w:spacing w:before="0" w:beforeAutospacing="0" w:after="0" w:afterAutospacing="0"/>
        <w:ind w:firstLine="709"/>
        <w:jc w:val="both"/>
      </w:pPr>
      <w:r w:rsidRPr="00F22C6E">
        <w:rPr>
          <w:b/>
        </w:rPr>
        <w:t>Разработчик проекта:</w:t>
      </w:r>
      <w:r w:rsidRPr="00F22C6E">
        <w:t xml:space="preserve"> Министерство транспорта и дорожного хозяйства Чувашской Республики</w:t>
      </w:r>
    </w:p>
    <w:p w:rsidR="00D747B3" w:rsidRPr="00F22C6E" w:rsidRDefault="00D747B3" w:rsidP="003D729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69">
        <w:rPr>
          <w:rFonts w:ascii="Times New Roman" w:eastAsia="Times New Roman" w:hAnsi="Times New Roman" w:cs="Times New Roman"/>
          <w:b/>
          <w:sz w:val="24"/>
          <w:szCs w:val="24"/>
        </w:rPr>
        <w:t>Срок приема предложений по итогам рассмотрения проекта: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1 марта 2024 г. на адрес электронной почты: </w:t>
      </w:r>
      <w:hyperlink r:id="rId5" w:history="1">
        <w:r w:rsidRPr="00682BA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mintrans</w:t>
        </w:r>
        <w:r w:rsidRPr="00682BA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107@</w:t>
        </w:r>
        <w:r w:rsidRPr="00682BA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cap</w:t>
        </w:r>
        <w:r w:rsidRPr="00682BA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682BA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D747B3" w:rsidRPr="00F22C6E" w:rsidRDefault="00D747B3" w:rsidP="003D729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 рассмотрения поступивших предложений</w:t>
      </w:r>
      <w:r w:rsidRPr="00F22C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до 7 марта 2024</w:t>
      </w:r>
      <w:r w:rsidRPr="00F22C6E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D747B3" w:rsidRPr="00F22C6E" w:rsidRDefault="00D747B3" w:rsidP="003D729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C6E">
        <w:rPr>
          <w:rFonts w:ascii="Times New Roman" w:eastAsia="Times New Roman" w:hAnsi="Times New Roman" w:cs="Times New Roman"/>
          <w:b/>
          <w:sz w:val="24"/>
          <w:szCs w:val="24"/>
        </w:rPr>
        <w:t>Прилагаемы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й документ</w:t>
      </w:r>
      <w:r w:rsidRPr="00F22C6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56F4A" w:rsidRDefault="00D747B3" w:rsidP="003D729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 w:rsidRPr="00F22C6E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доклада </w:t>
      </w:r>
      <w:r w:rsidRPr="00D747B3">
        <w:rPr>
          <w:rFonts w:ascii="Times New Roman" w:eastAsia="Times New Roman" w:hAnsi="Times New Roman" w:cs="Times New Roman"/>
          <w:sz w:val="24"/>
          <w:szCs w:val="24"/>
        </w:rPr>
        <w:t xml:space="preserve">по итогам обобщения правоприменительной практики </w:t>
      </w:r>
      <w:r w:rsidR="003D7299" w:rsidRPr="003D7299">
        <w:rPr>
          <w:rFonts w:ascii="Times New Roman" w:eastAsia="Times New Roman" w:hAnsi="Times New Roman" w:cs="Times New Roman"/>
          <w:sz w:val="24"/>
          <w:szCs w:val="24"/>
        </w:rPr>
        <w:t>регионального государственного контроля (надзора) на автомобильном транспорте, городском наземном электрическом транспорте и в дорожном хозяйстве за 2023 год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856F4A" w:rsidSect="009B314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13"/>
    <w:rsid w:val="0002509C"/>
    <w:rsid w:val="000774A0"/>
    <w:rsid w:val="0008788D"/>
    <w:rsid w:val="00144001"/>
    <w:rsid w:val="00193FEA"/>
    <w:rsid w:val="00312E4C"/>
    <w:rsid w:val="003D7299"/>
    <w:rsid w:val="00590113"/>
    <w:rsid w:val="005A7C96"/>
    <w:rsid w:val="00670F47"/>
    <w:rsid w:val="00813EDB"/>
    <w:rsid w:val="00844296"/>
    <w:rsid w:val="0085522D"/>
    <w:rsid w:val="00856F4A"/>
    <w:rsid w:val="00917955"/>
    <w:rsid w:val="009543A8"/>
    <w:rsid w:val="009B3140"/>
    <w:rsid w:val="00A27F46"/>
    <w:rsid w:val="00C51B72"/>
    <w:rsid w:val="00C90C82"/>
    <w:rsid w:val="00D747B3"/>
    <w:rsid w:val="00E6388A"/>
    <w:rsid w:val="00F4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747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74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trans107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Королёва Эльмира</dc:creator>
  <cp:lastModifiedBy>Минтранс ЧР Петрова Наталия</cp:lastModifiedBy>
  <cp:revision>2</cp:revision>
  <dcterms:created xsi:type="dcterms:W3CDTF">2024-01-31T13:02:00Z</dcterms:created>
  <dcterms:modified xsi:type="dcterms:W3CDTF">2024-01-31T13:02:00Z</dcterms:modified>
</cp:coreProperties>
</file>