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077"/>
        <w:gridCol w:w="851"/>
        <w:gridCol w:w="850"/>
        <w:gridCol w:w="3544"/>
      </w:tblGrid>
      <w:tr w:rsidR="00F5494B" w:rsidRPr="009665E1" w:rsidTr="00123B36">
        <w:trPr>
          <w:trHeight w:val="1842"/>
        </w:trPr>
        <w:tc>
          <w:tcPr>
            <w:tcW w:w="4077" w:type="dxa"/>
          </w:tcPr>
          <w:p w:rsidR="00F5494B" w:rsidRPr="009665E1" w:rsidRDefault="00F5494B" w:rsidP="002A053E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F5494B" w:rsidRPr="009665E1" w:rsidRDefault="00F5494B" w:rsidP="002A053E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+.н.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F5494B" w:rsidRPr="009665E1" w:rsidRDefault="00F5494B" w:rsidP="002A053E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9665E1"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F5494B" w:rsidRPr="009665E1" w:rsidRDefault="00F5494B" w:rsidP="002A053E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F5494B" w:rsidRPr="009665E1" w:rsidRDefault="00F5494B" w:rsidP="002A053E">
            <w:pPr>
              <w:pStyle w:val="2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ЙЫШЁНУ</w:t>
            </w:r>
          </w:p>
          <w:p w:rsidR="00F5494B" w:rsidRPr="009665E1" w:rsidRDefault="00F5494B" w:rsidP="002A053E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  <w:p w:rsidR="00F5494B" w:rsidRPr="009665E1" w:rsidRDefault="00F5494B" w:rsidP="002A053E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bookmarkStart w:id="0" w:name="_MON_1200914591"/>
        <w:bookmarkEnd w:id="0"/>
        <w:tc>
          <w:tcPr>
            <w:tcW w:w="1701" w:type="dxa"/>
            <w:gridSpan w:val="2"/>
          </w:tcPr>
          <w:p w:rsidR="00F5494B" w:rsidRPr="009665E1" w:rsidRDefault="00F5494B" w:rsidP="002A053E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6" o:title=""/>
                </v:shape>
                <o:OLEObject Type="Embed" ProgID="Word.Picture.8" ShapeID="_x0000_i1025" DrawAspect="Content" ObjectID="_1748772494" r:id="rId7"/>
              </w:object>
            </w:r>
          </w:p>
        </w:tc>
        <w:tc>
          <w:tcPr>
            <w:tcW w:w="3544" w:type="dxa"/>
          </w:tcPr>
          <w:p w:rsidR="00F5494B" w:rsidRPr="009665E1" w:rsidRDefault="00F5494B" w:rsidP="002A053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Администрация</w:t>
            </w:r>
          </w:p>
          <w:p w:rsidR="00F5494B" w:rsidRPr="009665E1" w:rsidRDefault="00F5494B" w:rsidP="002A053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города Новочебоксарска</w:t>
            </w:r>
          </w:p>
          <w:p w:rsidR="00F5494B" w:rsidRPr="009665E1" w:rsidRDefault="00F5494B" w:rsidP="002A053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Чувашской Республики</w:t>
            </w:r>
          </w:p>
          <w:p w:rsidR="00F5494B" w:rsidRPr="009665E1" w:rsidRDefault="00F5494B" w:rsidP="002A053E">
            <w:pPr>
              <w:jc w:val="center"/>
              <w:rPr>
                <w:sz w:val="24"/>
                <w:szCs w:val="24"/>
              </w:rPr>
            </w:pPr>
          </w:p>
          <w:p w:rsidR="00F5494B" w:rsidRPr="009665E1" w:rsidRDefault="00F5494B" w:rsidP="002A053E">
            <w:pPr>
              <w:pStyle w:val="3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ПОСТАНОВЛЕНИЕ</w:t>
            </w:r>
          </w:p>
        </w:tc>
      </w:tr>
      <w:tr w:rsidR="00F5494B" w:rsidRPr="009665E1" w:rsidTr="00123B36">
        <w:trPr>
          <w:trHeight w:val="408"/>
        </w:trPr>
        <w:tc>
          <w:tcPr>
            <w:tcW w:w="9322" w:type="dxa"/>
            <w:gridSpan w:val="4"/>
          </w:tcPr>
          <w:p w:rsidR="00F5494B" w:rsidRPr="009665E1" w:rsidRDefault="00DF2D92" w:rsidP="002A053E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 xml:space="preserve">      </w:t>
            </w:r>
            <w:r w:rsidR="00970A09">
              <w:rPr>
                <w:sz w:val="24"/>
                <w:szCs w:val="24"/>
              </w:rPr>
              <w:t>20.06.2023</w:t>
            </w:r>
            <w:r w:rsidR="00F5494B" w:rsidRPr="009665E1">
              <w:rPr>
                <w:sz w:val="24"/>
                <w:szCs w:val="24"/>
              </w:rPr>
              <w:t xml:space="preserve"> № </w:t>
            </w:r>
            <w:r w:rsidR="00970A09">
              <w:rPr>
                <w:sz w:val="24"/>
                <w:szCs w:val="24"/>
              </w:rPr>
              <w:t>895</w:t>
            </w:r>
            <w:bookmarkStart w:id="1" w:name="_GoBack"/>
            <w:bookmarkEnd w:id="1"/>
          </w:p>
          <w:p w:rsidR="00462126" w:rsidRDefault="00462126" w:rsidP="002A053E">
            <w:pPr>
              <w:jc w:val="center"/>
              <w:rPr>
                <w:sz w:val="24"/>
                <w:szCs w:val="24"/>
              </w:rPr>
            </w:pPr>
          </w:p>
          <w:p w:rsidR="00787296" w:rsidRPr="009665E1" w:rsidRDefault="00787296" w:rsidP="002A053E">
            <w:pPr>
              <w:jc w:val="center"/>
              <w:rPr>
                <w:sz w:val="24"/>
                <w:szCs w:val="24"/>
              </w:rPr>
            </w:pPr>
          </w:p>
        </w:tc>
      </w:tr>
      <w:tr w:rsidR="00E963F9" w:rsidRPr="009665E1" w:rsidTr="00123B36">
        <w:trPr>
          <w:gridAfter w:val="2"/>
          <w:wAfter w:w="4394" w:type="dxa"/>
        </w:trPr>
        <w:tc>
          <w:tcPr>
            <w:tcW w:w="4928" w:type="dxa"/>
            <w:gridSpan w:val="2"/>
          </w:tcPr>
          <w:p w:rsidR="00E963F9" w:rsidRPr="00B34EDC" w:rsidRDefault="007111E8" w:rsidP="00E01014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 внесении изменени</w:t>
            </w:r>
            <w:r w:rsidR="00960B88">
              <w:rPr>
                <w:b/>
                <w:bCs/>
                <w:sz w:val="24"/>
                <w:szCs w:val="24"/>
              </w:rPr>
              <w:t>й</w:t>
            </w:r>
            <w:r w:rsidR="00E07A3F">
              <w:rPr>
                <w:b/>
                <w:bCs/>
                <w:sz w:val="24"/>
                <w:szCs w:val="24"/>
              </w:rPr>
              <w:t xml:space="preserve"> в постановление администрации города Новочебоксарска Чувашской Республики от </w:t>
            </w:r>
            <w:r w:rsidR="00AF7800">
              <w:rPr>
                <w:b/>
                <w:bCs/>
                <w:sz w:val="24"/>
                <w:szCs w:val="24"/>
              </w:rPr>
              <w:t>1</w:t>
            </w:r>
            <w:r w:rsidR="00E01014">
              <w:rPr>
                <w:b/>
                <w:bCs/>
                <w:sz w:val="24"/>
                <w:szCs w:val="24"/>
              </w:rPr>
              <w:t>6</w:t>
            </w:r>
            <w:r w:rsidR="00E07A3F">
              <w:rPr>
                <w:b/>
                <w:bCs/>
                <w:sz w:val="24"/>
                <w:szCs w:val="24"/>
              </w:rPr>
              <w:t>.0</w:t>
            </w:r>
            <w:r w:rsidR="00E01014">
              <w:rPr>
                <w:b/>
                <w:bCs/>
                <w:sz w:val="24"/>
                <w:szCs w:val="24"/>
              </w:rPr>
              <w:t>2</w:t>
            </w:r>
            <w:r w:rsidR="00E07A3F">
              <w:rPr>
                <w:b/>
                <w:bCs/>
                <w:sz w:val="24"/>
                <w:szCs w:val="24"/>
              </w:rPr>
              <w:t>.201</w:t>
            </w:r>
            <w:r w:rsidR="00E01014">
              <w:rPr>
                <w:b/>
                <w:bCs/>
                <w:sz w:val="24"/>
                <w:szCs w:val="24"/>
              </w:rPr>
              <w:t>6</w:t>
            </w:r>
            <w:r w:rsidR="001C1FC3">
              <w:rPr>
                <w:b/>
                <w:bCs/>
                <w:sz w:val="24"/>
                <w:szCs w:val="24"/>
              </w:rPr>
              <w:t xml:space="preserve"> №</w:t>
            </w:r>
            <w:r w:rsidR="00E01014">
              <w:rPr>
                <w:b/>
                <w:bCs/>
                <w:sz w:val="24"/>
                <w:szCs w:val="24"/>
              </w:rPr>
              <w:t>287</w:t>
            </w:r>
            <w:r w:rsidR="001C1FC3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:rsidR="00E963F9" w:rsidRPr="00FC663F" w:rsidRDefault="00E963F9" w:rsidP="00D151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960B88" w:rsidRDefault="00556345" w:rsidP="00960B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соответствии с</w:t>
      </w:r>
      <w:r w:rsidR="00AF7800">
        <w:rPr>
          <w:bCs/>
          <w:sz w:val="24"/>
          <w:szCs w:val="24"/>
        </w:rPr>
        <w:t>о статьей</w:t>
      </w:r>
      <w:r w:rsidR="001C1FC3">
        <w:rPr>
          <w:bCs/>
          <w:sz w:val="24"/>
          <w:szCs w:val="24"/>
        </w:rPr>
        <w:t xml:space="preserve"> </w:t>
      </w:r>
      <w:r w:rsidR="00AF7800">
        <w:rPr>
          <w:bCs/>
          <w:sz w:val="24"/>
          <w:szCs w:val="24"/>
        </w:rPr>
        <w:t>7</w:t>
      </w:r>
      <w:r w:rsidR="001C1FC3">
        <w:rPr>
          <w:bCs/>
          <w:sz w:val="24"/>
          <w:szCs w:val="24"/>
        </w:rPr>
        <w:t xml:space="preserve"> Федерального закона </w:t>
      </w:r>
      <w:r w:rsidR="00AE46EF">
        <w:rPr>
          <w:bCs/>
          <w:sz w:val="24"/>
          <w:szCs w:val="24"/>
        </w:rPr>
        <w:t xml:space="preserve">от 27.07.2010 </w:t>
      </w:r>
      <w:r w:rsidR="001C1FC3">
        <w:rPr>
          <w:bCs/>
          <w:sz w:val="24"/>
          <w:szCs w:val="24"/>
        </w:rPr>
        <w:t xml:space="preserve">№ 210-ФЗ </w:t>
      </w:r>
      <w:r w:rsidR="00116201">
        <w:rPr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="00DF03D3">
        <w:rPr>
          <w:bCs/>
          <w:sz w:val="24"/>
          <w:szCs w:val="24"/>
        </w:rPr>
        <w:t xml:space="preserve"> (далее -</w:t>
      </w:r>
      <w:r w:rsidR="00DF03D3" w:rsidRPr="000F7B98">
        <w:rPr>
          <w:bCs/>
          <w:sz w:val="24"/>
          <w:szCs w:val="24"/>
        </w:rPr>
        <w:t>Федеральный закон № 210-ФЗ</w:t>
      </w:r>
      <w:r w:rsidR="00DF03D3">
        <w:rPr>
          <w:bCs/>
          <w:sz w:val="24"/>
          <w:szCs w:val="24"/>
        </w:rPr>
        <w:t>)</w:t>
      </w:r>
      <w:r w:rsidR="00116201">
        <w:rPr>
          <w:bCs/>
          <w:sz w:val="24"/>
          <w:szCs w:val="24"/>
        </w:rPr>
        <w:t xml:space="preserve">, </w:t>
      </w:r>
      <w:r w:rsidR="00E01014">
        <w:rPr>
          <w:bCs/>
          <w:sz w:val="24"/>
          <w:szCs w:val="24"/>
        </w:rPr>
        <w:t>статьей 15 Федерального закона от 24.11.1995 № 181-ФЗ «О социальной защите инвалидов в Российской Федерации»</w:t>
      </w:r>
      <w:r w:rsidR="002134A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р</w:t>
      </w:r>
      <w:r w:rsidR="00970BFE" w:rsidRPr="00A06739">
        <w:rPr>
          <w:bCs/>
          <w:sz w:val="24"/>
          <w:szCs w:val="24"/>
        </w:rPr>
        <w:t xml:space="preserve">уководствуясь статьей 43 Устава города Новочебоксарска Чувашской Республики, </w:t>
      </w:r>
      <w:r w:rsidR="00F343E3">
        <w:rPr>
          <w:bCs/>
          <w:sz w:val="24"/>
          <w:szCs w:val="24"/>
        </w:rPr>
        <w:t xml:space="preserve">администрация города Новочебоксарска Чувашской Республики </w:t>
      </w:r>
      <w:r w:rsidR="000F7B98">
        <w:rPr>
          <w:bCs/>
          <w:sz w:val="24"/>
          <w:szCs w:val="24"/>
        </w:rPr>
        <w:t xml:space="preserve">   </w:t>
      </w:r>
      <w:r w:rsidR="00BC19DE" w:rsidRPr="00A06739">
        <w:rPr>
          <w:bCs/>
          <w:sz w:val="24"/>
          <w:szCs w:val="24"/>
        </w:rPr>
        <w:t>п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о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с</w:t>
      </w:r>
      <w:r w:rsidR="00FA623C" w:rsidRPr="00A06739">
        <w:rPr>
          <w:bCs/>
          <w:sz w:val="24"/>
          <w:szCs w:val="24"/>
        </w:rPr>
        <w:t xml:space="preserve"> </w:t>
      </w:r>
      <w:proofErr w:type="gramStart"/>
      <w:r w:rsidR="00BC19DE" w:rsidRPr="00A06739">
        <w:rPr>
          <w:bCs/>
          <w:sz w:val="24"/>
          <w:szCs w:val="24"/>
        </w:rPr>
        <w:t>т</w:t>
      </w:r>
      <w:proofErr w:type="gramEnd"/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а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н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о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в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л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я</w:t>
      </w:r>
      <w:r w:rsidR="00FA623C" w:rsidRPr="00A06739">
        <w:rPr>
          <w:bCs/>
          <w:sz w:val="24"/>
          <w:szCs w:val="24"/>
        </w:rPr>
        <w:t xml:space="preserve"> </w:t>
      </w:r>
      <w:r w:rsidR="00A93412">
        <w:rPr>
          <w:bCs/>
          <w:sz w:val="24"/>
          <w:szCs w:val="24"/>
        </w:rPr>
        <w:t>е т</w:t>
      </w:r>
      <w:r w:rsidR="00BC19DE" w:rsidRPr="00A06739">
        <w:rPr>
          <w:bCs/>
          <w:sz w:val="24"/>
          <w:szCs w:val="24"/>
        </w:rPr>
        <w:t>:</w:t>
      </w:r>
    </w:p>
    <w:p w:rsidR="00B12FF7" w:rsidRPr="004D6691" w:rsidRDefault="00AC1D91" w:rsidP="00960B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4D6691">
        <w:rPr>
          <w:sz w:val="24"/>
          <w:szCs w:val="24"/>
        </w:rPr>
        <w:t>1</w:t>
      </w:r>
      <w:r w:rsidR="004D6691">
        <w:rPr>
          <w:sz w:val="24"/>
          <w:szCs w:val="24"/>
        </w:rPr>
        <w:t>.</w:t>
      </w:r>
      <w:r w:rsidR="002134AB">
        <w:rPr>
          <w:sz w:val="24"/>
          <w:szCs w:val="24"/>
        </w:rPr>
        <w:t xml:space="preserve"> </w:t>
      </w:r>
      <w:r w:rsidR="00E07A3F" w:rsidRPr="004D6691">
        <w:rPr>
          <w:sz w:val="24"/>
          <w:szCs w:val="24"/>
        </w:rPr>
        <w:t>Внести</w:t>
      </w:r>
      <w:r w:rsidR="00960B88">
        <w:rPr>
          <w:sz w:val="24"/>
          <w:szCs w:val="24"/>
        </w:rPr>
        <w:t xml:space="preserve"> в</w:t>
      </w:r>
      <w:r w:rsidR="004D6691">
        <w:rPr>
          <w:sz w:val="24"/>
          <w:szCs w:val="24"/>
        </w:rPr>
        <w:t xml:space="preserve"> </w:t>
      </w:r>
      <w:r w:rsidR="004D6691" w:rsidRPr="004D6691">
        <w:rPr>
          <w:sz w:val="24"/>
          <w:szCs w:val="24"/>
        </w:rPr>
        <w:t>Административный</w:t>
      </w:r>
      <w:r w:rsidR="004D6691">
        <w:rPr>
          <w:sz w:val="24"/>
          <w:szCs w:val="24"/>
        </w:rPr>
        <w:t xml:space="preserve"> </w:t>
      </w:r>
      <w:r w:rsidR="004D6691" w:rsidRPr="004D6691">
        <w:rPr>
          <w:sz w:val="24"/>
          <w:szCs w:val="24"/>
        </w:rPr>
        <w:t>регламент</w:t>
      </w:r>
      <w:r w:rsidR="004D6691">
        <w:rPr>
          <w:sz w:val="24"/>
          <w:szCs w:val="24"/>
        </w:rPr>
        <w:t xml:space="preserve"> </w:t>
      </w:r>
      <w:r w:rsidR="004D6691" w:rsidRPr="004D6691">
        <w:rPr>
          <w:sz w:val="24"/>
          <w:szCs w:val="24"/>
        </w:rPr>
        <w:t xml:space="preserve">администрации города Новочебоксарска по предоставлению муниципальной услуги </w:t>
      </w:r>
      <w:r w:rsidR="00960B88">
        <w:rPr>
          <w:sz w:val="24"/>
          <w:szCs w:val="24"/>
        </w:rPr>
        <w:t>«</w:t>
      </w:r>
      <w:r w:rsidR="002134AB">
        <w:rPr>
          <w:sz w:val="24"/>
          <w:szCs w:val="24"/>
        </w:rPr>
        <w:t>Уведомительная регистрация коллективных договоров</w:t>
      </w:r>
      <w:r w:rsidR="00960B88">
        <w:rPr>
          <w:sz w:val="24"/>
          <w:szCs w:val="24"/>
        </w:rPr>
        <w:t>»</w:t>
      </w:r>
      <w:r w:rsidR="004D6691" w:rsidRPr="004D6691">
        <w:rPr>
          <w:sz w:val="24"/>
          <w:szCs w:val="24"/>
        </w:rPr>
        <w:t xml:space="preserve">, </w:t>
      </w:r>
      <w:r w:rsidR="006246D6" w:rsidRPr="004D6691">
        <w:rPr>
          <w:sz w:val="24"/>
          <w:szCs w:val="24"/>
        </w:rPr>
        <w:t>утвержденн</w:t>
      </w:r>
      <w:r w:rsidR="004D6691" w:rsidRPr="004D6691">
        <w:rPr>
          <w:sz w:val="24"/>
          <w:szCs w:val="24"/>
        </w:rPr>
        <w:t>ый</w:t>
      </w:r>
      <w:r w:rsidR="006246D6" w:rsidRPr="004D6691">
        <w:rPr>
          <w:sz w:val="24"/>
          <w:szCs w:val="24"/>
        </w:rPr>
        <w:t xml:space="preserve"> постановлением администрации города Новочебоксарска Чувашской Республики от </w:t>
      </w:r>
      <w:r w:rsidR="002134AB">
        <w:rPr>
          <w:sz w:val="24"/>
          <w:szCs w:val="24"/>
        </w:rPr>
        <w:t>16</w:t>
      </w:r>
      <w:r w:rsidR="006246D6" w:rsidRPr="004D6691">
        <w:rPr>
          <w:sz w:val="24"/>
          <w:szCs w:val="24"/>
        </w:rPr>
        <w:t>.0</w:t>
      </w:r>
      <w:r w:rsidR="002134AB">
        <w:rPr>
          <w:sz w:val="24"/>
          <w:szCs w:val="24"/>
        </w:rPr>
        <w:t>2</w:t>
      </w:r>
      <w:r w:rsidR="006246D6" w:rsidRPr="004D6691">
        <w:rPr>
          <w:sz w:val="24"/>
          <w:szCs w:val="24"/>
        </w:rPr>
        <w:t>.201</w:t>
      </w:r>
      <w:r w:rsidR="002134AB">
        <w:rPr>
          <w:sz w:val="24"/>
          <w:szCs w:val="24"/>
        </w:rPr>
        <w:t>6</w:t>
      </w:r>
      <w:r w:rsidR="006246D6" w:rsidRPr="004D6691">
        <w:rPr>
          <w:sz w:val="24"/>
          <w:szCs w:val="24"/>
        </w:rPr>
        <w:t xml:space="preserve"> №</w:t>
      </w:r>
      <w:r w:rsidR="00960B88">
        <w:rPr>
          <w:sz w:val="24"/>
          <w:szCs w:val="24"/>
        </w:rPr>
        <w:t xml:space="preserve"> </w:t>
      </w:r>
      <w:r w:rsidR="002134AB">
        <w:rPr>
          <w:sz w:val="24"/>
          <w:szCs w:val="24"/>
        </w:rPr>
        <w:t>278</w:t>
      </w:r>
      <w:r w:rsidR="00116201" w:rsidRPr="004D6691">
        <w:rPr>
          <w:sz w:val="24"/>
          <w:szCs w:val="24"/>
        </w:rPr>
        <w:t xml:space="preserve"> </w:t>
      </w:r>
      <w:r w:rsidR="00126B4E" w:rsidRPr="004D6691">
        <w:rPr>
          <w:sz w:val="24"/>
          <w:szCs w:val="24"/>
        </w:rPr>
        <w:t>следующ</w:t>
      </w:r>
      <w:r w:rsidR="00D00F76" w:rsidRPr="004D6691">
        <w:rPr>
          <w:sz w:val="24"/>
          <w:szCs w:val="24"/>
        </w:rPr>
        <w:t>и</w:t>
      </w:r>
      <w:r w:rsidR="00E07A3F" w:rsidRPr="004D6691">
        <w:rPr>
          <w:sz w:val="24"/>
          <w:szCs w:val="24"/>
        </w:rPr>
        <w:t>е изменени</w:t>
      </w:r>
      <w:r w:rsidR="00D00F76" w:rsidRPr="004D6691">
        <w:rPr>
          <w:sz w:val="24"/>
          <w:szCs w:val="24"/>
        </w:rPr>
        <w:t>я</w:t>
      </w:r>
      <w:r w:rsidR="00B12FF7" w:rsidRPr="004D6691">
        <w:rPr>
          <w:sz w:val="24"/>
          <w:szCs w:val="24"/>
        </w:rPr>
        <w:t>:</w:t>
      </w:r>
    </w:p>
    <w:p w:rsidR="00AF7800" w:rsidRDefault="004D6691" w:rsidP="00AF7800">
      <w:pPr>
        <w:pStyle w:val="ConsPlusNormal"/>
        <w:ind w:firstLine="540"/>
        <w:jc w:val="both"/>
        <w:rPr>
          <w:rFonts w:ascii="Times New Roman CYR" w:hAnsi="Times New Roman CYR"/>
          <w:bCs/>
          <w:sz w:val="24"/>
          <w:szCs w:val="24"/>
        </w:rPr>
      </w:pPr>
      <w:r>
        <w:rPr>
          <w:rFonts w:ascii="Times New Roman CYR" w:hAnsi="Times New Roman CYR"/>
          <w:bCs/>
          <w:sz w:val="24"/>
          <w:szCs w:val="24"/>
        </w:rPr>
        <w:t>1.1. П</w:t>
      </w:r>
      <w:r w:rsidR="00AF7800">
        <w:rPr>
          <w:rFonts w:ascii="Times New Roman CYR" w:hAnsi="Times New Roman CYR"/>
          <w:bCs/>
          <w:sz w:val="24"/>
          <w:szCs w:val="24"/>
        </w:rPr>
        <w:t>ункт 2.</w:t>
      </w:r>
      <w:r w:rsidR="002134AB">
        <w:rPr>
          <w:rFonts w:ascii="Times New Roman CYR" w:hAnsi="Times New Roman CYR"/>
          <w:bCs/>
          <w:sz w:val="24"/>
          <w:szCs w:val="24"/>
        </w:rPr>
        <w:t>6</w:t>
      </w:r>
      <w:r w:rsidR="00116201" w:rsidRPr="00116201">
        <w:rPr>
          <w:rFonts w:ascii="Times New Roman CYR" w:hAnsi="Times New Roman CYR"/>
          <w:bCs/>
          <w:sz w:val="24"/>
          <w:szCs w:val="24"/>
        </w:rPr>
        <w:t xml:space="preserve">. </w:t>
      </w:r>
      <w:r w:rsidR="00346328">
        <w:rPr>
          <w:rFonts w:ascii="Times New Roman CYR" w:hAnsi="Times New Roman CYR"/>
          <w:bCs/>
          <w:sz w:val="24"/>
          <w:szCs w:val="24"/>
        </w:rPr>
        <w:t xml:space="preserve">раздела </w:t>
      </w:r>
      <w:r w:rsidR="00346328">
        <w:rPr>
          <w:rFonts w:ascii="Times New Roman CYR" w:hAnsi="Times New Roman CYR"/>
          <w:bCs/>
          <w:sz w:val="24"/>
          <w:szCs w:val="24"/>
          <w:lang w:val="en-US"/>
        </w:rPr>
        <w:t>II</w:t>
      </w:r>
      <w:r w:rsidR="00346328" w:rsidRPr="00346328">
        <w:rPr>
          <w:rFonts w:ascii="Times New Roman CYR" w:hAnsi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/>
          <w:bCs/>
          <w:sz w:val="24"/>
          <w:szCs w:val="24"/>
        </w:rPr>
        <w:t xml:space="preserve"> </w:t>
      </w:r>
      <w:r w:rsidRPr="004D6691">
        <w:rPr>
          <w:rFonts w:ascii="Times New Roman" w:hAnsi="Times New Roman" w:cs="Times New Roman"/>
          <w:bCs/>
          <w:sz w:val="24"/>
          <w:szCs w:val="24"/>
        </w:rPr>
        <w:t>«</w:t>
      </w:r>
      <w:r w:rsidRPr="004D6691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услуги»</w:t>
      </w:r>
      <w:r w:rsidRPr="00AF78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470F">
        <w:rPr>
          <w:rFonts w:ascii="Times New Roman" w:hAnsi="Times New Roman" w:cs="Times New Roman"/>
          <w:bCs/>
          <w:sz w:val="24"/>
          <w:szCs w:val="24"/>
        </w:rPr>
        <w:t>дополнить следующими словами</w:t>
      </w:r>
      <w:r w:rsidR="00AF7800">
        <w:rPr>
          <w:rFonts w:ascii="Times New Roman CYR" w:hAnsi="Times New Roman CYR"/>
          <w:bCs/>
          <w:sz w:val="24"/>
          <w:szCs w:val="24"/>
        </w:rPr>
        <w:t>:</w:t>
      </w:r>
      <w:r w:rsidR="00346328">
        <w:rPr>
          <w:rFonts w:ascii="Times New Roman CYR" w:hAnsi="Times New Roman CYR"/>
          <w:bCs/>
          <w:sz w:val="24"/>
          <w:szCs w:val="24"/>
        </w:rPr>
        <w:t xml:space="preserve"> </w:t>
      </w:r>
    </w:p>
    <w:p w:rsidR="00AF7800" w:rsidRPr="00AF7800" w:rsidRDefault="0067470F" w:rsidP="00AF780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AF7800" w:rsidRPr="00AF7800">
        <w:rPr>
          <w:rFonts w:ascii="Times New Roman" w:hAnsi="Times New Roman" w:cs="Times New Roman"/>
          <w:bCs/>
          <w:sz w:val="24"/>
          <w:szCs w:val="24"/>
        </w:rPr>
        <w:t xml:space="preserve">При подаче заявления на предоставление муниципальной услуги в администрацию города Новочебоксарска, а также в процессе предоставления муниципальной услуги запрещается </w:t>
      </w:r>
      <w:r w:rsidR="00AF7800" w:rsidRPr="00AF7800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hyperlink w:anchor="sub_2003" w:history="1">
        <w:r w:rsidR="00AF7800" w:rsidRPr="00AF7800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заявителя</w:t>
        </w:r>
      </w:hyperlink>
      <w:r w:rsidR="00AF7800" w:rsidRPr="00AF7800">
        <w:rPr>
          <w:rFonts w:ascii="Times New Roman" w:hAnsi="Times New Roman" w:cs="Times New Roman"/>
          <w:sz w:val="24"/>
          <w:szCs w:val="24"/>
        </w:rPr>
        <w:t>:</w:t>
      </w:r>
    </w:p>
    <w:p w:rsidR="00AF7800" w:rsidRPr="00AF7800" w:rsidRDefault="00AF7800" w:rsidP="00AF7800">
      <w:pPr>
        <w:jc w:val="both"/>
        <w:rPr>
          <w:sz w:val="24"/>
          <w:szCs w:val="24"/>
        </w:rPr>
      </w:pPr>
      <w:bookmarkStart w:id="2" w:name="sub_71"/>
      <w:r w:rsidRPr="00AF7800">
        <w:rPr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bookmarkEnd w:id="2"/>
    <w:p w:rsidR="00AF7800" w:rsidRPr="00AF7800" w:rsidRDefault="00AF7800" w:rsidP="00AF7800">
      <w:pPr>
        <w:jc w:val="both"/>
        <w:rPr>
          <w:sz w:val="24"/>
          <w:szCs w:val="24"/>
        </w:rPr>
      </w:pPr>
      <w:r w:rsidRPr="00AF7800">
        <w:rPr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w:anchor="sub_706" w:history="1">
        <w:r w:rsidRPr="002F5C0D">
          <w:rPr>
            <w:rStyle w:val="ae"/>
            <w:color w:val="auto"/>
            <w:sz w:val="24"/>
            <w:szCs w:val="24"/>
          </w:rPr>
          <w:t>частью 6</w:t>
        </w:r>
      </w:hyperlink>
      <w:r w:rsidRPr="00AF7800">
        <w:rPr>
          <w:sz w:val="24"/>
          <w:szCs w:val="24"/>
        </w:rPr>
        <w:t xml:space="preserve"> статьи</w:t>
      </w:r>
      <w:r w:rsidR="002F5C0D">
        <w:rPr>
          <w:sz w:val="24"/>
          <w:szCs w:val="24"/>
        </w:rPr>
        <w:t xml:space="preserve"> 7</w:t>
      </w:r>
      <w:r w:rsidRPr="00AF7800">
        <w:rPr>
          <w:sz w:val="24"/>
          <w:szCs w:val="24"/>
        </w:rPr>
        <w:t> </w:t>
      </w:r>
      <w:r w:rsidR="002F5C0D">
        <w:rPr>
          <w:bCs/>
          <w:sz w:val="24"/>
          <w:szCs w:val="24"/>
        </w:rPr>
        <w:t>Федерального закона</w:t>
      </w:r>
      <w:r w:rsidR="00AE46EF">
        <w:rPr>
          <w:bCs/>
          <w:sz w:val="24"/>
          <w:szCs w:val="24"/>
        </w:rPr>
        <w:t xml:space="preserve"> </w:t>
      </w:r>
      <w:r w:rsidR="000F7B98">
        <w:rPr>
          <w:bCs/>
          <w:sz w:val="24"/>
          <w:szCs w:val="24"/>
        </w:rPr>
        <w:t>№ 210-ФЗ</w:t>
      </w:r>
      <w:r w:rsidR="002F5C0D">
        <w:rPr>
          <w:bCs/>
          <w:sz w:val="24"/>
          <w:szCs w:val="24"/>
        </w:rPr>
        <w:t xml:space="preserve">, </w:t>
      </w:r>
      <w:r w:rsidRPr="00AF7800">
        <w:rPr>
          <w:sz w:val="24"/>
          <w:szCs w:val="24"/>
        </w:rPr>
        <w:t>перечень документов. Заявитель вправе представить указанные документы и информацию в органы, предоставляющие, предоставляющие муниципальные услуги, по собственной инициативе;</w:t>
      </w:r>
    </w:p>
    <w:p w:rsidR="00AF7800" w:rsidRPr="00AF7800" w:rsidRDefault="00AF7800" w:rsidP="00AF7800">
      <w:pPr>
        <w:jc w:val="both"/>
        <w:rPr>
          <w:sz w:val="24"/>
          <w:szCs w:val="24"/>
        </w:rPr>
      </w:pPr>
      <w:bookmarkStart w:id="3" w:name="sub_73"/>
      <w:r w:rsidRPr="00AF7800">
        <w:rPr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w:anchor="sub_91" w:history="1">
        <w:r w:rsidRPr="002F5C0D">
          <w:rPr>
            <w:rStyle w:val="ae"/>
            <w:color w:val="auto"/>
            <w:sz w:val="24"/>
            <w:szCs w:val="24"/>
          </w:rPr>
          <w:t>части 1 статьи 9</w:t>
        </w:r>
      </w:hyperlink>
      <w:r w:rsidRPr="002F5C0D">
        <w:rPr>
          <w:sz w:val="24"/>
          <w:szCs w:val="24"/>
        </w:rPr>
        <w:t xml:space="preserve"> </w:t>
      </w:r>
      <w:r w:rsidRPr="00AF7800">
        <w:rPr>
          <w:sz w:val="24"/>
          <w:szCs w:val="24"/>
        </w:rPr>
        <w:t>Федерального закона</w:t>
      </w:r>
      <w:r w:rsidR="002F5C0D">
        <w:rPr>
          <w:sz w:val="24"/>
          <w:szCs w:val="24"/>
        </w:rPr>
        <w:t xml:space="preserve"> </w:t>
      </w:r>
      <w:r w:rsidR="002F5C0D">
        <w:rPr>
          <w:bCs/>
          <w:sz w:val="24"/>
          <w:szCs w:val="24"/>
        </w:rPr>
        <w:t>№ 210-ФЗ</w:t>
      </w:r>
      <w:r w:rsidRPr="00AF7800">
        <w:rPr>
          <w:sz w:val="24"/>
          <w:szCs w:val="24"/>
        </w:rPr>
        <w:t>;</w:t>
      </w:r>
    </w:p>
    <w:bookmarkEnd w:id="3"/>
    <w:p w:rsidR="00AF7800" w:rsidRPr="00AF7800" w:rsidRDefault="00AF7800" w:rsidP="00AF7800">
      <w:pPr>
        <w:jc w:val="both"/>
        <w:rPr>
          <w:sz w:val="24"/>
          <w:szCs w:val="24"/>
        </w:rPr>
      </w:pPr>
      <w:r w:rsidRPr="00AF7800">
        <w:rPr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F7800" w:rsidRPr="00AF7800" w:rsidRDefault="00AF7800" w:rsidP="00AF7800">
      <w:pPr>
        <w:jc w:val="both"/>
        <w:rPr>
          <w:sz w:val="24"/>
          <w:szCs w:val="24"/>
        </w:rPr>
      </w:pPr>
      <w:bookmarkStart w:id="4" w:name="sub_7141"/>
      <w:r w:rsidRPr="00AF7800">
        <w:rPr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F7800" w:rsidRPr="00AF7800" w:rsidRDefault="00AF7800" w:rsidP="00AF7800">
      <w:pPr>
        <w:jc w:val="both"/>
        <w:rPr>
          <w:sz w:val="24"/>
          <w:szCs w:val="24"/>
        </w:rPr>
      </w:pPr>
      <w:bookmarkStart w:id="5" w:name="sub_7142"/>
      <w:bookmarkEnd w:id="4"/>
      <w:r w:rsidRPr="00AF7800">
        <w:rPr>
          <w:sz w:val="24"/>
          <w:szCs w:val="24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F7800" w:rsidRPr="00AF7800" w:rsidRDefault="00AF7800" w:rsidP="00AF7800">
      <w:pPr>
        <w:jc w:val="both"/>
        <w:rPr>
          <w:sz w:val="24"/>
          <w:szCs w:val="24"/>
        </w:rPr>
      </w:pPr>
      <w:bookmarkStart w:id="6" w:name="sub_7143"/>
      <w:bookmarkEnd w:id="5"/>
      <w:r w:rsidRPr="00AF7800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AF7800" w:rsidRPr="00AF7800" w:rsidRDefault="00AF7800" w:rsidP="00AF7800">
      <w:pPr>
        <w:jc w:val="both"/>
        <w:rPr>
          <w:sz w:val="24"/>
          <w:szCs w:val="24"/>
        </w:rPr>
      </w:pPr>
      <w:bookmarkStart w:id="7" w:name="sub_7144"/>
      <w:bookmarkEnd w:id="6"/>
      <w:r w:rsidRPr="00AF7800">
        <w:rPr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w:anchor="sub_16011" w:history="1">
        <w:r w:rsidRPr="00AE46EF">
          <w:rPr>
            <w:rStyle w:val="ae"/>
            <w:color w:val="auto"/>
            <w:sz w:val="24"/>
            <w:szCs w:val="24"/>
          </w:rPr>
          <w:t>частью 1.1 статьи 16</w:t>
        </w:r>
      </w:hyperlink>
      <w:r w:rsidRPr="00AE46EF">
        <w:rPr>
          <w:sz w:val="24"/>
          <w:szCs w:val="24"/>
        </w:rPr>
        <w:t xml:space="preserve"> </w:t>
      </w:r>
      <w:r w:rsidR="000F7B98" w:rsidRPr="00AF7800">
        <w:rPr>
          <w:sz w:val="24"/>
          <w:szCs w:val="24"/>
        </w:rPr>
        <w:t>Федерального закона</w:t>
      </w:r>
      <w:r w:rsidR="000F7B98">
        <w:rPr>
          <w:sz w:val="24"/>
          <w:szCs w:val="24"/>
        </w:rPr>
        <w:t xml:space="preserve"> </w:t>
      </w:r>
      <w:r w:rsidR="000F7B98">
        <w:rPr>
          <w:bCs/>
          <w:sz w:val="24"/>
          <w:szCs w:val="24"/>
        </w:rPr>
        <w:t>№ 210-ФЗ,</w:t>
      </w:r>
      <w:r w:rsidRPr="00AF7800">
        <w:rPr>
          <w:sz w:val="24"/>
          <w:szCs w:val="24"/>
        </w:rPr>
        <w:t xml:space="preserve">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</w:t>
      </w:r>
      <w:r w:rsidR="000F7B98" w:rsidRPr="00AF7800">
        <w:rPr>
          <w:sz w:val="24"/>
          <w:szCs w:val="24"/>
        </w:rPr>
        <w:t>Федерального закона</w:t>
      </w:r>
      <w:r w:rsidR="000F7B98">
        <w:rPr>
          <w:sz w:val="24"/>
          <w:szCs w:val="24"/>
        </w:rPr>
        <w:t xml:space="preserve"> </w:t>
      </w:r>
      <w:r w:rsidR="000F7B98">
        <w:rPr>
          <w:bCs/>
          <w:sz w:val="24"/>
          <w:szCs w:val="24"/>
        </w:rPr>
        <w:t>№ 210-ФЗ</w:t>
      </w:r>
      <w:r w:rsidRPr="00AF7800">
        <w:rPr>
          <w:sz w:val="24"/>
          <w:szCs w:val="24"/>
        </w:rPr>
        <w:t>, уведомляется заявитель, а также приносятся извинения за доставленные неудобства;</w:t>
      </w:r>
    </w:p>
    <w:bookmarkEnd w:id="7"/>
    <w:p w:rsidR="00AF7800" w:rsidRDefault="00AF7800" w:rsidP="00D00F76">
      <w:pPr>
        <w:jc w:val="both"/>
        <w:rPr>
          <w:sz w:val="24"/>
          <w:szCs w:val="24"/>
        </w:rPr>
      </w:pPr>
      <w:r w:rsidRPr="00D00F76">
        <w:rPr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w:anchor="sub_16172" w:history="1">
        <w:r w:rsidRPr="000F7B98">
          <w:rPr>
            <w:rStyle w:val="ae"/>
            <w:color w:val="auto"/>
            <w:sz w:val="24"/>
            <w:szCs w:val="24"/>
          </w:rPr>
          <w:t>пунктом 7.2 части 1 статьи 16</w:t>
        </w:r>
      </w:hyperlink>
      <w:r w:rsidRPr="000F7B98">
        <w:rPr>
          <w:sz w:val="24"/>
          <w:szCs w:val="24"/>
        </w:rPr>
        <w:t xml:space="preserve"> </w:t>
      </w:r>
      <w:r w:rsidR="000F7B98" w:rsidRPr="00AF7800">
        <w:rPr>
          <w:sz w:val="24"/>
          <w:szCs w:val="24"/>
        </w:rPr>
        <w:t>Федерального закона</w:t>
      </w:r>
      <w:r w:rsidR="000F7B98">
        <w:rPr>
          <w:sz w:val="24"/>
          <w:szCs w:val="24"/>
        </w:rPr>
        <w:t xml:space="preserve"> </w:t>
      </w:r>
      <w:r w:rsidR="000F7B98">
        <w:rPr>
          <w:bCs/>
          <w:sz w:val="24"/>
          <w:szCs w:val="24"/>
        </w:rPr>
        <w:t>№ 210-ФЗ</w:t>
      </w:r>
      <w:r w:rsidRPr="00D00F76">
        <w:rPr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D00F76">
        <w:rPr>
          <w:sz w:val="24"/>
          <w:szCs w:val="24"/>
        </w:rPr>
        <w:t>».</w:t>
      </w:r>
    </w:p>
    <w:p w:rsidR="0067470F" w:rsidRDefault="0067470F" w:rsidP="00E4787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</w:p>
    <w:p w:rsidR="0067470F" w:rsidRDefault="0067470F" w:rsidP="00E478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rFonts w:ascii="Times New Roman CYR" w:hAnsi="Times New Roman CYR"/>
          <w:bCs/>
          <w:sz w:val="24"/>
          <w:szCs w:val="24"/>
        </w:rPr>
        <w:t>1.2. Пункт 2.</w:t>
      </w:r>
      <w:r w:rsidR="00E60903">
        <w:rPr>
          <w:rFonts w:ascii="Times New Roman CYR" w:hAnsi="Times New Roman CYR"/>
          <w:bCs/>
          <w:sz w:val="24"/>
          <w:szCs w:val="24"/>
        </w:rPr>
        <w:t>14</w:t>
      </w:r>
      <w:r w:rsidRPr="00116201">
        <w:rPr>
          <w:rFonts w:ascii="Times New Roman CYR" w:hAnsi="Times New Roman CYR"/>
          <w:bCs/>
          <w:sz w:val="24"/>
          <w:szCs w:val="24"/>
        </w:rPr>
        <w:t xml:space="preserve">. </w:t>
      </w:r>
      <w:r>
        <w:rPr>
          <w:rFonts w:ascii="Times New Roman CYR" w:hAnsi="Times New Roman CYR"/>
          <w:bCs/>
          <w:sz w:val="24"/>
          <w:szCs w:val="24"/>
        </w:rPr>
        <w:t xml:space="preserve">раздела </w:t>
      </w:r>
      <w:r>
        <w:rPr>
          <w:rFonts w:ascii="Times New Roman CYR" w:hAnsi="Times New Roman CYR"/>
          <w:bCs/>
          <w:sz w:val="24"/>
          <w:szCs w:val="24"/>
          <w:lang w:val="en-US"/>
        </w:rPr>
        <w:t>II</w:t>
      </w:r>
      <w:r w:rsidRPr="00346328">
        <w:rPr>
          <w:rFonts w:ascii="Times New Roman CYR" w:hAnsi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/>
          <w:bCs/>
          <w:sz w:val="24"/>
          <w:szCs w:val="24"/>
        </w:rPr>
        <w:t xml:space="preserve"> </w:t>
      </w:r>
      <w:r w:rsidRPr="004D6691">
        <w:rPr>
          <w:bCs/>
          <w:sz w:val="24"/>
          <w:szCs w:val="24"/>
        </w:rPr>
        <w:t>«</w:t>
      </w:r>
      <w:r w:rsidRPr="004D6691">
        <w:rPr>
          <w:sz w:val="24"/>
          <w:szCs w:val="24"/>
        </w:rPr>
        <w:t>Стандарт предоставления муниципальной услуги»</w:t>
      </w:r>
      <w:r w:rsidRPr="00AF780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дополнить следующими словами:</w:t>
      </w:r>
    </w:p>
    <w:p w:rsidR="0067470F" w:rsidRDefault="0067470F" w:rsidP="00E478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"</w:t>
      </w:r>
      <w:r w:rsidRPr="00116201">
        <w:rPr>
          <w:rFonts w:ascii="Times New Roman CYR" w:hAnsi="Times New Roman CYR"/>
          <w:sz w:val="24"/>
          <w:szCs w:val="24"/>
        </w:rPr>
        <w:t>помещение, в котором предоставляется муниципальная услуга, должны быть созданы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</w:t>
      </w:r>
      <w:r>
        <w:rPr>
          <w:rFonts w:ascii="Times New Roman CYR" w:hAnsi="Times New Roman CYR"/>
          <w:sz w:val="24"/>
          <w:szCs w:val="24"/>
        </w:rPr>
        <w:t>».</w:t>
      </w:r>
    </w:p>
    <w:p w:rsidR="00E47876" w:rsidRPr="00A243CE" w:rsidRDefault="00937F31" w:rsidP="00E478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E47876" w:rsidRPr="006A70A7">
        <w:rPr>
          <w:bCs/>
          <w:sz w:val="24"/>
          <w:szCs w:val="24"/>
        </w:rPr>
        <w:t>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</w:t>
      </w:r>
      <w:r w:rsidR="00E47876">
        <w:rPr>
          <w:bCs/>
          <w:sz w:val="24"/>
          <w:szCs w:val="24"/>
        </w:rPr>
        <w:t>онно-телекоммуникационной сети «</w:t>
      </w:r>
      <w:r w:rsidR="00E47876" w:rsidRPr="006A70A7">
        <w:rPr>
          <w:bCs/>
          <w:sz w:val="24"/>
          <w:szCs w:val="24"/>
        </w:rPr>
        <w:t>Интернет</w:t>
      </w:r>
      <w:r w:rsidR="00E47876">
        <w:rPr>
          <w:bCs/>
          <w:sz w:val="24"/>
          <w:szCs w:val="24"/>
        </w:rPr>
        <w:t>»</w:t>
      </w:r>
      <w:r w:rsidR="00E47876" w:rsidRPr="006A70A7">
        <w:rPr>
          <w:bCs/>
          <w:sz w:val="24"/>
          <w:szCs w:val="24"/>
        </w:rPr>
        <w:t>.</w:t>
      </w:r>
    </w:p>
    <w:p w:rsidR="000C068E" w:rsidRDefault="00E47876" w:rsidP="000C068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A243CE">
        <w:rPr>
          <w:bCs/>
          <w:sz w:val="24"/>
          <w:szCs w:val="24"/>
        </w:rPr>
        <w:t xml:space="preserve">. Настоящее постановление вступает в силу </w:t>
      </w:r>
      <w:r w:rsidR="00B3360A">
        <w:rPr>
          <w:bCs/>
          <w:sz w:val="24"/>
          <w:szCs w:val="24"/>
        </w:rPr>
        <w:t>после</w:t>
      </w:r>
      <w:r w:rsidRPr="00A243CE">
        <w:rPr>
          <w:bCs/>
          <w:sz w:val="24"/>
          <w:szCs w:val="24"/>
        </w:rPr>
        <w:t xml:space="preserve"> его официального опубликования.</w:t>
      </w:r>
    </w:p>
    <w:p w:rsidR="00E47876" w:rsidRPr="000C068E" w:rsidRDefault="00E47876" w:rsidP="000C068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A243CE">
        <w:rPr>
          <w:bCs/>
          <w:sz w:val="24"/>
          <w:szCs w:val="24"/>
        </w:rPr>
        <w:t xml:space="preserve">. Контроль за исполнением настоящего постановления возложить на </w:t>
      </w:r>
      <w:r w:rsidR="00103EA1">
        <w:rPr>
          <w:bCs/>
          <w:sz w:val="24"/>
          <w:szCs w:val="24"/>
        </w:rPr>
        <w:t xml:space="preserve">заместителя администрации города – руководителя аппарата </w:t>
      </w:r>
      <w:r>
        <w:rPr>
          <w:bCs/>
          <w:sz w:val="24"/>
          <w:szCs w:val="24"/>
        </w:rPr>
        <w:t>администрации города Новочебоксарска Чувашской Республики.</w:t>
      </w:r>
    </w:p>
    <w:p w:rsidR="0039645E" w:rsidRPr="009665E1" w:rsidRDefault="0039645E" w:rsidP="00597C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718AE" w:rsidRDefault="003718AE" w:rsidP="00597C5C">
      <w:pPr>
        <w:rPr>
          <w:sz w:val="24"/>
          <w:szCs w:val="24"/>
        </w:rPr>
      </w:pPr>
    </w:p>
    <w:p w:rsidR="00F5494B" w:rsidRPr="009665E1" w:rsidRDefault="009B009B" w:rsidP="00597C5C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F5494B" w:rsidRPr="009665E1">
        <w:rPr>
          <w:sz w:val="24"/>
          <w:szCs w:val="24"/>
        </w:rPr>
        <w:t>администрации</w:t>
      </w:r>
    </w:p>
    <w:p w:rsidR="00F5494B" w:rsidRPr="009665E1" w:rsidRDefault="00F5494B" w:rsidP="00597C5C">
      <w:pPr>
        <w:rPr>
          <w:sz w:val="24"/>
          <w:szCs w:val="24"/>
        </w:rPr>
      </w:pPr>
      <w:r w:rsidRPr="009665E1">
        <w:rPr>
          <w:sz w:val="24"/>
          <w:szCs w:val="24"/>
        </w:rPr>
        <w:t>города Новочебоксарска</w:t>
      </w:r>
    </w:p>
    <w:p w:rsidR="00F5494B" w:rsidRPr="009665E1" w:rsidRDefault="00F5494B" w:rsidP="00597C5C">
      <w:pPr>
        <w:rPr>
          <w:sz w:val="24"/>
          <w:szCs w:val="24"/>
        </w:rPr>
      </w:pPr>
      <w:r w:rsidRPr="009665E1">
        <w:rPr>
          <w:sz w:val="24"/>
          <w:szCs w:val="24"/>
        </w:rPr>
        <w:t>Чувашской Республики</w:t>
      </w:r>
      <w:r w:rsidRPr="009665E1">
        <w:rPr>
          <w:sz w:val="24"/>
          <w:szCs w:val="24"/>
        </w:rPr>
        <w:tab/>
      </w:r>
      <w:r w:rsidRPr="009665E1">
        <w:rPr>
          <w:sz w:val="24"/>
          <w:szCs w:val="24"/>
        </w:rPr>
        <w:tab/>
      </w:r>
      <w:r w:rsidRPr="009665E1">
        <w:rPr>
          <w:sz w:val="24"/>
          <w:szCs w:val="24"/>
        </w:rPr>
        <w:tab/>
        <w:t xml:space="preserve">             </w:t>
      </w:r>
      <w:r w:rsidRPr="009665E1">
        <w:rPr>
          <w:sz w:val="24"/>
          <w:szCs w:val="24"/>
        </w:rPr>
        <w:tab/>
      </w:r>
      <w:r w:rsidRPr="009665E1">
        <w:rPr>
          <w:sz w:val="24"/>
          <w:szCs w:val="24"/>
        </w:rPr>
        <w:tab/>
        <w:t xml:space="preserve">       </w:t>
      </w:r>
      <w:r w:rsidRPr="009665E1">
        <w:rPr>
          <w:sz w:val="24"/>
          <w:szCs w:val="24"/>
        </w:rPr>
        <w:tab/>
      </w:r>
      <w:r w:rsidR="00D61A5E">
        <w:rPr>
          <w:sz w:val="24"/>
          <w:szCs w:val="24"/>
        </w:rPr>
        <w:t xml:space="preserve">             Д.А. </w:t>
      </w:r>
      <w:proofErr w:type="spellStart"/>
      <w:r w:rsidR="00D61A5E">
        <w:rPr>
          <w:sz w:val="24"/>
          <w:szCs w:val="24"/>
        </w:rPr>
        <w:t>Пулатов</w:t>
      </w:r>
      <w:proofErr w:type="spellEnd"/>
      <w:r w:rsidRPr="009665E1">
        <w:rPr>
          <w:sz w:val="24"/>
          <w:szCs w:val="24"/>
        </w:rPr>
        <w:br w:type="page"/>
      </w:r>
    </w:p>
    <w:tbl>
      <w:tblPr>
        <w:tblW w:w="5778" w:type="dxa"/>
        <w:tblLook w:val="04A0" w:firstRow="1" w:lastRow="0" w:firstColumn="1" w:lastColumn="0" w:noHBand="0" w:noVBand="1"/>
      </w:tblPr>
      <w:tblGrid>
        <w:gridCol w:w="5778"/>
      </w:tblGrid>
      <w:tr w:rsidR="0067707C" w:rsidRPr="00B34EDC" w:rsidTr="003718AE">
        <w:trPr>
          <w:trHeight w:val="14034"/>
        </w:trPr>
        <w:tc>
          <w:tcPr>
            <w:tcW w:w="5778" w:type="dxa"/>
          </w:tcPr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lastRenderedPageBreak/>
              <w:t>СОГЛАСОВАНО:</w:t>
            </w:r>
          </w:p>
          <w:p w:rsidR="000D2528" w:rsidRPr="00B34EDC" w:rsidRDefault="000D2528" w:rsidP="00B73C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34EDC" w:rsidRPr="00B34EDC" w:rsidRDefault="00AE46EF" w:rsidP="00B34ED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="00B34EDC" w:rsidRPr="00B34EDC">
              <w:rPr>
                <w:sz w:val="24"/>
                <w:szCs w:val="24"/>
              </w:rPr>
              <w:t>чальник</w:t>
            </w:r>
            <w:r w:rsidR="003718AE">
              <w:rPr>
                <w:sz w:val="24"/>
                <w:szCs w:val="24"/>
              </w:rPr>
              <w:t xml:space="preserve"> П</w:t>
            </w:r>
            <w:r w:rsidR="00B34EDC" w:rsidRPr="00B34EDC">
              <w:rPr>
                <w:sz w:val="24"/>
                <w:szCs w:val="24"/>
              </w:rPr>
              <w:t>равового управления</w:t>
            </w:r>
          </w:p>
          <w:p w:rsidR="00B34EDC" w:rsidRPr="00B34EDC" w:rsidRDefault="00B34EDC" w:rsidP="00B34ED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администрации города Новочебоксарска</w:t>
            </w:r>
          </w:p>
          <w:p w:rsidR="00B34EDC" w:rsidRPr="00B34EDC" w:rsidRDefault="00B34EDC" w:rsidP="00B34ED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___________________</w:t>
            </w:r>
            <w:r w:rsidR="00C26DA1">
              <w:rPr>
                <w:sz w:val="24"/>
                <w:szCs w:val="24"/>
              </w:rPr>
              <w:t>И.П. Антонова</w:t>
            </w:r>
          </w:p>
          <w:p w:rsidR="00B34EDC" w:rsidRDefault="006800F8" w:rsidP="00B34ED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______________20</w:t>
            </w:r>
            <w:r w:rsidR="003718AE">
              <w:rPr>
                <w:sz w:val="24"/>
                <w:szCs w:val="24"/>
              </w:rPr>
              <w:t>2</w:t>
            </w:r>
            <w:r w:rsidR="00E60903">
              <w:rPr>
                <w:sz w:val="24"/>
                <w:szCs w:val="24"/>
              </w:rPr>
              <w:t>3</w:t>
            </w:r>
            <w:r w:rsidR="00B34EDC" w:rsidRPr="00B34EDC">
              <w:rPr>
                <w:sz w:val="24"/>
                <w:szCs w:val="24"/>
              </w:rPr>
              <w:t xml:space="preserve"> год</w:t>
            </w:r>
          </w:p>
          <w:p w:rsidR="00632CF6" w:rsidRPr="00B34EDC" w:rsidRDefault="00632CF6" w:rsidP="00B34ED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</w:p>
          <w:p w:rsidR="00B34EDC" w:rsidRDefault="00E60903" w:rsidP="00B34E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</w:t>
            </w:r>
            <w:r w:rsidR="00B3360A">
              <w:rPr>
                <w:sz w:val="24"/>
                <w:szCs w:val="24"/>
              </w:rPr>
              <w:t>ель</w:t>
            </w:r>
            <w:r>
              <w:rPr>
                <w:sz w:val="24"/>
                <w:szCs w:val="24"/>
              </w:rPr>
              <w:t xml:space="preserve"> главы администрации-</w:t>
            </w:r>
          </w:p>
          <w:p w:rsidR="00E60903" w:rsidRDefault="00E60903" w:rsidP="00B34E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аппарата</w:t>
            </w:r>
          </w:p>
          <w:p w:rsidR="00B34EDC" w:rsidRDefault="00B34EDC" w:rsidP="00B34E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Новочебоксарска</w:t>
            </w:r>
          </w:p>
          <w:p w:rsidR="0067707C" w:rsidRPr="00B34EDC" w:rsidRDefault="0067707C" w:rsidP="00B34E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 xml:space="preserve">____________________ </w:t>
            </w:r>
            <w:r w:rsidR="001C375D">
              <w:rPr>
                <w:sz w:val="24"/>
                <w:szCs w:val="24"/>
              </w:rPr>
              <w:t>Е.Ю.Дмитриев</w:t>
            </w:r>
          </w:p>
          <w:p w:rsidR="00B34EDC" w:rsidRPr="00B34EDC" w:rsidRDefault="00AF74A6" w:rsidP="00285DB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«___»_______________20</w:t>
            </w:r>
            <w:r w:rsidR="003718AE">
              <w:rPr>
                <w:sz w:val="24"/>
                <w:szCs w:val="24"/>
              </w:rPr>
              <w:t>2</w:t>
            </w:r>
            <w:r w:rsidR="00E60903">
              <w:rPr>
                <w:sz w:val="24"/>
                <w:szCs w:val="24"/>
              </w:rPr>
              <w:t>3</w:t>
            </w:r>
            <w:r w:rsidR="0067707C" w:rsidRPr="00B34EDC">
              <w:rPr>
                <w:sz w:val="24"/>
                <w:szCs w:val="24"/>
              </w:rPr>
              <w:t xml:space="preserve"> г.</w:t>
            </w:r>
          </w:p>
          <w:p w:rsidR="002F783D" w:rsidRPr="00B34EDC" w:rsidRDefault="002F783D" w:rsidP="00B73C50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C375D" w:rsidRDefault="001C375D" w:rsidP="001C37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организационно-контрольного отдела</w:t>
            </w:r>
          </w:p>
          <w:p w:rsidR="001C375D" w:rsidRDefault="001C375D" w:rsidP="001C37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Новочебоксарска</w:t>
            </w:r>
          </w:p>
          <w:p w:rsidR="001C375D" w:rsidRPr="00B34EDC" w:rsidRDefault="001C375D" w:rsidP="001C37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____________________И.В. Ильиных</w:t>
            </w:r>
          </w:p>
          <w:p w:rsidR="001C375D" w:rsidRPr="00B34EDC" w:rsidRDefault="001C375D" w:rsidP="001C375D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«___»_______________202</w:t>
            </w:r>
            <w:r w:rsidR="00E60903">
              <w:rPr>
                <w:sz w:val="24"/>
                <w:szCs w:val="24"/>
              </w:rPr>
              <w:t>3</w:t>
            </w:r>
            <w:r w:rsidRPr="00B34EDC">
              <w:rPr>
                <w:sz w:val="24"/>
                <w:szCs w:val="24"/>
              </w:rPr>
              <w:t xml:space="preserve"> г.</w:t>
            </w:r>
          </w:p>
          <w:p w:rsidR="001C375D" w:rsidRPr="00B34EDC" w:rsidRDefault="001C375D" w:rsidP="001C375D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31F5" w:rsidRPr="00B34EDC" w:rsidRDefault="000131F5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31F5" w:rsidRPr="00B34EDC" w:rsidRDefault="000131F5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31F5" w:rsidRPr="00B34EDC" w:rsidRDefault="000131F5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31F5" w:rsidRPr="00B34EDC" w:rsidRDefault="000131F5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31F5" w:rsidRPr="00B34EDC" w:rsidRDefault="000131F5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31F5" w:rsidRPr="00B34EDC" w:rsidRDefault="000131F5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31F5" w:rsidRPr="00B34EDC" w:rsidRDefault="000131F5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31F5" w:rsidRPr="00B34EDC" w:rsidRDefault="000131F5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31F5" w:rsidRPr="00B34EDC" w:rsidRDefault="000131F5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85DB6" w:rsidRDefault="00285DB6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2CF6" w:rsidRDefault="00632CF6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2CF6" w:rsidRDefault="00632CF6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2CF6" w:rsidRDefault="00632CF6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2CF6" w:rsidRDefault="00632CF6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2CF6" w:rsidRDefault="00632CF6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800F8" w:rsidRDefault="006800F8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800F8" w:rsidRDefault="006800F8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800F8" w:rsidRDefault="006800F8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800F8" w:rsidRDefault="006800F8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568F3" w:rsidRDefault="000568F3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568F3" w:rsidRDefault="000568F3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4EDC">
              <w:rPr>
                <w:sz w:val="18"/>
                <w:szCs w:val="18"/>
              </w:rPr>
              <w:t xml:space="preserve">исп. </w:t>
            </w:r>
            <w:r w:rsidR="00AF74A6">
              <w:rPr>
                <w:sz w:val="18"/>
                <w:szCs w:val="18"/>
              </w:rPr>
              <w:t>Иванова М.А.</w:t>
            </w:r>
          </w:p>
          <w:p w:rsidR="0067707C" w:rsidRPr="00B34EDC" w:rsidRDefault="0067707C" w:rsidP="00E609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4EDC">
              <w:rPr>
                <w:sz w:val="18"/>
                <w:szCs w:val="18"/>
              </w:rPr>
              <w:t>73-</w:t>
            </w:r>
            <w:r w:rsidR="00E60903">
              <w:rPr>
                <w:sz w:val="18"/>
                <w:szCs w:val="18"/>
              </w:rPr>
              <w:t>8</w:t>
            </w:r>
            <w:r w:rsidR="000F7B98">
              <w:rPr>
                <w:sz w:val="18"/>
                <w:szCs w:val="18"/>
              </w:rPr>
              <w:t>2-</w:t>
            </w:r>
            <w:r w:rsidR="00E60903">
              <w:rPr>
                <w:sz w:val="18"/>
                <w:szCs w:val="18"/>
              </w:rPr>
              <w:t>5</w:t>
            </w:r>
            <w:r w:rsidR="00AF74A6">
              <w:rPr>
                <w:sz w:val="18"/>
                <w:szCs w:val="18"/>
              </w:rPr>
              <w:t>3</w:t>
            </w:r>
          </w:p>
        </w:tc>
      </w:tr>
    </w:tbl>
    <w:p w:rsidR="00632CF6" w:rsidRPr="009665E1" w:rsidRDefault="00632CF6" w:rsidP="00632CF6">
      <w:pPr>
        <w:tabs>
          <w:tab w:val="left" w:pos="5529"/>
        </w:tabs>
        <w:rPr>
          <w:sz w:val="24"/>
          <w:szCs w:val="24"/>
        </w:rPr>
      </w:pPr>
    </w:p>
    <w:sectPr w:rsidR="00632CF6" w:rsidRPr="009665E1" w:rsidSect="000568F3">
      <w:pgSz w:w="11906" w:h="16838"/>
      <w:pgMar w:top="426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09C"/>
    <w:multiLevelType w:val="hybridMultilevel"/>
    <w:tmpl w:val="06C888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DD43C08"/>
    <w:multiLevelType w:val="hybridMultilevel"/>
    <w:tmpl w:val="F6C81236"/>
    <w:lvl w:ilvl="0" w:tplc="B40822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D605F1"/>
    <w:multiLevelType w:val="hybridMultilevel"/>
    <w:tmpl w:val="1EBC8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07087"/>
    <w:multiLevelType w:val="hybridMultilevel"/>
    <w:tmpl w:val="80DC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20513"/>
    <w:multiLevelType w:val="hybridMultilevel"/>
    <w:tmpl w:val="D43CA72A"/>
    <w:lvl w:ilvl="0" w:tplc="2018B2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0E12A8F"/>
    <w:multiLevelType w:val="hybridMultilevel"/>
    <w:tmpl w:val="BC48BDD2"/>
    <w:lvl w:ilvl="0" w:tplc="47AAD8F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6CB0F87E">
      <w:start w:val="1"/>
      <w:numFmt w:val="decimal"/>
      <w:lvlText w:val="1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4B"/>
    <w:rsid w:val="000022FE"/>
    <w:rsid w:val="00010E3E"/>
    <w:rsid w:val="000131F5"/>
    <w:rsid w:val="00015D56"/>
    <w:rsid w:val="00022E58"/>
    <w:rsid w:val="000258B9"/>
    <w:rsid w:val="00036668"/>
    <w:rsid w:val="00043520"/>
    <w:rsid w:val="00055FBD"/>
    <w:rsid w:val="000568F3"/>
    <w:rsid w:val="000605EE"/>
    <w:rsid w:val="00061B26"/>
    <w:rsid w:val="00084C54"/>
    <w:rsid w:val="00087628"/>
    <w:rsid w:val="0009064F"/>
    <w:rsid w:val="00093439"/>
    <w:rsid w:val="000B1909"/>
    <w:rsid w:val="000B3207"/>
    <w:rsid w:val="000C068E"/>
    <w:rsid w:val="000C5066"/>
    <w:rsid w:val="000D2528"/>
    <w:rsid w:val="000D5ED4"/>
    <w:rsid w:val="000F5356"/>
    <w:rsid w:val="000F7B98"/>
    <w:rsid w:val="00103EA1"/>
    <w:rsid w:val="00104DFA"/>
    <w:rsid w:val="00112356"/>
    <w:rsid w:val="001136C8"/>
    <w:rsid w:val="00114472"/>
    <w:rsid w:val="00116201"/>
    <w:rsid w:val="00123B36"/>
    <w:rsid w:val="00123C08"/>
    <w:rsid w:val="00126B4E"/>
    <w:rsid w:val="001441FF"/>
    <w:rsid w:val="0015219D"/>
    <w:rsid w:val="001827E3"/>
    <w:rsid w:val="00190299"/>
    <w:rsid w:val="00197558"/>
    <w:rsid w:val="001C1FC3"/>
    <w:rsid w:val="001C3252"/>
    <w:rsid w:val="001C375D"/>
    <w:rsid w:val="001C460C"/>
    <w:rsid w:val="001E1825"/>
    <w:rsid w:val="001F6998"/>
    <w:rsid w:val="00210963"/>
    <w:rsid w:val="002134AB"/>
    <w:rsid w:val="00220B14"/>
    <w:rsid w:val="0022396D"/>
    <w:rsid w:val="00223A4F"/>
    <w:rsid w:val="00232A8A"/>
    <w:rsid w:val="002330AA"/>
    <w:rsid w:val="00237244"/>
    <w:rsid w:val="00244935"/>
    <w:rsid w:val="002451F6"/>
    <w:rsid w:val="002514BE"/>
    <w:rsid w:val="00276661"/>
    <w:rsid w:val="00285DB6"/>
    <w:rsid w:val="002A053E"/>
    <w:rsid w:val="002A3A63"/>
    <w:rsid w:val="002B06DF"/>
    <w:rsid w:val="002B1813"/>
    <w:rsid w:val="002D11BF"/>
    <w:rsid w:val="002F0218"/>
    <w:rsid w:val="002F2F8A"/>
    <w:rsid w:val="002F5C0D"/>
    <w:rsid w:val="002F783D"/>
    <w:rsid w:val="003145A8"/>
    <w:rsid w:val="00333601"/>
    <w:rsid w:val="00346328"/>
    <w:rsid w:val="00353A14"/>
    <w:rsid w:val="003718AE"/>
    <w:rsid w:val="00381DF4"/>
    <w:rsid w:val="00382472"/>
    <w:rsid w:val="003940EF"/>
    <w:rsid w:val="0039645E"/>
    <w:rsid w:val="00397EA8"/>
    <w:rsid w:val="00397EAE"/>
    <w:rsid w:val="003B7B87"/>
    <w:rsid w:val="003C6B44"/>
    <w:rsid w:val="003D68DB"/>
    <w:rsid w:val="003F215C"/>
    <w:rsid w:val="00402885"/>
    <w:rsid w:val="00413590"/>
    <w:rsid w:val="00414871"/>
    <w:rsid w:val="00421539"/>
    <w:rsid w:val="00430B26"/>
    <w:rsid w:val="0043445D"/>
    <w:rsid w:val="004412B6"/>
    <w:rsid w:val="00441E9D"/>
    <w:rsid w:val="00445C94"/>
    <w:rsid w:val="00457655"/>
    <w:rsid w:val="00462126"/>
    <w:rsid w:val="004736AF"/>
    <w:rsid w:val="00480675"/>
    <w:rsid w:val="004D6691"/>
    <w:rsid w:val="004E7609"/>
    <w:rsid w:val="00503F12"/>
    <w:rsid w:val="00525C55"/>
    <w:rsid w:val="00530004"/>
    <w:rsid w:val="00540433"/>
    <w:rsid w:val="00544330"/>
    <w:rsid w:val="00551766"/>
    <w:rsid w:val="00556345"/>
    <w:rsid w:val="00567AE9"/>
    <w:rsid w:val="005725C5"/>
    <w:rsid w:val="00575B1D"/>
    <w:rsid w:val="00593BBE"/>
    <w:rsid w:val="00597C5C"/>
    <w:rsid w:val="005B0ED0"/>
    <w:rsid w:val="005B3B63"/>
    <w:rsid w:val="005C252D"/>
    <w:rsid w:val="005D1BDA"/>
    <w:rsid w:val="005D5677"/>
    <w:rsid w:val="005E09C9"/>
    <w:rsid w:val="005E0CAE"/>
    <w:rsid w:val="005E12DA"/>
    <w:rsid w:val="005F6D72"/>
    <w:rsid w:val="006174E2"/>
    <w:rsid w:val="006202AA"/>
    <w:rsid w:val="006205C9"/>
    <w:rsid w:val="006246D6"/>
    <w:rsid w:val="00632CF6"/>
    <w:rsid w:val="00634DE2"/>
    <w:rsid w:val="00645659"/>
    <w:rsid w:val="00647D45"/>
    <w:rsid w:val="00650737"/>
    <w:rsid w:val="00670A50"/>
    <w:rsid w:val="00672911"/>
    <w:rsid w:val="0067470F"/>
    <w:rsid w:val="0067578C"/>
    <w:rsid w:val="0067707C"/>
    <w:rsid w:val="006800F8"/>
    <w:rsid w:val="00684948"/>
    <w:rsid w:val="00685709"/>
    <w:rsid w:val="006927B3"/>
    <w:rsid w:val="006938D2"/>
    <w:rsid w:val="006D0D62"/>
    <w:rsid w:val="006F2A44"/>
    <w:rsid w:val="006F33CF"/>
    <w:rsid w:val="00702924"/>
    <w:rsid w:val="007111E8"/>
    <w:rsid w:val="00723F38"/>
    <w:rsid w:val="007252FA"/>
    <w:rsid w:val="00744BE0"/>
    <w:rsid w:val="00787296"/>
    <w:rsid w:val="007878B7"/>
    <w:rsid w:val="007923F5"/>
    <w:rsid w:val="007A27EA"/>
    <w:rsid w:val="007A483C"/>
    <w:rsid w:val="007A6B4E"/>
    <w:rsid w:val="007B48AE"/>
    <w:rsid w:val="007B7F66"/>
    <w:rsid w:val="007C7A1E"/>
    <w:rsid w:val="007E43C2"/>
    <w:rsid w:val="007F0E50"/>
    <w:rsid w:val="007F3096"/>
    <w:rsid w:val="007F3D2B"/>
    <w:rsid w:val="007F5B10"/>
    <w:rsid w:val="007F6671"/>
    <w:rsid w:val="008022BA"/>
    <w:rsid w:val="00815CE1"/>
    <w:rsid w:val="00837632"/>
    <w:rsid w:val="0084022D"/>
    <w:rsid w:val="00845A10"/>
    <w:rsid w:val="00846694"/>
    <w:rsid w:val="00851398"/>
    <w:rsid w:val="008560A7"/>
    <w:rsid w:val="00874182"/>
    <w:rsid w:val="008A202B"/>
    <w:rsid w:val="008A3417"/>
    <w:rsid w:val="008C687F"/>
    <w:rsid w:val="008D7FAA"/>
    <w:rsid w:val="008E1B16"/>
    <w:rsid w:val="008E7790"/>
    <w:rsid w:val="00917E04"/>
    <w:rsid w:val="00937F31"/>
    <w:rsid w:val="00960B88"/>
    <w:rsid w:val="00964448"/>
    <w:rsid w:val="009665E1"/>
    <w:rsid w:val="00970A09"/>
    <w:rsid w:val="00970BFE"/>
    <w:rsid w:val="009751E6"/>
    <w:rsid w:val="009822AC"/>
    <w:rsid w:val="009A62D0"/>
    <w:rsid w:val="009B009B"/>
    <w:rsid w:val="009B669D"/>
    <w:rsid w:val="009B6B85"/>
    <w:rsid w:val="009C566C"/>
    <w:rsid w:val="009C6A91"/>
    <w:rsid w:val="009D56E1"/>
    <w:rsid w:val="009D75BE"/>
    <w:rsid w:val="009F5240"/>
    <w:rsid w:val="009F5A03"/>
    <w:rsid w:val="00A01293"/>
    <w:rsid w:val="00A04B10"/>
    <w:rsid w:val="00A06739"/>
    <w:rsid w:val="00A14C0A"/>
    <w:rsid w:val="00A1504B"/>
    <w:rsid w:val="00A31FF5"/>
    <w:rsid w:val="00A547CE"/>
    <w:rsid w:val="00A549B6"/>
    <w:rsid w:val="00A608E8"/>
    <w:rsid w:val="00A62BC9"/>
    <w:rsid w:val="00A75022"/>
    <w:rsid w:val="00A76CFD"/>
    <w:rsid w:val="00A84C85"/>
    <w:rsid w:val="00A84CB6"/>
    <w:rsid w:val="00A93412"/>
    <w:rsid w:val="00AA34E3"/>
    <w:rsid w:val="00AB3132"/>
    <w:rsid w:val="00AB4507"/>
    <w:rsid w:val="00AC1D91"/>
    <w:rsid w:val="00AC391B"/>
    <w:rsid w:val="00AC3A1C"/>
    <w:rsid w:val="00AC4128"/>
    <w:rsid w:val="00AE1FC5"/>
    <w:rsid w:val="00AE46EF"/>
    <w:rsid w:val="00AE4AE1"/>
    <w:rsid w:val="00AF74A6"/>
    <w:rsid w:val="00AF7800"/>
    <w:rsid w:val="00B02F84"/>
    <w:rsid w:val="00B107A8"/>
    <w:rsid w:val="00B10C71"/>
    <w:rsid w:val="00B12FF7"/>
    <w:rsid w:val="00B17CD8"/>
    <w:rsid w:val="00B3360A"/>
    <w:rsid w:val="00B34EDC"/>
    <w:rsid w:val="00B612EF"/>
    <w:rsid w:val="00B67A70"/>
    <w:rsid w:val="00B70CA2"/>
    <w:rsid w:val="00B87422"/>
    <w:rsid w:val="00B9105C"/>
    <w:rsid w:val="00B97531"/>
    <w:rsid w:val="00BA043D"/>
    <w:rsid w:val="00BA1959"/>
    <w:rsid w:val="00BB71FB"/>
    <w:rsid w:val="00BC19DE"/>
    <w:rsid w:val="00BF02F6"/>
    <w:rsid w:val="00C05969"/>
    <w:rsid w:val="00C10C0F"/>
    <w:rsid w:val="00C136C8"/>
    <w:rsid w:val="00C2385F"/>
    <w:rsid w:val="00C26DA1"/>
    <w:rsid w:val="00C31A6E"/>
    <w:rsid w:val="00C46D28"/>
    <w:rsid w:val="00C53941"/>
    <w:rsid w:val="00C545BE"/>
    <w:rsid w:val="00C56615"/>
    <w:rsid w:val="00C60BE7"/>
    <w:rsid w:val="00C77234"/>
    <w:rsid w:val="00C86044"/>
    <w:rsid w:val="00CA0924"/>
    <w:rsid w:val="00CA7443"/>
    <w:rsid w:val="00CB0403"/>
    <w:rsid w:val="00CB3758"/>
    <w:rsid w:val="00CE1BC9"/>
    <w:rsid w:val="00CF2E54"/>
    <w:rsid w:val="00CF47CD"/>
    <w:rsid w:val="00D00F76"/>
    <w:rsid w:val="00D03790"/>
    <w:rsid w:val="00D15139"/>
    <w:rsid w:val="00D15429"/>
    <w:rsid w:val="00D219A9"/>
    <w:rsid w:val="00D41073"/>
    <w:rsid w:val="00D4580F"/>
    <w:rsid w:val="00D5087C"/>
    <w:rsid w:val="00D61A5E"/>
    <w:rsid w:val="00D7120B"/>
    <w:rsid w:val="00D7347B"/>
    <w:rsid w:val="00D844CE"/>
    <w:rsid w:val="00D915EA"/>
    <w:rsid w:val="00D949E9"/>
    <w:rsid w:val="00DA750C"/>
    <w:rsid w:val="00DC19A2"/>
    <w:rsid w:val="00DC6411"/>
    <w:rsid w:val="00DC7807"/>
    <w:rsid w:val="00DE0A35"/>
    <w:rsid w:val="00DE11A4"/>
    <w:rsid w:val="00DE3ED3"/>
    <w:rsid w:val="00DF03D3"/>
    <w:rsid w:val="00DF2D92"/>
    <w:rsid w:val="00E01014"/>
    <w:rsid w:val="00E07A3F"/>
    <w:rsid w:val="00E15548"/>
    <w:rsid w:val="00E27AF0"/>
    <w:rsid w:val="00E3256C"/>
    <w:rsid w:val="00E32D65"/>
    <w:rsid w:val="00E4471F"/>
    <w:rsid w:val="00E470E5"/>
    <w:rsid w:val="00E47876"/>
    <w:rsid w:val="00E60903"/>
    <w:rsid w:val="00E7058C"/>
    <w:rsid w:val="00E73DB6"/>
    <w:rsid w:val="00E750DC"/>
    <w:rsid w:val="00E9292F"/>
    <w:rsid w:val="00E95D81"/>
    <w:rsid w:val="00E963F9"/>
    <w:rsid w:val="00EB1764"/>
    <w:rsid w:val="00EC30B4"/>
    <w:rsid w:val="00EE0CA7"/>
    <w:rsid w:val="00EE1B0B"/>
    <w:rsid w:val="00EE51A2"/>
    <w:rsid w:val="00EF4220"/>
    <w:rsid w:val="00F0377B"/>
    <w:rsid w:val="00F261CD"/>
    <w:rsid w:val="00F343E3"/>
    <w:rsid w:val="00F462B9"/>
    <w:rsid w:val="00F5494B"/>
    <w:rsid w:val="00F55BEB"/>
    <w:rsid w:val="00F83390"/>
    <w:rsid w:val="00F93003"/>
    <w:rsid w:val="00F97BAE"/>
    <w:rsid w:val="00FA623C"/>
    <w:rsid w:val="00FA78E1"/>
    <w:rsid w:val="00FC663F"/>
    <w:rsid w:val="00FD056A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CDF496"/>
  <w15:docId w15:val="{8142BF57-BBDB-4669-A01D-CDFE71D1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D66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5494B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F5494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94B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49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4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86044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86044"/>
    <w:rPr>
      <w:rFonts w:ascii="Times New Roman" w:eastAsia="Times New Roman" w:hAnsi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736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736AF"/>
  </w:style>
  <w:style w:type="character" w:customStyle="1" w:styleId="aa">
    <w:name w:val="Текст примечания Знак"/>
    <w:basedOn w:val="a0"/>
    <w:link w:val="a9"/>
    <w:uiPriority w:val="99"/>
    <w:semiHidden/>
    <w:rsid w:val="004736AF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36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36AF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5219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d">
    <w:name w:val="Table Grid"/>
    <w:basedOn w:val="a1"/>
    <w:uiPriority w:val="59"/>
    <w:rsid w:val="0041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765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e">
    <w:name w:val="Гипертекстовая ссылка"/>
    <w:basedOn w:val="a0"/>
    <w:uiPriority w:val="99"/>
    <w:rsid w:val="00AF7800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AF780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0">
    <w:name w:val="Информация о версии"/>
    <w:basedOn w:val="af"/>
    <w:next w:val="a"/>
    <w:uiPriority w:val="99"/>
    <w:rsid w:val="00AF780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D66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93458-C3F0-451B-9BFD-7B3D8AA7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nowch-doc8</dc:creator>
  <cp:lastModifiedBy>Адм. г. Новочебоксарск (Канцелярия)</cp:lastModifiedBy>
  <cp:revision>2</cp:revision>
  <cp:lastPrinted>2023-06-08T05:34:00Z</cp:lastPrinted>
  <dcterms:created xsi:type="dcterms:W3CDTF">2023-06-20T10:21:00Z</dcterms:created>
  <dcterms:modified xsi:type="dcterms:W3CDTF">2023-06-20T10:21:00Z</dcterms:modified>
</cp:coreProperties>
</file>