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5B" w:rsidRDefault="00AC110C" w:rsidP="00C23E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ООО</w:t>
      </w:r>
      <w:r w:rsidR="00C23E5B" w:rsidRPr="00C23E5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Чувашия-Сервис</w:t>
      </w:r>
      <w:r w:rsidR="00C23E5B" w:rsidRPr="00C23E5B">
        <w:rPr>
          <w:rFonts w:ascii="Times New Roman" w:eastAsia="Calibri" w:hAnsi="Times New Roman" w:cs="Times New Roman"/>
          <w:b/>
          <w:sz w:val="24"/>
          <w:szCs w:val="24"/>
        </w:rPr>
        <w:t xml:space="preserve">»  </w:t>
      </w:r>
    </w:p>
    <w:p w:rsidR="00225FC1" w:rsidRDefault="00225FC1" w:rsidP="00C23E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5FC1" w:rsidRPr="00C23E5B" w:rsidRDefault="00225FC1" w:rsidP="00C23E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E5B" w:rsidRPr="00C23E5B" w:rsidRDefault="00C23E5B" w:rsidP="00C2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E5B">
        <w:rPr>
          <w:rFonts w:ascii="Times New Roman" w:hAnsi="Times New Roman" w:cs="Times New Roman"/>
          <w:color w:val="262626"/>
          <w:sz w:val="24"/>
          <w:szCs w:val="24"/>
        </w:rPr>
        <w:t xml:space="preserve">В соответствии с </w:t>
      </w:r>
      <w:r w:rsidRPr="00C23E5B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="00225FC1" w:rsidRPr="00225FC1">
        <w:rPr>
          <w:rFonts w:ascii="Times New Roman" w:hAnsi="Times New Roman" w:cs="Times New Roman"/>
          <w:sz w:val="24"/>
          <w:szCs w:val="24"/>
        </w:rPr>
        <w:t xml:space="preserve">от </w:t>
      </w:r>
      <w:r w:rsidR="00536878">
        <w:rPr>
          <w:rFonts w:ascii="Times New Roman" w:hAnsi="Times New Roman" w:cs="Times New Roman"/>
          <w:sz w:val="24"/>
          <w:szCs w:val="24"/>
        </w:rPr>
        <w:t>10 апреля 2024</w:t>
      </w:r>
      <w:r w:rsidR="00225FC1" w:rsidRPr="00225FC1">
        <w:rPr>
          <w:rFonts w:ascii="Times New Roman" w:hAnsi="Times New Roman" w:cs="Times New Roman"/>
          <w:sz w:val="24"/>
          <w:szCs w:val="24"/>
        </w:rPr>
        <w:t xml:space="preserve"> </w:t>
      </w:r>
      <w:r w:rsidR="00B47AB5" w:rsidRPr="00C23E5B">
        <w:rPr>
          <w:rFonts w:ascii="Times New Roman" w:hAnsi="Times New Roman" w:cs="Times New Roman"/>
          <w:sz w:val="24"/>
          <w:szCs w:val="24"/>
        </w:rPr>
        <w:t>г.</w:t>
      </w:r>
      <w:r w:rsidR="00B47AB5">
        <w:rPr>
          <w:rFonts w:ascii="Times New Roman" w:hAnsi="Times New Roman" w:cs="Times New Roman"/>
          <w:sz w:val="24"/>
          <w:szCs w:val="24"/>
        </w:rPr>
        <w:t xml:space="preserve"> </w:t>
      </w:r>
      <w:r w:rsidRPr="00C23E5B">
        <w:rPr>
          <w:rFonts w:ascii="Times New Roman" w:hAnsi="Times New Roman" w:cs="Times New Roman"/>
          <w:sz w:val="24"/>
          <w:szCs w:val="24"/>
        </w:rPr>
        <w:t xml:space="preserve">заседания рабочей группы по формированию предложений по выдвижению от имени Чувашской Республики кандидатов на должность единоличного исполнительного органа хозяйственных обществ, в уставном капитале которых доля участия Чувашской Республики составляет более </w:t>
      </w:r>
      <w:r w:rsidR="00225F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23E5B">
        <w:rPr>
          <w:rFonts w:ascii="Times New Roman" w:hAnsi="Times New Roman" w:cs="Times New Roman"/>
          <w:sz w:val="24"/>
          <w:szCs w:val="24"/>
        </w:rPr>
        <w:t xml:space="preserve">50 процентов (в отношении </w:t>
      </w:r>
      <w:r w:rsidR="00AC110C">
        <w:rPr>
          <w:rFonts w:ascii="Times New Roman" w:hAnsi="Times New Roman" w:cs="Times New Roman"/>
          <w:sz w:val="24"/>
          <w:szCs w:val="24"/>
        </w:rPr>
        <w:t>ООО</w:t>
      </w:r>
      <w:r w:rsidR="00225FC1" w:rsidRPr="00225FC1">
        <w:rPr>
          <w:rFonts w:ascii="Times New Roman" w:hAnsi="Times New Roman" w:cs="Times New Roman"/>
          <w:sz w:val="24"/>
          <w:szCs w:val="24"/>
        </w:rPr>
        <w:t xml:space="preserve"> «</w:t>
      </w:r>
      <w:r w:rsidR="00AC110C">
        <w:rPr>
          <w:rFonts w:ascii="Times New Roman" w:hAnsi="Times New Roman" w:cs="Times New Roman"/>
          <w:sz w:val="24"/>
          <w:szCs w:val="24"/>
        </w:rPr>
        <w:t>Чувашия-Сервис</w:t>
      </w:r>
      <w:r w:rsidR="00225FC1" w:rsidRPr="00225FC1">
        <w:rPr>
          <w:rFonts w:ascii="Times New Roman" w:hAnsi="Times New Roman" w:cs="Times New Roman"/>
          <w:sz w:val="24"/>
          <w:szCs w:val="24"/>
        </w:rPr>
        <w:t>»</w:t>
      </w:r>
      <w:r w:rsidRPr="00C23E5B">
        <w:rPr>
          <w:rFonts w:ascii="Times New Roman" w:hAnsi="Times New Roman" w:cs="Times New Roman"/>
          <w:sz w:val="24"/>
          <w:szCs w:val="24"/>
        </w:rPr>
        <w:t>)</w:t>
      </w:r>
      <w:r w:rsidR="00B47AB5">
        <w:rPr>
          <w:rFonts w:ascii="Times New Roman" w:hAnsi="Times New Roman" w:cs="Times New Roman"/>
          <w:sz w:val="24"/>
          <w:szCs w:val="24"/>
        </w:rPr>
        <w:t>,</w:t>
      </w:r>
      <w:r w:rsidRPr="00C23E5B">
        <w:rPr>
          <w:rFonts w:ascii="Times New Roman" w:hAnsi="Times New Roman" w:cs="Times New Roman"/>
          <w:sz w:val="24"/>
          <w:szCs w:val="24"/>
        </w:rPr>
        <w:t xml:space="preserve"> рабочей группой принято решение </w:t>
      </w:r>
      <w:r w:rsidRPr="00C23E5B">
        <w:rPr>
          <w:rFonts w:ascii="Times New Roman" w:eastAsia="Calibri" w:hAnsi="Times New Roman" w:cs="Times New Roman"/>
          <w:sz w:val="24"/>
          <w:szCs w:val="24"/>
        </w:rPr>
        <w:t xml:space="preserve">предложить </w:t>
      </w:r>
      <w:r w:rsidRPr="00C23E5B">
        <w:rPr>
          <w:rFonts w:ascii="Times New Roman" w:hAnsi="Times New Roman" w:cs="Times New Roman"/>
          <w:sz w:val="24"/>
          <w:szCs w:val="24"/>
        </w:rPr>
        <w:t xml:space="preserve">Министерству экономического развития и имущественных отношений Чувашской Республики </w:t>
      </w:r>
      <w:r w:rsidR="00225FC1" w:rsidRPr="00225FC1">
        <w:rPr>
          <w:rFonts w:ascii="Times New Roman" w:hAnsi="Times New Roman" w:cs="Times New Roman"/>
          <w:sz w:val="24"/>
          <w:szCs w:val="24"/>
        </w:rPr>
        <w:t xml:space="preserve">кандидатуру </w:t>
      </w:r>
      <w:r w:rsidR="007B3955">
        <w:rPr>
          <w:rFonts w:ascii="Times New Roman" w:hAnsi="Times New Roman" w:cs="Times New Roman"/>
          <w:sz w:val="24"/>
          <w:szCs w:val="24"/>
        </w:rPr>
        <w:t>Тимаковой Ирины Анатольевны</w:t>
      </w:r>
      <w:r w:rsidR="002F2FA0">
        <w:rPr>
          <w:rFonts w:ascii="Times New Roman" w:hAnsi="Times New Roman" w:cs="Times New Roman"/>
          <w:sz w:val="24"/>
          <w:szCs w:val="24"/>
        </w:rPr>
        <w:t xml:space="preserve"> </w:t>
      </w:r>
      <w:r w:rsidR="00225FC1" w:rsidRPr="00225FC1">
        <w:rPr>
          <w:rFonts w:ascii="Times New Roman" w:hAnsi="Times New Roman" w:cs="Times New Roman"/>
          <w:sz w:val="24"/>
          <w:szCs w:val="24"/>
        </w:rPr>
        <w:t>для</w:t>
      </w:r>
      <w:r w:rsidR="002F2FA0">
        <w:rPr>
          <w:rFonts w:ascii="Times New Roman" w:hAnsi="Times New Roman" w:cs="Times New Roman"/>
          <w:sz w:val="24"/>
          <w:szCs w:val="24"/>
        </w:rPr>
        <w:t xml:space="preserve"> </w:t>
      </w:r>
      <w:r w:rsidR="00225FC1" w:rsidRPr="00225FC1">
        <w:rPr>
          <w:rFonts w:ascii="Times New Roman" w:hAnsi="Times New Roman" w:cs="Times New Roman"/>
          <w:sz w:val="24"/>
          <w:szCs w:val="24"/>
        </w:rPr>
        <w:t>назначения</w:t>
      </w:r>
      <w:r w:rsidR="002F2FA0">
        <w:rPr>
          <w:rFonts w:ascii="Times New Roman" w:hAnsi="Times New Roman" w:cs="Times New Roman"/>
          <w:sz w:val="24"/>
          <w:szCs w:val="24"/>
        </w:rPr>
        <w:t xml:space="preserve"> </w:t>
      </w:r>
      <w:r w:rsidR="00225FC1" w:rsidRPr="00225FC1">
        <w:rPr>
          <w:rFonts w:ascii="Times New Roman" w:hAnsi="Times New Roman" w:cs="Times New Roman"/>
          <w:sz w:val="24"/>
          <w:szCs w:val="24"/>
        </w:rPr>
        <w:t>на</w:t>
      </w:r>
      <w:r w:rsidR="002F2FA0">
        <w:rPr>
          <w:rFonts w:ascii="Times New Roman" w:hAnsi="Times New Roman" w:cs="Times New Roman"/>
          <w:sz w:val="24"/>
          <w:szCs w:val="24"/>
        </w:rPr>
        <w:t xml:space="preserve"> </w:t>
      </w:r>
      <w:r w:rsidR="00225FC1" w:rsidRPr="00225FC1">
        <w:rPr>
          <w:rFonts w:ascii="Times New Roman" w:hAnsi="Times New Roman" w:cs="Times New Roman"/>
          <w:sz w:val="24"/>
          <w:szCs w:val="24"/>
        </w:rPr>
        <w:t>должность</w:t>
      </w:r>
      <w:r w:rsidR="002F2FA0">
        <w:rPr>
          <w:rFonts w:ascii="Times New Roman" w:hAnsi="Times New Roman" w:cs="Times New Roman"/>
          <w:sz w:val="24"/>
          <w:szCs w:val="24"/>
        </w:rPr>
        <w:t xml:space="preserve"> </w:t>
      </w:r>
      <w:r w:rsidR="00225FC1" w:rsidRPr="00225FC1">
        <w:rPr>
          <w:rFonts w:ascii="Times New Roman" w:hAnsi="Times New Roman" w:cs="Times New Roman"/>
          <w:sz w:val="24"/>
          <w:szCs w:val="24"/>
        </w:rPr>
        <w:t>генерального</w:t>
      </w:r>
      <w:r w:rsidR="002F2FA0">
        <w:rPr>
          <w:rFonts w:ascii="Times New Roman" w:hAnsi="Times New Roman" w:cs="Times New Roman"/>
          <w:sz w:val="24"/>
          <w:szCs w:val="24"/>
        </w:rPr>
        <w:t xml:space="preserve"> </w:t>
      </w:r>
      <w:r w:rsidR="00225FC1" w:rsidRPr="00225FC1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AC110C">
        <w:rPr>
          <w:rFonts w:ascii="Times New Roman" w:hAnsi="Times New Roman" w:cs="Times New Roman"/>
          <w:sz w:val="24"/>
          <w:szCs w:val="24"/>
        </w:rPr>
        <w:t xml:space="preserve">ООО </w:t>
      </w:r>
      <w:r w:rsidR="00225FC1" w:rsidRPr="00225FC1">
        <w:rPr>
          <w:rFonts w:ascii="Times New Roman" w:hAnsi="Times New Roman" w:cs="Times New Roman"/>
          <w:sz w:val="24"/>
          <w:szCs w:val="24"/>
        </w:rPr>
        <w:t>«</w:t>
      </w:r>
      <w:r w:rsidR="00AC110C">
        <w:rPr>
          <w:rFonts w:ascii="Times New Roman" w:hAnsi="Times New Roman" w:cs="Times New Roman"/>
          <w:sz w:val="24"/>
          <w:szCs w:val="24"/>
        </w:rPr>
        <w:t>Чувашия-Сервис».</w:t>
      </w:r>
    </w:p>
    <w:p w:rsidR="00C23E5B" w:rsidRPr="00C23E5B" w:rsidRDefault="00C23E5B" w:rsidP="00C23E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23E5B" w:rsidRPr="00C2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ED"/>
    <w:rsid w:val="00225FC1"/>
    <w:rsid w:val="002F2FA0"/>
    <w:rsid w:val="003A4869"/>
    <w:rsid w:val="00536878"/>
    <w:rsid w:val="007B3955"/>
    <w:rsid w:val="008042ED"/>
    <w:rsid w:val="00AC110C"/>
    <w:rsid w:val="00B47AB5"/>
    <w:rsid w:val="00B77C0B"/>
    <w:rsid w:val="00C23E5B"/>
    <w:rsid w:val="00C26A65"/>
    <w:rsid w:val="00D00EED"/>
    <w:rsid w:val="00D70D05"/>
    <w:rsid w:val="00D7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Анастасия Никольская</dc:creator>
  <cp:lastModifiedBy>Анна Станиславовна Федорова</cp:lastModifiedBy>
  <cp:revision>9</cp:revision>
  <cp:lastPrinted>2023-06-13T05:35:00Z</cp:lastPrinted>
  <dcterms:created xsi:type="dcterms:W3CDTF">2023-05-04T05:58:00Z</dcterms:created>
  <dcterms:modified xsi:type="dcterms:W3CDTF">2024-04-23T12:57:00Z</dcterms:modified>
</cp:coreProperties>
</file>