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927D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429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927D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429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4474E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B4474E">
      <w:pPr>
        <w:spacing w:line="240" w:lineRule="auto"/>
        <w:ind w:firstLine="0"/>
        <w:rPr>
          <w:kern w:val="2"/>
          <w:sz w:val="16"/>
          <w:szCs w:val="16"/>
        </w:rPr>
      </w:pPr>
    </w:p>
    <w:p w:rsidR="00B4474E" w:rsidRPr="00B4474E" w:rsidRDefault="00B4474E" w:rsidP="00B4474E">
      <w:pPr>
        <w:widowControl w:val="0"/>
        <w:tabs>
          <w:tab w:val="left" w:pos="4395"/>
        </w:tabs>
        <w:spacing w:line="240" w:lineRule="auto"/>
        <w:ind w:right="6094" w:firstLine="0"/>
        <w:rPr>
          <w:rFonts w:eastAsia="DejaVu Sans"/>
          <w:kern w:val="2"/>
          <w:sz w:val="28"/>
          <w:szCs w:val="28"/>
          <w:lang w:eastAsia="en-US"/>
        </w:rPr>
      </w:pPr>
      <w:r w:rsidRPr="00B4474E">
        <w:rPr>
          <w:rFonts w:eastAsia="DejaVu Sans"/>
          <w:kern w:val="2"/>
          <w:sz w:val="28"/>
          <w:szCs w:val="28"/>
          <w:lang w:eastAsia="en-US"/>
        </w:rPr>
        <w:t>Об утверждении Положения об обеспечении первичных мер пожарной безопасности в границах Янтиковского муниципального округа Чувашской Республики</w:t>
      </w:r>
    </w:p>
    <w:p w:rsidR="00B4474E" w:rsidRPr="00B4474E" w:rsidRDefault="00B4474E" w:rsidP="00B4474E">
      <w:pPr>
        <w:widowControl w:val="0"/>
        <w:spacing w:line="240" w:lineRule="auto"/>
        <w:ind w:firstLine="0"/>
        <w:rPr>
          <w:rFonts w:eastAsia="DejaVu Sans"/>
          <w:kern w:val="2"/>
          <w:sz w:val="28"/>
          <w:szCs w:val="28"/>
          <w:lang w:eastAsia="en-US"/>
        </w:rPr>
      </w:pPr>
    </w:p>
    <w:p w:rsidR="00B4474E" w:rsidRPr="00B4474E" w:rsidRDefault="00B4474E" w:rsidP="00B4474E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rFonts w:eastAsia="Calibri"/>
          <w:kern w:val="0"/>
          <w:sz w:val="16"/>
          <w:szCs w:val="16"/>
          <w:lang w:eastAsia="en-US"/>
        </w:rPr>
      </w:pPr>
    </w:p>
    <w:p w:rsidR="00B4474E" w:rsidRPr="00B4474E" w:rsidRDefault="00B4474E" w:rsidP="00B4474E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B4474E">
        <w:rPr>
          <w:rFonts w:eastAsia="Calibri"/>
          <w:kern w:val="0"/>
          <w:sz w:val="28"/>
          <w:szCs w:val="28"/>
          <w:lang w:eastAsia="en-US"/>
        </w:rPr>
        <w:t xml:space="preserve">В соответствии с Федеральными законами </w:t>
      </w:r>
      <w:r w:rsidRPr="00B4474E">
        <w:rPr>
          <w:rFonts w:eastAsia="Calibri"/>
          <w:bCs/>
          <w:kern w:val="0"/>
          <w:sz w:val="28"/>
          <w:szCs w:val="28"/>
          <w:lang w:val="x-none" w:eastAsia="x-none"/>
        </w:rPr>
        <w:t>от 21.12.1994 № 69-ФЗ «О пожарной безопасности», от 06.10.2003 №</w:t>
      </w:r>
      <w:r w:rsidRPr="00B4474E">
        <w:rPr>
          <w:rFonts w:eastAsia="Calibri"/>
          <w:bCs/>
          <w:kern w:val="0"/>
          <w:sz w:val="28"/>
          <w:szCs w:val="28"/>
          <w:lang w:eastAsia="x-none"/>
        </w:rPr>
        <w:t xml:space="preserve"> </w:t>
      </w:r>
      <w:r w:rsidRPr="00B4474E">
        <w:rPr>
          <w:rFonts w:eastAsia="Calibri"/>
          <w:bCs/>
          <w:kern w:val="0"/>
          <w:sz w:val="28"/>
          <w:szCs w:val="28"/>
          <w:lang w:val="x-none" w:eastAsia="x-none"/>
        </w:rPr>
        <w:t xml:space="preserve">131-Ф3 «Об общих принципах организации местного самоуправления в Российской Федерации», </w:t>
      </w:r>
      <w:r w:rsidRPr="00B4474E">
        <w:rPr>
          <w:rFonts w:eastAsia="Calibri"/>
          <w:kern w:val="0"/>
          <w:sz w:val="28"/>
          <w:szCs w:val="28"/>
          <w:lang w:eastAsia="en-US"/>
        </w:rPr>
        <w:t>от 22.07.2008 № 123-ФЗ «Технический регламент о требованиях пожарной безопасности»</w:t>
      </w:r>
      <w:r w:rsidRPr="00B4474E">
        <w:rPr>
          <w:rFonts w:eastAsia="Calibri"/>
          <w:kern w:val="0"/>
          <w:sz w:val="28"/>
          <w:szCs w:val="28"/>
          <w:lang w:val="x-none" w:eastAsia="en-US"/>
        </w:rPr>
        <w:t>,</w:t>
      </w:r>
      <w:r w:rsidRPr="00B4474E">
        <w:rPr>
          <w:rFonts w:eastAsia="Calibri"/>
          <w:bCs/>
          <w:kern w:val="0"/>
          <w:sz w:val="28"/>
          <w:szCs w:val="28"/>
          <w:lang w:val="x-none" w:eastAsia="x-none"/>
        </w:rPr>
        <w:t xml:space="preserve"> </w:t>
      </w:r>
      <w:hyperlink r:id="rId10" w:history="1">
        <w:r w:rsidRPr="00B4474E">
          <w:rPr>
            <w:rFonts w:eastAsia="Calibri"/>
            <w:bCs/>
            <w:kern w:val="0"/>
            <w:sz w:val="28"/>
            <w:szCs w:val="28"/>
            <w:lang w:val="x-none" w:eastAsia="x-none"/>
          </w:rPr>
          <w:t>Постановлением Правительства РФ от 16.09.2020 № 1479 «Об утверждении Правил противопожарного режима в Российской Федерации</w:t>
        </w:r>
      </w:hyperlink>
      <w:r w:rsidRPr="00B4474E">
        <w:rPr>
          <w:rFonts w:eastAsia="Calibri"/>
          <w:bCs/>
          <w:kern w:val="0"/>
          <w:sz w:val="28"/>
          <w:szCs w:val="28"/>
          <w:lang w:val="x-none" w:eastAsia="x-none"/>
        </w:rPr>
        <w:t>»</w:t>
      </w:r>
      <w:r w:rsidRPr="00B4474E">
        <w:rPr>
          <w:rFonts w:eastAsia="Calibri"/>
          <w:kern w:val="0"/>
          <w:sz w:val="28"/>
          <w:szCs w:val="28"/>
          <w:lang w:eastAsia="en-US"/>
        </w:rPr>
        <w:t xml:space="preserve"> в целях </w:t>
      </w:r>
      <w:r w:rsidRPr="00B4474E">
        <w:rPr>
          <w:rFonts w:eastAsia="Calibri"/>
          <w:bCs/>
          <w:kern w:val="0"/>
          <w:sz w:val="28"/>
          <w:lang w:val="x-none" w:eastAsia="x-none"/>
        </w:rPr>
        <w:t xml:space="preserve">обеспечения первичных мер пожарной </w:t>
      </w:r>
      <w:r w:rsidRPr="00B4474E">
        <w:rPr>
          <w:rFonts w:eastAsia="Calibri"/>
          <w:kern w:val="0"/>
          <w:sz w:val="28"/>
          <w:szCs w:val="28"/>
          <w:lang w:eastAsia="en-US"/>
        </w:rPr>
        <w:t>в границах Янтиковского</w:t>
      </w:r>
      <w:proofErr w:type="gramEnd"/>
      <w:r w:rsidRPr="00B4474E">
        <w:rPr>
          <w:rFonts w:eastAsia="Calibri"/>
          <w:kern w:val="0"/>
          <w:sz w:val="28"/>
          <w:szCs w:val="28"/>
          <w:lang w:eastAsia="en-US"/>
        </w:rPr>
        <w:t xml:space="preserve"> муниципального округа администрация Янтиковского муниципального округа </w:t>
      </w:r>
      <w:proofErr w:type="gramStart"/>
      <w:r w:rsidRPr="00B4474E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B4474E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B4474E" w:rsidRPr="00B4474E" w:rsidRDefault="00B4474E" w:rsidP="00B4474E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0"/>
          <w:sz w:val="28"/>
          <w:szCs w:val="28"/>
          <w:lang w:eastAsia="en-US"/>
        </w:rPr>
      </w:pPr>
      <w:bookmarkStart w:id="0" w:name="sub_1000"/>
      <w:r w:rsidRPr="00B4474E">
        <w:rPr>
          <w:rFonts w:eastAsia="Calibri"/>
          <w:kern w:val="0"/>
          <w:sz w:val="28"/>
          <w:szCs w:val="28"/>
          <w:lang w:eastAsia="en-US"/>
        </w:rPr>
        <w:t>Утвердить прилагаемое Положение об обеспечении первичных мер пожарной безопасности в границах Янтиковского муниципального округа Чувашской Республики.</w:t>
      </w:r>
    </w:p>
    <w:p w:rsidR="00B4474E" w:rsidRPr="00B4474E" w:rsidRDefault="00B4474E" w:rsidP="00B4474E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0"/>
          <w:lang w:eastAsia="en-US"/>
        </w:rPr>
      </w:pPr>
      <w:proofErr w:type="gramStart"/>
      <w:r w:rsidRPr="00B4474E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B4474E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исполняющего обязанности первого заместителя главы администрации Янтиковского муниципального округа - начальника Управления по благоустройству и развитию территорий администрации Янтиковского </w:t>
      </w:r>
      <w:r w:rsidRPr="00B4474E">
        <w:rPr>
          <w:rFonts w:eastAsia="Calibri"/>
          <w:kern w:val="0"/>
          <w:sz w:val="28"/>
          <w:szCs w:val="28"/>
          <w:lang w:eastAsia="en-US"/>
        </w:rPr>
        <w:lastRenderedPageBreak/>
        <w:t>муниципального округа Владимирова В.</w:t>
      </w:r>
      <w:r w:rsidRPr="00B4474E">
        <w:rPr>
          <w:rFonts w:eastAsia="Calibri"/>
          <w:kern w:val="0"/>
          <w:lang w:eastAsia="en-US"/>
        </w:rPr>
        <w:t>В.</w:t>
      </w:r>
    </w:p>
    <w:p w:rsidR="00B4474E" w:rsidRPr="00B4474E" w:rsidRDefault="00B4474E" w:rsidP="00B4474E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474E">
        <w:rPr>
          <w:rFonts w:eastAsia="Calibri"/>
          <w:kern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B4474E" w:rsidRPr="00B4474E" w:rsidRDefault="00B4474E" w:rsidP="00B4474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B4474E" w:rsidRPr="00B4474E" w:rsidRDefault="00B4474E" w:rsidP="00B4474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B4474E" w:rsidRDefault="00B4474E" w:rsidP="00B4474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B4474E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  <w:bookmarkEnd w:id="0"/>
    </w:p>
    <w:p w:rsidR="00B4474E" w:rsidRPr="00B4474E" w:rsidRDefault="00B4474E" w:rsidP="00B4474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p w:rsidR="00B4474E" w:rsidRP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B4474E" w:rsidRP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P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Pr="00B4474E" w:rsidRDefault="00B4474E" w:rsidP="00B4474E">
      <w:pPr>
        <w:widowControl w:val="0"/>
        <w:tabs>
          <w:tab w:val="left" w:pos="709"/>
        </w:tabs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Default="00B4474E" w:rsidP="00B4474E">
      <w:pPr>
        <w:widowControl w:val="0"/>
        <w:spacing w:line="276" w:lineRule="auto"/>
        <w:ind w:firstLine="0"/>
        <w:jc w:val="right"/>
        <w:rPr>
          <w:rFonts w:eastAsia="DejaVu Sans"/>
          <w:kern w:val="2"/>
          <w:lang w:eastAsia="en-US"/>
        </w:rPr>
      </w:pPr>
    </w:p>
    <w:p w:rsidR="00B4474E" w:rsidRPr="00B4474E" w:rsidRDefault="00B4474E" w:rsidP="00492968">
      <w:pPr>
        <w:widowControl w:val="0"/>
        <w:tabs>
          <w:tab w:val="left" w:pos="709"/>
        </w:tabs>
        <w:spacing w:line="276" w:lineRule="auto"/>
        <w:ind w:left="5670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lastRenderedPageBreak/>
        <w:t>УТВЕРЖДЕНО</w:t>
      </w:r>
    </w:p>
    <w:p w:rsidR="00B4474E" w:rsidRPr="00B4474E" w:rsidRDefault="00B4474E" w:rsidP="00B4474E">
      <w:pPr>
        <w:widowControl w:val="0"/>
        <w:spacing w:line="276" w:lineRule="auto"/>
        <w:ind w:left="5670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 xml:space="preserve">постановлением </w:t>
      </w:r>
      <w:r w:rsidRPr="00B4474E">
        <w:rPr>
          <w:rFonts w:eastAsia="DejaVu Sans"/>
          <w:kern w:val="2"/>
          <w:lang w:eastAsia="en-US"/>
        </w:rPr>
        <w:t xml:space="preserve"> администрации</w:t>
      </w:r>
    </w:p>
    <w:p w:rsidR="00B4474E" w:rsidRPr="00B4474E" w:rsidRDefault="00B4474E" w:rsidP="00B4474E">
      <w:pPr>
        <w:widowControl w:val="0"/>
        <w:spacing w:line="276" w:lineRule="auto"/>
        <w:ind w:left="5670" w:firstLine="0"/>
        <w:jc w:val="left"/>
        <w:rPr>
          <w:rFonts w:eastAsia="DejaVu Sans"/>
          <w:kern w:val="2"/>
          <w:lang w:eastAsia="en-US"/>
        </w:rPr>
      </w:pPr>
      <w:r w:rsidRPr="00B4474E">
        <w:rPr>
          <w:rFonts w:eastAsia="DejaVu Sans"/>
          <w:kern w:val="2"/>
          <w:lang w:eastAsia="en-US"/>
        </w:rPr>
        <w:t xml:space="preserve">Янтиковского муниципального округа </w:t>
      </w:r>
    </w:p>
    <w:p w:rsidR="00B4474E" w:rsidRPr="00B4474E" w:rsidRDefault="006927D2" w:rsidP="00B4474E">
      <w:pPr>
        <w:widowControl w:val="0"/>
        <w:spacing w:line="276" w:lineRule="auto"/>
        <w:ind w:left="5670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от 16.05.2023 № 429</w:t>
      </w:r>
      <w:bookmarkStart w:id="1" w:name="_GoBack"/>
      <w:bookmarkEnd w:id="1"/>
    </w:p>
    <w:p w:rsidR="00B4474E" w:rsidRPr="00B4474E" w:rsidRDefault="00B4474E" w:rsidP="00B4474E">
      <w:pPr>
        <w:suppressAutoHyphens w:val="0"/>
        <w:spacing w:line="276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B4474E" w:rsidRPr="00B4474E" w:rsidRDefault="00B4474E" w:rsidP="00B4474E">
      <w:pPr>
        <w:suppressAutoHyphens w:val="0"/>
        <w:spacing w:line="276" w:lineRule="auto"/>
        <w:ind w:firstLine="0"/>
        <w:jc w:val="center"/>
        <w:rPr>
          <w:rFonts w:eastAsia="Calibri"/>
          <w:kern w:val="0"/>
          <w:lang w:eastAsia="en-US"/>
        </w:rPr>
      </w:pPr>
    </w:p>
    <w:p w:rsidR="00B4474E" w:rsidRPr="00B4474E" w:rsidRDefault="00B4474E" w:rsidP="00B4474E">
      <w:pPr>
        <w:suppressAutoHyphens w:val="0"/>
        <w:spacing w:line="276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B4474E">
        <w:rPr>
          <w:rFonts w:eastAsia="Calibri"/>
          <w:b/>
          <w:kern w:val="0"/>
          <w:lang w:eastAsia="en-US"/>
        </w:rPr>
        <w:t>ПОЛОЖЕНИЕ</w:t>
      </w:r>
    </w:p>
    <w:p w:rsidR="00B4474E" w:rsidRPr="00B4474E" w:rsidRDefault="00B4474E" w:rsidP="00B4474E">
      <w:pPr>
        <w:suppressAutoHyphens w:val="0"/>
        <w:spacing w:line="276" w:lineRule="auto"/>
        <w:jc w:val="center"/>
        <w:rPr>
          <w:rFonts w:eastAsia="Calibri"/>
          <w:b/>
          <w:kern w:val="0"/>
          <w:lang w:eastAsia="en-US"/>
        </w:rPr>
      </w:pPr>
      <w:r w:rsidRPr="00B4474E">
        <w:rPr>
          <w:rFonts w:eastAsia="Calibri"/>
          <w:b/>
          <w:kern w:val="0"/>
          <w:lang w:eastAsia="en-US"/>
        </w:rPr>
        <w:t>об обеспечении первичных мер пожарной безопасности в границах</w:t>
      </w:r>
    </w:p>
    <w:p w:rsidR="00B4474E" w:rsidRPr="00B4474E" w:rsidRDefault="00B4474E" w:rsidP="00B4474E">
      <w:pPr>
        <w:suppressAutoHyphens w:val="0"/>
        <w:spacing w:line="276" w:lineRule="auto"/>
        <w:jc w:val="center"/>
        <w:rPr>
          <w:rFonts w:eastAsia="Calibri"/>
          <w:b/>
          <w:kern w:val="0"/>
          <w:lang w:eastAsia="en-US"/>
        </w:rPr>
      </w:pPr>
      <w:r w:rsidRPr="00B4474E">
        <w:rPr>
          <w:rFonts w:eastAsia="Calibri"/>
          <w:b/>
          <w:kern w:val="0"/>
          <w:lang w:eastAsia="en-US"/>
        </w:rPr>
        <w:t>Янтиковского муниципального округа Чувашской Республики</w:t>
      </w:r>
    </w:p>
    <w:p w:rsidR="00B4474E" w:rsidRPr="00B4474E" w:rsidRDefault="00B4474E" w:rsidP="00B4474E">
      <w:pPr>
        <w:suppressAutoHyphens w:val="0"/>
        <w:spacing w:line="276" w:lineRule="auto"/>
        <w:jc w:val="center"/>
        <w:rPr>
          <w:kern w:val="0"/>
          <w:lang w:eastAsia="ru-RU"/>
        </w:rPr>
      </w:pPr>
    </w:p>
    <w:p w:rsidR="00B4474E" w:rsidRPr="00B4474E" w:rsidRDefault="00B4474E" w:rsidP="00B4474E">
      <w:pPr>
        <w:widowControl w:val="0"/>
        <w:numPr>
          <w:ilvl w:val="0"/>
          <w:numId w:val="18"/>
        </w:numPr>
        <w:suppressAutoHyphens w:val="0"/>
        <w:spacing w:line="276" w:lineRule="auto"/>
        <w:ind w:firstLine="0"/>
        <w:jc w:val="center"/>
        <w:rPr>
          <w:kern w:val="0"/>
          <w:lang w:eastAsia="ru-RU"/>
        </w:rPr>
      </w:pPr>
      <w:r w:rsidRPr="00B4474E">
        <w:rPr>
          <w:kern w:val="0"/>
          <w:lang w:eastAsia="ru-RU"/>
        </w:rPr>
        <w:t>ОБЩИЕ ПОЛОЖЕНИЯ</w:t>
      </w:r>
    </w:p>
    <w:p w:rsidR="00B4474E" w:rsidRPr="00B4474E" w:rsidRDefault="00B4474E" w:rsidP="00A64348">
      <w:pPr>
        <w:suppressAutoHyphens w:val="0"/>
        <w:spacing w:line="276" w:lineRule="auto"/>
        <w:ind w:left="709" w:firstLine="0"/>
        <w:rPr>
          <w:kern w:val="0"/>
          <w:lang w:eastAsia="ru-RU"/>
        </w:rPr>
      </w:pP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bCs/>
          <w:kern w:val="0"/>
          <w:lang w:eastAsia="ru-RU"/>
        </w:rPr>
        <w:t>1.1.</w:t>
      </w:r>
      <w:r w:rsidRPr="00B4474E">
        <w:rPr>
          <w:kern w:val="0"/>
          <w:lang w:eastAsia="ru-RU"/>
        </w:rPr>
        <w:t xml:space="preserve"> </w:t>
      </w:r>
      <w:proofErr w:type="gramStart"/>
      <w:r w:rsidRPr="00B4474E">
        <w:rPr>
          <w:kern w:val="0"/>
          <w:lang w:eastAsia="ru-RU"/>
        </w:rPr>
        <w:t>Настоящее Положение разработано в соответствии с Федеральными законами от 21.12.1994 № 69-ФЗ «О пожарной безопасности», от 06.10.2003 №</w:t>
      </w:r>
      <w:r w:rsidR="00A64348">
        <w:rPr>
          <w:kern w:val="0"/>
          <w:lang w:eastAsia="ru-RU"/>
        </w:rPr>
        <w:t xml:space="preserve"> </w:t>
      </w:r>
      <w:r w:rsidRPr="00B4474E">
        <w:rPr>
          <w:kern w:val="0"/>
          <w:lang w:eastAsia="ru-RU"/>
        </w:rPr>
        <w:t xml:space="preserve">131-Ф3 «Об общих принципах организации местного самоуправления в Российской Федерации», </w:t>
      </w:r>
      <w:r w:rsidRPr="00B4474E">
        <w:rPr>
          <w:bCs/>
          <w:kern w:val="0"/>
          <w:lang w:eastAsia="en-US"/>
        </w:rPr>
        <w:t>от 22.07.2008 № 123-ФЗ «Технический регламент о требованиях пожарной безопасности»,</w:t>
      </w:r>
      <w:r w:rsidRPr="00B4474E">
        <w:rPr>
          <w:kern w:val="0"/>
          <w:lang w:eastAsia="ru-RU"/>
        </w:rPr>
        <w:t xml:space="preserve"> </w:t>
      </w:r>
      <w:hyperlink r:id="rId11" w:history="1">
        <w:r w:rsidRPr="00B4474E">
          <w:rPr>
            <w:kern w:val="0"/>
            <w:lang w:eastAsia="ru-RU"/>
          </w:rPr>
          <w:t>Постановлением Правительства Российской Федерации от 16.09.2020 № 1479 «Об утверждении Правил противопожарного режима в Российской Федерации</w:t>
        </w:r>
      </w:hyperlink>
      <w:r w:rsidRPr="00B4474E">
        <w:rPr>
          <w:kern w:val="0"/>
          <w:lang w:eastAsia="ru-RU"/>
        </w:rPr>
        <w:t>»</w:t>
      </w:r>
      <w:r w:rsidRPr="00B4474E">
        <w:rPr>
          <w:b/>
          <w:bCs/>
          <w:kern w:val="0"/>
          <w:lang w:eastAsia="en-US"/>
        </w:rPr>
        <w:t xml:space="preserve"> </w:t>
      </w:r>
      <w:r w:rsidRPr="00B4474E">
        <w:rPr>
          <w:kern w:val="0"/>
          <w:lang w:eastAsia="ru-RU"/>
        </w:rPr>
        <w:t>и устанавливает организационно-правовое, финансовое, материально-техническое обеспечение первичных мер пожарной безопасности</w:t>
      </w:r>
      <w:proofErr w:type="gramEnd"/>
      <w:r w:rsidRPr="00B4474E">
        <w:rPr>
          <w:kern w:val="0"/>
          <w:lang w:eastAsia="ru-RU"/>
        </w:rPr>
        <w:t xml:space="preserve"> в границах Янтиковского муниципального округа.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1.2. Обеспечение первичных мер пожарной безопасности в границах Янтиковского муниципального округа относится к вопросам местного значения.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1.3. Основные понятия и термины, применяемые в настоящем Положении: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противопожарная пропаганда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муниципальная пожарная охрана – вид пожарной охраны, создаваемой на территории округа с целью обеспечения предотвращения пожаров (профилактики пожаров), спасения людей и имущества от пожаров.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 xml:space="preserve">- добровольная пожарная охрана (ДПО) – одно или несколько подразделений добровольных пожарных дружин, не имеющие на вооружении пожарные машины, или </w:t>
      </w:r>
      <w:r w:rsidRPr="00B4474E">
        <w:rPr>
          <w:kern w:val="0"/>
          <w:lang w:eastAsia="ru-RU"/>
        </w:rPr>
        <w:lastRenderedPageBreak/>
        <w:t>добровольных пожарных команд, имеющие на вооружении пожарное оборудование, пожарные мотопомпы или пожарные машины;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администрацией Янтиковского муниципального округа.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</w:p>
    <w:p w:rsidR="00B4474E" w:rsidRPr="00B4474E" w:rsidRDefault="00B4474E" w:rsidP="00A64348">
      <w:pPr>
        <w:widowControl w:val="0"/>
        <w:numPr>
          <w:ilvl w:val="0"/>
          <w:numId w:val="18"/>
        </w:numPr>
        <w:suppressAutoHyphens w:val="0"/>
        <w:spacing w:line="276" w:lineRule="auto"/>
        <w:ind w:firstLine="0"/>
        <w:rPr>
          <w:kern w:val="0"/>
          <w:lang w:eastAsia="ru-RU"/>
        </w:rPr>
      </w:pPr>
      <w:r w:rsidRPr="00B4474E">
        <w:rPr>
          <w:kern w:val="0"/>
          <w:lang w:eastAsia="ru-RU"/>
        </w:rPr>
        <w:t>ПЕРЕЧЕНЬ ПЕРВИЧНЫХ МЕР ПОЖАРНОЙ БЕЗОПАСНОСТИ</w:t>
      </w:r>
    </w:p>
    <w:p w:rsidR="00B4474E" w:rsidRPr="00B4474E" w:rsidRDefault="00B4474E" w:rsidP="00A64348">
      <w:pPr>
        <w:suppressAutoHyphens w:val="0"/>
        <w:spacing w:line="276" w:lineRule="auto"/>
        <w:ind w:left="709" w:firstLine="0"/>
        <w:rPr>
          <w:kern w:val="0"/>
          <w:lang w:eastAsia="ru-RU"/>
        </w:rPr>
      </w:pP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2.1. К первичным мерам пожарной безопасности на территории Янтиковского муниципального округа относятся: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обеспечение необходимых условий для привлечения населения населенных пунктов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проведение противопожарной пропаганды и обучение населения мерам пожарной безопасности;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оснащение муниципальных учреждений первичными средствами тушения пожаров;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Янтиковского муниципального округа;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разработку и выполнение для территорий и населенных пунктов Янтиковского муниципального округа мероприятий, исключающих возможность переброски огня при лесных и торфяных пожарах на здания, строения и сооружения;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организацию патрулирования территории Янтиковского муниципального округа в условиях устойчивой сухой, жаркой и ветреной погоды;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обеспечение Янтиковского муниципального округа исправной телефонной или радиосвязью для сообщения о пожаре в государственную противопожарную службу;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своевременную очистку территории Янтиковского муниципального округа от горючих отходов, мусора, сухой растительности;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округа, проездов к зданиям, строениям и сооружениям;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содержание в исправном состоянии систем противопожарного водоснабжения;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утверждение перечня первичных средств пожаротушения для индивидуальных жилых домов;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содействие деятельности добровольных пожарных, привлечение населения к обеспечению пожарной безопасности;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установление особого противопожарного режима;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профилактика пожаров в территориальных отделах Янтиковского муниципального округа.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 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</w:p>
    <w:p w:rsidR="00B4474E" w:rsidRPr="00B4474E" w:rsidRDefault="00B4474E" w:rsidP="00A64348">
      <w:pPr>
        <w:widowControl w:val="0"/>
        <w:numPr>
          <w:ilvl w:val="0"/>
          <w:numId w:val="18"/>
        </w:numPr>
        <w:suppressAutoHyphens w:val="0"/>
        <w:spacing w:line="276" w:lineRule="auto"/>
        <w:ind w:firstLine="0"/>
        <w:rPr>
          <w:kern w:val="0"/>
          <w:lang w:eastAsia="ru-RU"/>
        </w:rPr>
      </w:pPr>
      <w:r w:rsidRPr="00B4474E">
        <w:rPr>
          <w:kern w:val="0"/>
          <w:lang w:eastAsia="ru-RU"/>
        </w:rPr>
        <w:lastRenderedPageBreak/>
        <w:t>ОБЕСПЕЧЕНИЕ ПЕРВИЧНЫХ МЕР ПОЖАРНОЙ БЕЗОПАСНОСТИ В ГРАНИЦАХ ЯНТИКОВСКОГО МУНИЦИПАЛЬНОГО ОКРУГА</w:t>
      </w:r>
    </w:p>
    <w:p w:rsidR="00B4474E" w:rsidRPr="00B4474E" w:rsidRDefault="00B4474E" w:rsidP="00A64348">
      <w:pPr>
        <w:suppressAutoHyphens w:val="0"/>
        <w:spacing w:line="276" w:lineRule="auto"/>
        <w:ind w:left="709" w:firstLine="0"/>
        <w:rPr>
          <w:kern w:val="0"/>
          <w:lang w:eastAsia="ru-RU"/>
        </w:rPr>
      </w:pP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3.1. Основными задачами обеспечения первичных мер пожарной безопасности являются: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организация и осуществление мер по предотвращению пожаров (профилактике пожаров);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спасение людей и имущества при пожаре.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3.2. Организационно-правовое обеспечение первичных мер пожарной безопасности предусматривает: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разработку и осуществление мероприятий по обеспечению пожарной безопасности Янтиковского муниципального округа и объектов муниципальной собственности;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создание, реорганизацию и ликвидацию подразделений добровольной пожарной охраны;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установление порядка, привлечение сил и сре</w:t>
      </w:r>
      <w:proofErr w:type="gramStart"/>
      <w:r w:rsidRPr="00B4474E">
        <w:rPr>
          <w:kern w:val="0"/>
          <w:lang w:eastAsia="ru-RU"/>
        </w:rPr>
        <w:t>дств дл</w:t>
      </w:r>
      <w:proofErr w:type="gramEnd"/>
      <w:r w:rsidRPr="00B4474E">
        <w:rPr>
          <w:kern w:val="0"/>
          <w:lang w:eastAsia="ru-RU"/>
        </w:rPr>
        <w:t>я тушения пожаров в границах Янтиковского муниципального округа;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 xml:space="preserve">- осуществление </w:t>
      </w:r>
      <w:proofErr w:type="gramStart"/>
      <w:r w:rsidRPr="00B4474E">
        <w:rPr>
          <w:kern w:val="0"/>
          <w:lang w:eastAsia="ru-RU"/>
        </w:rPr>
        <w:t>контроля за</w:t>
      </w:r>
      <w:proofErr w:type="gramEnd"/>
      <w:r w:rsidRPr="00B4474E">
        <w:rPr>
          <w:kern w:val="0"/>
          <w:lang w:eastAsia="ru-RU"/>
        </w:rPr>
        <w:t xml:space="preserve"> градостроительной деятельностью, соблюдение требований пожарной безопасности при планировке и застройке на территории муниципального образования;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 xml:space="preserve">- оборудование гидрантами населенных пунктов, имеющих централизованное водоснабжение совместно с подразделениями </w:t>
      </w:r>
      <w:proofErr w:type="gramStart"/>
      <w:r w:rsidRPr="00B4474E">
        <w:rPr>
          <w:kern w:val="0"/>
          <w:lang w:eastAsia="ru-RU"/>
        </w:rPr>
        <w:t>государственной</w:t>
      </w:r>
      <w:proofErr w:type="gramEnd"/>
      <w:r w:rsidRPr="00B4474E">
        <w:rPr>
          <w:kern w:val="0"/>
          <w:lang w:eastAsia="ru-RU"/>
        </w:rPr>
        <w:t xml:space="preserve"> противопожарной службы;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организацию пропаганды в области пожарной безопасности, содействие распространению пожарно-технических знаний;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организацию контроля соответствия жилых домов, находящихся в муниципальной собственности, требованиям пожарной безопасности;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 xml:space="preserve">- осуществление </w:t>
      </w:r>
      <w:proofErr w:type="gramStart"/>
      <w:r w:rsidRPr="00B4474E">
        <w:rPr>
          <w:kern w:val="0"/>
          <w:lang w:eastAsia="ru-RU"/>
        </w:rPr>
        <w:t>контроля за</w:t>
      </w:r>
      <w:proofErr w:type="gramEnd"/>
      <w:r w:rsidRPr="00B4474E">
        <w:rPr>
          <w:kern w:val="0"/>
          <w:lang w:eastAsia="ru-RU"/>
        </w:rPr>
        <w:t xml:space="preserve"> организацией и проведением мероприятий с массовым пребыванием людей.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 xml:space="preserve">3.3. Финансовое обеспечение первичных мер пожарной безопасности осуществляется в пределах </w:t>
      </w:r>
      <w:proofErr w:type="gramStart"/>
      <w:r w:rsidRPr="00B4474E">
        <w:rPr>
          <w:kern w:val="0"/>
          <w:lang w:eastAsia="ru-RU"/>
        </w:rPr>
        <w:t>средств, предусмотренных в бюджете Янтиковского муниципального округа на эти цели и предусматривает</w:t>
      </w:r>
      <w:proofErr w:type="gramEnd"/>
      <w:r w:rsidRPr="00B4474E">
        <w:rPr>
          <w:kern w:val="0"/>
          <w:lang w:eastAsia="ru-RU"/>
        </w:rPr>
        <w:t>: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разработку, утверждение и исполнение местного бюджета в части расходов на пожарную безопасность;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осуществление социального и материального стимулирования обеспечения пожарной безопасности, в том числе участия населения в борьбе с пожарами;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 xml:space="preserve">- за счёт средств бюджета Янтиковского муниципального округа осуществляются расходы, связанные </w:t>
      </w:r>
      <w:proofErr w:type="gramStart"/>
      <w:r w:rsidRPr="00B4474E">
        <w:rPr>
          <w:kern w:val="0"/>
          <w:lang w:eastAsia="ru-RU"/>
        </w:rPr>
        <w:t>с</w:t>
      </w:r>
      <w:proofErr w:type="gramEnd"/>
      <w:r w:rsidRPr="00B4474E">
        <w:rPr>
          <w:kern w:val="0"/>
          <w:lang w:eastAsia="ru-RU"/>
        </w:rPr>
        <w:t>: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а) реализацией вопросов местного значения и приведением к созданию и (или) увеличению муниципального имущества;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б) созданием, реорганизацией, ликвидацией и содержанием добровольной пожарной охраны;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в) проведением противопожарной пропаганды среди населения и первичных мер пожарной безопасности;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lastRenderedPageBreak/>
        <w:t>г) информированием населения о принятых администрацией Янтиковского муниципального округа решениях по обеспечению пожарной безопасности и содействием распространению пожарно-технических знаний;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3.4. Материально-техническое обеспечение первичных мер пожарной безопасности предусматривает: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содержание автомобильных дорог общего пользования в границах округа, проездов к зданиям, строениям и обеспечение беспрепятственного проезда пожарной техники к месту пожара;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обеспечение надлежащего состояния источников противопожарного водоснабжения;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осуществление первичных мер пожарной безопасности;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</w:p>
    <w:p w:rsidR="00B4474E" w:rsidRPr="00B4474E" w:rsidRDefault="00B4474E" w:rsidP="00A64348">
      <w:pPr>
        <w:widowControl w:val="0"/>
        <w:numPr>
          <w:ilvl w:val="0"/>
          <w:numId w:val="18"/>
        </w:numPr>
        <w:suppressAutoHyphens w:val="0"/>
        <w:spacing w:line="276" w:lineRule="auto"/>
        <w:ind w:firstLine="0"/>
        <w:rPr>
          <w:kern w:val="0"/>
          <w:lang w:eastAsia="ru-RU"/>
        </w:rPr>
      </w:pPr>
      <w:r w:rsidRPr="00B4474E">
        <w:rPr>
          <w:kern w:val="0"/>
          <w:lang w:eastAsia="ru-RU"/>
        </w:rPr>
        <w:t>ПОЛНОМОЧИЯ ОРГАНОВ МЕСТНОГО САМОУПРАВЛЕНИЯ В ОБЛАСТИ ПЕРВИЧНЫХ МЕР ПОЖАРНОЙ БЕЗОПАСНОСТИ</w:t>
      </w:r>
    </w:p>
    <w:p w:rsidR="00B4474E" w:rsidRPr="00B4474E" w:rsidRDefault="00B4474E" w:rsidP="00A64348">
      <w:pPr>
        <w:suppressAutoHyphens w:val="0"/>
        <w:spacing w:line="276" w:lineRule="auto"/>
        <w:ind w:left="708" w:firstLine="0"/>
        <w:rPr>
          <w:kern w:val="0"/>
          <w:lang w:eastAsia="ru-RU"/>
        </w:rPr>
      </w:pP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4.1. К полномочиям администрации Янтиковского муниципального округа в области обеспечения первичных мер пожарной безопасности относятся: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информирование населения о принятых решениях по обеспечению первичных мер пожарной безопасности на территории округа;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организация деятельности муниципальной и добровольной пожарной охраны;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 муниципальных нежилых помещений, создание условий для обеспечения населенных пунктов округа телефонной связью);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 xml:space="preserve">- осуществление </w:t>
      </w:r>
      <w:proofErr w:type="gramStart"/>
      <w:r w:rsidRPr="00B4474E">
        <w:rPr>
          <w:kern w:val="0"/>
          <w:lang w:eastAsia="ru-RU"/>
        </w:rPr>
        <w:t>контроля за</w:t>
      </w:r>
      <w:proofErr w:type="gramEnd"/>
      <w:r w:rsidRPr="00B4474E">
        <w:rPr>
          <w:kern w:val="0"/>
          <w:lang w:eastAsia="ru-RU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организация патрулирования территории Янтиковского муниципального округа в условиях устойчивой сухой, жаркой и ветреной погоды силами добровольных пожарных;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очистка территории Янтиковского муниципального округа от горючих отходов, мусора, сухой растительности;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округа, проездов к зданиям, строениям и сооружениям;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содержание в исправном состоянии систем противопожарного водоснабжения;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lastRenderedPageBreak/>
        <w:t>-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содействие деятельности добровольных пожарных, привлечение населения к обеспечению первичных мер пожарной безопасности;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регулирует взаимодействия и взаимоотношения между другими видами пожарной охраны (муниципальной, ведомственной, частной и добровольной пожарной охраны);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 xml:space="preserve">- организация исполнения </w:t>
      </w:r>
      <w:hyperlink r:id="rId12" w:history="1">
        <w:r w:rsidRPr="00B4474E">
          <w:rPr>
            <w:kern w:val="0"/>
            <w:lang w:eastAsia="ru-RU"/>
          </w:rPr>
          <w:t>Постановления Правительства РФ от 16.09.2020 № 1479 «Об утверждении Правил противопожарного режима в Российской Федерации</w:t>
        </w:r>
      </w:hyperlink>
      <w:r w:rsidRPr="00B4474E">
        <w:rPr>
          <w:kern w:val="0"/>
          <w:lang w:eastAsia="ru-RU"/>
        </w:rPr>
        <w:t>» в части компетенции органов местного самоуправления по обеспечению первичных мер пожарной безопасности.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4.2. К полномочиям главы Янтиковского муниципального округа в области обеспечения первичных мер пожарной безопасности относятся: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установление особого противопожарного режима на территории Янтиковского муниципального округа;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назначение и увольнение руководителя муниципальной пожарной охраны;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- иные полномочия в соответствии с действующим законодательством Российской Федерации, Чувашской Республики, настоящим Положением и иными нормативными правовыми актами.</w:t>
      </w:r>
    </w:p>
    <w:p w:rsidR="00B4474E" w:rsidRPr="00B4474E" w:rsidRDefault="00B4474E" w:rsidP="00A64348">
      <w:pPr>
        <w:widowControl w:val="0"/>
        <w:numPr>
          <w:ilvl w:val="0"/>
          <w:numId w:val="18"/>
        </w:numPr>
        <w:suppressAutoHyphens w:val="0"/>
        <w:spacing w:line="276" w:lineRule="auto"/>
        <w:ind w:firstLine="0"/>
        <w:rPr>
          <w:kern w:val="0"/>
          <w:lang w:eastAsia="ru-RU"/>
        </w:rPr>
      </w:pPr>
      <w:r w:rsidRPr="00B4474E">
        <w:rPr>
          <w:kern w:val="0"/>
          <w:lang w:eastAsia="ru-RU"/>
        </w:rPr>
        <w:t>ФИНАНСОВОЕ ОБЕСПЕЧЕНИЕ ПЕРВИЧНЫХ МЕР ПОЖАРНОЙ БЕЗОПАСНОСТИ</w:t>
      </w:r>
    </w:p>
    <w:p w:rsidR="00B4474E" w:rsidRPr="00B4474E" w:rsidRDefault="00B4474E" w:rsidP="00A64348">
      <w:pPr>
        <w:suppressAutoHyphens w:val="0"/>
        <w:spacing w:line="276" w:lineRule="auto"/>
        <w:ind w:left="708" w:firstLine="0"/>
        <w:rPr>
          <w:kern w:val="0"/>
          <w:lang w:eastAsia="ru-RU"/>
        </w:rPr>
      </w:pP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5.1. Финансовое обеспечение первичных мер пожарной безопасности в границах Янтиковского муниципального округа является расходным обязательством администрации Янтиковского муниципального округа.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5.2. Расходы на обеспечение первичных мер пожарной безопасности осуществляются в пределах средств, предусмотренных в бюджете Янтиковского муниципального округа на соответствующий финансовый год.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</w:p>
    <w:p w:rsidR="00B4474E" w:rsidRPr="00B4474E" w:rsidRDefault="00B4474E" w:rsidP="00A64348">
      <w:pPr>
        <w:suppressAutoHyphens w:val="0"/>
        <w:spacing w:line="276" w:lineRule="auto"/>
        <w:ind w:firstLine="0"/>
        <w:rPr>
          <w:kern w:val="0"/>
          <w:lang w:eastAsia="ru-RU"/>
        </w:rPr>
      </w:pPr>
      <w:r w:rsidRPr="00B4474E">
        <w:rPr>
          <w:bCs/>
          <w:kern w:val="0"/>
          <w:lang w:eastAsia="ru-RU"/>
        </w:rPr>
        <w:t>6.</w:t>
      </w:r>
      <w:r w:rsidRPr="00B4474E">
        <w:rPr>
          <w:kern w:val="0"/>
          <w:lang w:eastAsia="ru-RU"/>
        </w:rPr>
        <w:t> ОСНАЩЕНИЕ МУНИЦИПАЛЬНЫХ УЧРЕЖДЕНИЙ ПЕРВИЧНЫМИ СРЕДСТВАМИ ПОЖАРОТУШЕНИЯ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6.1. Муниципальные учреждения, находящиеся в ведении органов местного самоуправления, должны быть в полной мере обеспечены первичными средствами пожаротушения.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t>6.2.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B4474E" w:rsidRPr="00B4474E" w:rsidRDefault="00B4474E" w:rsidP="00A64348">
      <w:pPr>
        <w:suppressAutoHyphens w:val="0"/>
        <w:spacing w:line="276" w:lineRule="auto"/>
        <w:ind w:firstLine="0"/>
        <w:rPr>
          <w:kern w:val="0"/>
          <w:lang w:eastAsia="ru-RU"/>
        </w:rPr>
      </w:pPr>
      <w:r w:rsidRPr="00B4474E">
        <w:rPr>
          <w:kern w:val="0"/>
          <w:lang w:eastAsia="ru-RU"/>
        </w:rPr>
        <w:tab/>
      </w:r>
      <w:r w:rsidRPr="00B4474E">
        <w:rPr>
          <w:b/>
          <w:kern w:val="0"/>
          <w:lang w:eastAsia="ru-RU"/>
        </w:rPr>
        <w:t>класс</w:t>
      </w:r>
      <w:proofErr w:type="gramStart"/>
      <w:r w:rsidRPr="00B4474E">
        <w:rPr>
          <w:b/>
          <w:kern w:val="0"/>
          <w:lang w:eastAsia="ru-RU"/>
        </w:rPr>
        <w:t xml:space="preserve"> А</w:t>
      </w:r>
      <w:proofErr w:type="gramEnd"/>
      <w:r w:rsidRPr="00B4474E">
        <w:rPr>
          <w:kern w:val="0"/>
          <w:lang w:eastAsia="ru-RU"/>
        </w:rPr>
        <w:t> 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B4474E" w:rsidRPr="00B4474E" w:rsidRDefault="00B4474E" w:rsidP="00A64348">
      <w:pPr>
        <w:suppressAutoHyphens w:val="0"/>
        <w:spacing w:line="276" w:lineRule="auto"/>
        <w:ind w:firstLine="0"/>
        <w:rPr>
          <w:kern w:val="0"/>
          <w:lang w:eastAsia="ru-RU"/>
        </w:rPr>
      </w:pPr>
      <w:r w:rsidRPr="00B4474E">
        <w:rPr>
          <w:kern w:val="0"/>
          <w:lang w:eastAsia="ru-RU"/>
        </w:rPr>
        <w:tab/>
      </w:r>
      <w:r w:rsidRPr="00B4474E">
        <w:rPr>
          <w:b/>
          <w:kern w:val="0"/>
          <w:lang w:eastAsia="ru-RU"/>
        </w:rPr>
        <w:t>класс</w:t>
      </w:r>
      <w:proofErr w:type="gramStart"/>
      <w:r w:rsidRPr="00B4474E">
        <w:rPr>
          <w:b/>
          <w:kern w:val="0"/>
          <w:lang w:eastAsia="ru-RU"/>
        </w:rPr>
        <w:t xml:space="preserve"> В</w:t>
      </w:r>
      <w:proofErr w:type="gramEnd"/>
      <w:r w:rsidRPr="00B4474E">
        <w:rPr>
          <w:kern w:val="0"/>
          <w:lang w:eastAsia="ru-RU"/>
        </w:rPr>
        <w:t xml:space="preserve"> - пожары горючих жидкостей или плавящихся твердых веществ;</w:t>
      </w:r>
    </w:p>
    <w:p w:rsidR="00B4474E" w:rsidRPr="00B4474E" w:rsidRDefault="00B4474E" w:rsidP="00A64348">
      <w:pPr>
        <w:suppressAutoHyphens w:val="0"/>
        <w:spacing w:line="276" w:lineRule="auto"/>
        <w:ind w:firstLine="0"/>
        <w:rPr>
          <w:kern w:val="0"/>
          <w:lang w:eastAsia="ru-RU"/>
        </w:rPr>
      </w:pPr>
      <w:r w:rsidRPr="00B4474E">
        <w:rPr>
          <w:kern w:val="0"/>
          <w:lang w:eastAsia="ru-RU"/>
        </w:rPr>
        <w:tab/>
      </w:r>
      <w:r w:rsidRPr="00B4474E">
        <w:rPr>
          <w:b/>
          <w:kern w:val="0"/>
          <w:lang w:eastAsia="ru-RU"/>
        </w:rPr>
        <w:t>класс</w:t>
      </w:r>
      <w:proofErr w:type="gramStart"/>
      <w:r w:rsidRPr="00B4474E">
        <w:rPr>
          <w:b/>
          <w:kern w:val="0"/>
          <w:lang w:eastAsia="ru-RU"/>
        </w:rPr>
        <w:t xml:space="preserve"> С</w:t>
      </w:r>
      <w:proofErr w:type="gramEnd"/>
      <w:r w:rsidRPr="00B4474E">
        <w:rPr>
          <w:kern w:val="0"/>
          <w:lang w:eastAsia="ru-RU"/>
        </w:rPr>
        <w:t xml:space="preserve"> - пожары газов;</w:t>
      </w:r>
    </w:p>
    <w:p w:rsidR="00B4474E" w:rsidRPr="00B4474E" w:rsidRDefault="00B4474E" w:rsidP="00A64348">
      <w:pPr>
        <w:suppressAutoHyphens w:val="0"/>
        <w:spacing w:line="276" w:lineRule="auto"/>
        <w:ind w:firstLine="0"/>
        <w:rPr>
          <w:kern w:val="0"/>
          <w:lang w:eastAsia="ru-RU"/>
        </w:rPr>
      </w:pPr>
      <w:r w:rsidRPr="00B4474E">
        <w:rPr>
          <w:kern w:val="0"/>
          <w:lang w:eastAsia="ru-RU"/>
        </w:rPr>
        <w:tab/>
      </w:r>
      <w:r w:rsidRPr="00B4474E">
        <w:rPr>
          <w:b/>
          <w:kern w:val="0"/>
          <w:lang w:eastAsia="ru-RU"/>
        </w:rPr>
        <w:t>класс D</w:t>
      </w:r>
      <w:r w:rsidRPr="00B4474E">
        <w:rPr>
          <w:kern w:val="0"/>
          <w:lang w:eastAsia="ru-RU"/>
        </w:rPr>
        <w:t xml:space="preserve"> - пожары металлов и их сплавов;</w:t>
      </w:r>
    </w:p>
    <w:p w:rsidR="00B4474E" w:rsidRPr="00B4474E" w:rsidRDefault="00B4474E" w:rsidP="00A64348">
      <w:pPr>
        <w:suppressAutoHyphens w:val="0"/>
        <w:spacing w:line="276" w:lineRule="auto"/>
        <w:ind w:firstLine="0"/>
        <w:rPr>
          <w:kern w:val="0"/>
          <w:lang w:eastAsia="ru-RU"/>
        </w:rPr>
      </w:pPr>
      <w:r w:rsidRPr="00B4474E">
        <w:rPr>
          <w:kern w:val="0"/>
          <w:lang w:eastAsia="ru-RU"/>
        </w:rPr>
        <w:tab/>
      </w:r>
      <w:r w:rsidRPr="00B4474E">
        <w:rPr>
          <w:b/>
          <w:kern w:val="0"/>
          <w:lang w:eastAsia="ru-RU"/>
        </w:rPr>
        <w:t>класс</w:t>
      </w:r>
      <w:proofErr w:type="gramStart"/>
      <w:r w:rsidRPr="00B4474E">
        <w:rPr>
          <w:b/>
          <w:kern w:val="0"/>
          <w:lang w:eastAsia="ru-RU"/>
        </w:rPr>
        <w:t xml:space="preserve"> Е</w:t>
      </w:r>
      <w:proofErr w:type="gramEnd"/>
      <w:r w:rsidRPr="00B4474E">
        <w:rPr>
          <w:kern w:val="0"/>
          <w:lang w:eastAsia="ru-RU"/>
        </w:rPr>
        <w:t xml:space="preserve"> - пожары, связанные с горением электроустановок;</w:t>
      </w:r>
    </w:p>
    <w:p w:rsidR="00B4474E" w:rsidRPr="00B4474E" w:rsidRDefault="00B4474E" w:rsidP="00A64348">
      <w:pPr>
        <w:suppressAutoHyphens w:val="0"/>
        <w:spacing w:line="276" w:lineRule="auto"/>
        <w:ind w:firstLine="0"/>
        <w:rPr>
          <w:kern w:val="0"/>
          <w:lang w:eastAsia="ru-RU"/>
        </w:rPr>
      </w:pPr>
      <w:r w:rsidRPr="00B4474E">
        <w:rPr>
          <w:kern w:val="0"/>
          <w:lang w:eastAsia="ru-RU"/>
        </w:rPr>
        <w:tab/>
      </w:r>
      <w:r w:rsidRPr="00B4474E">
        <w:rPr>
          <w:b/>
          <w:kern w:val="0"/>
          <w:lang w:eastAsia="ru-RU"/>
        </w:rPr>
        <w:t xml:space="preserve">класс </w:t>
      </w:r>
      <w:r w:rsidRPr="00B4474E">
        <w:rPr>
          <w:b/>
          <w:kern w:val="0"/>
          <w:lang w:val="en-US" w:eastAsia="ru-RU"/>
        </w:rPr>
        <w:t>F</w:t>
      </w:r>
      <w:r w:rsidRPr="00B4474E">
        <w:rPr>
          <w:kern w:val="0"/>
          <w:lang w:eastAsia="ru-RU"/>
        </w:rPr>
        <w:t xml:space="preserve"> - </w:t>
      </w:r>
      <w:r w:rsidRPr="00B4474E">
        <w:rPr>
          <w:kern w:val="0"/>
          <w:shd w:val="clear" w:color="auto" w:fill="FFFFFF"/>
          <w:lang w:eastAsia="ru-RU"/>
        </w:rPr>
        <w:t>пожары ядерных материалов, радиоактивных отходов и радиоактивных веществ.</w:t>
      </w:r>
    </w:p>
    <w:p w:rsidR="00B4474E" w:rsidRPr="00B4474E" w:rsidRDefault="00B4474E" w:rsidP="00A64348">
      <w:pPr>
        <w:suppressAutoHyphens w:val="0"/>
        <w:spacing w:line="276" w:lineRule="auto"/>
        <w:rPr>
          <w:kern w:val="0"/>
          <w:lang w:eastAsia="ru-RU"/>
        </w:rPr>
      </w:pPr>
      <w:r w:rsidRPr="00B4474E">
        <w:rPr>
          <w:kern w:val="0"/>
          <w:lang w:eastAsia="ru-RU"/>
        </w:rPr>
        <w:lastRenderedPageBreak/>
        <w:t>6.3. Помещения, здания и сооружения необходимо обеспечивать первичными средствами пожаротушения.</w:t>
      </w:r>
    </w:p>
    <w:p w:rsidR="00B4474E" w:rsidRPr="00B4474E" w:rsidRDefault="00B4474E" w:rsidP="00A64348">
      <w:pPr>
        <w:suppressAutoHyphens w:val="0"/>
        <w:spacing w:line="276" w:lineRule="auto"/>
        <w:rPr>
          <w:rFonts w:eastAsia="Calibri"/>
          <w:kern w:val="0"/>
          <w:lang w:eastAsia="ru-RU"/>
        </w:rPr>
      </w:pPr>
      <w:r w:rsidRPr="00B4474E">
        <w:rPr>
          <w:kern w:val="0"/>
          <w:lang w:eastAsia="ru-RU"/>
        </w:rPr>
        <w:t>6.4. Осуществление мероприятий по обеспечению пожарной безопасности, установленных нормативно-правовыми актами Российской Федерации в зданиях, строениях, сооружениях и помещениях, находящихся в собственности Янтиковского муниципального округа, осуществляется за счет средств бюджета Янтиковского муниципального округа, в зданиях, строениях, сооружениях и помещениях иной формы собственности – за счет средств собственников данных объектов.</w:t>
      </w:r>
    </w:p>
    <w:p w:rsidR="00351857" w:rsidRDefault="00351857" w:rsidP="00A64348">
      <w:pPr>
        <w:spacing w:line="240" w:lineRule="auto"/>
        <w:ind w:firstLine="0"/>
        <w:rPr>
          <w:sz w:val="16"/>
          <w:szCs w:val="16"/>
        </w:rPr>
      </w:pPr>
    </w:p>
    <w:sectPr w:rsidR="00351857" w:rsidSect="00B4474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21759F"/>
    <w:multiLevelType w:val="hybridMultilevel"/>
    <w:tmpl w:val="33FA50EA"/>
    <w:lvl w:ilvl="0" w:tplc="BDAAB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AE3CFE"/>
    <w:multiLevelType w:val="multilevel"/>
    <w:tmpl w:val="F20A2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968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27D2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64348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474E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632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6326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6326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2472-7393-4EFF-BFF6-B69AEC88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2023-05-22T08:20:00Z</dcterms:modified>
</cp:coreProperties>
</file>