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97016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697016">
        <w:rPr>
          <w:sz w:val="28"/>
          <w:szCs w:val="28"/>
        </w:rPr>
        <w:t>стровым номером 21:26:220203:160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</w:t>
      </w:r>
      <w:r w:rsidR="00B97BA1">
        <w:rPr>
          <w:sz w:val="28"/>
          <w:szCs w:val="28"/>
        </w:rPr>
        <w:t xml:space="preserve"> 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B97BA1">
        <w:rPr>
          <w:sz w:val="28"/>
          <w:szCs w:val="28"/>
        </w:rPr>
        <w:t>о хозяйства, общей площадью 50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697016">
        <w:rPr>
          <w:sz w:val="28"/>
          <w:szCs w:val="28"/>
        </w:rPr>
        <w:t xml:space="preserve">собственности, выявлен </w:t>
      </w:r>
      <w:proofErr w:type="spellStart"/>
      <w:r w:rsidR="00697016">
        <w:rPr>
          <w:sz w:val="28"/>
          <w:szCs w:val="28"/>
        </w:rPr>
        <w:t>Чумышев</w:t>
      </w:r>
      <w:proofErr w:type="spellEnd"/>
      <w:r w:rsidR="00113DD5">
        <w:rPr>
          <w:sz w:val="28"/>
          <w:szCs w:val="28"/>
        </w:rPr>
        <w:t xml:space="preserve"> Геннадий Дмитриевич, 00.00.0000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г.р</w:t>
      </w:r>
      <w:proofErr w:type="spellEnd"/>
      <w:r w:rsidR="00B97BA1">
        <w:rPr>
          <w:sz w:val="28"/>
          <w:szCs w:val="28"/>
        </w:rPr>
        <w:t>,</w:t>
      </w:r>
      <w:r w:rsidR="000D56CF">
        <w:rPr>
          <w:sz w:val="28"/>
          <w:szCs w:val="28"/>
        </w:rPr>
        <w:t xml:space="preserve"> паспор</w:t>
      </w:r>
      <w:r w:rsidR="00B97BA1">
        <w:rPr>
          <w:sz w:val="28"/>
          <w:szCs w:val="28"/>
        </w:rPr>
        <w:t xml:space="preserve">т </w:t>
      </w:r>
      <w:r w:rsidR="00113DD5">
        <w:rPr>
          <w:sz w:val="28"/>
          <w:szCs w:val="28"/>
        </w:rPr>
        <w:t>00 00 № 000000, выдан 00.00.0000</w:t>
      </w:r>
      <w:r>
        <w:rPr>
          <w:sz w:val="28"/>
          <w:szCs w:val="28"/>
        </w:rPr>
        <w:t xml:space="preserve"> </w:t>
      </w:r>
      <w:r w:rsidR="00697016">
        <w:rPr>
          <w:sz w:val="28"/>
          <w:szCs w:val="28"/>
        </w:rPr>
        <w:t>Канашским ГОВД Чувашской Республики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EC1F10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0C74CD">
        <w:rPr>
          <w:sz w:val="28"/>
          <w:szCs w:val="28"/>
        </w:rPr>
        <w:t xml:space="preserve">Чувашская Республика, </w:t>
      </w:r>
      <w:r w:rsidR="00113DD5">
        <w:rPr>
          <w:sz w:val="28"/>
          <w:szCs w:val="28"/>
        </w:rPr>
        <w:t>г. Канаш, Восточный р-он, д. 000, кв. 000</w:t>
      </w:r>
      <w:r w:rsidR="00697016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63118">
        <w:rPr>
          <w:sz w:val="28"/>
          <w:szCs w:val="28"/>
        </w:rPr>
        <w:t>ублики Расс</w:t>
      </w:r>
      <w:r w:rsidR="00697016">
        <w:rPr>
          <w:sz w:val="28"/>
          <w:szCs w:val="28"/>
        </w:rPr>
        <w:t>казовой Е.А. от 20.11.2023 № 675</w:t>
      </w:r>
      <w:r w:rsidR="00563118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113DD5" w:rsidRDefault="00113DD5" w:rsidP="00113DD5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113DD5" w:rsidRDefault="00113DD5" w:rsidP="00113DD5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113DD5" w:rsidRDefault="00113DD5" w:rsidP="00113DD5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13DD5" w:rsidRDefault="00113DD5" w:rsidP="00113DD5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13DD5" w:rsidRDefault="00113DD5" w:rsidP="00113DD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27.12.2023)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13DD5" w:rsidRDefault="00113DD5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11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C74CD"/>
    <w:rsid w:val="000D56CF"/>
    <w:rsid w:val="00113DD5"/>
    <w:rsid w:val="00280348"/>
    <w:rsid w:val="00563118"/>
    <w:rsid w:val="00697016"/>
    <w:rsid w:val="0085201C"/>
    <w:rsid w:val="008D4BC1"/>
    <w:rsid w:val="009437ED"/>
    <w:rsid w:val="00A31A55"/>
    <w:rsid w:val="00B97BA1"/>
    <w:rsid w:val="00BF05CC"/>
    <w:rsid w:val="00CD62CB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E1DE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2023-09-07T11:01:00Z</cp:lastPrinted>
  <dcterms:created xsi:type="dcterms:W3CDTF">2023-07-17T11:38:00Z</dcterms:created>
  <dcterms:modified xsi:type="dcterms:W3CDTF">2023-11-27T13:44:00Z</dcterms:modified>
</cp:coreProperties>
</file>