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9"/>
        <w:tblW w:w="0" w:type="auto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7056EE" w:rsidRPr="002826F8" w:rsidTr="00360A2F">
        <w:trPr>
          <w:cantSplit/>
          <w:trHeight w:val="1975"/>
        </w:trPr>
        <w:tc>
          <w:tcPr>
            <w:tcW w:w="4253" w:type="dxa"/>
          </w:tcPr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noProof/>
                <w:sz w:val="6"/>
                <w:szCs w:val="6"/>
              </w:rPr>
            </w:pPr>
          </w:p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noProof/>
              </w:rPr>
            </w:pPr>
            <w:r w:rsidRPr="002826F8">
              <w:rPr>
                <w:rFonts w:eastAsia="Calibri"/>
                <w:b/>
                <w:bCs/>
                <w:noProof/>
                <w:color w:val="000000"/>
              </w:rPr>
              <w:t>ЧĂВАШ РЕСПУБЛИКИН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noProof/>
              </w:rPr>
            </w:pPr>
            <w:r w:rsidRPr="002826F8">
              <w:rPr>
                <w:rFonts w:eastAsia="Calibri"/>
                <w:b/>
                <w:bCs/>
                <w:noProof/>
              </w:rPr>
              <w:t>КАНАШ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noProof/>
              </w:rPr>
            </w:pPr>
            <w:r w:rsidRPr="002826F8">
              <w:rPr>
                <w:rFonts w:eastAsia="Calibri"/>
                <w:b/>
                <w:bCs/>
                <w:noProof/>
              </w:rPr>
              <w:t>МУНИЦИПАЛЛ</w:t>
            </w:r>
            <w:r w:rsidRPr="002826F8">
              <w:rPr>
                <w:rFonts w:eastAsia="Calibri"/>
                <w:b/>
                <w:bCs/>
                <w:noProof/>
                <w:color w:val="000000"/>
              </w:rPr>
              <w:t>Ă ОКРУГĚН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noProof/>
                <w:color w:val="000000"/>
              </w:rPr>
            </w:pPr>
            <w:r w:rsidRPr="002826F8">
              <w:rPr>
                <w:rFonts w:eastAsia="Calibri"/>
                <w:b/>
                <w:bCs/>
                <w:noProof/>
                <w:color w:val="000000"/>
              </w:rPr>
              <w:t>АДМИНИСТРАЦИЙĚ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rPr>
                <w:rFonts w:eastAsia="Calibri"/>
              </w:rPr>
            </w:pPr>
          </w:p>
          <w:p w:rsidR="007056EE" w:rsidRPr="002826F8" w:rsidRDefault="007056EE" w:rsidP="00360A2F">
            <w:pPr>
              <w:widowControl/>
              <w:tabs>
                <w:tab w:val="left" w:pos="4285"/>
              </w:tabs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2826F8">
              <w:rPr>
                <w:b/>
                <w:bCs/>
                <w:noProof/>
                <w:color w:val="000000"/>
                <w:lang w:eastAsia="ru-RU"/>
              </w:rPr>
              <w:t>ЙЫШĂНУ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rPr>
                <w:rFonts w:eastAsia="Calibri"/>
                <w:sz w:val="10"/>
                <w:szCs w:val="10"/>
              </w:rPr>
            </w:pPr>
          </w:p>
          <w:p w:rsidR="007056EE" w:rsidRPr="002826F8" w:rsidRDefault="002B3C29" w:rsidP="00360A2F">
            <w:pPr>
              <w:widowControl/>
              <w:suppressAutoHyphens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  <w:lang w:eastAsia="ru-RU"/>
              </w:rPr>
            </w:pPr>
            <w:r>
              <w:rPr>
                <w:noProof/>
                <w:color w:val="000000"/>
                <w:sz w:val="22"/>
                <w:szCs w:val="22"/>
                <w:lang w:val="en-US" w:eastAsia="ru-RU"/>
              </w:rPr>
              <w:t>____________</w:t>
            </w:r>
            <w:r w:rsidR="007056EE">
              <w:rPr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056EE" w:rsidRPr="002826F8">
              <w:rPr>
                <w:noProof/>
                <w:color w:val="000000"/>
                <w:sz w:val="22"/>
                <w:szCs w:val="22"/>
                <w:lang w:eastAsia="ru-RU"/>
              </w:rPr>
              <w:t>20</w:t>
            </w:r>
            <w:r w:rsidR="007056EE">
              <w:rPr>
                <w:noProof/>
                <w:color w:val="000000"/>
                <w:sz w:val="22"/>
                <w:szCs w:val="22"/>
                <w:lang w:eastAsia="ru-RU"/>
              </w:rPr>
              <w:t>2</w:t>
            </w:r>
            <w:r w:rsidR="00B47A1D">
              <w:rPr>
                <w:noProof/>
                <w:color w:val="000000"/>
                <w:sz w:val="22"/>
                <w:szCs w:val="22"/>
                <w:lang w:val="en-US" w:eastAsia="ru-RU"/>
              </w:rPr>
              <w:t>4</w:t>
            </w:r>
            <w:r w:rsidR="007056EE">
              <w:rPr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  <w:lang w:val="en-US" w:eastAsia="ru-RU"/>
              </w:rPr>
              <w:t>_______</w:t>
            </w:r>
            <w:r w:rsidR="007056EE">
              <w:rPr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056EE" w:rsidRPr="002826F8">
              <w:rPr>
                <w:noProof/>
                <w:color w:val="000000"/>
                <w:sz w:val="22"/>
                <w:szCs w:val="22"/>
                <w:lang w:eastAsia="ru-RU"/>
              </w:rPr>
              <w:t xml:space="preserve">№ 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  <w:noProof/>
                <w:color w:val="000000"/>
                <w:sz w:val="6"/>
                <w:szCs w:val="6"/>
              </w:rPr>
            </w:pPr>
          </w:p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  <w:noProof/>
                <w:color w:val="000000"/>
                <w:sz w:val="26"/>
                <w:szCs w:val="28"/>
              </w:rPr>
            </w:pPr>
            <w:r w:rsidRPr="002826F8">
              <w:rPr>
                <w:rFonts w:eastAsia="Calibri"/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</w:tcPr>
          <w:p w:rsidR="007056EE" w:rsidRPr="002826F8" w:rsidRDefault="007056EE" w:rsidP="00360A2F">
            <w:pPr>
              <w:widowControl/>
              <w:suppressAutoHyphens w:val="0"/>
              <w:autoSpaceDE/>
              <w:spacing w:before="120"/>
              <w:jc w:val="center"/>
              <w:rPr>
                <w:rFonts w:eastAsia="Calibri"/>
                <w:sz w:val="26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7056EE" w:rsidRPr="002826F8" w:rsidRDefault="007056EE" w:rsidP="00360A2F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7056EE" w:rsidRPr="002826F8" w:rsidRDefault="007056EE" w:rsidP="00360A2F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2826F8">
              <w:rPr>
                <w:b/>
                <w:bCs/>
                <w:noProof/>
                <w:color w:val="000000"/>
                <w:lang w:eastAsia="ru-RU"/>
              </w:rPr>
              <w:t>АДМИНИСТРАЦИЯ</w:t>
            </w:r>
          </w:p>
          <w:p w:rsidR="007056EE" w:rsidRPr="002826F8" w:rsidRDefault="007056EE" w:rsidP="00360A2F">
            <w:pPr>
              <w:widowControl/>
              <w:suppressAutoHyphens w:val="0"/>
              <w:autoSpaceDN w:val="0"/>
              <w:adjustRightInd w:val="0"/>
              <w:jc w:val="center"/>
              <w:rPr>
                <w:noProof/>
                <w:color w:val="000000"/>
                <w:lang w:eastAsia="ru-RU"/>
              </w:rPr>
            </w:pPr>
            <w:r w:rsidRPr="002826F8">
              <w:rPr>
                <w:b/>
                <w:bCs/>
                <w:noProof/>
                <w:color w:val="000000"/>
                <w:lang w:eastAsia="ru-RU"/>
              </w:rPr>
              <w:t>КАНАШСКОГО МУНИЦИПАЛЬНОГО ОКРУГА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</w:rPr>
            </w:pPr>
            <w:r w:rsidRPr="002826F8">
              <w:rPr>
                <w:rFonts w:eastAsia="Calibri"/>
                <w:b/>
                <w:bCs/>
                <w:noProof/>
              </w:rPr>
              <w:t>ЧУВАШСКОЙ РЕСПУБЛИКИ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rPr>
                <w:rFonts w:eastAsia="Calibri"/>
              </w:rPr>
            </w:pPr>
          </w:p>
          <w:p w:rsidR="007056EE" w:rsidRPr="002826F8" w:rsidRDefault="007056EE" w:rsidP="00360A2F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2826F8">
              <w:rPr>
                <w:b/>
                <w:bCs/>
                <w:noProof/>
                <w:color w:val="000000"/>
                <w:lang w:eastAsia="ru-RU"/>
              </w:rPr>
              <w:t>ПОСТАНОВЛЕНИЕ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rPr>
                <w:rFonts w:eastAsia="Calibri"/>
                <w:sz w:val="10"/>
                <w:szCs w:val="10"/>
              </w:rPr>
            </w:pPr>
          </w:p>
          <w:p w:rsidR="007056EE" w:rsidRPr="002826F8" w:rsidRDefault="00531CDE" w:rsidP="00360A2F">
            <w:pPr>
              <w:widowControl/>
              <w:suppressAutoHyphens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  <w:lang w:eastAsia="ru-RU"/>
              </w:rPr>
            </w:pPr>
            <w:r>
              <w:rPr>
                <w:noProof/>
                <w:color w:val="000000"/>
                <w:sz w:val="22"/>
                <w:szCs w:val="22"/>
                <w:lang w:eastAsia="ru-RU"/>
              </w:rPr>
              <w:t>_____________</w:t>
            </w:r>
            <w:r w:rsidR="007056EE">
              <w:rPr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056EE" w:rsidRPr="002826F8">
              <w:rPr>
                <w:noProof/>
                <w:color w:val="000000"/>
                <w:sz w:val="22"/>
                <w:szCs w:val="22"/>
                <w:lang w:eastAsia="ru-RU"/>
              </w:rPr>
              <w:t>20</w:t>
            </w:r>
            <w:r w:rsidR="007056EE">
              <w:rPr>
                <w:noProof/>
                <w:color w:val="000000"/>
                <w:sz w:val="22"/>
                <w:szCs w:val="22"/>
                <w:lang w:eastAsia="ru-RU"/>
              </w:rPr>
              <w:t>2</w:t>
            </w:r>
            <w:r w:rsidR="00B47A1D">
              <w:rPr>
                <w:noProof/>
                <w:color w:val="000000"/>
                <w:sz w:val="22"/>
                <w:szCs w:val="22"/>
                <w:lang w:val="en-US" w:eastAsia="ru-RU"/>
              </w:rPr>
              <w:t>4</w:t>
            </w:r>
            <w:r w:rsidR="007056EE">
              <w:rPr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056EE" w:rsidRPr="002826F8">
              <w:rPr>
                <w:noProof/>
                <w:color w:val="000000"/>
                <w:sz w:val="22"/>
                <w:szCs w:val="22"/>
                <w:lang w:eastAsia="ru-RU"/>
              </w:rPr>
              <w:t>№</w:t>
            </w:r>
            <w:r w:rsidR="007056EE">
              <w:rPr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2B3C29">
              <w:rPr>
                <w:noProof/>
                <w:color w:val="000000"/>
                <w:sz w:val="22"/>
                <w:szCs w:val="22"/>
                <w:lang w:val="en-US" w:eastAsia="ru-RU"/>
              </w:rPr>
              <w:t>_______</w:t>
            </w:r>
            <w:r w:rsidR="007056EE" w:rsidRPr="002826F8">
              <w:rPr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  <w:noProof/>
                <w:color w:val="000000"/>
                <w:sz w:val="6"/>
                <w:szCs w:val="6"/>
              </w:rPr>
            </w:pPr>
          </w:p>
          <w:p w:rsidR="007056EE" w:rsidRPr="002826F8" w:rsidRDefault="007056EE" w:rsidP="00360A2F">
            <w:pPr>
              <w:widowControl/>
              <w:suppressAutoHyphens w:val="0"/>
              <w:autoSpaceDE/>
              <w:jc w:val="center"/>
              <w:rPr>
                <w:rFonts w:eastAsia="Calibri"/>
                <w:noProof/>
                <w:sz w:val="26"/>
                <w:szCs w:val="28"/>
              </w:rPr>
            </w:pPr>
            <w:r w:rsidRPr="002826F8">
              <w:rPr>
                <w:rFonts w:eastAsia="Calibri"/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7056EE" w:rsidRPr="00B47C54" w:rsidRDefault="007056EE" w:rsidP="007056EE">
      <w:pPr>
        <w:widowControl/>
        <w:suppressAutoHyphens w:val="0"/>
        <w:autoSpaceDE/>
        <w:ind w:right="4514"/>
        <w:jc w:val="both"/>
        <w:rPr>
          <w:lang w:eastAsia="ru-RU"/>
        </w:rPr>
      </w:pPr>
    </w:p>
    <w:p w:rsidR="007056EE" w:rsidRPr="006B201A" w:rsidRDefault="006B201A" w:rsidP="007056EE">
      <w:pPr>
        <w:widowControl/>
        <w:suppressAutoHyphens w:val="0"/>
        <w:autoSpaceDN w:val="0"/>
        <w:adjustRightInd w:val="0"/>
        <w:jc w:val="both"/>
        <w:rPr>
          <w:b/>
          <w:i/>
          <w:noProof/>
          <w:color w:val="000000"/>
          <w:szCs w:val="20"/>
          <w:lang w:eastAsia="ru-RU"/>
        </w:rPr>
      </w:pPr>
      <w:r w:rsidRPr="006B201A">
        <w:rPr>
          <w:b/>
          <w:i/>
          <w:noProof/>
          <w:color w:val="000000"/>
          <w:szCs w:val="20"/>
          <w:lang w:eastAsia="ru-RU"/>
        </w:rPr>
        <w:t>Проект</w:t>
      </w:r>
    </w:p>
    <w:p w:rsidR="007056EE" w:rsidRPr="00C6134F" w:rsidRDefault="007056EE" w:rsidP="007056EE">
      <w:pPr>
        <w:widowControl/>
        <w:suppressAutoHyphens w:val="0"/>
        <w:autoSpaceDN w:val="0"/>
        <w:adjustRightInd w:val="0"/>
        <w:jc w:val="both"/>
        <w:rPr>
          <w:b/>
          <w:noProof/>
          <w:color w:val="000000"/>
          <w:szCs w:val="20"/>
          <w:lang w:eastAsia="ru-RU"/>
        </w:rPr>
      </w:pPr>
    </w:p>
    <w:p w:rsidR="007056EE" w:rsidRPr="00534FC4" w:rsidRDefault="007056EE" w:rsidP="007056EE">
      <w:pPr>
        <w:widowControl/>
        <w:tabs>
          <w:tab w:val="left" w:pos="3414"/>
          <w:tab w:val="left" w:pos="4820"/>
          <w:tab w:val="left" w:pos="9498"/>
        </w:tabs>
        <w:suppressAutoHyphens w:val="0"/>
        <w:autoSpaceDE/>
        <w:autoSpaceDN w:val="0"/>
        <w:adjustRightInd w:val="0"/>
        <w:ind w:left="6" w:right="4868" w:hanging="6"/>
        <w:jc w:val="both"/>
        <w:rPr>
          <w:b/>
          <w:lang w:eastAsia="ru-RU"/>
        </w:rPr>
      </w:pPr>
      <w:r w:rsidRPr="00534FC4">
        <w:rPr>
          <w:b/>
          <w:color w:val="000000"/>
        </w:rPr>
        <w:t>О</w:t>
      </w:r>
      <w:r w:rsidR="007B7BEC" w:rsidRPr="007B7BEC">
        <w:rPr>
          <w:b/>
        </w:rPr>
        <w:t xml:space="preserve"> </w:t>
      </w:r>
      <w:r w:rsidR="007B7BEC" w:rsidRPr="006C44BF">
        <w:rPr>
          <w:b/>
        </w:rPr>
        <w:t>внесении изменений</w:t>
      </w:r>
      <w:r>
        <w:rPr>
          <w:b/>
          <w:color w:val="000000"/>
        </w:rPr>
        <w:t xml:space="preserve"> </w:t>
      </w:r>
      <w:r w:rsidR="007B7BEC">
        <w:rPr>
          <w:b/>
          <w:color w:val="000000"/>
        </w:rPr>
        <w:t xml:space="preserve">в </w:t>
      </w:r>
      <w:r w:rsidRPr="00534FC4">
        <w:rPr>
          <w:b/>
          <w:color w:val="000000"/>
        </w:rPr>
        <w:t>муниципальн</w:t>
      </w:r>
      <w:r w:rsidR="007B7BEC">
        <w:rPr>
          <w:b/>
          <w:color w:val="000000"/>
        </w:rPr>
        <w:t>ую</w:t>
      </w:r>
      <w:r w:rsidRPr="00534FC4">
        <w:rPr>
          <w:b/>
          <w:color w:val="000000"/>
        </w:rPr>
        <w:t xml:space="preserve"> программ</w:t>
      </w:r>
      <w:r w:rsidR="007B7BEC">
        <w:rPr>
          <w:b/>
          <w:color w:val="000000"/>
        </w:rPr>
        <w:t>у</w:t>
      </w:r>
      <w:r w:rsidRPr="00534FC4">
        <w:rPr>
          <w:b/>
          <w:color w:val="000000"/>
        </w:rPr>
        <w:t xml:space="preserve"> </w:t>
      </w:r>
      <w:r w:rsidRPr="00534FC4">
        <w:rPr>
          <w:rFonts w:eastAsia="Calibri"/>
          <w:b/>
          <w:lang w:eastAsia="ru-RU"/>
        </w:rPr>
        <w:t xml:space="preserve">Канашского </w:t>
      </w:r>
      <w:r>
        <w:rPr>
          <w:rFonts w:eastAsia="Calibri"/>
          <w:b/>
          <w:lang w:eastAsia="ru-RU"/>
        </w:rPr>
        <w:t>муниципального округа</w:t>
      </w:r>
      <w:r w:rsidRPr="00534FC4">
        <w:rPr>
          <w:rFonts w:eastAsia="Calibri"/>
          <w:b/>
          <w:lang w:eastAsia="ru-RU"/>
        </w:rPr>
        <w:t xml:space="preserve"> Чувашской Республики </w:t>
      </w:r>
      <w:r w:rsidRPr="00534FC4">
        <w:rPr>
          <w:b/>
          <w:lang w:eastAsia="ru-RU"/>
        </w:rPr>
        <w:t>«Развитие потенциала муниципального управления»</w:t>
      </w:r>
    </w:p>
    <w:p w:rsidR="007056EE" w:rsidRPr="00534FC4" w:rsidRDefault="007056EE" w:rsidP="007056EE">
      <w:pPr>
        <w:widowControl/>
        <w:suppressAutoHyphens w:val="0"/>
        <w:autoSpaceDE/>
        <w:ind w:right="4514"/>
        <w:jc w:val="both"/>
        <w:rPr>
          <w:b/>
          <w:color w:val="000000"/>
        </w:rPr>
      </w:pPr>
    </w:p>
    <w:p w:rsidR="007056EE" w:rsidRPr="00534FC4" w:rsidRDefault="007056EE" w:rsidP="007056EE">
      <w:pPr>
        <w:widowControl/>
        <w:suppressAutoHyphens w:val="0"/>
        <w:autoSpaceDE/>
        <w:ind w:firstLine="567"/>
        <w:jc w:val="both"/>
        <w:rPr>
          <w:b/>
          <w:color w:val="000000"/>
        </w:rPr>
      </w:pPr>
    </w:p>
    <w:p w:rsidR="007056EE" w:rsidRPr="00534FC4" w:rsidRDefault="007056EE" w:rsidP="007056EE">
      <w:pPr>
        <w:suppressAutoHyphens w:val="0"/>
        <w:autoSpaceDN w:val="0"/>
        <w:adjustRightInd w:val="0"/>
        <w:ind w:firstLine="720"/>
        <w:jc w:val="both"/>
        <w:rPr>
          <w:lang w:eastAsia="ru-RU"/>
        </w:rPr>
      </w:pPr>
      <w:proofErr w:type="gramStart"/>
      <w:r w:rsidRPr="00E90F7F">
        <w:rPr>
          <w:lang w:eastAsia="ru-RU"/>
        </w:rPr>
        <w:t xml:space="preserve">В соответствии со статьей 179 Бюджетного кодекса Российской Федерации,  решением Собрания депутатов Канашского </w:t>
      </w:r>
      <w:r w:rsidRPr="000636EE">
        <w:rPr>
          <w:rFonts w:eastAsia="Calibri"/>
          <w:lang w:eastAsia="ru-RU"/>
        </w:rPr>
        <w:t>муниципального округа</w:t>
      </w:r>
      <w:r w:rsidRPr="00E90F7F">
        <w:rPr>
          <w:lang w:eastAsia="ru-RU"/>
        </w:rPr>
        <w:t xml:space="preserve"> Чувашской Республики  от </w:t>
      </w:r>
      <w:r w:rsidR="00FA109B">
        <w:rPr>
          <w:lang w:eastAsia="ru-RU"/>
        </w:rPr>
        <w:t xml:space="preserve">7 ноября </w:t>
      </w:r>
      <w:r w:rsidRPr="00E90F7F">
        <w:rPr>
          <w:lang w:eastAsia="ru-RU"/>
        </w:rPr>
        <w:t>202</w:t>
      </w:r>
      <w:r w:rsidR="00FA109B">
        <w:rPr>
          <w:lang w:eastAsia="ru-RU"/>
        </w:rPr>
        <w:t>4</w:t>
      </w:r>
      <w:r w:rsidRPr="00E90F7F">
        <w:rPr>
          <w:lang w:eastAsia="ru-RU"/>
        </w:rPr>
        <w:t xml:space="preserve"> года  № </w:t>
      </w:r>
      <w:r w:rsidR="00FA109B">
        <w:rPr>
          <w:lang w:eastAsia="ru-RU"/>
        </w:rPr>
        <w:t>4/1</w:t>
      </w:r>
      <w:r w:rsidRPr="00E90F7F">
        <w:rPr>
          <w:lang w:eastAsia="ru-RU"/>
        </w:rPr>
        <w:t xml:space="preserve"> «О </w:t>
      </w:r>
      <w:r w:rsidR="00FA109B">
        <w:rPr>
          <w:lang w:eastAsia="ru-RU"/>
        </w:rPr>
        <w:t xml:space="preserve">внесении изменений в решение Собрания депутатов </w:t>
      </w:r>
      <w:r w:rsidR="00FA109B" w:rsidRPr="00487BAD">
        <w:t xml:space="preserve">Канашского муниципального округа </w:t>
      </w:r>
      <w:r w:rsidR="00FA109B">
        <w:t xml:space="preserve">от 15 декабря 2023 года № 21/3 «О </w:t>
      </w:r>
      <w:r w:rsidRPr="00E90F7F">
        <w:rPr>
          <w:lang w:eastAsia="ru-RU"/>
        </w:rPr>
        <w:t xml:space="preserve">бюджете Канашского </w:t>
      </w:r>
      <w:r w:rsidRPr="000636EE">
        <w:rPr>
          <w:rFonts w:eastAsia="Calibri"/>
          <w:lang w:eastAsia="ru-RU"/>
        </w:rPr>
        <w:t>муниципального округа</w:t>
      </w:r>
      <w:r w:rsidRPr="00E90F7F">
        <w:rPr>
          <w:lang w:eastAsia="ru-RU"/>
        </w:rPr>
        <w:t xml:space="preserve"> Чувашской Республики на 202</w:t>
      </w:r>
      <w:r w:rsidR="00FA109B">
        <w:rPr>
          <w:lang w:eastAsia="ru-RU"/>
        </w:rPr>
        <w:t>4</w:t>
      </w:r>
      <w:r w:rsidRPr="00E90F7F">
        <w:rPr>
          <w:lang w:eastAsia="ru-RU"/>
        </w:rPr>
        <w:t xml:space="preserve"> год и на плановый период 202</w:t>
      </w:r>
      <w:r w:rsidR="00FA109B">
        <w:rPr>
          <w:lang w:eastAsia="ru-RU"/>
        </w:rPr>
        <w:t>5</w:t>
      </w:r>
      <w:r w:rsidRPr="00E90F7F">
        <w:rPr>
          <w:lang w:eastAsia="ru-RU"/>
        </w:rPr>
        <w:t xml:space="preserve"> и 202</w:t>
      </w:r>
      <w:r w:rsidR="00FA109B">
        <w:rPr>
          <w:lang w:eastAsia="ru-RU"/>
        </w:rPr>
        <w:t>6</w:t>
      </w:r>
      <w:bookmarkStart w:id="0" w:name="_GoBack"/>
      <w:bookmarkEnd w:id="0"/>
      <w:r w:rsidRPr="00E90F7F">
        <w:rPr>
          <w:lang w:eastAsia="ru-RU"/>
        </w:rPr>
        <w:t xml:space="preserve"> годов»,</w:t>
      </w:r>
      <w:r w:rsidRPr="00534FC4">
        <w:rPr>
          <w:b/>
          <w:lang w:eastAsia="ru-RU"/>
        </w:rPr>
        <w:t xml:space="preserve"> </w:t>
      </w:r>
      <w:r>
        <w:t>Порядком</w:t>
      </w:r>
      <w:proofErr w:type="gramEnd"/>
      <w:r w:rsidRPr="00487BAD">
        <w:t xml:space="preserve"> разработки и реализации муниципальных программ Канашского муниципального округа Ч</w:t>
      </w:r>
      <w:r>
        <w:t xml:space="preserve">увашской Республики, утвержденным постановлением </w:t>
      </w:r>
      <w:r w:rsidRPr="001A2C54">
        <w:t>администрации Канашского муниципального округа Чувашской Республики</w:t>
      </w:r>
      <w:r w:rsidRPr="001A2C54">
        <w:rPr>
          <w:lang w:eastAsia="ru-RU"/>
        </w:rPr>
        <w:t xml:space="preserve"> </w:t>
      </w:r>
      <w:r>
        <w:rPr>
          <w:lang w:eastAsia="ru-RU"/>
        </w:rPr>
        <w:t xml:space="preserve">от </w:t>
      </w:r>
      <w:r w:rsidRPr="001A2C54">
        <w:rPr>
          <w:lang w:eastAsia="ru-RU"/>
        </w:rPr>
        <w:t>9</w:t>
      </w:r>
      <w:r>
        <w:rPr>
          <w:lang w:eastAsia="ru-RU"/>
        </w:rPr>
        <w:t xml:space="preserve"> января </w:t>
      </w:r>
      <w:r w:rsidRPr="001A2C54">
        <w:rPr>
          <w:lang w:eastAsia="ru-RU"/>
        </w:rPr>
        <w:t>2023 г</w:t>
      </w:r>
      <w:r>
        <w:rPr>
          <w:lang w:eastAsia="ru-RU"/>
        </w:rPr>
        <w:t>ода</w:t>
      </w:r>
      <w:r w:rsidRPr="001A2C54">
        <w:rPr>
          <w:lang w:eastAsia="ru-RU"/>
        </w:rPr>
        <w:t xml:space="preserve"> № 19,</w:t>
      </w:r>
      <w:r>
        <w:rPr>
          <w:b/>
          <w:lang w:eastAsia="ru-RU"/>
        </w:rPr>
        <w:t xml:space="preserve"> </w:t>
      </w:r>
      <w:r w:rsidRPr="00534FC4">
        <w:rPr>
          <w:b/>
          <w:lang w:eastAsia="ru-RU"/>
        </w:rPr>
        <w:t xml:space="preserve">Администрация Канашского </w:t>
      </w:r>
      <w:r w:rsidRPr="0022070C">
        <w:rPr>
          <w:b/>
          <w:lang w:eastAsia="ru-RU"/>
        </w:rPr>
        <w:t>муниципального округа</w:t>
      </w:r>
      <w:r w:rsidRPr="00534FC4">
        <w:rPr>
          <w:b/>
          <w:lang w:eastAsia="ru-RU"/>
        </w:rPr>
        <w:t xml:space="preserve"> Чувашской Республики</w:t>
      </w:r>
      <w:r>
        <w:rPr>
          <w:b/>
          <w:lang w:eastAsia="ru-RU"/>
        </w:rPr>
        <w:t>,</w:t>
      </w:r>
      <w:r w:rsidRPr="00534FC4">
        <w:rPr>
          <w:b/>
          <w:lang w:eastAsia="ru-RU"/>
        </w:rPr>
        <w:t xml:space="preserve"> </w:t>
      </w:r>
      <w:proofErr w:type="gramStart"/>
      <w:r w:rsidRPr="00534FC4">
        <w:rPr>
          <w:b/>
          <w:lang w:eastAsia="ru-RU"/>
        </w:rPr>
        <w:t>п</w:t>
      </w:r>
      <w:proofErr w:type="gramEnd"/>
      <w:r w:rsidRPr="00534FC4">
        <w:rPr>
          <w:b/>
          <w:lang w:eastAsia="ru-RU"/>
        </w:rPr>
        <w:t xml:space="preserve"> о с т а н о в л я е т:</w:t>
      </w:r>
    </w:p>
    <w:p w:rsidR="007056EE" w:rsidRPr="00534FC4" w:rsidRDefault="007056EE" w:rsidP="007056EE">
      <w:pPr>
        <w:widowControl/>
        <w:suppressAutoHyphens w:val="0"/>
        <w:autoSpaceDE/>
        <w:ind w:firstLine="567"/>
        <w:jc w:val="both"/>
        <w:rPr>
          <w:b/>
          <w:color w:val="000000"/>
          <w:lang w:eastAsia="ru-RU"/>
        </w:rPr>
      </w:pPr>
    </w:p>
    <w:p w:rsidR="007056EE" w:rsidRDefault="007B7BEC" w:rsidP="007056EE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E/>
        <w:ind w:left="0" w:firstLine="709"/>
        <w:jc w:val="both"/>
        <w:rPr>
          <w:color w:val="000000"/>
          <w:lang w:eastAsia="ru-RU"/>
        </w:rPr>
      </w:pPr>
      <w:r>
        <w:t>Утвердить прилагаемые изменения, которые вносятся в</w:t>
      </w:r>
      <w:r w:rsidRPr="006C44BF">
        <w:t xml:space="preserve"> </w:t>
      </w:r>
      <w:r w:rsidRPr="00A82B81">
        <w:t>муни</w:t>
      </w:r>
      <w:r>
        <w:t>ципальную программу</w:t>
      </w:r>
      <w:r w:rsidRPr="00534FC4">
        <w:rPr>
          <w:rFonts w:eastAsia="Calibri"/>
          <w:lang w:eastAsia="ru-RU"/>
        </w:rPr>
        <w:t xml:space="preserve"> </w:t>
      </w:r>
      <w:r>
        <w:rPr>
          <w:shd w:val="clear" w:color="auto" w:fill="FFFFFF"/>
        </w:rPr>
        <w:t xml:space="preserve">Канашского </w:t>
      </w:r>
      <w:r w:rsidR="007056EE" w:rsidRPr="000636EE">
        <w:rPr>
          <w:rFonts w:eastAsia="Calibri"/>
          <w:lang w:eastAsia="ru-RU"/>
        </w:rPr>
        <w:t>муниципального округа</w:t>
      </w:r>
      <w:r w:rsidR="007056EE" w:rsidRPr="00534FC4">
        <w:rPr>
          <w:shd w:val="clear" w:color="auto" w:fill="FFFFFF"/>
        </w:rPr>
        <w:t xml:space="preserve"> Чувашской Республики</w:t>
      </w:r>
      <w:r w:rsidR="007056EE" w:rsidRPr="00534FC4">
        <w:rPr>
          <w:lang w:eastAsia="ru-RU"/>
        </w:rPr>
        <w:t xml:space="preserve"> «Развитие потенц</w:t>
      </w:r>
      <w:r>
        <w:rPr>
          <w:lang w:eastAsia="ru-RU"/>
        </w:rPr>
        <w:t>иала муниципального управления»,</w:t>
      </w:r>
      <w:r w:rsidRPr="007B7BEC">
        <w:t xml:space="preserve"> </w:t>
      </w:r>
      <w:r w:rsidRPr="00A82B81">
        <w:t xml:space="preserve">утвержденную постановлением администрации Канашского </w:t>
      </w:r>
      <w:r w:rsidRPr="000636EE">
        <w:rPr>
          <w:rFonts w:eastAsia="Calibri"/>
          <w:lang w:eastAsia="ru-RU"/>
        </w:rPr>
        <w:t>муниципального округа</w:t>
      </w:r>
      <w:r w:rsidRPr="00A82B81">
        <w:t xml:space="preserve"> Чувашской Республ</w:t>
      </w:r>
      <w:r>
        <w:t xml:space="preserve">ики от </w:t>
      </w:r>
      <w:r w:rsidR="008244B1">
        <w:t>30</w:t>
      </w:r>
      <w:r>
        <w:t xml:space="preserve"> </w:t>
      </w:r>
      <w:r w:rsidR="008244B1">
        <w:t>марта</w:t>
      </w:r>
      <w:r>
        <w:t xml:space="preserve"> 20</w:t>
      </w:r>
      <w:r w:rsidR="008244B1">
        <w:t>23</w:t>
      </w:r>
      <w:r>
        <w:t xml:space="preserve"> года № </w:t>
      </w:r>
      <w:r w:rsidR="008244B1">
        <w:t>304</w:t>
      </w:r>
      <w:r w:rsidR="00B47A1D" w:rsidRPr="00B47A1D">
        <w:t xml:space="preserve"> (</w:t>
      </w:r>
      <w:r w:rsidR="00B47A1D">
        <w:t>с изменениями</w:t>
      </w:r>
      <w:r w:rsidR="00A871D5">
        <w:t>,</w:t>
      </w:r>
      <w:r w:rsidR="00B47A1D">
        <w:t xml:space="preserve"> </w:t>
      </w:r>
      <w:r w:rsidR="00A871D5">
        <w:t xml:space="preserve">внесенными постановлением </w:t>
      </w:r>
      <w:r w:rsidR="00A871D5" w:rsidRPr="001A2C54">
        <w:t>администрации Канашского муниципального округа Чувашской Республики</w:t>
      </w:r>
      <w:r w:rsidR="00A871D5" w:rsidRPr="001A2C54">
        <w:rPr>
          <w:lang w:eastAsia="ru-RU"/>
        </w:rPr>
        <w:t xml:space="preserve"> </w:t>
      </w:r>
      <w:r w:rsidR="00B47A1D">
        <w:t xml:space="preserve">от </w:t>
      </w:r>
      <w:r w:rsidR="00A871D5">
        <w:t>28 сентября 2023 года № 1156)</w:t>
      </w:r>
      <w:r w:rsidR="007056EE">
        <w:rPr>
          <w:lang w:eastAsia="ru-RU"/>
        </w:rPr>
        <w:t>.</w:t>
      </w:r>
    </w:p>
    <w:p w:rsidR="007056EE" w:rsidRPr="00534FC4" w:rsidRDefault="007056EE" w:rsidP="007056EE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E/>
        <w:ind w:left="0" w:firstLine="709"/>
        <w:jc w:val="both"/>
      </w:pPr>
      <w:r w:rsidRPr="00534FC4">
        <w:rPr>
          <w:color w:val="000000"/>
          <w:lang w:eastAsia="ru-RU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возникшие с 1 </w:t>
      </w:r>
      <w:r w:rsidR="00A871D5">
        <w:rPr>
          <w:color w:val="000000"/>
          <w:lang w:eastAsia="ru-RU"/>
        </w:rPr>
        <w:t>января</w:t>
      </w:r>
      <w:r w:rsidRPr="00534FC4">
        <w:rPr>
          <w:color w:val="000000"/>
          <w:lang w:eastAsia="ru-RU"/>
        </w:rPr>
        <w:t xml:space="preserve"> 20</w:t>
      </w:r>
      <w:r>
        <w:rPr>
          <w:color w:val="000000"/>
          <w:lang w:eastAsia="ru-RU"/>
        </w:rPr>
        <w:t>2</w:t>
      </w:r>
      <w:r w:rsidR="00A871D5">
        <w:rPr>
          <w:color w:val="000000"/>
          <w:lang w:eastAsia="ru-RU"/>
        </w:rPr>
        <w:t>4</w:t>
      </w:r>
      <w:r w:rsidRPr="00534FC4">
        <w:rPr>
          <w:color w:val="000000"/>
          <w:lang w:eastAsia="ru-RU"/>
        </w:rPr>
        <w:t xml:space="preserve"> года.</w:t>
      </w:r>
    </w:p>
    <w:p w:rsidR="007056EE" w:rsidRPr="00534FC4" w:rsidRDefault="007056EE" w:rsidP="007056EE">
      <w:pPr>
        <w:widowControl/>
        <w:suppressAutoHyphens w:val="0"/>
        <w:autoSpaceDE/>
        <w:ind w:firstLine="709"/>
        <w:jc w:val="both"/>
        <w:rPr>
          <w:color w:val="000000"/>
          <w:lang w:eastAsia="ru-RU"/>
        </w:rPr>
      </w:pPr>
    </w:p>
    <w:p w:rsidR="007056EE" w:rsidRPr="00534FC4" w:rsidRDefault="007056EE" w:rsidP="007056EE">
      <w:pPr>
        <w:widowControl/>
        <w:suppressAutoHyphens w:val="0"/>
        <w:autoSpaceDE/>
        <w:rPr>
          <w:color w:val="000000"/>
          <w:lang w:eastAsia="ru-RU"/>
        </w:rPr>
      </w:pPr>
    </w:p>
    <w:p w:rsidR="007056EE" w:rsidRPr="00534FC4" w:rsidRDefault="007056EE" w:rsidP="007056EE">
      <w:pPr>
        <w:widowControl/>
        <w:suppressAutoHyphens w:val="0"/>
        <w:autoSpaceDE/>
        <w:rPr>
          <w:color w:val="000000"/>
          <w:lang w:eastAsia="ru-RU"/>
        </w:rPr>
      </w:pPr>
    </w:p>
    <w:p w:rsidR="007056EE" w:rsidRPr="00534FC4" w:rsidRDefault="007056EE" w:rsidP="007056EE">
      <w:pPr>
        <w:widowControl/>
        <w:suppressAutoHyphens w:val="0"/>
        <w:autoSpaceDE/>
        <w:rPr>
          <w:color w:val="000000"/>
          <w:lang w:eastAsia="ru-RU"/>
        </w:rPr>
      </w:pPr>
    </w:p>
    <w:p w:rsidR="007056EE" w:rsidRPr="00534FC4" w:rsidRDefault="007056EE" w:rsidP="007056EE">
      <w:pPr>
        <w:widowControl/>
        <w:suppressAutoHyphens w:val="0"/>
        <w:autoSpaceDE/>
        <w:rPr>
          <w:color w:val="000000"/>
          <w:lang w:eastAsia="ru-RU"/>
        </w:rPr>
      </w:pPr>
      <w:r w:rsidRPr="00534FC4">
        <w:rPr>
          <w:color w:val="000000"/>
          <w:lang w:eastAsia="ru-RU"/>
        </w:rPr>
        <w:t xml:space="preserve">Глава </w:t>
      </w:r>
      <w:r>
        <w:rPr>
          <w:color w:val="000000"/>
          <w:lang w:eastAsia="ru-RU"/>
        </w:rPr>
        <w:t>муниципального округа</w:t>
      </w:r>
      <w:r w:rsidRPr="00534FC4">
        <w:rPr>
          <w:color w:val="000000"/>
          <w:lang w:eastAsia="ru-RU"/>
        </w:rPr>
        <w:t xml:space="preserve"> </w:t>
      </w:r>
      <w:r w:rsidRPr="00534FC4">
        <w:rPr>
          <w:color w:val="000000"/>
          <w:lang w:eastAsia="ru-RU"/>
        </w:rPr>
        <w:tab/>
      </w:r>
      <w:r w:rsidRPr="00534FC4">
        <w:rPr>
          <w:color w:val="000000"/>
          <w:lang w:eastAsia="ru-RU"/>
        </w:rPr>
        <w:tab/>
      </w:r>
      <w:r w:rsidRPr="00534FC4">
        <w:rPr>
          <w:color w:val="000000"/>
          <w:lang w:eastAsia="ru-RU"/>
        </w:rPr>
        <w:tab/>
      </w:r>
      <w:r w:rsidRPr="00534FC4">
        <w:rPr>
          <w:color w:val="000000"/>
          <w:lang w:eastAsia="ru-RU"/>
        </w:rPr>
        <w:tab/>
      </w:r>
      <w:r w:rsidRPr="00534FC4">
        <w:rPr>
          <w:color w:val="000000"/>
          <w:lang w:eastAsia="ru-RU"/>
        </w:rPr>
        <w:tab/>
      </w:r>
      <w:r w:rsidRPr="00534FC4">
        <w:rPr>
          <w:color w:val="000000"/>
          <w:lang w:eastAsia="ru-RU"/>
        </w:rPr>
        <w:tab/>
      </w:r>
      <w:r w:rsidRPr="00534FC4">
        <w:rPr>
          <w:color w:val="000000"/>
          <w:lang w:eastAsia="ru-RU"/>
        </w:rPr>
        <w:tab/>
      </w:r>
      <w:r>
        <w:rPr>
          <w:color w:val="000000"/>
          <w:lang w:eastAsia="ru-RU"/>
        </w:rPr>
        <w:t>С</w:t>
      </w:r>
      <w:r w:rsidRPr="00534FC4">
        <w:rPr>
          <w:color w:val="000000"/>
          <w:lang w:eastAsia="ru-RU"/>
        </w:rPr>
        <w:t xml:space="preserve">.Н. </w:t>
      </w:r>
      <w:r>
        <w:rPr>
          <w:color w:val="000000"/>
          <w:lang w:eastAsia="ru-RU"/>
        </w:rPr>
        <w:t>Михайлов</w:t>
      </w:r>
    </w:p>
    <w:p w:rsidR="007056EE" w:rsidRDefault="007056EE" w:rsidP="007056EE">
      <w:pPr>
        <w:widowControl/>
        <w:suppressAutoHyphens w:val="0"/>
        <w:autoSpaceDE/>
        <w:ind w:right="4514"/>
        <w:jc w:val="both"/>
        <w:rPr>
          <w:color w:val="000000"/>
          <w:lang w:eastAsia="ru-RU"/>
        </w:rPr>
        <w:sectPr w:rsidR="007056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56EE" w:rsidRPr="00253C25" w:rsidRDefault="007056EE" w:rsidP="007056EE">
      <w:pPr>
        <w:spacing w:line="245" w:lineRule="auto"/>
        <w:ind w:left="6237"/>
        <w:jc w:val="right"/>
        <w:outlineLvl w:val="0"/>
        <w:rPr>
          <w:kern w:val="2"/>
          <w:sz w:val="22"/>
          <w:szCs w:val="22"/>
          <w:lang w:eastAsia="ru-RU"/>
        </w:rPr>
      </w:pPr>
      <w:r w:rsidRPr="00253C25">
        <w:rPr>
          <w:bCs/>
          <w:sz w:val="22"/>
          <w:szCs w:val="22"/>
        </w:rPr>
        <w:lastRenderedPageBreak/>
        <w:t>Утвержден</w:t>
      </w:r>
      <w:r w:rsidR="009D1718">
        <w:rPr>
          <w:bCs/>
          <w:sz w:val="22"/>
          <w:szCs w:val="22"/>
        </w:rPr>
        <w:t>ы</w:t>
      </w:r>
    </w:p>
    <w:p w:rsidR="007056EE" w:rsidRPr="00253C25" w:rsidRDefault="007056EE" w:rsidP="007056EE">
      <w:pPr>
        <w:widowControl/>
        <w:suppressAutoHyphens w:val="0"/>
        <w:autoSpaceDE/>
        <w:jc w:val="right"/>
        <w:rPr>
          <w:sz w:val="22"/>
          <w:szCs w:val="22"/>
        </w:rPr>
      </w:pPr>
      <w:r w:rsidRPr="00253C25">
        <w:rPr>
          <w:sz w:val="22"/>
          <w:szCs w:val="22"/>
        </w:rPr>
        <w:t xml:space="preserve">постановлением администрации </w:t>
      </w:r>
    </w:p>
    <w:p w:rsidR="007056EE" w:rsidRPr="00253C25" w:rsidRDefault="007056EE" w:rsidP="007056EE">
      <w:pPr>
        <w:ind w:firstLine="720"/>
        <w:jc w:val="right"/>
        <w:rPr>
          <w:sz w:val="22"/>
          <w:szCs w:val="22"/>
        </w:rPr>
      </w:pPr>
      <w:r w:rsidRPr="00253C25">
        <w:rPr>
          <w:sz w:val="22"/>
          <w:szCs w:val="22"/>
        </w:rPr>
        <w:t>Канашск</w:t>
      </w:r>
      <w:r>
        <w:rPr>
          <w:sz w:val="22"/>
          <w:szCs w:val="22"/>
        </w:rPr>
        <w:t xml:space="preserve">ого </w:t>
      </w:r>
      <w:r w:rsidRPr="00253C25">
        <w:rPr>
          <w:sz w:val="22"/>
          <w:szCs w:val="22"/>
        </w:rPr>
        <w:t>муниципального округа</w:t>
      </w:r>
    </w:p>
    <w:p w:rsidR="007056EE" w:rsidRPr="00253C25" w:rsidRDefault="007056EE" w:rsidP="007056EE">
      <w:pPr>
        <w:ind w:firstLine="720"/>
        <w:jc w:val="right"/>
        <w:rPr>
          <w:sz w:val="22"/>
          <w:szCs w:val="22"/>
        </w:rPr>
      </w:pPr>
      <w:r w:rsidRPr="00253C25">
        <w:rPr>
          <w:sz w:val="22"/>
          <w:szCs w:val="22"/>
        </w:rPr>
        <w:t>Чувашской Республики</w:t>
      </w:r>
    </w:p>
    <w:p w:rsidR="007056EE" w:rsidRPr="00253C25" w:rsidRDefault="007056EE" w:rsidP="007056EE">
      <w:pPr>
        <w:ind w:firstLine="720"/>
        <w:jc w:val="right"/>
        <w:rPr>
          <w:bCs/>
          <w:sz w:val="22"/>
          <w:szCs w:val="22"/>
          <w:u w:val="single"/>
        </w:rPr>
      </w:pPr>
      <w:r w:rsidRPr="00253C25">
        <w:rPr>
          <w:bCs/>
          <w:sz w:val="22"/>
          <w:szCs w:val="22"/>
        </w:rPr>
        <w:t>от ________ 202</w:t>
      </w:r>
      <w:r w:rsidR="00A871D5">
        <w:rPr>
          <w:bCs/>
          <w:sz w:val="22"/>
          <w:szCs w:val="22"/>
        </w:rPr>
        <w:t>4</w:t>
      </w:r>
      <w:r w:rsidRPr="00253C25">
        <w:rPr>
          <w:bCs/>
          <w:sz w:val="22"/>
          <w:szCs w:val="22"/>
        </w:rPr>
        <w:t> г. № ______</w:t>
      </w:r>
    </w:p>
    <w:p w:rsidR="007056EE" w:rsidRPr="002826F8" w:rsidRDefault="007056EE" w:rsidP="007056EE">
      <w:pPr>
        <w:widowControl/>
        <w:suppressAutoHyphens w:val="0"/>
        <w:autoSpaceDN w:val="0"/>
        <w:jc w:val="center"/>
        <w:outlineLvl w:val="0"/>
        <w:rPr>
          <w:b/>
          <w:bCs/>
          <w:lang w:eastAsia="ru-RU"/>
        </w:rPr>
      </w:pPr>
    </w:p>
    <w:p w:rsidR="007056EE" w:rsidRDefault="007056EE" w:rsidP="007056EE">
      <w:pPr>
        <w:widowControl/>
        <w:suppressAutoHyphens w:val="0"/>
        <w:autoSpaceDN w:val="0"/>
        <w:jc w:val="center"/>
        <w:outlineLvl w:val="0"/>
        <w:rPr>
          <w:b/>
          <w:bCs/>
          <w:lang w:eastAsia="ru-RU"/>
        </w:rPr>
      </w:pPr>
    </w:p>
    <w:p w:rsidR="009D1718" w:rsidRPr="009D1718" w:rsidRDefault="009D1718" w:rsidP="009D1718">
      <w:pPr>
        <w:widowControl/>
        <w:suppressAutoHyphens w:val="0"/>
        <w:autoSpaceDE/>
        <w:jc w:val="center"/>
        <w:rPr>
          <w:b/>
          <w:color w:val="000000"/>
        </w:rPr>
      </w:pPr>
      <w:r w:rsidRPr="009D1718">
        <w:rPr>
          <w:b/>
          <w:color w:val="000000"/>
        </w:rPr>
        <w:t>Изменения,</w:t>
      </w:r>
    </w:p>
    <w:p w:rsidR="009D1718" w:rsidRDefault="009D1718" w:rsidP="009D1718">
      <w:pPr>
        <w:widowControl/>
        <w:suppressAutoHyphens w:val="0"/>
        <w:autoSpaceDN w:val="0"/>
        <w:jc w:val="center"/>
        <w:outlineLvl w:val="0"/>
        <w:rPr>
          <w:b/>
          <w:color w:val="000000"/>
        </w:rPr>
      </w:pPr>
      <w:proofErr w:type="gramStart"/>
      <w:r w:rsidRPr="009D1718">
        <w:rPr>
          <w:b/>
          <w:color w:val="000000"/>
        </w:rPr>
        <w:t>которые</w:t>
      </w:r>
      <w:proofErr w:type="gramEnd"/>
      <w:r w:rsidRPr="009D1718">
        <w:rPr>
          <w:b/>
          <w:color w:val="000000"/>
        </w:rPr>
        <w:t xml:space="preserve"> вно</w:t>
      </w:r>
      <w:r>
        <w:rPr>
          <w:b/>
          <w:color w:val="000000"/>
        </w:rPr>
        <w:t>сятся в муниципальную программу</w:t>
      </w:r>
    </w:p>
    <w:p w:rsidR="007056EE" w:rsidRPr="00E239EF" w:rsidRDefault="007056EE" w:rsidP="009D1718">
      <w:pPr>
        <w:widowControl/>
        <w:suppressAutoHyphens w:val="0"/>
        <w:autoSpaceDN w:val="0"/>
        <w:jc w:val="center"/>
        <w:outlineLvl w:val="0"/>
        <w:rPr>
          <w:b/>
          <w:bCs/>
          <w:lang w:eastAsia="ru-RU"/>
        </w:rPr>
      </w:pPr>
      <w:r w:rsidRPr="00E239EF">
        <w:rPr>
          <w:b/>
          <w:bCs/>
          <w:lang w:eastAsia="ru-RU"/>
        </w:rPr>
        <w:t xml:space="preserve">Канашского </w:t>
      </w:r>
      <w:r w:rsidR="009D1718">
        <w:rPr>
          <w:b/>
          <w:bCs/>
          <w:lang w:eastAsia="ru-RU"/>
        </w:rPr>
        <w:t>муниципального округа</w:t>
      </w:r>
      <w:r w:rsidRPr="00E239EF">
        <w:rPr>
          <w:b/>
          <w:bCs/>
          <w:lang w:eastAsia="ru-RU"/>
        </w:rPr>
        <w:t xml:space="preserve"> Чувашской Республики</w:t>
      </w:r>
    </w:p>
    <w:p w:rsidR="007056EE" w:rsidRPr="00E239EF" w:rsidRDefault="007056EE" w:rsidP="007056EE">
      <w:pPr>
        <w:widowControl/>
        <w:suppressAutoHyphens w:val="0"/>
        <w:autoSpaceDE/>
        <w:jc w:val="center"/>
        <w:rPr>
          <w:b/>
          <w:lang w:eastAsia="ru-RU"/>
        </w:rPr>
      </w:pPr>
      <w:r w:rsidRPr="00E239EF">
        <w:rPr>
          <w:b/>
          <w:lang w:eastAsia="ru-RU"/>
        </w:rPr>
        <w:t>«Развитие потен</w:t>
      </w:r>
      <w:r>
        <w:rPr>
          <w:b/>
          <w:lang w:eastAsia="ru-RU"/>
        </w:rPr>
        <w:t>циала муниципального управления»</w:t>
      </w:r>
    </w:p>
    <w:p w:rsidR="007056EE" w:rsidRPr="00825598" w:rsidRDefault="007056EE" w:rsidP="007056EE"/>
    <w:p w:rsidR="009D1718" w:rsidRPr="00792FE9" w:rsidRDefault="009D1718" w:rsidP="009D1718">
      <w:pPr>
        <w:pStyle w:val="a4"/>
        <w:widowControl/>
        <w:numPr>
          <w:ilvl w:val="0"/>
          <w:numId w:val="2"/>
        </w:numPr>
        <w:tabs>
          <w:tab w:val="left" w:pos="990"/>
        </w:tabs>
        <w:suppressAutoHyphens w:val="0"/>
        <w:autoSpaceDE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В паспорте </w:t>
      </w:r>
      <w:r w:rsidRPr="00792FE9">
        <w:rPr>
          <w:color w:val="000000"/>
        </w:rPr>
        <w:t xml:space="preserve">муниципальной программы Канашского </w:t>
      </w:r>
      <w:r w:rsidR="00D25AED" w:rsidRPr="000636EE">
        <w:rPr>
          <w:rFonts w:eastAsia="Calibri"/>
          <w:lang w:eastAsia="ru-RU"/>
        </w:rPr>
        <w:t>муниципального округа</w:t>
      </w:r>
      <w:r w:rsidRPr="00792FE9">
        <w:rPr>
          <w:color w:val="000000"/>
        </w:rPr>
        <w:t xml:space="preserve"> Чувашской Республики «</w:t>
      </w:r>
      <w:r w:rsidRPr="00A82B81">
        <w:t>Развитие потенциала муниципального управления</w:t>
      </w:r>
      <w:r w:rsidRPr="00792FE9">
        <w:rPr>
          <w:color w:val="000000"/>
        </w:rPr>
        <w:t xml:space="preserve">» (далее – </w:t>
      </w:r>
      <w:r w:rsidR="00057DBF">
        <w:rPr>
          <w:color w:val="000000"/>
        </w:rPr>
        <w:t>м</w:t>
      </w:r>
      <w:r w:rsidRPr="00792FE9">
        <w:rPr>
          <w:color w:val="000000"/>
        </w:rPr>
        <w:t>униципальная программа)</w:t>
      </w:r>
      <w:r>
        <w:rPr>
          <w:color w:val="000000"/>
        </w:rPr>
        <w:t xml:space="preserve"> п</w:t>
      </w:r>
      <w:r w:rsidRPr="00792FE9">
        <w:rPr>
          <w:color w:val="000000"/>
        </w:rPr>
        <w:t>озицию «</w:t>
      </w:r>
      <w:r w:rsidR="00D25AED" w:rsidRPr="00943914">
        <w:t xml:space="preserve">Объемы финансирования </w:t>
      </w:r>
      <w:r w:rsidR="00D25AED">
        <w:t>муниципальной</w:t>
      </w:r>
      <w:r w:rsidR="00D25AED" w:rsidRPr="00943914">
        <w:t xml:space="preserve"> программы с разбивкой по годам реализации</w:t>
      </w:r>
      <w:r w:rsidR="00D25AED">
        <w:t xml:space="preserve"> </w:t>
      </w:r>
      <w:r w:rsidR="00D25AED" w:rsidRPr="00454F59">
        <w:t>муниципальной программы</w:t>
      </w:r>
      <w:r w:rsidRPr="00792FE9">
        <w:rPr>
          <w:color w:val="000000"/>
        </w:rPr>
        <w:t>» паспорта изложить в следующей редакции:</w:t>
      </w:r>
      <w:proofErr w:type="gramEnd"/>
    </w:p>
    <w:p w:rsidR="007056EE" w:rsidRPr="007056EE" w:rsidRDefault="007056EE" w:rsidP="009D1718"/>
    <w:tbl>
      <w:tblPr>
        <w:tblW w:w="4944" w:type="pct"/>
        <w:tblLayout w:type="fixed"/>
        <w:tblLook w:val="01E0" w:firstRow="1" w:lastRow="1" w:firstColumn="1" w:lastColumn="1" w:noHBand="0" w:noVBand="0"/>
      </w:tblPr>
      <w:tblGrid>
        <w:gridCol w:w="3267"/>
        <w:gridCol w:w="263"/>
        <w:gridCol w:w="5934"/>
      </w:tblGrid>
      <w:tr w:rsidR="00D25AED" w:rsidRPr="00D25AED" w:rsidTr="00360A2F">
        <w:trPr>
          <w:trHeight w:val="20"/>
        </w:trPr>
        <w:tc>
          <w:tcPr>
            <w:tcW w:w="1726" w:type="pct"/>
          </w:tcPr>
          <w:p w:rsidR="00D25AED" w:rsidRPr="00D25AED" w:rsidRDefault="00D25AED" w:rsidP="00D25AED">
            <w:pPr>
              <w:widowControl/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«</w:t>
            </w:r>
            <w:r w:rsidRPr="00D25AED">
              <w:t>Объемы финансирования муниципальной программы с разбивкой по годам реализации муниципальной программы</w:t>
            </w:r>
          </w:p>
        </w:tc>
        <w:tc>
          <w:tcPr>
            <w:tcW w:w="139" w:type="pct"/>
          </w:tcPr>
          <w:p w:rsidR="00D25AED" w:rsidRPr="00D25AED" w:rsidRDefault="00D25AED" w:rsidP="00D25AE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D25AED">
              <w:rPr>
                <w:lang w:eastAsia="ru-RU"/>
              </w:rPr>
              <w:t>–</w:t>
            </w:r>
          </w:p>
        </w:tc>
        <w:tc>
          <w:tcPr>
            <w:tcW w:w="3135" w:type="pct"/>
          </w:tcPr>
          <w:p w:rsidR="00D25AED" w:rsidRPr="00D25AED" w:rsidRDefault="00D25AED" w:rsidP="00D25AED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D25AED">
              <w:t xml:space="preserve">Прогнозируемый объем финансирования на реализацию мероприятий </w:t>
            </w:r>
            <w:r w:rsidR="00057DBF">
              <w:t>м</w:t>
            </w:r>
            <w:r w:rsidRPr="00D25AED">
              <w:t xml:space="preserve">униципальной программы в 2023-2035 годах  составляет </w:t>
            </w:r>
            <w:r w:rsidRPr="00D25AED">
              <w:rPr>
                <w:lang w:eastAsia="ru-RU"/>
              </w:rPr>
              <w:t>1</w:t>
            </w:r>
            <w:r w:rsidR="00A871D5">
              <w:rPr>
                <w:lang w:eastAsia="ru-RU"/>
              </w:rPr>
              <w:t> 342 078,5</w:t>
            </w:r>
            <w:r w:rsidRPr="00D25AED">
              <w:rPr>
                <w:lang w:eastAsia="ru-RU"/>
              </w:rPr>
              <w:t xml:space="preserve"> тыс. рублей, в том числе: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2023 году – 1</w:t>
            </w:r>
            <w:r w:rsidR="00FD7C92">
              <w:rPr>
                <w:lang w:eastAsia="ru-RU"/>
              </w:rPr>
              <w:t>3</w:t>
            </w:r>
            <w:r w:rsidRPr="00D25AED">
              <w:rPr>
                <w:lang w:eastAsia="ru-RU"/>
              </w:rPr>
              <w:t>3 </w:t>
            </w:r>
            <w:r w:rsidR="00FD7C92">
              <w:rPr>
                <w:lang w:eastAsia="ru-RU"/>
              </w:rPr>
              <w:t>712</w:t>
            </w:r>
            <w:r w:rsidRPr="00D25AED">
              <w:rPr>
                <w:lang w:eastAsia="ru-RU"/>
              </w:rPr>
              <w:t>,</w:t>
            </w:r>
            <w:r w:rsidR="00FD7C92">
              <w:rPr>
                <w:lang w:eastAsia="ru-RU"/>
              </w:rPr>
              <w:t>5</w:t>
            </w:r>
            <w:r w:rsidRPr="00D25AED">
              <w:rPr>
                <w:lang w:eastAsia="ru-RU"/>
              </w:rPr>
              <w:t xml:space="preserve">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2024 году – 1</w:t>
            </w:r>
            <w:r w:rsidR="00A871D5">
              <w:rPr>
                <w:lang w:eastAsia="ru-RU"/>
              </w:rPr>
              <w:t>19</w:t>
            </w:r>
            <w:r w:rsidRPr="00D25AED">
              <w:rPr>
                <w:lang w:eastAsia="ru-RU"/>
              </w:rPr>
              <w:t> </w:t>
            </w:r>
            <w:r w:rsidR="00A871D5">
              <w:rPr>
                <w:lang w:eastAsia="ru-RU"/>
              </w:rPr>
              <w:t>066</w:t>
            </w:r>
            <w:r w:rsidRPr="00D25AED">
              <w:rPr>
                <w:lang w:eastAsia="ru-RU"/>
              </w:rPr>
              <w:t>,</w:t>
            </w:r>
            <w:r w:rsidR="00A871D5">
              <w:rPr>
                <w:lang w:eastAsia="ru-RU"/>
              </w:rPr>
              <w:t>8</w:t>
            </w:r>
            <w:r w:rsidRPr="00D25AED">
              <w:rPr>
                <w:lang w:eastAsia="ru-RU"/>
              </w:rPr>
              <w:t xml:space="preserve">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2025 году – 99 027,2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2026-2030 г. – 495 136,0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2031-2035 г. – 495 136,0 тыс. рублей;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из них средства: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 xml:space="preserve">федерального бюджета </w:t>
            </w:r>
            <w:r w:rsidR="009A40E1">
              <w:rPr>
                <w:lang w:eastAsia="ru-RU"/>
              </w:rPr>
              <w:t>6 3</w:t>
            </w:r>
            <w:r w:rsidR="001729E5">
              <w:rPr>
                <w:lang w:eastAsia="ru-RU"/>
              </w:rPr>
              <w:t>60</w:t>
            </w:r>
            <w:r w:rsidR="009A40E1">
              <w:rPr>
                <w:lang w:eastAsia="ru-RU"/>
              </w:rPr>
              <w:t>,</w:t>
            </w:r>
            <w:r w:rsidR="001729E5">
              <w:rPr>
                <w:lang w:eastAsia="ru-RU"/>
              </w:rPr>
              <w:t>2</w:t>
            </w:r>
            <w:r w:rsidRPr="00D25AED">
              <w:rPr>
                <w:lang w:eastAsia="ru-RU"/>
              </w:rPr>
              <w:t xml:space="preserve"> тыс. рублей, в том числе: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 xml:space="preserve">в 2023 году – </w:t>
            </w:r>
            <w:r w:rsidR="009A40E1">
              <w:rPr>
                <w:lang w:eastAsia="ru-RU"/>
              </w:rPr>
              <w:t>6 30</w:t>
            </w:r>
            <w:r w:rsidRPr="00D25AED">
              <w:rPr>
                <w:lang w:eastAsia="ru-RU"/>
              </w:rPr>
              <w:t>4,6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 xml:space="preserve">в 2024 году – </w:t>
            </w:r>
            <w:r w:rsidR="00A871D5">
              <w:rPr>
                <w:lang w:eastAsia="ru-RU"/>
              </w:rPr>
              <w:t>9,4</w:t>
            </w:r>
            <w:r w:rsidRPr="00D25AED">
              <w:rPr>
                <w:lang w:eastAsia="ru-RU"/>
              </w:rPr>
              <w:t xml:space="preserve">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2025 году – 4,2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2026-2030 г. – 21,0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2031-2035 г. – 21,0 тыс. рублей;</w:t>
            </w:r>
          </w:p>
          <w:p w:rsidR="00D25AED" w:rsidRPr="00D25AED" w:rsidRDefault="00D25AED" w:rsidP="00D25AED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из них средства: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t xml:space="preserve">республиканского бюджета Чувашской Республики 0,00 </w:t>
            </w:r>
            <w:r w:rsidRPr="00D25AED">
              <w:rPr>
                <w:lang w:eastAsia="ru-RU"/>
              </w:rPr>
              <w:t>тыс. рублей, в том числе: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2023 году – 0,0 тыс. рублей;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2024 году – 0,0 тыс. рублей;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2025 году – 0,0 тыс. рублей;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2026-2030 г. – 0,0 тыс. рублей;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2031-2035 г. – 0,0 тыс. рублей;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 xml:space="preserve"> из них средства:</w:t>
            </w:r>
          </w:p>
          <w:p w:rsidR="00D25AED" w:rsidRPr="00D25AED" w:rsidRDefault="00D25AED" w:rsidP="00D25AED">
            <w:pPr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 xml:space="preserve">бюджета Канашского </w:t>
            </w:r>
            <w:r w:rsidRPr="00D25AED">
              <w:rPr>
                <w:rFonts w:eastAsia="Calibri"/>
                <w:lang w:eastAsia="ru-RU"/>
              </w:rPr>
              <w:t>муниципального округа</w:t>
            </w:r>
            <w:r w:rsidRPr="00D25AED">
              <w:rPr>
                <w:lang w:eastAsia="ru-RU"/>
              </w:rPr>
              <w:t xml:space="preserve"> Чувашской Республики 1 3</w:t>
            </w:r>
            <w:r w:rsidR="005B1EFD">
              <w:rPr>
                <w:lang w:eastAsia="ru-RU"/>
              </w:rPr>
              <w:t>35</w:t>
            </w:r>
            <w:r w:rsidRPr="00D25AED">
              <w:rPr>
                <w:lang w:eastAsia="ru-RU"/>
              </w:rPr>
              <w:t> </w:t>
            </w:r>
            <w:r w:rsidR="005B1EFD">
              <w:rPr>
                <w:lang w:eastAsia="ru-RU"/>
              </w:rPr>
              <w:t>718</w:t>
            </w:r>
            <w:r w:rsidRPr="00D25AED">
              <w:rPr>
                <w:lang w:eastAsia="ru-RU"/>
              </w:rPr>
              <w:t>,</w:t>
            </w:r>
            <w:r w:rsidR="00AC4653">
              <w:rPr>
                <w:lang w:eastAsia="ru-RU"/>
              </w:rPr>
              <w:t>3</w:t>
            </w:r>
            <w:r w:rsidRPr="00D25AED">
              <w:rPr>
                <w:lang w:eastAsia="ru-RU"/>
              </w:rPr>
              <w:t xml:space="preserve"> тыс. рублей, в том числе: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2023 году – 1</w:t>
            </w:r>
            <w:r w:rsidR="009A40E1">
              <w:rPr>
                <w:lang w:eastAsia="ru-RU"/>
              </w:rPr>
              <w:t>27 407</w:t>
            </w:r>
            <w:r w:rsidRPr="00D25AED">
              <w:rPr>
                <w:lang w:eastAsia="ru-RU"/>
              </w:rPr>
              <w:t>,</w:t>
            </w:r>
            <w:r w:rsidR="00AC4653">
              <w:rPr>
                <w:lang w:eastAsia="ru-RU"/>
              </w:rPr>
              <w:t>9</w:t>
            </w:r>
            <w:r w:rsidRPr="00D25AED">
              <w:rPr>
                <w:lang w:eastAsia="ru-RU"/>
              </w:rPr>
              <w:t xml:space="preserve">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2024 году – 1</w:t>
            </w:r>
            <w:r w:rsidR="00A871D5">
              <w:rPr>
                <w:lang w:eastAsia="ru-RU"/>
              </w:rPr>
              <w:t>19</w:t>
            </w:r>
            <w:r w:rsidRPr="00D25AED">
              <w:rPr>
                <w:lang w:eastAsia="ru-RU"/>
              </w:rPr>
              <w:t> </w:t>
            </w:r>
            <w:r w:rsidR="00A871D5">
              <w:rPr>
                <w:lang w:eastAsia="ru-RU"/>
              </w:rPr>
              <w:t>057</w:t>
            </w:r>
            <w:r w:rsidRPr="00D25AED">
              <w:rPr>
                <w:lang w:eastAsia="ru-RU"/>
              </w:rPr>
              <w:t>,4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2025 году – 99 023,0 тыс. рублей;</w:t>
            </w:r>
          </w:p>
          <w:p w:rsidR="00D25AED" w:rsidRPr="00D25AED" w:rsidRDefault="00D25AED" w:rsidP="00D25AED">
            <w:pPr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2026-2030 г. – 495 115,0 тыс. рублей;</w:t>
            </w:r>
          </w:p>
          <w:p w:rsidR="00AC4653" w:rsidRPr="00D25AED" w:rsidRDefault="00D25AED" w:rsidP="00AC4653">
            <w:pPr>
              <w:widowControl/>
              <w:suppressAutoHyphens w:val="0"/>
              <w:autoSpaceDE/>
              <w:ind w:firstLine="33"/>
              <w:jc w:val="both"/>
              <w:rPr>
                <w:lang w:eastAsia="ru-RU"/>
              </w:rPr>
            </w:pPr>
            <w:r w:rsidRPr="00D25AED">
              <w:rPr>
                <w:lang w:eastAsia="ru-RU"/>
              </w:rPr>
              <w:t>в 2031-2035 г. – 495 115,0 тыс. рублей</w:t>
            </w:r>
            <w:proofErr w:type="gramStart"/>
            <w:r w:rsidRPr="00D25AED">
              <w:rPr>
                <w:lang w:eastAsia="ru-RU"/>
              </w:rPr>
              <w:t>.</w:t>
            </w:r>
            <w:r w:rsidR="00AC4653">
              <w:rPr>
                <w:lang w:eastAsia="ru-RU"/>
              </w:rPr>
              <w:t>».</w:t>
            </w:r>
            <w:proofErr w:type="gramEnd"/>
          </w:p>
        </w:tc>
      </w:tr>
    </w:tbl>
    <w:p w:rsidR="00AC4653" w:rsidRDefault="00AC4653">
      <w:pPr>
        <w:sectPr w:rsidR="00AC46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4653" w:rsidRPr="00217FDD" w:rsidRDefault="00AC4653" w:rsidP="00057DBF">
      <w:pPr>
        <w:pStyle w:val="a4"/>
        <w:widowControl/>
        <w:numPr>
          <w:ilvl w:val="0"/>
          <w:numId w:val="2"/>
        </w:numPr>
        <w:tabs>
          <w:tab w:val="left" w:pos="993"/>
        </w:tabs>
        <w:suppressAutoHyphens w:val="0"/>
        <w:autoSpaceDN w:val="0"/>
        <w:adjustRightInd w:val="0"/>
        <w:ind w:left="0" w:firstLine="567"/>
        <w:jc w:val="both"/>
        <w:rPr>
          <w:b/>
          <w:color w:val="000000"/>
          <w:lang w:eastAsia="ru-RU"/>
        </w:rPr>
      </w:pPr>
      <w:r w:rsidRPr="00217FDD">
        <w:rPr>
          <w:color w:val="000000"/>
          <w:lang w:eastAsia="ru-RU"/>
        </w:rPr>
        <w:lastRenderedPageBreak/>
        <w:t xml:space="preserve">В </w:t>
      </w:r>
      <w:proofErr w:type="gramStart"/>
      <w:r w:rsidRPr="00217FDD">
        <w:rPr>
          <w:color w:val="000000"/>
          <w:lang w:eastAsia="ru-RU"/>
        </w:rPr>
        <w:t>разделе</w:t>
      </w:r>
      <w:proofErr w:type="gramEnd"/>
      <w:r w:rsidRPr="00217FDD">
        <w:rPr>
          <w:color w:val="000000"/>
          <w:lang w:eastAsia="ru-RU"/>
        </w:rPr>
        <w:t xml:space="preserve"> </w:t>
      </w:r>
      <w:r w:rsidRPr="00217FDD">
        <w:rPr>
          <w:color w:val="000000"/>
          <w:lang w:val="en-US" w:eastAsia="ru-RU"/>
        </w:rPr>
        <w:t>III</w:t>
      </w:r>
      <w:r w:rsidRPr="00217FDD">
        <w:rPr>
          <w:color w:val="000000"/>
          <w:lang w:eastAsia="ru-RU"/>
        </w:rPr>
        <w:t xml:space="preserve"> </w:t>
      </w:r>
      <w:r w:rsidR="00057DBF">
        <w:rPr>
          <w:color w:val="000000"/>
          <w:lang w:eastAsia="ru-RU"/>
        </w:rPr>
        <w:t>м</w:t>
      </w:r>
      <w:r w:rsidRPr="00217FDD">
        <w:rPr>
          <w:rFonts w:eastAsia="Calibri"/>
          <w:color w:val="000000"/>
        </w:rPr>
        <w:t xml:space="preserve">униципальной программы </w:t>
      </w:r>
      <w:r w:rsidRPr="00217FDD">
        <w:rPr>
          <w:color w:val="000000"/>
          <w:lang w:eastAsia="ru-RU"/>
        </w:rPr>
        <w:t>а</w:t>
      </w:r>
      <w:r w:rsidRPr="00217FDD">
        <w:rPr>
          <w:rFonts w:eastAsia="Calibri"/>
          <w:color w:val="000000"/>
        </w:rPr>
        <w:t xml:space="preserve">бзацы третий – </w:t>
      </w:r>
      <w:r w:rsidR="00120786">
        <w:rPr>
          <w:rFonts w:eastAsia="Calibri"/>
          <w:color w:val="000000"/>
        </w:rPr>
        <w:t>двадцать четвертый</w:t>
      </w:r>
      <w:r w:rsidRPr="00217FDD">
        <w:rPr>
          <w:rFonts w:eastAsia="Calibri"/>
          <w:color w:val="000000"/>
        </w:rPr>
        <w:t xml:space="preserve"> изложить в следующей редакции: </w:t>
      </w:r>
    </w:p>
    <w:p w:rsidR="007346FB" w:rsidRDefault="007346FB" w:rsidP="00E70E12">
      <w:pPr>
        <w:ind w:firstLine="567"/>
        <w:jc w:val="both"/>
      </w:pPr>
    </w:p>
    <w:p w:rsidR="00E70E12" w:rsidRPr="00E70E12" w:rsidRDefault="00120786" w:rsidP="00E70E12">
      <w:pPr>
        <w:ind w:firstLine="567"/>
        <w:jc w:val="both"/>
      </w:pPr>
      <w:r>
        <w:t>«</w:t>
      </w:r>
      <w:r w:rsidR="00E70E12" w:rsidRPr="00E70E12">
        <w:t xml:space="preserve">Общий объем финансирования муниципальной программы в 2023-2035 годах составит </w:t>
      </w:r>
      <w:r w:rsidR="001729E5" w:rsidRPr="00D25AED">
        <w:rPr>
          <w:lang w:eastAsia="ru-RU"/>
        </w:rPr>
        <w:t>1</w:t>
      </w:r>
      <w:r w:rsidR="001729E5">
        <w:rPr>
          <w:lang w:eastAsia="ru-RU"/>
        </w:rPr>
        <w:t xml:space="preserve"> 342 078,5 </w:t>
      </w:r>
      <w:r w:rsidR="00E70E12" w:rsidRPr="00E70E12">
        <w:t>тыс. рублей, в том числе за счет средств:</w:t>
      </w:r>
    </w:p>
    <w:p w:rsidR="00E70E12" w:rsidRPr="00E70E12" w:rsidRDefault="00E70E12" w:rsidP="00E70E12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bookmarkStart w:id="1" w:name="sub_604"/>
      <w:r w:rsidRPr="00E70E12">
        <w:rPr>
          <w:lang w:eastAsia="ru-RU"/>
        </w:rPr>
        <w:t xml:space="preserve">федерального бюджета – </w:t>
      </w:r>
      <w:r w:rsidR="001729E5">
        <w:rPr>
          <w:lang w:eastAsia="ru-RU"/>
        </w:rPr>
        <w:t>6 360,2</w:t>
      </w:r>
      <w:r w:rsidR="001729E5" w:rsidRPr="00D25AED">
        <w:rPr>
          <w:lang w:eastAsia="ru-RU"/>
        </w:rPr>
        <w:t xml:space="preserve"> </w:t>
      </w:r>
      <w:r w:rsidRPr="00E70E12">
        <w:rPr>
          <w:lang w:eastAsia="ru-RU"/>
        </w:rPr>
        <w:t>тыс. рублей;</w:t>
      </w:r>
    </w:p>
    <w:p w:rsidR="00E70E12" w:rsidRPr="00E70E12" w:rsidRDefault="00E70E12" w:rsidP="00E70E12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bookmarkStart w:id="2" w:name="sub_605"/>
      <w:bookmarkEnd w:id="1"/>
      <w:r w:rsidRPr="00E70E12">
        <w:rPr>
          <w:lang w:eastAsia="ru-RU"/>
        </w:rPr>
        <w:t>республиканского бюджета Чувашской Республики – 0,0 тыс. рублей;</w:t>
      </w:r>
    </w:p>
    <w:p w:rsidR="00E70E12" w:rsidRPr="00E70E12" w:rsidRDefault="00E70E12" w:rsidP="00E70E12">
      <w:pPr>
        <w:ind w:firstLine="567"/>
        <w:jc w:val="both"/>
      </w:pPr>
      <w:bookmarkStart w:id="3" w:name="sub_607"/>
      <w:bookmarkEnd w:id="2"/>
      <w:r w:rsidRPr="00E70E12">
        <w:t xml:space="preserve">бюджета Канашского муниципального округа Чувашской Республики – </w:t>
      </w:r>
      <w:r w:rsidR="005B1EFD" w:rsidRPr="00D25AED">
        <w:rPr>
          <w:lang w:eastAsia="ru-RU"/>
        </w:rPr>
        <w:t>1 3</w:t>
      </w:r>
      <w:r w:rsidR="005B1EFD">
        <w:rPr>
          <w:lang w:eastAsia="ru-RU"/>
        </w:rPr>
        <w:t>35</w:t>
      </w:r>
      <w:r w:rsidR="005B1EFD" w:rsidRPr="00D25AED">
        <w:rPr>
          <w:lang w:eastAsia="ru-RU"/>
        </w:rPr>
        <w:t> </w:t>
      </w:r>
      <w:r w:rsidR="005B1EFD">
        <w:rPr>
          <w:lang w:eastAsia="ru-RU"/>
        </w:rPr>
        <w:t>718</w:t>
      </w:r>
      <w:r w:rsidR="005B1EFD" w:rsidRPr="00D25AED">
        <w:rPr>
          <w:lang w:eastAsia="ru-RU"/>
        </w:rPr>
        <w:t>,</w:t>
      </w:r>
      <w:r w:rsidR="005B1EFD">
        <w:rPr>
          <w:lang w:eastAsia="ru-RU"/>
        </w:rPr>
        <w:t>3</w:t>
      </w:r>
      <w:r w:rsidR="005B1EFD" w:rsidRPr="00D25AED">
        <w:rPr>
          <w:lang w:eastAsia="ru-RU"/>
        </w:rPr>
        <w:t xml:space="preserve"> </w:t>
      </w:r>
      <w:r w:rsidRPr="00E70E12">
        <w:t>тыс. рублей;</w:t>
      </w:r>
    </w:p>
    <w:p w:rsidR="00E70E12" w:rsidRPr="00E70E12" w:rsidRDefault="00E70E12" w:rsidP="00E70E12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E70E12">
        <w:rPr>
          <w:lang w:eastAsia="ru-RU"/>
        </w:rPr>
        <w:t>внебюджетных источников – 0,0 тыс. рублей.</w:t>
      </w:r>
      <w:bookmarkEnd w:id="3"/>
    </w:p>
    <w:p w:rsidR="00E70E12" w:rsidRPr="00E70E12" w:rsidRDefault="00E70E12" w:rsidP="00E70E12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E70E12">
        <w:rPr>
          <w:lang w:eastAsia="ru-RU"/>
        </w:rPr>
        <w:t>Прогнозируемый объем финансирования муниципальной программы на 1 этапе составляет 3</w:t>
      </w:r>
      <w:r w:rsidR="005B1EFD">
        <w:rPr>
          <w:lang w:eastAsia="ru-RU"/>
        </w:rPr>
        <w:t>51</w:t>
      </w:r>
      <w:r w:rsidRPr="00E70E12">
        <w:rPr>
          <w:lang w:eastAsia="ru-RU"/>
        </w:rPr>
        <w:t xml:space="preserve"> 8</w:t>
      </w:r>
      <w:r w:rsidR="005B1EFD">
        <w:rPr>
          <w:lang w:eastAsia="ru-RU"/>
        </w:rPr>
        <w:t>06</w:t>
      </w:r>
      <w:r w:rsidRPr="00E70E12">
        <w:rPr>
          <w:lang w:eastAsia="ru-RU"/>
        </w:rPr>
        <w:t>,</w:t>
      </w:r>
      <w:r w:rsidR="005B1EFD">
        <w:rPr>
          <w:lang w:eastAsia="ru-RU"/>
        </w:rPr>
        <w:t>5</w:t>
      </w:r>
      <w:r w:rsidRPr="00E70E12">
        <w:rPr>
          <w:lang w:eastAsia="ru-RU"/>
        </w:rPr>
        <w:t xml:space="preserve"> тыс. рублей, в том числе: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2023 году – 133 712,5 тыс. рублей;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2024 году – 1</w:t>
      </w:r>
      <w:r w:rsidR="005B1EFD">
        <w:rPr>
          <w:lang w:eastAsia="ru-RU"/>
        </w:rPr>
        <w:t>19 066</w:t>
      </w:r>
      <w:r w:rsidRPr="00E70E12">
        <w:rPr>
          <w:lang w:eastAsia="ru-RU"/>
        </w:rPr>
        <w:t>,</w:t>
      </w:r>
      <w:r w:rsidR="005B1EFD">
        <w:rPr>
          <w:lang w:eastAsia="ru-RU"/>
        </w:rPr>
        <w:t>8</w:t>
      </w:r>
      <w:r w:rsidRPr="00E70E12">
        <w:rPr>
          <w:lang w:eastAsia="ru-RU"/>
        </w:rPr>
        <w:t xml:space="preserve"> тыс. рублей;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2025 году – 99 027,2 тыс. рублей;</w:t>
      </w:r>
    </w:p>
    <w:p w:rsidR="00E70E12" w:rsidRPr="00E70E12" w:rsidRDefault="00E70E12" w:rsidP="00E70E12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E70E12">
        <w:rPr>
          <w:lang w:eastAsia="ru-RU"/>
        </w:rPr>
        <w:t>из них средства:</w:t>
      </w:r>
    </w:p>
    <w:p w:rsidR="00E70E12" w:rsidRPr="00E70E12" w:rsidRDefault="00E70E12" w:rsidP="00E70E12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E70E12">
        <w:rPr>
          <w:lang w:eastAsia="ru-RU"/>
        </w:rPr>
        <w:t xml:space="preserve">федерального бюджета – </w:t>
      </w:r>
      <w:r w:rsidR="009A40E1">
        <w:rPr>
          <w:lang w:eastAsia="ru-RU"/>
        </w:rPr>
        <w:t>6 31</w:t>
      </w:r>
      <w:r w:rsidR="005B1EFD">
        <w:rPr>
          <w:lang w:eastAsia="ru-RU"/>
        </w:rPr>
        <w:t>8</w:t>
      </w:r>
      <w:r w:rsidRPr="00E70E12">
        <w:rPr>
          <w:lang w:eastAsia="ru-RU"/>
        </w:rPr>
        <w:t>,</w:t>
      </w:r>
      <w:r w:rsidR="005B1EFD">
        <w:rPr>
          <w:lang w:eastAsia="ru-RU"/>
        </w:rPr>
        <w:t>2</w:t>
      </w:r>
      <w:r w:rsidRPr="00E70E12">
        <w:rPr>
          <w:lang w:eastAsia="ru-RU"/>
        </w:rPr>
        <w:t xml:space="preserve"> тыс. рублей, в том числе: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 xml:space="preserve">в 2023 году – </w:t>
      </w:r>
      <w:r w:rsidR="009A40E1">
        <w:rPr>
          <w:lang w:eastAsia="ru-RU"/>
        </w:rPr>
        <w:t>6 304</w:t>
      </w:r>
      <w:r w:rsidRPr="00E70E12">
        <w:rPr>
          <w:lang w:eastAsia="ru-RU"/>
        </w:rPr>
        <w:t>,6 тыс. рублей;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 xml:space="preserve">в 2024 году – </w:t>
      </w:r>
      <w:r w:rsidR="005B1EFD">
        <w:rPr>
          <w:lang w:eastAsia="ru-RU"/>
        </w:rPr>
        <w:t>9,4</w:t>
      </w:r>
      <w:r w:rsidRPr="00E70E12">
        <w:rPr>
          <w:lang w:eastAsia="ru-RU"/>
        </w:rPr>
        <w:t xml:space="preserve"> тыс. рублей;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2025 году – 4,2 тыс. рублей;</w:t>
      </w:r>
    </w:p>
    <w:p w:rsidR="00E70E12" w:rsidRPr="00E70E12" w:rsidRDefault="00E70E12" w:rsidP="00E70E12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E70E12">
        <w:rPr>
          <w:lang w:eastAsia="ru-RU"/>
        </w:rPr>
        <w:t>республиканского бюджета Чувашской Республики – 0,0 тыс. рублей, в том числе: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2023 году – 0,0 тыс. рублей;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2024 году – 0,0 тыс. рублей;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2025 году – 0,0 тыс. рублей;</w:t>
      </w:r>
    </w:p>
    <w:p w:rsidR="00E70E12" w:rsidRPr="00E70E12" w:rsidRDefault="00E70E12" w:rsidP="00E70E12">
      <w:pPr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E70E12">
        <w:t xml:space="preserve">бюджета Канашского муниципального округа Чувашской Республики </w:t>
      </w:r>
      <w:r w:rsidR="009A40E1">
        <w:rPr>
          <w:lang w:eastAsia="ru-RU"/>
        </w:rPr>
        <w:t>–</w:t>
      </w:r>
      <w:r w:rsidRPr="00E70E12">
        <w:rPr>
          <w:lang w:eastAsia="ru-RU"/>
        </w:rPr>
        <w:t xml:space="preserve"> 3</w:t>
      </w:r>
      <w:r w:rsidR="005B1EFD">
        <w:rPr>
          <w:lang w:eastAsia="ru-RU"/>
        </w:rPr>
        <w:t>45</w:t>
      </w:r>
      <w:r w:rsidR="009A40E1">
        <w:rPr>
          <w:lang w:eastAsia="ru-RU"/>
        </w:rPr>
        <w:t xml:space="preserve"> </w:t>
      </w:r>
      <w:r w:rsidR="005B1EFD">
        <w:rPr>
          <w:lang w:eastAsia="ru-RU"/>
        </w:rPr>
        <w:t>488</w:t>
      </w:r>
      <w:r w:rsidRPr="00E70E12">
        <w:rPr>
          <w:lang w:eastAsia="ru-RU"/>
        </w:rPr>
        <w:t>,3 тыс. рублей, в том числе: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2023 году – 1</w:t>
      </w:r>
      <w:r w:rsidR="009A40E1">
        <w:rPr>
          <w:lang w:eastAsia="ru-RU"/>
        </w:rPr>
        <w:t>27</w:t>
      </w:r>
      <w:r w:rsidRPr="00E70E12">
        <w:rPr>
          <w:lang w:eastAsia="ru-RU"/>
        </w:rPr>
        <w:t> </w:t>
      </w:r>
      <w:r w:rsidR="009A40E1">
        <w:rPr>
          <w:lang w:eastAsia="ru-RU"/>
        </w:rPr>
        <w:t>4</w:t>
      </w:r>
      <w:r w:rsidRPr="00E70E12">
        <w:rPr>
          <w:lang w:eastAsia="ru-RU"/>
        </w:rPr>
        <w:t>07,9 тыс. рублей;</w:t>
      </w:r>
    </w:p>
    <w:p w:rsidR="00E70E12" w:rsidRPr="00E70E12" w:rsidRDefault="00E70E12" w:rsidP="00E70E12">
      <w:pPr>
        <w:ind w:firstLine="567"/>
        <w:jc w:val="both"/>
        <w:rPr>
          <w:lang w:eastAsia="ru-RU"/>
        </w:rPr>
      </w:pPr>
      <w:r w:rsidRPr="00E70E12">
        <w:rPr>
          <w:lang w:eastAsia="ru-RU"/>
        </w:rPr>
        <w:t>в 2024 году – 11</w:t>
      </w:r>
      <w:r w:rsidR="005B1EFD">
        <w:rPr>
          <w:lang w:eastAsia="ru-RU"/>
        </w:rPr>
        <w:t>9</w:t>
      </w:r>
      <w:r w:rsidRPr="00E70E12">
        <w:rPr>
          <w:lang w:eastAsia="ru-RU"/>
        </w:rPr>
        <w:t> </w:t>
      </w:r>
      <w:r w:rsidR="005B1EFD">
        <w:rPr>
          <w:lang w:eastAsia="ru-RU"/>
        </w:rPr>
        <w:t>057</w:t>
      </w:r>
      <w:r w:rsidRPr="00E70E12">
        <w:rPr>
          <w:lang w:eastAsia="ru-RU"/>
        </w:rPr>
        <w:t>,4 тыс. рублей;</w:t>
      </w:r>
    </w:p>
    <w:p w:rsidR="00057DBF" w:rsidRDefault="00E70E12" w:rsidP="00057DBF">
      <w:pPr>
        <w:ind w:firstLine="567"/>
        <w:jc w:val="both"/>
      </w:pPr>
      <w:r w:rsidRPr="00E70E12">
        <w:rPr>
          <w:lang w:eastAsia="ru-RU"/>
        </w:rPr>
        <w:t xml:space="preserve">в 2025 году – </w:t>
      </w:r>
      <w:r>
        <w:rPr>
          <w:lang w:eastAsia="ru-RU"/>
        </w:rPr>
        <w:t>99 023,0 тыс. рублей</w:t>
      </w:r>
      <w:proofErr w:type="gramStart"/>
      <w:r w:rsidR="00120786">
        <w:t>.».</w:t>
      </w:r>
      <w:proofErr w:type="gramEnd"/>
    </w:p>
    <w:p w:rsidR="00057DBF" w:rsidRDefault="00057DBF" w:rsidP="00057DBF">
      <w:pPr>
        <w:ind w:firstLine="567"/>
        <w:jc w:val="both"/>
      </w:pPr>
    </w:p>
    <w:p w:rsidR="00057DBF" w:rsidRPr="00057DBF" w:rsidRDefault="00057DBF" w:rsidP="00057DBF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015BCA">
        <w:rPr>
          <w:color w:val="000000"/>
        </w:rPr>
        <w:t xml:space="preserve">Приложение № 2 к </w:t>
      </w:r>
      <w:r>
        <w:rPr>
          <w:color w:val="000000"/>
        </w:rPr>
        <w:t>м</w:t>
      </w:r>
      <w:r w:rsidRPr="00015BCA">
        <w:rPr>
          <w:color w:val="000000"/>
        </w:rPr>
        <w:t>униципальной программе изложить в следующей редакции:</w:t>
      </w:r>
    </w:p>
    <w:p w:rsidR="00057DBF" w:rsidRDefault="00057DBF" w:rsidP="00057DBF">
      <w:pPr>
        <w:pStyle w:val="a4"/>
        <w:tabs>
          <w:tab w:val="left" w:pos="993"/>
        </w:tabs>
        <w:ind w:left="567"/>
        <w:jc w:val="both"/>
        <w:sectPr w:rsidR="00057D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0A2F" w:rsidRPr="00360A2F" w:rsidRDefault="00360A2F" w:rsidP="00360A2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«</w:t>
      </w:r>
      <w:r w:rsidRPr="00360A2F">
        <w:rPr>
          <w:sz w:val="20"/>
          <w:szCs w:val="20"/>
        </w:rPr>
        <w:t>Приложение № 2</w:t>
      </w:r>
    </w:p>
    <w:p w:rsidR="00360A2F" w:rsidRPr="00360A2F" w:rsidRDefault="00360A2F" w:rsidP="00360A2F">
      <w:pPr>
        <w:jc w:val="right"/>
        <w:rPr>
          <w:sz w:val="20"/>
          <w:szCs w:val="20"/>
        </w:rPr>
      </w:pPr>
      <w:r w:rsidRPr="00360A2F">
        <w:rPr>
          <w:sz w:val="20"/>
          <w:szCs w:val="20"/>
        </w:rPr>
        <w:t xml:space="preserve">к муниципальной  программе  </w:t>
      </w:r>
    </w:p>
    <w:p w:rsidR="00360A2F" w:rsidRPr="00360A2F" w:rsidRDefault="00360A2F" w:rsidP="00360A2F">
      <w:pPr>
        <w:jc w:val="right"/>
        <w:rPr>
          <w:sz w:val="20"/>
          <w:szCs w:val="20"/>
        </w:rPr>
      </w:pPr>
      <w:r w:rsidRPr="00360A2F">
        <w:rPr>
          <w:sz w:val="20"/>
          <w:szCs w:val="20"/>
        </w:rPr>
        <w:t xml:space="preserve">Канашского муниципального округа Чувашской Республики </w:t>
      </w:r>
    </w:p>
    <w:p w:rsidR="00360A2F" w:rsidRPr="00360A2F" w:rsidRDefault="00360A2F" w:rsidP="00360A2F">
      <w:pPr>
        <w:jc w:val="right"/>
        <w:rPr>
          <w:bCs/>
          <w:sz w:val="20"/>
          <w:szCs w:val="20"/>
        </w:rPr>
      </w:pPr>
      <w:r w:rsidRPr="00360A2F">
        <w:rPr>
          <w:sz w:val="20"/>
          <w:szCs w:val="20"/>
        </w:rPr>
        <w:t>«</w:t>
      </w:r>
      <w:r w:rsidRPr="00360A2F">
        <w:rPr>
          <w:bCs/>
          <w:sz w:val="20"/>
          <w:szCs w:val="20"/>
        </w:rPr>
        <w:t>Развитие потенциала муниципального управления»</w:t>
      </w:r>
    </w:p>
    <w:p w:rsidR="00360A2F" w:rsidRPr="00360A2F" w:rsidRDefault="00360A2F" w:rsidP="00360A2F">
      <w:pPr>
        <w:rPr>
          <w:b/>
          <w:sz w:val="20"/>
          <w:szCs w:val="20"/>
        </w:rPr>
      </w:pPr>
    </w:p>
    <w:p w:rsidR="00360A2F" w:rsidRPr="00360A2F" w:rsidRDefault="00360A2F" w:rsidP="00360A2F">
      <w:pPr>
        <w:spacing w:line="228" w:lineRule="auto"/>
        <w:jc w:val="center"/>
        <w:rPr>
          <w:rFonts w:eastAsia="Arial CYR"/>
          <w:b/>
          <w:bCs/>
        </w:rPr>
      </w:pPr>
      <w:r w:rsidRPr="00360A2F">
        <w:rPr>
          <w:rFonts w:eastAsia="Arial CYR"/>
          <w:b/>
          <w:bCs/>
        </w:rPr>
        <w:t>Ресурсное обеспечение</w:t>
      </w:r>
    </w:p>
    <w:p w:rsidR="00360A2F" w:rsidRPr="00360A2F" w:rsidRDefault="00360A2F" w:rsidP="00360A2F">
      <w:pPr>
        <w:jc w:val="center"/>
        <w:rPr>
          <w:rFonts w:eastAsia="Arial CYR"/>
          <w:b/>
        </w:rPr>
      </w:pPr>
      <w:r w:rsidRPr="00360A2F">
        <w:rPr>
          <w:rFonts w:eastAsia="Arial CYR"/>
          <w:b/>
        </w:rPr>
        <w:t xml:space="preserve">и прогнозная (справочная) оценка расходов за счет всех источников финансирования реализации </w:t>
      </w:r>
    </w:p>
    <w:p w:rsidR="00360A2F" w:rsidRPr="00360A2F" w:rsidRDefault="00360A2F" w:rsidP="00360A2F">
      <w:pPr>
        <w:jc w:val="center"/>
        <w:rPr>
          <w:rFonts w:eastAsia="Arial CYR"/>
          <w:b/>
          <w:bCs/>
        </w:rPr>
      </w:pPr>
      <w:r w:rsidRPr="00360A2F">
        <w:rPr>
          <w:rFonts w:eastAsia="Arial CYR"/>
          <w:b/>
          <w:bCs/>
        </w:rPr>
        <w:t>муниципальной программы Канашского муниципального округа</w:t>
      </w:r>
    </w:p>
    <w:p w:rsidR="00360A2F" w:rsidRPr="00360A2F" w:rsidRDefault="00360A2F" w:rsidP="00360A2F">
      <w:pPr>
        <w:jc w:val="center"/>
        <w:rPr>
          <w:b/>
          <w:bCs/>
        </w:rPr>
      </w:pPr>
      <w:r w:rsidRPr="00360A2F">
        <w:rPr>
          <w:rFonts w:eastAsia="Arial CYR"/>
          <w:b/>
          <w:bCs/>
        </w:rPr>
        <w:t xml:space="preserve">Чувашской Республики </w:t>
      </w:r>
      <w:r w:rsidRPr="00360A2F">
        <w:rPr>
          <w:b/>
        </w:rPr>
        <w:t>«</w:t>
      </w:r>
      <w:r w:rsidRPr="00360A2F">
        <w:rPr>
          <w:b/>
          <w:bCs/>
        </w:rPr>
        <w:t xml:space="preserve">Развитие потенциала муниципального управления» </w:t>
      </w:r>
    </w:p>
    <w:p w:rsidR="00360A2F" w:rsidRPr="00360A2F" w:rsidRDefault="00360A2F" w:rsidP="00360A2F">
      <w:pPr>
        <w:rPr>
          <w:sz w:val="20"/>
          <w:szCs w:val="20"/>
        </w:rPr>
      </w:pPr>
    </w:p>
    <w:tbl>
      <w:tblPr>
        <w:tblW w:w="14743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7"/>
        <w:gridCol w:w="2551"/>
        <w:gridCol w:w="1418"/>
        <w:gridCol w:w="1701"/>
        <w:gridCol w:w="1701"/>
        <w:gridCol w:w="1275"/>
        <w:gridCol w:w="1134"/>
        <w:gridCol w:w="1276"/>
        <w:gridCol w:w="1276"/>
        <w:gridCol w:w="1134"/>
      </w:tblGrid>
      <w:tr w:rsidR="00360A2F" w:rsidRPr="00360A2F" w:rsidTr="00360A2F">
        <w:trPr>
          <w:trHeight w:val="54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Статус 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Наимено</w:t>
            </w:r>
            <w:r w:rsidRPr="00360A2F">
              <w:rPr>
                <w:sz w:val="20"/>
                <w:szCs w:val="20"/>
              </w:rPr>
              <w:t>вание</w:t>
            </w:r>
          </w:p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 xml:space="preserve">муниципальной программы, </w:t>
            </w:r>
            <w:proofErr w:type="spellStart"/>
            <w:r w:rsidRPr="00360A2F">
              <w:rPr>
                <w:sz w:val="20"/>
                <w:szCs w:val="20"/>
              </w:rPr>
              <w:t>продпрограммы</w:t>
            </w:r>
            <w:proofErr w:type="spellEnd"/>
            <w:r w:rsidRPr="00360A2F">
              <w:rPr>
                <w:sz w:val="20"/>
                <w:szCs w:val="20"/>
              </w:rPr>
              <w:t xml:space="preserve"> муниципальной программы (основного мероприятия</w:t>
            </w:r>
            <w:r w:rsidRPr="00360A2F">
              <w:rPr>
                <w:sz w:val="2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Источники </w:t>
            </w:r>
            <w:proofErr w:type="spellStart"/>
            <w:r w:rsidRPr="00360A2F">
              <w:rPr>
                <w:rFonts w:eastAsia="Arial CYR"/>
                <w:sz w:val="20"/>
                <w:szCs w:val="20"/>
              </w:rPr>
              <w:t>финансиро</w:t>
            </w:r>
            <w:proofErr w:type="spellEnd"/>
            <w:r w:rsidRPr="00360A2F">
              <w:rPr>
                <w:rFonts w:eastAsia="Arial CYR"/>
                <w:sz w:val="20"/>
                <w:szCs w:val="20"/>
              </w:rPr>
              <w:t>-</w:t>
            </w:r>
          </w:p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proofErr w:type="spellStart"/>
            <w:r w:rsidRPr="00360A2F">
              <w:rPr>
                <w:rFonts w:eastAsia="Arial CYR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6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Расходы по годам, тыс. рублей 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2024</w:t>
            </w:r>
          </w:p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2026-</w:t>
            </w:r>
          </w:p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2031-</w:t>
            </w:r>
          </w:p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2035</w:t>
            </w:r>
          </w:p>
        </w:tc>
      </w:tr>
      <w:tr w:rsidR="00360A2F" w:rsidRPr="00360A2F" w:rsidTr="00360A2F">
        <w:trPr>
          <w:trHeight w:val="386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right="-5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60A2F">
              <w:rPr>
                <w:color w:val="000000"/>
                <w:sz w:val="20"/>
                <w:szCs w:val="20"/>
              </w:rPr>
              <w:t>Муници</w:t>
            </w:r>
            <w:proofErr w:type="spellEnd"/>
            <w:r w:rsidRPr="00360A2F">
              <w:rPr>
                <w:color w:val="000000"/>
                <w:sz w:val="20"/>
                <w:szCs w:val="20"/>
              </w:rPr>
              <w:t>-</w:t>
            </w:r>
          </w:p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right="-5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60A2F">
              <w:rPr>
                <w:color w:val="000000"/>
                <w:sz w:val="20"/>
                <w:szCs w:val="20"/>
              </w:rPr>
              <w:t>пальная</w:t>
            </w:r>
            <w:proofErr w:type="spellEnd"/>
            <w:r w:rsidRPr="00360A2F">
              <w:rPr>
                <w:color w:val="000000"/>
                <w:sz w:val="20"/>
                <w:szCs w:val="20"/>
              </w:rPr>
              <w:t xml:space="preserve"> программа Канашского муниципального округа Чувашской Республики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1" w:right="-57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«Развитие потенциала Муниципального управления»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60A2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D16DF6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</w:t>
            </w:r>
            <w:r w:rsidR="00D16DF6">
              <w:rPr>
                <w:sz w:val="20"/>
                <w:szCs w:val="20"/>
              </w:rPr>
              <w:t>19066</w:t>
            </w:r>
            <w:r w:rsidRPr="00360A2F">
              <w:rPr>
                <w:sz w:val="20"/>
                <w:szCs w:val="20"/>
              </w:rPr>
              <w:t>,</w:t>
            </w:r>
            <w:r w:rsidR="00D16DF6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99027,2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495136,0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495136,0</w:t>
            </w:r>
          </w:p>
        </w:tc>
      </w:tr>
      <w:tr w:rsidR="00360A2F" w:rsidRPr="00360A2F" w:rsidTr="00360A2F">
        <w:trPr>
          <w:trHeight w:val="54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1"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9A40E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  <w:r w:rsidR="00360A2F" w:rsidRPr="00360A2F"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D16DF6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1"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1"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9A40E1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</w:t>
            </w:r>
            <w:r w:rsidR="009A40E1">
              <w:rPr>
                <w:sz w:val="20"/>
                <w:szCs w:val="20"/>
              </w:rPr>
              <w:t>274</w:t>
            </w:r>
            <w:r>
              <w:rPr>
                <w:sz w:val="20"/>
                <w:szCs w:val="20"/>
              </w:rPr>
              <w:t>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D16DF6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11</w:t>
            </w:r>
            <w:r w:rsidR="00D16DF6">
              <w:rPr>
                <w:sz w:val="20"/>
                <w:szCs w:val="20"/>
              </w:rPr>
              <w:t>9057</w:t>
            </w:r>
            <w:r w:rsidRPr="00360A2F">
              <w:rPr>
                <w:sz w:val="20"/>
                <w:szCs w:val="20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99023,0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495115,0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495115,0</w:t>
            </w:r>
          </w:p>
        </w:tc>
      </w:tr>
      <w:tr w:rsidR="00360A2F" w:rsidRPr="00360A2F" w:rsidTr="00360A2F">
        <w:trPr>
          <w:trHeight w:val="535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1"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</w:tr>
      <w:tr w:rsidR="00360A2F" w:rsidRPr="00360A2F" w:rsidTr="00360A2F">
        <w:trPr>
          <w:trHeight w:val="414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67" w:right="42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Подпрограм</w:t>
            </w:r>
            <w:r w:rsidRPr="00360A2F">
              <w:rPr>
                <w:color w:val="000000"/>
                <w:sz w:val="20"/>
                <w:szCs w:val="20"/>
              </w:rPr>
              <w:softHyphen/>
              <w:t>ма 1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right="-12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«Совершенствование муниципального управления в сфере юстиции»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9A40E1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  <w:r w:rsidR="00360A2F" w:rsidRPr="00360A2F"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D16DF6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</w:tr>
      <w:tr w:rsidR="00360A2F" w:rsidRPr="00360A2F" w:rsidTr="00360A2F">
        <w:trPr>
          <w:trHeight w:val="54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Ч540100000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9A40E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  <w:r w:rsidR="00360A2F" w:rsidRPr="00360A2F"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D16DF6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21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06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right="-99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Основное </w:t>
            </w:r>
          </w:p>
          <w:p w:rsidR="00360A2F" w:rsidRPr="00360A2F" w:rsidRDefault="00360A2F" w:rsidP="00360A2F">
            <w:pPr>
              <w:autoSpaceDN w:val="0"/>
              <w:adjustRightInd w:val="0"/>
              <w:ind w:right="-99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ме</w:t>
            </w:r>
            <w:r w:rsidRPr="00360A2F">
              <w:rPr>
                <w:color w:val="000000"/>
                <w:sz w:val="20"/>
                <w:szCs w:val="20"/>
              </w:rPr>
              <w:softHyphen/>
              <w:t>роприятие 1</w:t>
            </w:r>
          </w:p>
          <w:p w:rsidR="00360A2F" w:rsidRPr="00360A2F" w:rsidRDefault="00360A2F" w:rsidP="00360A2F">
            <w:pPr>
              <w:autoSpaceDN w:val="0"/>
              <w:adjustRightInd w:val="0"/>
              <w:ind w:right="-9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91" w:right="-12"/>
              <w:jc w:val="both"/>
              <w:rPr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D16DF6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</w:tr>
      <w:tr w:rsidR="00360A2F" w:rsidRPr="00360A2F" w:rsidTr="00360A2F">
        <w:trPr>
          <w:trHeight w:val="553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D16DF6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24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18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right="-57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91" w:right="-12"/>
              <w:jc w:val="both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  <w:lang w:eastAsia="ru-RU"/>
              </w:rPr>
              <w:t>Обеспечение включения муниципальных нормативных правовых актов в  регистр нормативных правовых актов Чувашской Республики</w:t>
            </w:r>
            <w:r w:rsidRPr="00360A2F">
              <w:rPr>
                <w:sz w:val="20"/>
                <w:szCs w:val="20"/>
              </w:rPr>
              <w:t xml:space="preserve"> </w:t>
            </w:r>
          </w:p>
          <w:p w:rsidR="00360A2F" w:rsidRPr="00360A2F" w:rsidRDefault="00360A2F" w:rsidP="00360A2F">
            <w:pPr>
              <w:autoSpaceDN w:val="0"/>
              <w:adjustRightInd w:val="0"/>
              <w:ind w:left="-51" w:right="-12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3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3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90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right="-57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Основное </w:t>
            </w:r>
          </w:p>
          <w:p w:rsidR="00360A2F" w:rsidRPr="00360A2F" w:rsidRDefault="00360A2F" w:rsidP="00360A2F">
            <w:pPr>
              <w:autoSpaceDN w:val="0"/>
              <w:adjustRightInd w:val="0"/>
              <w:ind w:right="-57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ме</w:t>
            </w:r>
            <w:r w:rsidRPr="00360A2F">
              <w:rPr>
                <w:color w:val="000000"/>
                <w:sz w:val="20"/>
                <w:szCs w:val="20"/>
              </w:rPr>
              <w:softHyphen/>
              <w:t>роприятие 3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uppressAutoHyphens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360A2F">
              <w:rPr>
                <w:sz w:val="20"/>
                <w:szCs w:val="20"/>
                <w:lang w:eastAsia="ru-RU"/>
              </w:rPr>
              <w:t>Обеспечение оказания бесплатной юридической помощи   органами местного самоуправления Канашского муниципального округа  Чувашской Республике.</w:t>
            </w:r>
          </w:p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62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87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10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lastRenderedPageBreak/>
              <w:t>Основное мероприятие 4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Обеспечение участия в региональном этапе Всероссийского конкурса «Лучшая муниципальная практика».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EE36EB" w:rsidP="009A40E1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A40E1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Ч540653990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EE36EB" w:rsidP="009A40E1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A40E1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35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01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28" w:lineRule="auto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Подпро</w:t>
            </w:r>
            <w:r w:rsidRPr="00360A2F">
              <w:rPr>
                <w:sz w:val="20"/>
                <w:szCs w:val="20"/>
              </w:rPr>
              <w:t xml:space="preserve">грамма </w:t>
            </w:r>
            <w:r w:rsidRPr="00360A2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bCs/>
                <w:sz w:val="20"/>
                <w:szCs w:val="20"/>
              </w:rPr>
            </w:pPr>
            <w:r w:rsidRPr="00360A2F">
              <w:rPr>
                <w:rFonts w:eastAsia="Arial CYR"/>
                <w:bCs/>
                <w:sz w:val="20"/>
                <w:szCs w:val="20"/>
              </w:rPr>
              <w:t xml:space="preserve">«Развитие муниципальной службы в </w:t>
            </w:r>
            <w:proofErr w:type="spellStart"/>
            <w:r w:rsidRPr="00360A2F">
              <w:rPr>
                <w:rFonts w:eastAsia="Arial CYR"/>
                <w:bCs/>
                <w:sz w:val="20"/>
                <w:szCs w:val="20"/>
              </w:rPr>
              <w:t>Канашском</w:t>
            </w:r>
            <w:proofErr w:type="spellEnd"/>
            <w:r w:rsidRPr="00360A2F">
              <w:rPr>
                <w:rFonts w:eastAsia="Arial CYR"/>
                <w:bCs/>
                <w:sz w:val="20"/>
                <w:szCs w:val="20"/>
              </w:rPr>
              <w:t xml:space="preserve"> муниципальном округе Чувашской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всего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150,0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BA7ACE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60A2F"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4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Ч53020000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150,0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BA7ACE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60A2F"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20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15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Основное </w:t>
            </w:r>
            <w:r w:rsidRPr="00360A2F">
              <w:rPr>
                <w:bCs/>
                <w:color w:val="000000"/>
                <w:sz w:val="20"/>
                <w:szCs w:val="20"/>
              </w:rPr>
              <w:t>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rFonts w:eastAsia="Arial CYR"/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b/>
                <w:bCs/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 xml:space="preserve">Развитие нормативно-правовой базы, регулирующей вопросы муниципальной службы в </w:t>
            </w:r>
            <w:proofErr w:type="spellStart"/>
            <w:r w:rsidRPr="00360A2F">
              <w:rPr>
                <w:sz w:val="20"/>
                <w:szCs w:val="20"/>
              </w:rPr>
              <w:t>Канашском</w:t>
            </w:r>
            <w:proofErr w:type="spellEnd"/>
            <w:r w:rsidRPr="00360A2F">
              <w:rPr>
                <w:sz w:val="20"/>
                <w:szCs w:val="20"/>
              </w:rPr>
              <w:t xml:space="preserve"> муниципальном округе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всего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35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34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00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lastRenderedPageBreak/>
              <w:t xml:space="preserve">Основное </w:t>
            </w:r>
            <w:r w:rsidRPr="00360A2F">
              <w:rPr>
                <w:bCs/>
                <w:color w:val="000000"/>
                <w:sz w:val="20"/>
                <w:szCs w:val="20"/>
              </w:rPr>
              <w:t>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rFonts w:eastAsia="Arial CYR"/>
                <w:sz w:val="20"/>
                <w:szCs w:val="20"/>
              </w:rPr>
              <w:t>2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 xml:space="preserve">Организация дополнительного профессионального развития муниципальных служащих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всего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150,0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CC4B22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60A2F"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4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150,0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CC4B22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60A2F"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3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04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Основное </w:t>
            </w:r>
            <w:r w:rsidRPr="00360A2F">
              <w:rPr>
                <w:bCs/>
                <w:color w:val="000000"/>
                <w:sz w:val="20"/>
                <w:szCs w:val="20"/>
              </w:rPr>
              <w:t>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rFonts w:eastAsia="Arial CYR"/>
                <w:sz w:val="20"/>
                <w:szCs w:val="20"/>
              </w:rPr>
              <w:t>3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всего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3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39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05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Основное </w:t>
            </w:r>
            <w:r w:rsidRPr="00360A2F">
              <w:rPr>
                <w:bCs/>
                <w:color w:val="000000"/>
                <w:sz w:val="20"/>
                <w:szCs w:val="20"/>
              </w:rPr>
              <w:t>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rFonts w:eastAsia="Arial CYR"/>
                <w:sz w:val="20"/>
                <w:szCs w:val="20"/>
              </w:rPr>
              <w:t>4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Повышение престижа муниципальной службы</w:t>
            </w:r>
          </w:p>
          <w:p w:rsidR="00360A2F" w:rsidRPr="00360A2F" w:rsidRDefault="00360A2F" w:rsidP="00360A2F">
            <w:pPr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всего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52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24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91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Основное </w:t>
            </w:r>
            <w:r w:rsidRPr="00360A2F">
              <w:rPr>
                <w:bCs/>
                <w:color w:val="000000"/>
                <w:sz w:val="20"/>
                <w:szCs w:val="20"/>
              </w:rPr>
              <w:lastRenderedPageBreak/>
              <w:t>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rFonts w:eastAsia="Arial CYR"/>
                <w:sz w:val="20"/>
                <w:szCs w:val="20"/>
              </w:rPr>
              <w:t>5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lastRenderedPageBreak/>
              <w:t xml:space="preserve">Формирование </w:t>
            </w:r>
            <w:r w:rsidRPr="00360A2F">
              <w:rPr>
                <w:sz w:val="20"/>
                <w:szCs w:val="20"/>
              </w:rPr>
              <w:lastRenderedPageBreak/>
              <w:t xml:space="preserve">положительного имиджа органов местного самоуправления в </w:t>
            </w:r>
            <w:proofErr w:type="spellStart"/>
            <w:r w:rsidRPr="00360A2F">
              <w:rPr>
                <w:sz w:val="20"/>
                <w:szCs w:val="20"/>
              </w:rPr>
              <w:t>Канашском</w:t>
            </w:r>
            <w:proofErr w:type="spellEnd"/>
            <w:r w:rsidRPr="00360A2F">
              <w:rPr>
                <w:sz w:val="20"/>
                <w:szCs w:val="20"/>
              </w:rPr>
              <w:t xml:space="preserve"> муниципальном округе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 xml:space="preserve">всего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52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543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1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«Противодействие коррупции в </w:t>
            </w:r>
            <w:proofErr w:type="spellStart"/>
            <w:r w:rsidRPr="00360A2F">
              <w:rPr>
                <w:color w:val="000000"/>
                <w:sz w:val="20"/>
                <w:szCs w:val="20"/>
              </w:rPr>
              <w:t>Канашском</w:t>
            </w:r>
            <w:proofErr w:type="spellEnd"/>
            <w:r w:rsidRPr="00360A2F">
              <w:rPr>
                <w:color w:val="000000"/>
                <w:sz w:val="20"/>
                <w:szCs w:val="20"/>
              </w:rPr>
              <w:t xml:space="preserve"> муниципальном округе Чувашской Республики»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CC4B22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CC4B22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CC4B22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CC4B22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CC4B22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19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CC4B22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CC4B22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CC4B22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CC4B22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CC4B22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19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CC4B22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CC4B22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CC4B22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CC4B22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0,00</w:t>
            </w:r>
          </w:p>
        </w:tc>
      </w:tr>
      <w:tr w:rsidR="00360A2F" w:rsidRPr="00360A2F" w:rsidTr="00360A2F">
        <w:trPr>
          <w:trHeight w:val="319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Ч510000000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CC4B22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CC4B22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CC4B22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CC4B22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CC4B22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CC4B22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CC4B22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CC4B22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CC4B22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CC4B22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Основное 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>роприятие 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sz w:val="20"/>
                <w:szCs w:val="20"/>
                <w:lang w:eastAsia="ru-RU"/>
              </w:rPr>
              <w:t>О</w:t>
            </w:r>
            <w:r w:rsidRPr="00360A2F">
              <w:rPr>
                <w:sz w:val="20"/>
                <w:szCs w:val="20"/>
                <w:lang w:eastAsia="ru-RU"/>
              </w:rPr>
              <w:t xml:space="preserve">рганизационные меры по созданию механизма реализации антикоррупционной политики в </w:t>
            </w:r>
            <w:proofErr w:type="spellStart"/>
            <w:r w:rsidRPr="00360A2F">
              <w:rPr>
                <w:sz w:val="20"/>
                <w:szCs w:val="20"/>
                <w:lang w:eastAsia="ru-RU"/>
              </w:rPr>
              <w:t>Канашском</w:t>
            </w:r>
            <w:proofErr w:type="spellEnd"/>
            <w:r w:rsidRPr="00360A2F">
              <w:rPr>
                <w:sz w:val="20"/>
                <w:szCs w:val="20"/>
                <w:lang w:eastAsia="ru-RU"/>
              </w:rPr>
              <w:t xml:space="preserve"> муниципальном округе Чувашской Республики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  <w:lang w:val="en-US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Основное 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  <w:lang w:eastAsia="ru-RU"/>
              </w:rPr>
              <w:t>Нормативно-правовое обеспечение антикоррупционной деятельности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бюджет </w:t>
            </w:r>
            <w:r w:rsidRPr="00360A2F">
              <w:rPr>
                <w:color w:val="000000"/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lastRenderedPageBreak/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lastRenderedPageBreak/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lastRenderedPageBreak/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Основное 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  <w:lang w:eastAsia="ru-RU"/>
              </w:rPr>
              <w:t>Антикоррупционная экспертиза нормативных правовых актов  Канашского муниципального округа Чувашской Республики и их проектов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Основное 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  <w:lang w:eastAsia="ru-RU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Основное 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  <w:lang w:eastAsia="ru-RU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8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7" w:right="42"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8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7" w:right="42"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8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7" w:right="42"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бюджет Канашского </w:t>
            </w:r>
            <w:r w:rsidRPr="00360A2F">
              <w:rPr>
                <w:color w:val="000000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lastRenderedPageBreak/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8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7" w:right="42"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1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Основное 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  <w:lang w:eastAsia="ru-RU"/>
              </w:rPr>
              <w:t>Внедрение антикоррупционных механизмов в рамках реализации кадровой политики в органах местного самоуправления Канашского муниципального округа Чувашской Республики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415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right="-9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right="-1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Основное 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  <w:lang w:eastAsia="ru-RU"/>
              </w:rPr>
              <w:t>Внедрение внутреннего контроля в органах местного самоуправления Канашского муниципального округа Чувашской Республики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1" w:right="-12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0A2F" w:rsidRPr="00360A2F" w:rsidRDefault="00360A2F" w:rsidP="00360A2F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Основное 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Организация антикоррупционной пропаганды и просвещения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02097E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60A2F"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uppressAutoHyphens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Ч510473660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75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02097E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60A2F"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-57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lastRenderedPageBreak/>
              <w:t>Основное ме</w:t>
            </w:r>
            <w:r w:rsidRPr="00360A2F">
              <w:rPr>
                <w:bCs/>
                <w:color w:val="000000"/>
                <w:sz w:val="20"/>
                <w:szCs w:val="20"/>
              </w:rPr>
              <w:softHyphen/>
              <w:t xml:space="preserve">роприятие </w:t>
            </w:r>
            <w:r w:rsidRPr="00360A2F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rFonts w:eastAsia="Arial CYR"/>
                <w:sz w:val="20"/>
                <w:szCs w:val="20"/>
              </w:rPr>
            </w:pPr>
            <w:r w:rsidRPr="00360A2F">
              <w:rPr>
                <w:sz w:val="20"/>
                <w:szCs w:val="20"/>
                <w:lang w:eastAsia="ru-RU"/>
              </w:rPr>
              <w:t>Обеспечение доступа граждан и организаций к информации о деятельности органов местного самоуправления Канашского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75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-57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Подпрограм</w:t>
            </w:r>
            <w:r w:rsidRPr="00360A2F">
              <w:rPr>
                <w:color w:val="000000"/>
                <w:sz w:val="20"/>
                <w:szCs w:val="20"/>
              </w:rPr>
              <w:softHyphen/>
              <w:t>ма 4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  <w:lang w:eastAsia="ru-RU"/>
              </w:rPr>
              <w:t xml:space="preserve">«Обеспечение реализации муниципальной программы Канашского муниципального округа Чувашской Республики «Развитие потенциала муниципального управления»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-57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9A40E1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12</w:t>
            </w:r>
            <w:r w:rsidR="009A40E1">
              <w:rPr>
                <w:sz w:val="20"/>
                <w:szCs w:val="20"/>
              </w:rPr>
              <w:t>7137,9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8052A5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11</w:t>
            </w:r>
            <w:r w:rsidR="008052A5">
              <w:rPr>
                <w:sz w:val="20"/>
                <w:szCs w:val="20"/>
              </w:rPr>
              <w:t>8987</w:t>
            </w:r>
            <w:r w:rsidRPr="00360A2F">
              <w:rPr>
                <w:sz w:val="20"/>
                <w:szCs w:val="20"/>
              </w:rPr>
              <w:t>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99023,0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495115,0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495115,0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-57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-57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Ч5Э0100000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75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9A40E1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12</w:t>
            </w:r>
            <w:r w:rsidR="009A40E1">
              <w:rPr>
                <w:sz w:val="20"/>
                <w:szCs w:val="20"/>
              </w:rPr>
              <w:t>7137,9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8052A5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11</w:t>
            </w:r>
            <w:r w:rsidR="008052A5">
              <w:rPr>
                <w:sz w:val="20"/>
                <w:szCs w:val="20"/>
              </w:rPr>
              <w:t>8987</w:t>
            </w:r>
            <w:r w:rsidRPr="00360A2F">
              <w:rPr>
                <w:sz w:val="20"/>
                <w:szCs w:val="20"/>
              </w:rPr>
              <w:t>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99023,0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495115,0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495115,0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-57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66" w:right="-12"/>
              <w:jc w:val="both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9A40E1" w:rsidRDefault="00360A2F" w:rsidP="009A40E1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  <w:lang w:val="en-US"/>
              </w:rPr>
              <w:t>7</w:t>
            </w:r>
            <w:r w:rsidR="009A40E1">
              <w:rPr>
                <w:sz w:val="20"/>
                <w:szCs w:val="20"/>
              </w:rPr>
              <w:t>8302,5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15700B" w:rsidRDefault="0015700B" w:rsidP="00360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86008,4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76861,2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384306,0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384306,0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Ч5Э0100200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66" w:right="-75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9A40E1" w:rsidRDefault="00360A2F" w:rsidP="009A40E1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  <w:lang w:val="en-US"/>
              </w:rPr>
              <w:t>7</w:t>
            </w:r>
            <w:r w:rsidR="009A40E1">
              <w:rPr>
                <w:sz w:val="20"/>
                <w:szCs w:val="20"/>
              </w:rPr>
              <w:t>8302,5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15700B" w:rsidP="00360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86008,4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76861,2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384306,0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384306,0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66" w:right="-12"/>
              <w:jc w:val="both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 xml:space="preserve"> Обеспечение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9A40E1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</w:t>
            </w:r>
            <w:r w:rsidR="009A40E1">
              <w:rPr>
                <w:sz w:val="20"/>
                <w:szCs w:val="20"/>
              </w:rPr>
              <w:t>8291,7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15700B" w:rsidP="00360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30972,5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21546,8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107734,0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107734,0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12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12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бюджет Чувашской </w:t>
            </w:r>
            <w:r w:rsidRPr="00360A2F">
              <w:rPr>
                <w:color w:val="000000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lastRenderedPageBreak/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12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Ч5Э0100600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66" w:right="-75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9A40E1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4</w:t>
            </w:r>
            <w:r w:rsidR="009A40E1">
              <w:rPr>
                <w:sz w:val="20"/>
                <w:szCs w:val="20"/>
              </w:rPr>
              <w:t>8291,7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15700B" w:rsidP="00360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30972,5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21546,8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107734,0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107734,0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12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Основное мероприятие 3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66" w:right="-12"/>
              <w:jc w:val="both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Выполнение других обязательств Канашского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9A40E1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</w:t>
            </w:r>
            <w:r w:rsidR="009A40E1">
              <w:rPr>
                <w:sz w:val="20"/>
                <w:szCs w:val="20"/>
              </w:rPr>
              <w:t>65,1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15700B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="00360A2F" w:rsidRPr="00360A2F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615,0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3075,0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3075,0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  <w:lang w:val="en-US"/>
              </w:rPr>
            </w:pPr>
            <w:r w:rsidRPr="00360A2F">
              <w:rPr>
                <w:rFonts w:eastAsia="Arial CYR"/>
                <w:sz w:val="20"/>
                <w:szCs w:val="20"/>
              </w:rPr>
              <w:t>Ч5Э0173770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autoSpaceDN w:val="0"/>
              <w:adjustRightInd w:val="0"/>
              <w:ind w:left="66" w:right="-75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9A40E1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</w:t>
            </w:r>
            <w:r w:rsidR="009A40E1">
              <w:rPr>
                <w:sz w:val="20"/>
                <w:szCs w:val="20"/>
              </w:rPr>
              <w:t>65,1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5</w:t>
            </w:r>
            <w:r w:rsidR="0015700B">
              <w:rPr>
                <w:sz w:val="20"/>
                <w:szCs w:val="20"/>
              </w:rPr>
              <w:t>40</w:t>
            </w:r>
            <w:r w:rsidRPr="00360A2F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615,0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3075,0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3075,0</w:t>
            </w:r>
          </w:p>
        </w:tc>
      </w:tr>
      <w:tr w:rsidR="00360A2F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A2F" w:rsidRPr="00360A2F" w:rsidRDefault="00360A2F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360A2F">
        <w:trPr>
          <w:trHeight w:val="48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Основное мероприятие 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 xml:space="preserve">Организация и проведение выборов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360A2F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autoSpaceDN w:val="0"/>
              <w:adjustRightInd w:val="0"/>
              <w:ind w:left="66" w:right="-75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9A40E1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0921B1">
        <w:trPr>
          <w:trHeight w:val="44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9A40E1">
            <w:pPr>
              <w:jc w:val="both"/>
              <w:rPr>
                <w:rFonts w:eastAsia="Arial CYR"/>
                <w:sz w:val="20"/>
                <w:szCs w:val="20"/>
              </w:rPr>
            </w:pPr>
            <w:r>
              <w:rPr>
                <w:rFonts w:eastAsia="Arial CYR"/>
                <w:sz w:val="20"/>
                <w:szCs w:val="20"/>
              </w:rPr>
              <w:t>Основное мероприятие 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0921B1">
            <w:pPr>
              <w:jc w:val="both"/>
              <w:rPr>
                <w:sz w:val="20"/>
                <w:szCs w:val="20"/>
              </w:rPr>
            </w:pPr>
            <w:r w:rsidRPr="009A40E1">
              <w:rPr>
                <w:sz w:val="20"/>
                <w:szCs w:val="20"/>
              </w:rPr>
              <w:t xml:space="preserve">Прочие выплаты по обязательствам </w:t>
            </w:r>
            <w:r>
              <w:rPr>
                <w:sz w:val="20"/>
                <w:szCs w:val="20"/>
              </w:rPr>
              <w:t xml:space="preserve">Канашского </w:t>
            </w:r>
            <w:r w:rsidRPr="009A40E1"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 w:rsidR="00695212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круга</w:t>
            </w:r>
            <w:r w:rsidRPr="009A40E1">
              <w:rPr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178,6</w:t>
            </w:r>
          </w:p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15700B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1296,5</w:t>
            </w:r>
          </w:p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9A40E1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9A40E1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9A40E1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jc w:val="center"/>
              <w:rPr>
                <w:rFonts w:eastAsia="Arial CYR"/>
                <w:sz w:val="20"/>
                <w:szCs w:val="20"/>
              </w:rPr>
            </w:pPr>
            <w:r>
              <w:rPr>
                <w:rFonts w:eastAsia="Arial CYR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jc w:val="center"/>
              <w:rPr>
                <w:rFonts w:eastAsia="Arial CYR"/>
                <w:sz w:val="20"/>
                <w:szCs w:val="20"/>
              </w:rPr>
            </w:pPr>
            <w:r w:rsidRPr="000921B1">
              <w:rPr>
                <w:bCs/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autoSpaceDN w:val="0"/>
              <w:adjustRightInd w:val="0"/>
              <w:ind w:left="66" w:right="-75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 xml:space="preserve">бюджет Канашского </w:t>
            </w:r>
            <w:r w:rsidRPr="00360A2F">
              <w:rPr>
                <w:color w:val="000000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178,6</w:t>
            </w:r>
          </w:p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15700B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1296,5</w:t>
            </w:r>
          </w:p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0921B1" w:rsidRPr="00360A2F" w:rsidTr="0079110D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21B1" w:rsidRPr="00360A2F" w:rsidRDefault="000921B1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1B1" w:rsidRPr="00360A2F" w:rsidRDefault="000921B1" w:rsidP="00B47A1D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F14212" w:rsidRPr="00360A2F" w:rsidTr="0079110D">
        <w:trPr>
          <w:trHeight w:val="3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4212" w:rsidRPr="00360A2F" w:rsidRDefault="00F14212" w:rsidP="00905625">
            <w:pPr>
              <w:jc w:val="both"/>
              <w:rPr>
                <w:rFonts w:eastAsia="Arial CYR"/>
                <w:sz w:val="20"/>
                <w:szCs w:val="20"/>
              </w:rPr>
            </w:pPr>
            <w:r>
              <w:rPr>
                <w:rFonts w:eastAsia="Arial CYR"/>
                <w:sz w:val="20"/>
                <w:szCs w:val="20"/>
              </w:rPr>
              <w:t>Основное мероприятие 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4212" w:rsidRPr="00360A2F" w:rsidRDefault="00F14212" w:rsidP="009056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муниципальных образований</w:t>
            </w:r>
            <w:r w:rsidRPr="009A40E1">
              <w:rPr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F14212" w:rsidRPr="00360A2F" w:rsidTr="0079110D">
        <w:trPr>
          <w:trHeight w:val="32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4212" w:rsidRPr="00360A2F" w:rsidRDefault="00F14212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4212" w:rsidRPr="00360A2F" w:rsidRDefault="00F14212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F14212" w:rsidRPr="00360A2F" w:rsidTr="0079110D">
        <w:trPr>
          <w:trHeight w:val="32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4212" w:rsidRPr="00360A2F" w:rsidRDefault="00F14212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4212" w:rsidRPr="00360A2F" w:rsidRDefault="00F14212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jc w:val="center"/>
              <w:rPr>
                <w:rFonts w:eastAsia="Arial CYR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F14212" w:rsidRPr="00360A2F" w:rsidTr="0079110D">
        <w:trPr>
          <w:trHeight w:val="32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4212" w:rsidRPr="00360A2F" w:rsidRDefault="00F14212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4212" w:rsidRPr="00360A2F" w:rsidRDefault="00F14212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jc w:val="center"/>
              <w:rPr>
                <w:rFonts w:eastAsia="Arial CYR"/>
                <w:sz w:val="20"/>
                <w:szCs w:val="20"/>
              </w:rPr>
            </w:pPr>
            <w:r>
              <w:rPr>
                <w:rFonts w:eastAsia="Arial CYR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F14212">
            <w:pPr>
              <w:jc w:val="center"/>
              <w:rPr>
                <w:rFonts w:eastAsia="Arial CYR"/>
                <w:sz w:val="20"/>
                <w:szCs w:val="20"/>
              </w:rPr>
            </w:pPr>
            <w:r w:rsidRPr="000921B1">
              <w:rPr>
                <w:bCs/>
                <w:color w:val="000000"/>
                <w:sz w:val="20"/>
                <w:szCs w:val="20"/>
              </w:rPr>
              <w:t>Ч5Э0173</w:t>
            </w:r>
            <w:r>
              <w:rPr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autoSpaceDN w:val="0"/>
              <w:adjustRightInd w:val="0"/>
              <w:ind w:left="66" w:right="-75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</w:tr>
      <w:tr w:rsidR="00F14212" w:rsidRPr="00360A2F" w:rsidTr="0079110D">
        <w:trPr>
          <w:trHeight w:val="32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4212" w:rsidRPr="00360A2F" w:rsidRDefault="00F14212" w:rsidP="00360A2F">
            <w:pPr>
              <w:jc w:val="both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4212" w:rsidRPr="00360A2F" w:rsidRDefault="00F14212" w:rsidP="00360A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jc w:val="center"/>
              <w:rPr>
                <w:color w:val="000000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0A2F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ind w:left="66" w:right="-75"/>
              <w:rPr>
                <w:rFonts w:eastAsia="Arial CYR"/>
                <w:sz w:val="20"/>
                <w:szCs w:val="20"/>
              </w:rPr>
            </w:pPr>
            <w:r w:rsidRPr="00360A2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4212" w:rsidRPr="00360A2F" w:rsidRDefault="00F14212" w:rsidP="00905625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360A2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360A2F" w:rsidRPr="00360A2F" w:rsidRDefault="00360A2F" w:rsidP="00360A2F">
      <w:pPr>
        <w:spacing w:line="228" w:lineRule="auto"/>
        <w:jc w:val="both"/>
        <w:rPr>
          <w:sz w:val="20"/>
          <w:szCs w:val="20"/>
        </w:rPr>
      </w:pPr>
    </w:p>
    <w:p w:rsidR="00360A2F" w:rsidRPr="00360A2F" w:rsidRDefault="00360A2F" w:rsidP="00360A2F">
      <w:pPr>
        <w:spacing w:line="228" w:lineRule="auto"/>
        <w:jc w:val="both"/>
        <w:rPr>
          <w:sz w:val="20"/>
          <w:szCs w:val="20"/>
        </w:rPr>
      </w:pPr>
    </w:p>
    <w:p w:rsidR="0079110D" w:rsidRPr="0079110D" w:rsidRDefault="0079110D" w:rsidP="0079110D">
      <w:pPr>
        <w:jc w:val="center"/>
        <w:rPr>
          <w:u w:val="single"/>
          <w:lang/>
        </w:rPr>
      </w:pPr>
      <w:r w:rsidRPr="0079110D">
        <w:rPr>
          <w:u w:val="single"/>
          <w:lang/>
        </w:rPr>
        <w:tab/>
      </w:r>
      <w:r w:rsidRPr="0079110D">
        <w:rPr>
          <w:u w:val="single"/>
          <w:lang/>
        </w:rPr>
        <w:tab/>
      </w:r>
      <w:r w:rsidRPr="0079110D">
        <w:rPr>
          <w:u w:val="single"/>
          <w:lang/>
        </w:rPr>
        <w:tab/>
      </w:r>
      <w:r w:rsidRPr="0079110D">
        <w:rPr>
          <w:u w:val="single"/>
          <w:lang/>
        </w:rPr>
        <w:tab/>
      </w:r>
      <w:r w:rsidRPr="0079110D">
        <w:rPr>
          <w:u w:val="single"/>
          <w:lang/>
        </w:rPr>
        <w:tab/>
      </w:r>
      <w:r w:rsidRPr="0079110D">
        <w:rPr>
          <w:u w:val="single"/>
          <w:lang/>
        </w:rPr>
        <w:tab/>
      </w:r>
      <w:r w:rsidRPr="0079110D">
        <w:rPr>
          <w:u w:val="single"/>
          <w:lang/>
        </w:rPr>
        <w:tab/>
      </w:r>
      <w:r w:rsidRPr="0079110D">
        <w:rPr>
          <w:u w:val="single"/>
          <w:lang/>
        </w:rPr>
        <w:tab/>
      </w:r>
      <w:r w:rsidRPr="0079110D">
        <w:rPr>
          <w:u w:val="single"/>
          <w:lang/>
        </w:rPr>
        <w:tab/>
      </w:r>
      <w:r w:rsidRPr="0079110D">
        <w:rPr>
          <w:u w:val="single"/>
          <w:lang/>
        </w:rPr>
        <w:tab/>
      </w:r>
      <w:r w:rsidRPr="0079110D">
        <w:rPr>
          <w:u w:val="single"/>
          <w:lang/>
        </w:rPr>
        <w:tab/>
      </w:r>
      <w:r w:rsidRPr="0079110D">
        <w:rPr>
          <w:u w:val="single"/>
          <w:lang/>
        </w:rPr>
        <w:tab/>
      </w:r>
      <w:r w:rsidRPr="0079110D">
        <w:rPr>
          <w:u w:val="single"/>
          <w:lang/>
        </w:rPr>
        <w:tab/>
      </w:r>
      <w:r w:rsidRPr="0079110D">
        <w:rPr>
          <w:u w:val="single"/>
          <w:lang/>
        </w:rPr>
        <w:tab/>
      </w:r>
      <w:r w:rsidRPr="0079110D">
        <w:rPr>
          <w:u w:val="single"/>
          <w:lang/>
        </w:rPr>
        <w:tab/>
      </w:r>
      <w:r w:rsidRPr="0079110D">
        <w:rPr>
          <w:u w:val="single"/>
          <w:lang/>
        </w:rPr>
        <w:tab/>
      </w:r>
      <w:r w:rsidRPr="0079110D">
        <w:rPr>
          <w:u w:val="single"/>
          <w:lang/>
        </w:rPr>
        <w:tab/>
      </w:r>
    </w:p>
    <w:p w:rsidR="00695212" w:rsidRDefault="00695212" w:rsidP="00057DBF">
      <w:pPr>
        <w:pStyle w:val="a4"/>
        <w:tabs>
          <w:tab w:val="left" w:pos="993"/>
        </w:tabs>
        <w:ind w:left="567"/>
        <w:jc w:val="both"/>
        <w:sectPr w:rsidR="00695212" w:rsidSect="00360A2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695212" w:rsidRDefault="00695212" w:rsidP="00695212">
      <w:pPr>
        <w:pStyle w:val="a4"/>
        <w:numPr>
          <w:ilvl w:val="0"/>
          <w:numId w:val="2"/>
        </w:numPr>
        <w:tabs>
          <w:tab w:val="left" w:pos="993"/>
        </w:tabs>
        <w:ind w:left="0" w:firstLine="567"/>
      </w:pPr>
      <w:r>
        <w:lastRenderedPageBreak/>
        <w:t xml:space="preserve">В </w:t>
      </w:r>
      <w:proofErr w:type="gramStart"/>
      <w:r>
        <w:t>приложении</w:t>
      </w:r>
      <w:proofErr w:type="gramEnd"/>
      <w:r>
        <w:t xml:space="preserve"> № 3 к муниципальной программе:</w:t>
      </w:r>
    </w:p>
    <w:p w:rsidR="00695212" w:rsidRDefault="00695212" w:rsidP="00695212">
      <w:pPr>
        <w:pStyle w:val="a4"/>
        <w:tabs>
          <w:tab w:val="left" w:pos="993"/>
        </w:tabs>
        <w:ind w:left="567"/>
        <w:jc w:val="both"/>
      </w:pPr>
      <w:r>
        <w:tab/>
        <w:t>в паспорте подпрограммы «Совершенствование муниципального управления в сфере юстиции» муниципальной программы Канашского муниципального округа Чувашской Республики «Развитие потенциала муниципального управления» (далее – подпрограмма) позицию «</w:t>
      </w:r>
      <w:r w:rsidRPr="00695212">
        <w:t>Объемы финансирования подпрограммы с разбивкой по годам реализации подпрограммы программы</w:t>
      </w:r>
      <w:r>
        <w:t>» изложить в следующей редакции:</w:t>
      </w:r>
    </w:p>
    <w:p w:rsidR="00695212" w:rsidRDefault="00695212" w:rsidP="001033B7">
      <w:pPr>
        <w:tabs>
          <w:tab w:val="left" w:pos="993"/>
        </w:tabs>
        <w:jc w:val="both"/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67"/>
        <w:gridCol w:w="5811"/>
      </w:tblGrid>
      <w:tr w:rsidR="00695212" w:rsidRPr="00695212" w:rsidTr="00695212">
        <w:trPr>
          <w:trHeight w:val="3105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95212" w:rsidRPr="00695212" w:rsidRDefault="001033B7" w:rsidP="00695212">
            <w:pPr>
              <w:suppressAutoHyphens w:val="0"/>
              <w:autoSpaceDN w:val="0"/>
              <w:ind w:left="567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«</w:t>
            </w:r>
            <w:r w:rsidR="00695212" w:rsidRPr="00695212">
              <w:rPr>
                <w:szCs w:val="20"/>
                <w:lang w:eastAsia="ru-RU"/>
              </w:rPr>
              <w:t>Объемы финансирования подпрограммы с разбивкой по годам реализации подпрограммы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95212" w:rsidRPr="00695212" w:rsidRDefault="00695212" w:rsidP="00695212">
            <w:pPr>
              <w:spacing w:line="235" w:lineRule="auto"/>
              <w:ind w:left="567"/>
              <w:jc w:val="center"/>
            </w:pPr>
            <w:r w:rsidRPr="00695212">
              <w:t>–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695212" w:rsidRPr="00695212" w:rsidRDefault="00695212" w:rsidP="00695212">
            <w:pPr>
              <w:suppressAutoHyphens w:val="0"/>
              <w:autoSpaceDN w:val="0"/>
              <w:jc w:val="both"/>
              <w:rPr>
                <w:color w:val="000000"/>
                <w:szCs w:val="20"/>
                <w:lang w:eastAsia="ru-RU"/>
              </w:rPr>
            </w:pPr>
            <w:r w:rsidRPr="00695212">
              <w:rPr>
                <w:color w:val="000000"/>
                <w:szCs w:val="20"/>
                <w:lang w:eastAsia="ru-RU"/>
              </w:rPr>
              <w:t xml:space="preserve">прогнозируемые объемы бюджетных ассигнований на реализацию мероприятий подпрограммы в 2023 - 2035 годах составят </w:t>
            </w:r>
            <w:r w:rsidR="0048529D">
              <w:rPr>
                <w:color w:val="000000"/>
                <w:szCs w:val="20"/>
                <w:lang w:eastAsia="ru-RU"/>
              </w:rPr>
              <w:t>6 3</w:t>
            </w:r>
            <w:r w:rsidR="00085579">
              <w:rPr>
                <w:color w:val="000000"/>
                <w:szCs w:val="20"/>
                <w:lang w:eastAsia="ru-RU"/>
              </w:rPr>
              <w:t>60</w:t>
            </w:r>
            <w:r w:rsidRPr="00695212">
              <w:rPr>
                <w:color w:val="000000"/>
                <w:szCs w:val="20"/>
                <w:lang w:eastAsia="ru-RU"/>
              </w:rPr>
              <w:t>,</w:t>
            </w:r>
            <w:r w:rsidR="00085579">
              <w:rPr>
                <w:color w:val="000000"/>
                <w:szCs w:val="20"/>
                <w:lang w:eastAsia="ru-RU"/>
              </w:rPr>
              <w:t>2</w:t>
            </w:r>
            <w:r w:rsidRPr="00695212">
              <w:rPr>
                <w:color w:val="000000"/>
                <w:szCs w:val="20"/>
                <w:lang w:eastAsia="ru-RU"/>
              </w:rPr>
              <w:t xml:space="preserve"> тыс. рублей, в том числе:</w:t>
            </w:r>
          </w:p>
          <w:p w:rsidR="00695212" w:rsidRPr="00695212" w:rsidRDefault="00695212" w:rsidP="001033B7">
            <w:pPr>
              <w:jc w:val="both"/>
              <w:rPr>
                <w:color w:val="000000"/>
              </w:rPr>
            </w:pPr>
            <w:r w:rsidRPr="00695212">
              <w:rPr>
                <w:color w:val="000000"/>
              </w:rPr>
              <w:t xml:space="preserve">в 2023 году – </w:t>
            </w:r>
            <w:r w:rsidR="001033B7">
              <w:rPr>
                <w:color w:val="000000"/>
              </w:rPr>
              <w:t>6 30</w:t>
            </w:r>
            <w:r w:rsidRPr="00695212">
              <w:rPr>
                <w:color w:val="000000"/>
              </w:rPr>
              <w:t>4,6 тыс. рублей;</w:t>
            </w:r>
          </w:p>
          <w:p w:rsidR="00695212" w:rsidRPr="00695212" w:rsidRDefault="00695212" w:rsidP="001033B7">
            <w:pPr>
              <w:jc w:val="both"/>
              <w:rPr>
                <w:color w:val="000000"/>
              </w:rPr>
            </w:pPr>
            <w:r w:rsidRPr="00695212">
              <w:rPr>
                <w:color w:val="000000"/>
              </w:rPr>
              <w:t xml:space="preserve">в 2024 году – </w:t>
            </w:r>
            <w:r w:rsidR="00085579">
              <w:rPr>
                <w:color w:val="000000"/>
              </w:rPr>
              <w:t>9,4</w:t>
            </w:r>
            <w:r w:rsidRPr="00695212">
              <w:rPr>
                <w:color w:val="000000"/>
              </w:rPr>
              <w:t xml:space="preserve"> тыс. рублей;</w:t>
            </w:r>
          </w:p>
          <w:p w:rsidR="00695212" w:rsidRPr="00695212" w:rsidRDefault="00695212" w:rsidP="001033B7">
            <w:pPr>
              <w:jc w:val="both"/>
              <w:rPr>
                <w:color w:val="000000"/>
              </w:rPr>
            </w:pPr>
            <w:r w:rsidRPr="00695212">
              <w:rPr>
                <w:color w:val="000000"/>
              </w:rPr>
              <w:t>в 2025 году – 4,2 тыс. рублей;</w:t>
            </w:r>
          </w:p>
          <w:p w:rsidR="00695212" w:rsidRPr="00695212" w:rsidRDefault="00695212" w:rsidP="001033B7">
            <w:pPr>
              <w:jc w:val="both"/>
              <w:rPr>
                <w:color w:val="000000"/>
              </w:rPr>
            </w:pPr>
            <w:r w:rsidRPr="00695212">
              <w:rPr>
                <w:color w:val="000000"/>
              </w:rPr>
              <w:t>в 2026-2030 г. – 21,0 тыс. рублей;</w:t>
            </w:r>
          </w:p>
          <w:p w:rsidR="00695212" w:rsidRPr="00695212" w:rsidRDefault="00695212" w:rsidP="001033B7">
            <w:pPr>
              <w:jc w:val="both"/>
              <w:rPr>
                <w:color w:val="000000"/>
              </w:rPr>
            </w:pPr>
            <w:r w:rsidRPr="00695212">
              <w:rPr>
                <w:color w:val="000000"/>
              </w:rPr>
              <w:t>в 2031-2035 г. – 21,0 тыс. рублей.</w:t>
            </w:r>
          </w:p>
          <w:p w:rsidR="00695212" w:rsidRPr="00695212" w:rsidRDefault="00695212" w:rsidP="001033B7">
            <w:pPr>
              <w:suppressAutoHyphens w:val="0"/>
              <w:autoSpaceDN w:val="0"/>
              <w:jc w:val="both"/>
              <w:rPr>
                <w:color w:val="000000"/>
                <w:szCs w:val="20"/>
                <w:lang w:eastAsia="ru-RU"/>
              </w:rPr>
            </w:pPr>
            <w:r w:rsidRPr="00695212">
              <w:rPr>
                <w:color w:val="000000"/>
                <w:szCs w:val="20"/>
                <w:lang w:eastAsia="ru-RU"/>
              </w:rPr>
              <w:t>из них средства:</w:t>
            </w:r>
          </w:p>
          <w:p w:rsidR="00695212" w:rsidRPr="00695212" w:rsidRDefault="00695212" w:rsidP="001033B7">
            <w:pPr>
              <w:suppressAutoHyphens w:val="0"/>
              <w:autoSpaceDN w:val="0"/>
              <w:jc w:val="both"/>
              <w:rPr>
                <w:color w:val="000000"/>
                <w:szCs w:val="20"/>
                <w:lang w:eastAsia="ru-RU"/>
              </w:rPr>
            </w:pPr>
            <w:r w:rsidRPr="00695212">
              <w:rPr>
                <w:color w:val="000000"/>
                <w:szCs w:val="20"/>
                <w:lang w:eastAsia="ru-RU"/>
              </w:rPr>
              <w:t xml:space="preserve">федерального бюджета – </w:t>
            </w:r>
            <w:r w:rsidR="0048529D">
              <w:rPr>
                <w:color w:val="000000"/>
                <w:szCs w:val="20"/>
                <w:lang w:eastAsia="ru-RU"/>
              </w:rPr>
              <w:t>6 3</w:t>
            </w:r>
            <w:r w:rsidR="00085579">
              <w:rPr>
                <w:color w:val="000000"/>
                <w:szCs w:val="20"/>
                <w:lang w:eastAsia="ru-RU"/>
              </w:rPr>
              <w:t>60</w:t>
            </w:r>
            <w:r w:rsidRPr="00695212">
              <w:rPr>
                <w:color w:val="000000"/>
                <w:szCs w:val="20"/>
                <w:lang w:eastAsia="ru-RU"/>
              </w:rPr>
              <w:t>,</w:t>
            </w:r>
            <w:r w:rsidR="00085579">
              <w:rPr>
                <w:color w:val="000000"/>
                <w:szCs w:val="20"/>
                <w:lang w:eastAsia="ru-RU"/>
              </w:rPr>
              <w:t>2</w:t>
            </w:r>
            <w:r w:rsidRPr="00695212">
              <w:rPr>
                <w:color w:val="000000"/>
                <w:szCs w:val="20"/>
                <w:lang w:eastAsia="ru-RU"/>
              </w:rPr>
              <w:t xml:space="preserve"> тыс. рублей, в том числе:</w:t>
            </w:r>
          </w:p>
          <w:p w:rsidR="00695212" w:rsidRPr="00695212" w:rsidRDefault="00695212" w:rsidP="001033B7">
            <w:pPr>
              <w:jc w:val="both"/>
              <w:rPr>
                <w:color w:val="000000"/>
              </w:rPr>
            </w:pPr>
            <w:r w:rsidRPr="00695212">
              <w:rPr>
                <w:color w:val="000000"/>
              </w:rPr>
              <w:t xml:space="preserve">в 2023 году – </w:t>
            </w:r>
            <w:r w:rsidR="0048529D">
              <w:rPr>
                <w:color w:val="000000"/>
              </w:rPr>
              <w:t>6 30</w:t>
            </w:r>
            <w:r w:rsidRPr="00695212">
              <w:rPr>
                <w:color w:val="000000"/>
              </w:rPr>
              <w:t>4,6 тыс. рублей;</w:t>
            </w:r>
          </w:p>
          <w:p w:rsidR="00695212" w:rsidRPr="00695212" w:rsidRDefault="00695212" w:rsidP="001033B7">
            <w:pPr>
              <w:jc w:val="both"/>
              <w:rPr>
                <w:color w:val="000000"/>
              </w:rPr>
            </w:pPr>
            <w:r w:rsidRPr="00695212">
              <w:rPr>
                <w:color w:val="000000"/>
              </w:rPr>
              <w:t xml:space="preserve">в 2024 году – </w:t>
            </w:r>
            <w:r w:rsidR="00085579">
              <w:rPr>
                <w:color w:val="000000"/>
              </w:rPr>
              <w:t>9,4</w:t>
            </w:r>
            <w:r w:rsidRPr="00695212">
              <w:rPr>
                <w:color w:val="000000"/>
              </w:rPr>
              <w:t xml:space="preserve"> тыс. рублей;</w:t>
            </w:r>
          </w:p>
          <w:p w:rsidR="00695212" w:rsidRPr="00695212" w:rsidRDefault="00695212" w:rsidP="001033B7">
            <w:pPr>
              <w:jc w:val="both"/>
              <w:rPr>
                <w:color w:val="000000"/>
              </w:rPr>
            </w:pPr>
            <w:r w:rsidRPr="00695212">
              <w:rPr>
                <w:color w:val="000000"/>
              </w:rPr>
              <w:t>в 2025 году – 4,2 тыс. рублей;</w:t>
            </w:r>
          </w:p>
          <w:p w:rsidR="00695212" w:rsidRPr="00695212" w:rsidRDefault="00695212" w:rsidP="001033B7">
            <w:pPr>
              <w:jc w:val="both"/>
              <w:rPr>
                <w:color w:val="000000"/>
              </w:rPr>
            </w:pPr>
            <w:r w:rsidRPr="00695212">
              <w:rPr>
                <w:color w:val="000000"/>
              </w:rPr>
              <w:t>в 2026-2030 г. – 21,0 тыс. рублей;</w:t>
            </w:r>
          </w:p>
          <w:p w:rsidR="00695212" w:rsidRPr="00695212" w:rsidRDefault="00695212" w:rsidP="001033B7">
            <w:pPr>
              <w:jc w:val="both"/>
              <w:rPr>
                <w:color w:val="000000"/>
              </w:rPr>
            </w:pPr>
            <w:r w:rsidRPr="00695212">
              <w:rPr>
                <w:color w:val="000000"/>
              </w:rPr>
              <w:t>в 2031-2035 г. – 21,0 тыс. рублей</w:t>
            </w:r>
            <w:proofErr w:type="gramStart"/>
            <w:r w:rsidRPr="00695212">
              <w:rPr>
                <w:color w:val="000000"/>
              </w:rPr>
              <w:t>.</w:t>
            </w:r>
            <w:r w:rsidR="00DB2FFE">
              <w:rPr>
                <w:color w:val="000000"/>
              </w:rPr>
              <w:t>»</w:t>
            </w:r>
            <w:r w:rsidR="00CC7BCA">
              <w:rPr>
                <w:color w:val="000000"/>
              </w:rPr>
              <w:t>;</w:t>
            </w:r>
            <w:proofErr w:type="gramEnd"/>
          </w:p>
        </w:tc>
      </w:tr>
    </w:tbl>
    <w:p w:rsidR="00695212" w:rsidRDefault="00695212" w:rsidP="00695212">
      <w:pPr>
        <w:pStyle w:val="a4"/>
        <w:tabs>
          <w:tab w:val="left" w:pos="993"/>
        </w:tabs>
        <w:ind w:left="567"/>
        <w:jc w:val="both"/>
      </w:pPr>
      <w:r>
        <w:tab/>
      </w:r>
      <w:r>
        <w:tab/>
      </w:r>
    </w:p>
    <w:p w:rsidR="00695212" w:rsidRDefault="00695212" w:rsidP="00695212">
      <w:pPr>
        <w:pStyle w:val="a4"/>
        <w:tabs>
          <w:tab w:val="left" w:pos="993"/>
        </w:tabs>
        <w:ind w:left="567"/>
        <w:jc w:val="both"/>
      </w:pPr>
      <w:r>
        <w:t>в разделе IV подпрограммы абзацы первый-</w:t>
      </w:r>
      <w:r w:rsidR="006E54D9">
        <w:t>четырнадцатый</w:t>
      </w:r>
      <w:r>
        <w:t xml:space="preserve"> изложить в следующей редакции:</w:t>
      </w:r>
    </w:p>
    <w:p w:rsidR="00DB2FFE" w:rsidRPr="00DB2FFE" w:rsidRDefault="00695212" w:rsidP="00DB2FFE">
      <w:pPr>
        <w:suppressAutoHyphens w:val="0"/>
        <w:autoSpaceDN w:val="0"/>
        <w:ind w:firstLine="540"/>
        <w:jc w:val="both"/>
        <w:rPr>
          <w:szCs w:val="20"/>
          <w:lang w:eastAsia="ru-RU"/>
        </w:rPr>
      </w:pPr>
      <w:r>
        <w:t>«</w:t>
      </w:r>
      <w:r w:rsidR="00DB2FFE" w:rsidRPr="00DB2FFE">
        <w:rPr>
          <w:szCs w:val="20"/>
          <w:lang w:eastAsia="ru-RU"/>
        </w:rPr>
        <w:t xml:space="preserve">Общий объем финансирования подпрограммы в 2023 - 2035 годах составит </w:t>
      </w:r>
      <w:r w:rsidR="00DB2FFE">
        <w:rPr>
          <w:szCs w:val="20"/>
          <w:lang w:eastAsia="ru-RU"/>
        </w:rPr>
        <w:t>6 3</w:t>
      </w:r>
      <w:r w:rsidR="00FC7801">
        <w:rPr>
          <w:szCs w:val="20"/>
          <w:lang w:eastAsia="ru-RU"/>
        </w:rPr>
        <w:t>60</w:t>
      </w:r>
      <w:r w:rsidR="00DB2FFE" w:rsidRPr="00DB2FFE">
        <w:rPr>
          <w:szCs w:val="20"/>
          <w:lang w:eastAsia="ru-RU"/>
        </w:rPr>
        <w:t>,</w:t>
      </w:r>
      <w:r w:rsidR="00FC7801">
        <w:rPr>
          <w:szCs w:val="20"/>
          <w:lang w:eastAsia="ru-RU"/>
        </w:rPr>
        <w:t>2</w:t>
      </w:r>
      <w:r w:rsidR="00DB2FFE" w:rsidRPr="00DB2FFE">
        <w:rPr>
          <w:szCs w:val="20"/>
          <w:lang w:eastAsia="ru-RU"/>
        </w:rPr>
        <w:t xml:space="preserve"> тыс. рублей, в том числе за счет средств федерального бюджета – </w:t>
      </w:r>
      <w:r w:rsidR="00DB2FFE">
        <w:rPr>
          <w:szCs w:val="20"/>
          <w:lang w:eastAsia="ru-RU"/>
        </w:rPr>
        <w:t>6 3</w:t>
      </w:r>
      <w:r w:rsidR="00FC7801">
        <w:rPr>
          <w:szCs w:val="20"/>
          <w:lang w:eastAsia="ru-RU"/>
        </w:rPr>
        <w:t>60</w:t>
      </w:r>
      <w:r w:rsidR="00DB2FFE" w:rsidRPr="00DB2FFE">
        <w:rPr>
          <w:szCs w:val="20"/>
          <w:lang w:eastAsia="ru-RU"/>
        </w:rPr>
        <w:t>,</w:t>
      </w:r>
      <w:r w:rsidR="00FC7801">
        <w:rPr>
          <w:szCs w:val="20"/>
          <w:lang w:eastAsia="ru-RU"/>
        </w:rPr>
        <w:t>2</w:t>
      </w:r>
      <w:r w:rsidR="00DB2FFE" w:rsidRPr="00DB2FFE">
        <w:rPr>
          <w:szCs w:val="20"/>
          <w:lang w:eastAsia="ru-RU"/>
        </w:rPr>
        <w:t xml:space="preserve"> тыс. рублей.</w:t>
      </w:r>
      <w:bookmarkStart w:id="4" w:name="sub_3045"/>
    </w:p>
    <w:p w:rsidR="00DB2FFE" w:rsidRPr="00DB2FFE" w:rsidRDefault="00DB2FFE" w:rsidP="00DB2FFE">
      <w:pPr>
        <w:suppressAutoHyphens w:val="0"/>
        <w:autoSpaceDN w:val="0"/>
        <w:ind w:firstLine="540"/>
        <w:jc w:val="both"/>
        <w:rPr>
          <w:szCs w:val="20"/>
          <w:lang w:eastAsia="ru-RU"/>
        </w:rPr>
      </w:pPr>
      <w:r w:rsidRPr="00DB2FFE">
        <w:rPr>
          <w:rFonts w:ascii="Times New Roman CYR" w:hAnsi="Times New Roman CYR" w:cs="Times New Roman CYR"/>
          <w:lang w:eastAsia="ru-RU"/>
        </w:rPr>
        <w:t xml:space="preserve">Объем финансирования подпрограммы на 1 этапе составляет </w:t>
      </w:r>
      <w:r>
        <w:rPr>
          <w:rFonts w:ascii="Times New Roman CYR" w:hAnsi="Times New Roman CYR" w:cs="Times New Roman CYR"/>
          <w:lang w:eastAsia="ru-RU"/>
        </w:rPr>
        <w:t>6 3</w:t>
      </w:r>
      <w:r w:rsidRPr="00DB2FFE">
        <w:rPr>
          <w:rFonts w:ascii="Times New Roman CYR" w:hAnsi="Times New Roman CYR" w:cs="Times New Roman CYR"/>
          <w:lang w:eastAsia="ru-RU"/>
        </w:rPr>
        <w:t>1</w:t>
      </w:r>
      <w:r w:rsidR="00FC7801">
        <w:rPr>
          <w:rFonts w:ascii="Times New Roman CYR" w:hAnsi="Times New Roman CYR" w:cs="Times New Roman CYR"/>
          <w:lang w:eastAsia="ru-RU"/>
        </w:rPr>
        <w:t>8</w:t>
      </w:r>
      <w:r w:rsidRPr="00DB2FFE">
        <w:rPr>
          <w:rFonts w:ascii="Times New Roman CYR" w:hAnsi="Times New Roman CYR" w:cs="Times New Roman CYR"/>
          <w:lang w:eastAsia="ru-RU"/>
        </w:rPr>
        <w:t>,</w:t>
      </w:r>
      <w:r w:rsidR="00FC7801">
        <w:rPr>
          <w:rFonts w:ascii="Times New Roman CYR" w:hAnsi="Times New Roman CYR" w:cs="Times New Roman CYR"/>
          <w:lang w:eastAsia="ru-RU"/>
        </w:rPr>
        <w:t>2</w:t>
      </w:r>
      <w:r w:rsidRPr="00DB2FFE">
        <w:rPr>
          <w:rFonts w:ascii="Times New Roman CYR" w:hAnsi="Times New Roman CYR" w:cs="Times New Roman CYR"/>
          <w:lang w:eastAsia="ru-RU"/>
        </w:rPr>
        <w:t> тыс. рублей, в том числе:</w:t>
      </w:r>
    </w:p>
    <w:bookmarkEnd w:id="4"/>
    <w:p w:rsidR="00DB2FFE" w:rsidRPr="00DB2FFE" w:rsidRDefault="00DB2FFE" w:rsidP="00DB2FFE">
      <w:pPr>
        <w:ind w:firstLine="567"/>
        <w:jc w:val="both"/>
        <w:rPr>
          <w:lang w:eastAsia="ru-RU"/>
        </w:rPr>
      </w:pPr>
      <w:r w:rsidRPr="00DB2FFE">
        <w:rPr>
          <w:lang w:eastAsia="ru-RU"/>
        </w:rPr>
        <w:t xml:space="preserve">в 2023 году – </w:t>
      </w:r>
      <w:r>
        <w:rPr>
          <w:lang w:eastAsia="ru-RU"/>
        </w:rPr>
        <w:t>6 30</w:t>
      </w:r>
      <w:r w:rsidRPr="00DB2FFE">
        <w:rPr>
          <w:lang w:eastAsia="ru-RU"/>
        </w:rPr>
        <w:t>4,6 тыс. рублей;</w:t>
      </w:r>
    </w:p>
    <w:p w:rsidR="00DB2FFE" w:rsidRPr="00DB2FFE" w:rsidRDefault="00DB2FFE" w:rsidP="00DB2FFE">
      <w:pPr>
        <w:ind w:firstLine="567"/>
        <w:jc w:val="both"/>
        <w:rPr>
          <w:lang w:eastAsia="ru-RU"/>
        </w:rPr>
      </w:pPr>
      <w:r w:rsidRPr="00DB2FFE">
        <w:rPr>
          <w:lang w:eastAsia="ru-RU"/>
        </w:rPr>
        <w:t xml:space="preserve">в 2024 году – </w:t>
      </w:r>
      <w:r w:rsidR="00FC7801">
        <w:rPr>
          <w:lang w:eastAsia="ru-RU"/>
        </w:rPr>
        <w:t>9,4</w:t>
      </w:r>
      <w:r w:rsidRPr="00DB2FFE">
        <w:rPr>
          <w:lang w:eastAsia="ru-RU"/>
        </w:rPr>
        <w:t xml:space="preserve"> тыс. рублей;</w:t>
      </w:r>
    </w:p>
    <w:p w:rsidR="00DB2FFE" w:rsidRPr="00DB2FFE" w:rsidRDefault="00DB2FFE" w:rsidP="00DB2FFE">
      <w:pPr>
        <w:ind w:firstLine="567"/>
        <w:jc w:val="both"/>
        <w:rPr>
          <w:lang w:eastAsia="ru-RU"/>
        </w:rPr>
      </w:pPr>
      <w:r w:rsidRPr="00DB2FFE">
        <w:rPr>
          <w:lang w:eastAsia="ru-RU"/>
        </w:rPr>
        <w:t>в 2025 году – 4,2 тыс. рублей;</w:t>
      </w:r>
    </w:p>
    <w:p w:rsidR="00DB2FFE" w:rsidRPr="00DB2FFE" w:rsidRDefault="00DB2FFE" w:rsidP="00DB2FFE">
      <w:pPr>
        <w:suppressAutoHyphens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DB2FFE">
        <w:rPr>
          <w:rFonts w:ascii="Times New Roman CYR" w:hAnsi="Times New Roman CYR" w:cs="Times New Roman CYR"/>
          <w:lang w:eastAsia="ru-RU"/>
        </w:rPr>
        <w:t>из них средства:</w:t>
      </w:r>
    </w:p>
    <w:p w:rsidR="00DB2FFE" w:rsidRPr="00DB2FFE" w:rsidRDefault="00DB2FFE" w:rsidP="00DB2FFE">
      <w:pPr>
        <w:suppressAutoHyphens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bookmarkStart w:id="5" w:name="sub_30414"/>
      <w:r w:rsidRPr="00DB2FFE">
        <w:rPr>
          <w:rFonts w:ascii="Times New Roman CYR" w:hAnsi="Times New Roman CYR" w:cs="Times New Roman CYR"/>
          <w:lang w:eastAsia="ru-RU"/>
        </w:rPr>
        <w:t xml:space="preserve">федерального бюджета – </w:t>
      </w:r>
      <w:r w:rsidR="00CC7BCA">
        <w:rPr>
          <w:rFonts w:ascii="Times New Roman CYR" w:hAnsi="Times New Roman CYR" w:cs="Times New Roman CYR"/>
          <w:lang w:eastAsia="ru-RU"/>
        </w:rPr>
        <w:t>6 3</w:t>
      </w:r>
      <w:r w:rsidRPr="00DB2FFE">
        <w:rPr>
          <w:rFonts w:ascii="Times New Roman CYR" w:hAnsi="Times New Roman CYR" w:cs="Times New Roman CYR"/>
          <w:lang w:eastAsia="ru-RU"/>
        </w:rPr>
        <w:t>1</w:t>
      </w:r>
      <w:r w:rsidR="00FC7801">
        <w:rPr>
          <w:rFonts w:ascii="Times New Roman CYR" w:hAnsi="Times New Roman CYR" w:cs="Times New Roman CYR"/>
          <w:lang w:eastAsia="ru-RU"/>
        </w:rPr>
        <w:t>8</w:t>
      </w:r>
      <w:r w:rsidRPr="00DB2FFE">
        <w:rPr>
          <w:rFonts w:ascii="Times New Roman CYR" w:hAnsi="Times New Roman CYR" w:cs="Times New Roman CYR"/>
          <w:lang w:eastAsia="ru-RU"/>
        </w:rPr>
        <w:t>,</w:t>
      </w:r>
      <w:r w:rsidR="00FC7801">
        <w:rPr>
          <w:rFonts w:ascii="Times New Roman CYR" w:hAnsi="Times New Roman CYR" w:cs="Times New Roman CYR"/>
          <w:lang w:eastAsia="ru-RU"/>
        </w:rPr>
        <w:t>2</w:t>
      </w:r>
      <w:r w:rsidRPr="00DB2FFE">
        <w:rPr>
          <w:rFonts w:ascii="Times New Roman CYR" w:hAnsi="Times New Roman CYR" w:cs="Times New Roman CYR"/>
          <w:lang w:eastAsia="ru-RU"/>
        </w:rPr>
        <w:t> тыс. рублей, в том числе:</w:t>
      </w:r>
    </w:p>
    <w:bookmarkEnd w:id="5"/>
    <w:p w:rsidR="00DB2FFE" w:rsidRPr="00DB2FFE" w:rsidRDefault="00DB2FFE" w:rsidP="00DB2FFE">
      <w:pPr>
        <w:ind w:firstLine="567"/>
        <w:jc w:val="both"/>
        <w:rPr>
          <w:lang w:eastAsia="ru-RU"/>
        </w:rPr>
      </w:pPr>
      <w:r w:rsidRPr="00DB2FFE">
        <w:rPr>
          <w:lang w:eastAsia="ru-RU"/>
        </w:rPr>
        <w:t xml:space="preserve">в 2023 году – </w:t>
      </w:r>
      <w:r w:rsidR="00CC7BCA">
        <w:rPr>
          <w:lang w:eastAsia="ru-RU"/>
        </w:rPr>
        <w:t>6 30</w:t>
      </w:r>
      <w:r w:rsidRPr="00DB2FFE">
        <w:rPr>
          <w:lang w:eastAsia="ru-RU"/>
        </w:rPr>
        <w:t>4,6 тыс. рублей;</w:t>
      </w:r>
    </w:p>
    <w:p w:rsidR="00DB2FFE" w:rsidRPr="00DB2FFE" w:rsidRDefault="00DB2FFE" w:rsidP="00DB2FFE">
      <w:pPr>
        <w:ind w:firstLine="567"/>
        <w:jc w:val="both"/>
        <w:rPr>
          <w:lang w:eastAsia="ru-RU"/>
        </w:rPr>
      </w:pPr>
      <w:r w:rsidRPr="00DB2FFE">
        <w:rPr>
          <w:lang w:eastAsia="ru-RU"/>
        </w:rPr>
        <w:t xml:space="preserve">в 2024 году – </w:t>
      </w:r>
      <w:r w:rsidR="00FC7801">
        <w:rPr>
          <w:lang w:eastAsia="ru-RU"/>
        </w:rPr>
        <w:t>9,4</w:t>
      </w:r>
      <w:r w:rsidRPr="00DB2FFE">
        <w:rPr>
          <w:lang w:eastAsia="ru-RU"/>
        </w:rPr>
        <w:t xml:space="preserve"> тыс. рублей;</w:t>
      </w:r>
    </w:p>
    <w:p w:rsidR="00DB2FFE" w:rsidRPr="00DB2FFE" w:rsidRDefault="00DB2FFE" w:rsidP="00DB2FFE">
      <w:pPr>
        <w:ind w:firstLine="567"/>
        <w:jc w:val="both"/>
        <w:rPr>
          <w:lang w:eastAsia="ru-RU"/>
        </w:rPr>
      </w:pPr>
      <w:r w:rsidRPr="00DB2FFE">
        <w:rPr>
          <w:lang w:eastAsia="ru-RU"/>
        </w:rPr>
        <w:t>в 2025 году – 4,2 тыс. рублей.</w:t>
      </w:r>
    </w:p>
    <w:p w:rsidR="00DB2FFE" w:rsidRPr="00DB2FFE" w:rsidRDefault="00DB2FFE" w:rsidP="00DB2FFE">
      <w:pPr>
        <w:suppressAutoHyphens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DB2FFE">
        <w:rPr>
          <w:rFonts w:ascii="Times New Roman CYR" w:hAnsi="Times New Roman CYR" w:cs="Times New Roman CYR"/>
          <w:lang w:eastAsia="ru-RU"/>
        </w:rPr>
        <w:t>На 2 этапе, в 2026 - 2030 годах, объем финансирования подпрограммы составляет 21,0 тыс. рублей, из них средства:</w:t>
      </w:r>
    </w:p>
    <w:p w:rsidR="00DB2FFE" w:rsidRPr="00DB2FFE" w:rsidRDefault="00DB2FFE" w:rsidP="00DB2FFE">
      <w:pPr>
        <w:suppressAutoHyphens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DB2FFE">
        <w:rPr>
          <w:rFonts w:ascii="Times New Roman CYR" w:hAnsi="Times New Roman CYR" w:cs="Times New Roman CYR"/>
          <w:lang w:eastAsia="ru-RU"/>
        </w:rPr>
        <w:t>федерального бюджета - 21,0 тыс. рублей.</w:t>
      </w:r>
    </w:p>
    <w:p w:rsidR="00DB2FFE" w:rsidRPr="00DB2FFE" w:rsidRDefault="00DB2FFE" w:rsidP="00DB2FFE">
      <w:pPr>
        <w:suppressAutoHyphens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DB2FFE">
        <w:rPr>
          <w:rFonts w:ascii="Times New Roman CYR" w:hAnsi="Times New Roman CYR" w:cs="Times New Roman CYR"/>
          <w:lang w:eastAsia="ru-RU"/>
        </w:rPr>
        <w:t>На 3 этапе, в 2031 - 2035 годах, объем финансирования подпрограммы составляет 21,0 тыс. рублей, из них средства:</w:t>
      </w:r>
    </w:p>
    <w:p w:rsidR="00695212" w:rsidRPr="00DB2FFE" w:rsidRDefault="00DB2FFE" w:rsidP="00DB2FFE">
      <w:pPr>
        <w:suppressAutoHyphens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DB2FFE">
        <w:rPr>
          <w:rFonts w:ascii="Times New Roman CYR" w:hAnsi="Times New Roman CYR" w:cs="Times New Roman CYR"/>
          <w:lang w:eastAsia="ru-RU"/>
        </w:rPr>
        <w:t>федераль</w:t>
      </w:r>
      <w:r>
        <w:rPr>
          <w:rFonts w:ascii="Times New Roman CYR" w:hAnsi="Times New Roman CYR" w:cs="Times New Roman CYR"/>
          <w:lang w:eastAsia="ru-RU"/>
        </w:rPr>
        <w:t>ного бюджета – 21,0 тыс. рублей</w:t>
      </w:r>
      <w:proofErr w:type="gramStart"/>
      <w:r w:rsidR="00695212">
        <w:t>.»;</w:t>
      </w:r>
      <w:proofErr w:type="gramEnd"/>
    </w:p>
    <w:p w:rsidR="00695212" w:rsidRDefault="00695212" w:rsidP="00695212">
      <w:pPr>
        <w:pStyle w:val="a4"/>
        <w:tabs>
          <w:tab w:val="left" w:pos="993"/>
        </w:tabs>
        <w:ind w:left="567"/>
        <w:jc w:val="both"/>
      </w:pPr>
    </w:p>
    <w:p w:rsidR="00695212" w:rsidRDefault="00695212" w:rsidP="00695212">
      <w:pPr>
        <w:pStyle w:val="a4"/>
        <w:tabs>
          <w:tab w:val="left" w:pos="993"/>
        </w:tabs>
        <w:ind w:left="567"/>
        <w:jc w:val="both"/>
      </w:pPr>
      <w:r>
        <w:t xml:space="preserve">приложение </w:t>
      </w:r>
      <w:r w:rsidR="00D20BE8">
        <w:t xml:space="preserve">№ 1 </w:t>
      </w:r>
      <w:r>
        <w:t>к подпрограмме изложить в следующей редакции:</w:t>
      </w:r>
    </w:p>
    <w:p w:rsidR="00D20BE8" w:rsidRDefault="00D20BE8" w:rsidP="00057DBF">
      <w:pPr>
        <w:pStyle w:val="a4"/>
        <w:tabs>
          <w:tab w:val="left" w:pos="993"/>
        </w:tabs>
        <w:ind w:left="567"/>
        <w:jc w:val="both"/>
        <w:sectPr w:rsidR="00D20BE8" w:rsidSect="0069521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20BE8" w:rsidRPr="00D20BE8" w:rsidRDefault="00D20BE8" w:rsidP="00D20BE8">
      <w:pPr>
        <w:suppressAutoHyphens w:val="0"/>
        <w:autoSpaceDN w:val="0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lastRenderedPageBreak/>
        <w:t>«</w:t>
      </w:r>
      <w:r w:rsidRPr="00D20BE8">
        <w:rPr>
          <w:sz w:val="20"/>
          <w:szCs w:val="20"/>
          <w:lang w:eastAsia="ru-RU"/>
        </w:rPr>
        <w:t>Приложение № 1</w:t>
      </w:r>
    </w:p>
    <w:p w:rsidR="00D20BE8" w:rsidRPr="00D20BE8" w:rsidRDefault="00D20BE8" w:rsidP="00D20BE8">
      <w:pPr>
        <w:suppressAutoHyphens w:val="0"/>
        <w:autoSpaceDN w:val="0"/>
        <w:jc w:val="right"/>
        <w:rPr>
          <w:sz w:val="20"/>
          <w:szCs w:val="20"/>
          <w:lang w:eastAsia="ru-RU"/>
        </w:rPr>
      </w:pPr>
      <w:r w:rsidRPr="00D20BE8">
        <w:rPr>
          <w:sz w:val="20"/>
          <w:szCs w:val="20"/>
          <w:lang w:eastAsia="ru-RU"/>
        </w:rPr>
        <w:t>к подпрограмме «Совершенствование</w:t>
      </w:r>
    </w:p>
    <w:p w:rsidR="00D20BE8" w:rsidRPr="00D20BE8" w:rsidRDefault="00D20BE8" w:rsidP="00D20BE8">
      <w:pPr>
        <w:suppressAutoHyphens w:val="0"/>
        <w:autoSpaceDN w:val="0"/>
        <w:jc w:val="right"/>
        <w:rPr>
          <w:sz w:val="20"/>
          <w:szCs w:val="20"/>
          <w:lang w:eastAsia="ru-RU"/>
        </w:rPr>
      </w:pPr>
      <w:r w:rsidRPr="00D20BE8">
        <w:rPr>
          <w:sz w:val="20"/>
          <w:szCs w:val="20"/>
          <w:lang w:eastAsia="ru-RU"/>
        </w:rPr>
        <w:t xml:space="preserve">муниципального управления в сфере юстиции» </w:t>
      </w:r>
    </w:p>
    <w:p w:rsidR="00D20BE8" w:rsidRPr="00D20BE8" w:rsidRDefault="00D20BE8" w:rsidP="00D20BE8">
      <w:pPr>
        <w:suppressAutoHyphens w:val="0"/>
        <w:autoSpaceDN w:val="0"/>
        <w:jc w:val="right"/>
        <w:rPr>
          <w:sz w:val="20"/>
          <w:szCs w:val="20"/>
          <w:lang w:eastAsia="ru-RU"/>
        </w:rPr>
      </w:pPr>
      <w:r w:rsidRPr="00D20BE8">
        <w:rPr>
          <w:sz w:val="20"/>
          <w:szCs w:val="20"/>
          <w:lang w:eastAsia="ru-RU"/>
        </w:rPr>
        <w:t>муниципальной программы Канашского муниципального округа</w:t>
      </w:r>
    </w:p>
    <w:p w:rsidR="00D20BE8" w:rsidRPr="00D20BE8" w:rsidRDefault="00D20BE8" w:rsidP="00D20BE8">
      <w:pPr>
        <w:jc w:val="right"/>
        <w:rPr>
          <w:sz w:val="20"/>
          <w:szCs w:val="20"/>
        </w:rPr>
      </w:pPr>
      <w:r w:rsidRPr="00D20BE8">
        <w:rPr>
          <w:sz w:val="20"/>
          <w:szCs w:val="20"/>
        </w:rPr>
        <w:t>Чувашской Республики «Развитие потенциала</w:t>
      </w:r>
    </w:p>
    <w:p w:rsidR="00D20BE8" w:rsidRPr="00D20BE8" w:rsidRDefault="00D20BE8" w:rsidP="00D20BE8">
      <w:pPr>
        <w:jc w:val="right"/>
        <w:rPr>
          <w:sz w:val="20"/>
          <w:szCs w:val="20"/>
        </w:rPr>
      </w:pPr>
      <w:r w:rsidRPr="00D20BE8">
        <w:rPr>
          <w:sz w:val="20"/>
          <w:szCs w:val="20"/>
        </w:rPr>
        <w:t>муниципального управления»</w:t>
      </w:r>
    </w:p>
    <w:p w:rsidR="00D20BE8" w:rsidRPr="00D20BE8" w:rsidRDefault="00D20BE8" w:rsidP="00D20BE8">
      <w:pPr>
        <w:suppressAutoHyphens w:val="0"/>
        <w:autoSpaceDN w:val="0"/>
        <w:jc w:val="right"/>
        <w:rPr>
          <w:szCs w:val="20"/>
          <w:lang w:eastAsia="ru-RU"/>
        </w:rPr>
      </w:pPr>
    </w:p>
    <w:p w:rsidR="00D20BE8" w:rsidRPr="00D20BE8" w:rsidRDefault="00D20BE8" w:rsidP="00D20BE8"/>
    <w:p w:rsidR="00D20BE8" w:rsidRPr="00D20BE8" w:rsidRDefault="00D20BE8" w:rsidP="00D20BE8">
      <w:pPr>
        <w:spacing w:line="228" w:lineRule="auto"/>
        <w:jc w:val="center"/>
        <w:rPr>
          <w:rFonts w:eastAsia="Arial CYR"/>
          <w:b/>
          <w:bCs/>
        </w:rPr>
      </w:pPr>
      <w:r w:rsidRPr="00D20BE8">
        <w:rPr>
          <w:rFonts w:eastAsia="Arial CYR"/>
          <w:b/>
          <w:bCs/>
        </w:rPr>
        <w:t>Ресурсное обеспечение</w:t>
      </w:r>
    </w:p>
    <w:p w:rsidR="00D20BE8" w:rsidRPr="00D20BE8" w:rsidRDefault="00D20BE8" w:rsidP="00D20BE8">
      <w:pPr>
        <w:jc w:val="center"/>
        <w:rPr>
          <w:b/>
          <w:bCs/>
          <w:sz w:val="22"/>
          <w:szCs w:val="22"/>
        </w:rPr>
      </w:pPr>
      <w:r w:rsidRPr="00D20BE8">
        <w:rPr>
          <w:rFonts w:eastAsia="Arial CYR"/>
          <w:b/>
          <w:bCs/>
        </w:rPr>
        <w:t xml:space="preserve">реализации муниципальной подпрограммы </w:t>
      </w:r>
      <w:r w:rsidRPr="00D20BE8">
        <w:rPr>
          <w:b/>
          <w:color w:val="000000"/>
        </w:rPr>
        <w:t>«</w:t>
      </w:r>
      <w:r w:rsidRPr="00D20BE8">
        <w:rPr>
          <w:b/>
        </w:rPr>
        <w:t>Совершенствование муниципального управления в сфере юстиции</w:t>
      </w:r>
      <w:r w:rsidRPr="00D20BE8">
        <w:rPr>
          <w:b/>
          <w:color w:val="000000"/>
        </w:rPr>
        <w:t>»</w:t>
      </w:r>
      <w:r w:rsidRPr="00D20BE8">
        <w:rPr>
          <w:b/>
          <w:bCs/>
          <w:sz w:val="22"/>
          <w:szCs w:val="22"/>
        </w:rPr>
        <w:t xml:space="preserve"> </w:t>
      </w:r>
    </w:p>
    <w:p w:rsidR="00D20BE8" w:rsidRPr="00D20BE8" w:rsidRDefault="00D20BE8" w:rsidP="00D20BE8">
      <w:pPr>
        <w:jc w:val="center"/>
        <w:rPr>
          <w:b/>
          <w:bCs/>
          <w:sz w:val="22"/>
          <w:szCs w:val="22"/>
        </w:rPr>
      </w:pPr>
      <w:r w:rsidRPr="00D20BE8">
        <w:rPr>
          <w:b/>
          <w:bCs/>
          <w:sz w:val="22"/>
          <w:szCs w:val="22"/>
        </w:rPr>
        <w:t>муниципальной программы Канашского муниципального округа Чувашской Республики</w:t>
      </w:r>
    </w:p>
    <w:p w:rsidR="00D20BE8" w:rsidRPr="00D20BE8" w:rsidRDefault="00D20BE8" w:rsidP="00D20BE8">
      <w:pPr>
        <w:jc w:val="center"/>
        <w:rPr>
          <w:b/>
          <w:color w:val="000000"/>
          <w:sz w:val="20"/>
          <w:szCs w:val="20"/>
        </w:rPr>
      </w:pPr>
      <w:r w:rsidRPr="00D20BE8">
        <w:rPr>
          <w:b/>
          <w:bCs/>
          <w:sz w:val="22"/>
          <w:szCs w:val="22"/>
        </w:rPr>
        <w:t>«Развитие потенциала муниципального управления» за счет всех источников финансирования</w:t>
      </w:r>
    </w:p>
    <w:p w:rsidR="00D20BE8" w:rsidRPr="00D20BE8" w:rsidRDefault="00D20BE8" w:rsidP="00D20BE8">
      <w:pPr>
        <w:jc w:val="both"/>
      </w:pPr>
    </w:p>
    <w:p w:rsidR="00D20BE8" w:rsidRPr="00D20BE8" w:rsidRDefault="00D20BE8" w:rsidP="00D20BE8">
      <w:pPr>
        <w:rPr>
          <w:sz w:val="20"/>
          <w:szCs w:val="20"/>
        </w:rPr>
      </w:pPr>
    </w:p>
    <w:tbl>
      <w:tblPr>
        <w:tblW w:w="15593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1418"/>
        <w:gridCol w:w="1559"/>
        <w:gridCol w:w="992"/>
        <w:gridCol w:w="993"/>
        <w:gridCol w:w="850"/>
        <w:gridCol w:w="992"/>
        <w:gridCol w:w="1418"/>
        <w:gridCol w:w="992"/>
        <w:gridCol w:w="992"/>
        <w:gridCol w:w="993"/>
        <w:gridCol w:w="850"/>
        <w:gridCol w:w="992"/>
      </w:tblGrid>
      <w:tr w:rsidR="00D20BE8" w:rsidRPr="00D20BE8" w:rsidTr="00B47A1D">
        <w:trPr>
          <w:trHeight w:val="540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 xml:space="preserve">Статус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Наимено</w:t>
            </w:r>
            <w:r w:rsidRPr="00D20BE8">
              <w:rPr>
                <w:sz w:val="20"/>
                <w:szCs w:val="20"/>
              </w:rPr>
              <w:t xml:space="preserve">вание </w:t>
            </w:r>
          </w:p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 xml:space="preserve">муниципальной программы Канашского </w:t>
            </w:r>
            <w:proofErr w:type="spellStart"/>
            <w:r w:rsidRPr="00D20BE8">
              <w:rPr>
                <w:sz w:val="20"/>
                <w:szCs w:val="20"/>
              </w:rPr>
              <w:t>муниципально</w:t>
            </w:r>
            <w:proofErr w:type="spellEnd"/>
            <w:r w:rsidRPr="00D20BE8">
              <w:rPr>
                <w:sz w:val="20"/>
                <w:szCs w:val="20"/>
              </w:rPr>
              <w:t>-</w:t>
            </w:r>
          </w:p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proofErr w:type="spellStart"/>
            <w:r w:rsidRPr="00D20BE8">
              <w:rPr>
                <w:sz w:val="20"/>
                <w:szCs w:val="20"/>
              </w:rPr>
              <w:t>го</w:t>
            </w:r>
            <w:proofErr w:type="spellEnd"/>
            <w:r w:rsidRPr="00D20BE8">
              <w:rPr>
                <w:sz w:val="20"/>
                <w:szCs w:val="20"/>
              </w:rPr>
              <w:t xml:space="preserve"> округа Чувашской Республики</w:t>
            </w:r>
          </w:p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 xml:space="preserve"> (основного мероприятия, мероприя</w:t>
            </w:r>
            <w:r w:rsidRPr="00D20BE8">
              <w:rPr>
                <w:sz w:val="20"/>
              </w:rPr>
              <w:t>тия)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 xml:space="preserve">Задача </w:t>
            </w:r>
          </w:p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 xml:space="preserve">муниципальной программы Канашского </w:t>
            </w:r>
            <w:proofErr w:type="spellStart"/>
            <w:r w:rsidRPr="00D20BE8">
              <w:rPr>
                <w:sz w:val="20"/>
                <w:szCs w:val="20"/>
              </w:rPr>
              <w:t>муниципально</w:t>
            </w:r>
            <w:proofErr w:type="spellEnd"/>
          </w:p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proofErr w:type="spellStart"/>
            <w:r w:rsidRPr="00D20BE8">
              <w:rPr>
                <w:sz w:val="20"/>
                <w:szCs w:val="20"/>
              </w:rPr>
              <w:t>го</w:t>
            </w:r>
            <w:proofErr w:type="spellEnd"/>
            <w:r w:rsidRPr="00D20BE8">
              <w:rPr>
                <w:sz w:val="20"/>
                <w:szCs w:val="20"/>
              </w:rPr>
              <w:t xml:space="preserve"> округа Чувашской Республики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 xml:space="preserve">Источники </w:t>
            </w:r>
            <w:proofErr w:type="spellStart"/>
            <w:r w:rsidRPr="00D20BE8">
              <w:rPr>
                <w:rFonts w:eastAsia="Arial CYR"/>
                <w:sz w:val="20"/>
                <w:szCs w:val="20"/>
              </w:rPr>
              <w:t>финансиро</w:t>
            </w:r>
            <w:proofErr w:type="spellEnd"/>
            <w:r w:rsidRPr="00D20BE8">
              <w:rPr>
                <w:rFonts w:eastAsia="Arial CYR"/>
                <w:sz w:val="20"/>
                <w:szCs w:val="20"/>
              </w:rPr>
              <w:t>-</w:t>
            </w:r>
          </w:p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proofErr w:type="spellStart"/>
            <w:r w:rsidRPr="00D20BE8">
              <w:rPr>
                <w:rFonts w:eastAsia="Arial CYR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4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Расходы по годам, тыс. рублей</w:t>
            </w:r>
          </w:p>
        </w:tc>
      </w:tr>
      <w:tr w:rsidR="00D20BE8" w:rsidRPr="00D20BE8" w:rsidTr="00B47A1D">
        <w:trPr>
          <w:trHeight w:val="1425"/>
        </w:trPr>
        <w:tc>
          <w:tcPr>
            <w:tcW w:w="113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раздел, 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2024</w:t>
            </w:r>
          </w:p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2026-</w:t>
            </w:r>
          </w:p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2031-</w:t>
            </w:r>
          </w:p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2035</w:t>
            </w:r>
          </w:p>
        </w:tc>
      </w:tr>
      <w:tr w:rsidR="00D20BE8" w:rsidRPr="00D20BE8" w:rsidTr="00B47A1D"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</w:tr>
      <w:tr w:rsidR="00D20BE8" w:rsidRPr="00D20BE8" w:rsidTr="00B47A1D">
        <w:trPr>
          <w:trHeight w:val="414"/>
        </w:trPr>
        <w:tc>
          <w:tcPr>
            <w:tcW w:w="113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67" w:right="42"/>
              <w:jc w:val="both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Подпрограм</w:t>
            </w:r>
            <w:r w:rsidRPr="00D20BE8">
              <w:rPr>
                <w:color w:val="000000"/>
                <w:sz w:val="20"/>
                <w:szCs w:val="20"/>
              </w:rPr>
              <w:softHyphen/>
              <w:t>ма 1</w:t>
            </w:r>
          </w:p>
        </w:tc>
        <w:tc>
          <w:tcPr>
            <w:tcW w:w="1417" w:type="dxa"/>
            <w:vMerge w:val="restart"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right="-12"/>
              <w:jc w:val="both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«Совершенствование муниципального управления в сфере юстиции»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right="-12"/>
              <w:jc w:val="both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обеспечение единства правового пространства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right="-12"/>
              <w:jc w:val="both"/>
              <w:rPr>
                <w:color w:val="000000"/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ответственный исполнитель - администрация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  <w:r w:rsidRPr="00D20BE8">
              <w:rPr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FC7801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21,0</w:t>
            </w:r>
          </w:p>
        </w:tc>
      </w:tr>
      <w:tr w:rsidR="00D20BE8" w:rsidRPr="00D20BE8" w:rsidTr="00B47A1D">
        <w:trPr>
          <w:trHeight w:val="54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01 05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Ч540100000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200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  <w:r w:rsidRPr="00D20BE8">
              <w:rPr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FC7801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21,0</w:t>
            </w:r>
          </w:p>
        </w:tc>
      </w:tr>
      <w:tr w:rsidR="00D20BE8" w:rsidRPr="00D20BE8" w:rsidTr="00B47A1D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B47A1D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B47A1D">
        <w:trPr>
          <w:trHeight w:val="521"/>
        </w:trPr>
        <w:tc>
          <w:tcPr>
            <w:tcW w:w="113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B47A1D">
        <w:trPr>
          <w:trHeight w:val="40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right="-99"/>
              <w:jc w:val="both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 xml:space="preserve">Основное </w:t>
            </w:r>
          </w:p>
          <w:p w:rsidR="00D20BE8" w:rsidRPr="00D20BE8" w:rsidRDefault="00D20BE8" w:rsidP="00D20BE8">
            <w:pPr>
              <w:autoSpaceDN w:val="0"/>
              <w:adjustRightInd w:val="0"/>
              <w:ind w:right="-99"/>
              <w:jc w:val="both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lastRenderedPageBreak/>
              <w:t>ме</w:t>
            </w:r>
            <w:r w:rsidRPr="00D20BE8">
              <w:rPr>
                <w:color w:val="000000"/>
                <w:sz w:val="20"/>
                <w:szCs w:val="20"/>
              </w:rPr>
              <w:softHyphen/>
              <w:t>роприятие 1</w:t>
            </w:r>
          </w:p>
          <w:p w:rsidR="00D20BE8" w:rsidRPr="00D20BE8" w:rsidRDefault="00D20BE8" w:rsidP="00D20BE8">
            <w:pPr>
              <w:autoSpaceDN w:val="0"/>
              <w:adjustRightInd w:val="0"/>
              <w:ind w:right="-9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91" w:right="-12"/>
              <w:jc w:val="both"/>
              <w:rPr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lastRenderedPageBreak/>
              <w:t xml:space="preserve">Обеспечение </w:t>
            </w:r>
            <w:r w:rsidRPr="00D20BE8">
              <w:rPr>
                <w:bCs/>
                <w:color w:val="000000"/>
                <w:sz w:val="20"/>
                <w:szCs w:val="20"/>
              </w:rPr>
              <w:lastRenderedPageBreak/>
              <w:t xml:space="preserve">деятельности мировых судей Чувашской Республики в целях реализации прав, свобод и законных интересов граждан и юридических лиц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91" w:right="-12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91" w:right="-12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FC7801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21,0</w:t>
            </w:r>
          </w:p>
        </w:tc>
      </w:tr>
      <w:tr w:rsidR="00D20BE8" w:rsidRPr="00D20BE8" w:rsidTr="00B47A1D">
        <w:trPr>
          <w:trHeight w:val="553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01 05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Ч540100000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200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FC7801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21,0</w:t>
            </w:r>
          </w:p>
        </w:tc>
      </w:tr>
      <w:tr w:rsidR="00D20BE8" w:rsidRPr="00D20BE8" w:rsidTr="00B47A1D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B47A1D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B47A1D">
        <w:trPr>
          <w:trHeight w:val="524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B47A1D">
        <w:trPr>
          <w:trHeight w:val="524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Целевой индикатор и показатель муниципальной программы, подпрограммы, увязанные с основным мероприятием 1</w:t>
            </w:r>
          </w:p>
        </w:tc>
        <w:tc>
          <w:tcPr>
            <w:tcW w:w="822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20BE8">
              <w:rPr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D20BE8">
              <w:rPr>
                <w:color w:val="000000"/>
                <w:sz w:val="20"/>
                <w:szCs w:val="20"/>
              </w:rPr>
              <w:t xml:space="preserve"> списков кандидатов в присяжные заседатели для Верховного суда Чувашской Республики и Приволжского окружного военного суда, от необходимой численности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</w:tr>
      <w:tr w:rsidR="00D20BE8" w:rsidRPr="00D20BE8" w:rsidTr="00B47A1D">
        <w:trPr>
          <w:trHeight w:val="418"/>
        </w:trPr>
        <w:tc>
          <w:tcPr>
            <w:tcW w:w="113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right="-57"/>
              <w:jc w:val="both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1417" w:type="dxa"/>
            <w:vMerge w:val="restart"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1" w:right="-12"/>
              <w:jc w:val="both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sz w:val="20"/>
                <w:szCs w:val="20"/>
                <w:lang w:eastAsia="ru-RU"/>
              </w:rPr>
              <w:t>Обеспечение включения муниципальных нормативных правовых актов в  регистр нормативных правовых актов Чувашской Республики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1" w:right="-12"/>
              <w:jc w:val="both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учет и систематизация муниципальных нормативных правовых актов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1" w:right="-12"/>
              <w:jc w:val="both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ответственный исполнитель - администрация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ind w:right="-75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B47A1D">
        <w:trPr>
          <w:trHeight w:val="53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B47A1D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B47A1D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B47A1D">
        <w:trPr>
          <w:trHeight w:val="538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B47A1D">
        <w:trPr>
          <w:trHeight w:val="538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lastRenderedPageBreak/>
              <w:t>Целевой индикатор и показатель муниципальной программы, подпрограммы, увязанные с основным мероприятием 2</w:t>
            </w:r>
          </w:p>
        </w:tc>
        <w:tc>
          <w:tcPr>
            <w:tcW w:w="822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Актуализация муниципальных нормативных правовых актов, внесенных в регистр муниципальных нормативных правовых актов Чувашской Республики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</w:tr>
      <w:tr w:rsidR="00D20BE8" w:rsidRPr="00D20BE8" w:rsidTr="00B47A1D">
        <w:trPr>
          <w:trHeight w:val="390"/>
        </w:trPr>
        <w:tc>
          <w:tcPr>
            <w:tcW w:w="113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right="-57"/>
              <w:jc w:val="both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 xml:space="preserve">Основное </w:t>
            </w:r>
          </w:p>
          <w:p w:rsidR="00D20BE8" w:rsidRPr="00D20BE8" w:rsidRDefault="00D20BE8" w:rsidP="00D20BE8">
            <w:pPr>
              <w:autoSpaceDN w:val="0"/>
              <w:adjustRightInd w:val="0"/>
              <w:ind w:right="-57"/>
              <w:jc w:val="both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ме</w:t>
            </w:r>
            <w:r w:rsidRPr="00D20BE8">
              <w:rPr>
                <w:color w:val="000000"/>
                <w:sz w:val="20"/>
                <w:szCs w:val="20"/>
              </w:rPr>
              <w:softHyphen/>
              <w:t>роприятие 3</w:t>
            </w:r>
          </w:p>
        </w:tc>
        <w:tc>
          <w:tcPr>
            <w:tcW w:w="1417" w:type="dxa"/>
            <w:vMerge w:val="restart"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uppressAutoHyphens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D20BE8">
              <w:rPr>
                <w:sz w:val="20"/>
                <w:szCs w:val="20"/>
                <w:lang w:eastAsia="ru-RU"/>
              </w:rPr>
              <w:t>Обеспечение оказания квалифицированной бесплатной юридической помощи   органами местного самоуправления Канашского муниципального округа  Чувашской Республике.</w:t>
            </w:r>
          </w:p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both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обеспечение  оказания бесплатной юридической помощи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autoSpaceDN w:val="0"/>
              <w:adjustRightInd w:val="0"/>
              <w:ind w:left="-57" w:right="-57"/>
              <w:jc w:val="both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ответственный исполнитель - администрация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ind w:right="-75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B47A1D">
        <w:trPr>
          <w:trHeight w:val="562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B47A1D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B47A1D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B47A1D">
        <w:trPr>
          <w:trHeight w:val="387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B47A1D">
        <w:trPr>
          <w:trHeight w:val="387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 xml:space="preserve">Целевой индикатор и показатель муниципальной программы, подпрограммы, увязанные с </w:t>
            </w:r>
            <w:r w:rsidRPr="00D20BE8">
              <w:rPr>
                <w:rFonts w:eastAsia="Arial CYR"/>
                <w:sz w:val="20"/>
                <w:szCs w:val="20"/>
              </w:rPr>
              <w:lastRenderedPageBreak/>
              <w:t>основным мероприятием 3</w:t>
            </w:r>
          </w:p>
        </w:tc>
        <w:tc>
          <w:tcPr>
            <w:tcW w:w="822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lastRenderedPageBreak/>
              <w:t>Доля подготовленных нормативных правовых актов органов местного самоуправления Канашского муниципального округа Чувашской Республики, регулирующих вопросы оказания бесплатной юридической помощи, отнесенные к компетенции органов местного самоуправления Канашского муниципального округа Чувашской Республики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100,0</w:t>
            </w:r>
          </w:p>
        </w:tc>
      </w:tr>
      <w:tr w:rsidR="00D20BE8" w:rsidRPr="00D20BE8" w:rsidTr="00B47A1D">
        <w:trPr>
          <w:trHeight w:val="410"/>
        </w:trPr>
        <w:tc>
          <w:tcPr>
            <w:tcW w:w="113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both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lastRenderedPageBreak/>
              <w:t>Основное мероприятие 4</w:t>
            </w:r>
          </w:p>
        </w:tc>
        <w:tc>
          <w:tcPr>
            <w:tcW w:w="1417" w:type="dxa"/>
            <w:vMerge w:val="restart"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both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Обеспечение участия в региональном этапе Всероссийского конкурса «Лучшая муниципальная практика».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both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ответственный исполнитель - администрация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ind w:right="-75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B47A1D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B47A1D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B47A1D">
            <w:pPr>
              <w:spacing w:line="233" w:lineRule="auto"/>
              <w:ind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01 05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Ч540</w:t>
            </w:r>
            <w:r>
              <w:rPr>
                <w:bCs/>
                <w:color w:val="000000"/>
                <w:sz w:val="20"/>
                <w:szCs w:val="20"/>
              </w:rPr>
              <w:t>653990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B47A1D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200</w:t>
            </w:r>
          </w:p>
          <w:p w:rsidR="00D20BE8" w:rsidRPr="00D20BE8" w:rsidRDefault="00D20BE8" w:rsidP="00B47A1D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D20BE8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B47A1D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B47A1D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B47A1D">
        <w:trPr>
          <w:trHeight w:val="535"/>
        </w:trPr>
        <w:tc>
          <w:tcPr>
            <w:tcW w:w="113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20BE8" w:rsidRPr="00D20BE8" w:rsidRDefault="00D20BE8" w:rsidP="00D20BE8">
            <w:pPr>
              <w:spacing w:line="233" w:lineRule="auto"/>
              <w:ind w:left="-57" w:right="-57"/>
              <w:jc w:val="center"/>
              <w:rPr>
                <w:sz w:val="20"/>
                <w:szCs w:val="20"/>
              </w:rPr>
            </w:pPr>
            <w:r w:rsidRPr="00D20BE8">
              <w:rPr>
                <w:sz w:val="20"/>
                <w:szCs w:val="20"/>
              </w:rPr>
              <w:t>0,0</w:t>
            </w:r>
          </w:p>
        </w:tc>
      </w:tr>
      <w:tr w:rsidR="00D20BE8" w:rsidRPr="00D20BE8" w:rsidTr="00B47A1D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rFonts w:eastAsia="Arial CYR"/>
                <w:sz w:val="20"/>
                <w:szCs w:val="20"/>
              </w:rPr>
            </w:pPr>
            <w:r w:rsidRPr="00D20BE8">
              <w:rPr>
                <w:rFonts w:eastAsia="Arial CYR"/>
                <w:sz w:val="20"/>
                <w:szCs w:val="20"/>
              </w:rPr>
              <w:t>Целевой индикатор и показатель муниципальной программы, подпрограммы, увязанные с основным мероприятием 4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00D20BE8">
              <w:rPr>
                <w:color w:val="000000"/>
                <w:sz w:val="20"/>
                <w:szCs w:val="20"/>
              </w:rPr>
              <w:t>Доля участвующих в региональном этапе Всероссийского конкурса «Лучшая муниципальная практика»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</w:pPr>
            <w:r w:rsidRPr="00D20B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0BE8" w:rsidRPr="00D20BE8" w:rsidRDefault="00D20BE8" w:rsidP="00D20BE8">
            <w:pPr>
              <w:jc w:val="center"/>
              <w:rPr>
                <w:lang w:val="en-US"/>
              </w:rPr>
            </w:pPr>
            <w:r w:rsidRPr="00D20BE8">
              <w:rPr>
                <w:color w:val="000000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</w:tbl>
    <w:p w:rsidR="005F53C8" w:rsidRDefault="005F53C8" w:rsidP="00057DBF">
      <w:pPr>
        <w:pStyle w:val="a4"/>
        <w:tabs>
          <w:tab w:val="left" w:pos="993"/>
        </w:tabs>
        <w:ind w:left="567"/>
        <w:jc w:val="both"/>
        <w:sectPr w:rsidR="005F53C8" w:rsidSect="00D20BE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5F53C8" w:rsidRDefault="005F53C8" w:rsidP="005F53C8">
      <w:pPr>
        <w:pStyle w:val="a4"/>
        <w:numPr>
          <w:ilvl w:val="0"/>
          <w:numId w:val="2"/>
        </w:numPr>
        <w:tabs>
          <w:tab w:val="left" w:pos="993"/>
        </w:tabs>
        <w:ind w:left="0" w:firstLine="567"/>
      </w:pPr>
      <w:r>
        <w:lastRenderedPageBreak/>
        <w:t xml:space="preserve">В </w:t>
      </w:r>
      <w:proofErr w:type="gramStart"/>
      <w:r>
        <w:t>приложении</w:t>
      </w:r>
      <w:proofErr w:type="gramEnd"/>
      <w:r>
        <w:t xml:space="preserve"> № </w:t>
      </w:r>
      <w:r w:rsidRPr="005F53C8">
        <w:t>4</w:t>
      </w:r>
      <w:r>
        <w:t xml:space="preserve"> к муниципальной программе:</w:t>
      </w:r>
    </w:p>
    <w:p w:rsidR="005F53C8" w:rsidRPr="005F53C8" w:rsidRDefault="005F53C8" w:rsidP="005F53C8">
      <w:pPr>
        <w:pStyle w:val="a4"/>
        <w:tabs>
          <w:tab w:val="left" w:pos="993"/>
        </w:tabs>
        <w:ind w:left="567"/>
        <w:jc w:val="both"/>
      </w:pPr>
      <w:r>
        <w:rPr>
          <w:lang w:val="en-US"/>
        </w:rPr>
        <w:tab/>
      </w:r>
      <w:r>
        <w:t>в паспорте подпрограммы «</w:t>
      </w:r>
      <w:r w:rsidRPr="005F53C8">
        <w:t xml:space="preserve">Развитие муниципальной службы в </w:t>
      </w:r>
      <w:proofErr w:type="spellStart"/>
      <w:r w:rsidRPr="005F53C8">
        <w:t>Канашском</w:t>
      </w:r>
      <w:proofErr w:type="spellEnd"/>
      <w:r w:rsidRPr="005F53C8">
        <w:t xml:space="preserve"> муниципальном округе Чувашской Республики</w:t>
      </w:r>
      <w:r>
        <w:t>» муниципальной программы Канашского муниципального округа Чувашской Республики «Развитие потенциала муниципального управления» (далее – подпрограмма) позицию «</w:t>
      </w:r>
      <w:r w:rsidRPr="00695212">
        <w:t>Объемы финансирования подпрограммы с разбивкой по годам реализации подпрограммы программы</w:t>
      </w:r>
      <w:r>
        <w:t>» изложить в следующей редакции:</w:t>
      </w:r>
    </w:p>
    <w:p w:rsidR="005F53C8" w:rsidRPr="005F53C8" w:rsidRDefault="005F53C8" w:rsidP="005F53C8">
      <w:pPr>
        <w:pStyle w:val="a4"/>
        <w:tabs>
          <w:tab w:val="left" w:pos="993"/>
        </w:tabs>
        <w:ind w:left="567"/>
        <w:jc w:val="both"/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556"/>
        <w:gridCol w:w="402"/>
        <w:gridCol w:w="6463"/>
      </w:tblGrid>
      <w:tr w:rsidR="005F53C8" w:rsidRPr="005F53C8" w:rsidTr="005F53C8">
        <w:trPr>
          <w:trHeight w:val="20"/>
        </w:trPr>
        <w:tc>
          <w:tcPr>
            <w:tcW w:w="1706" w:type="pct"/>
          </w:tcPr>
          <w:p w:rsidR="005F53C8" w:rsidRPr="005F53C8" w:rsidRDefault="004163D1" w:rsidP="005F53C8">
            <w:pPr>
              <w:ind w:left="567"/>
              <w:jc w:val="both"/>
              <w:rPr>
                <w:lang/>
              </w:rPr>
            </w:pPr>
            <w:r>
              <w:rPr>
                <w:lang w:eastAsia="ru-RU"/>
              </w:rPr>
              <w:t>«</w:t>
            </w:r>
            <w:r w:rsidR="005F53C8" w:rsidRPr="005F53C8">
              <w:rPr>
                <w:lang w:eastAsia="ru-RU"/>
              </w:rPr>
              <w:t>Объемы финансирования подпрограммы с разбивкой по годам реализации</w:t>
            </w:r>
            <w:r w:rsidR="005F53C8" w:rsidRPr="005F53C8">
              <w:rPr>
                <w:lang/>
              </w:rPr>
              <w:t xml:space="preserve"> подпрограммы программы</w:t>
            </w:r>
          </w:p>
        </w:tc>
        <w:tc>
          <w:tcPr>
            <w:tcW w:w="193" w:type="pct"/>
          </w:tcPr>
          <w:p w:rsidR="005F53C8" w:rsidRPr="005F53C8" w:rsidRDefault="005F53C8" w:rsidP="005F53C8">
            <w:pPr>
              <w:ind w:left="567"/>
              <w:jc w:val="center"/>
              <w:rPr>
                <w:lang/>
              </w:rPr>
            </w:pPr>
            <w:r w:rsidRPr="005F53C8">
              <w:rPr>
                <w:lang/>
              </w:rPr>
              <w:t>–</w:t>
            </w:r>
          </w:p>
        </w:tc>
        <w:tc>
          <w:tcPr>
            <w:tcW w:w="3101" w:type="pct"/>
          </w:tcPr>
          <w:p w:rsidR="005F53C8" w:rsidRPr="005F53C8" w:rsidRDefault="005F53C8" w:rsidP="005F53C8">
            <w:pPr>
              <w:ind w:left="567"/>
              <w:jc w:val="both"/>
              <w:rPr>
                <w:color w:val="000000"/>
                <w:lang/>
              </w:rPr>
            </w:pPr>
            <w:r w:rsidRPr="005F53C8">
              <w:rPr>
                <w:color w:val="000000"/>
                <w:lang/>
              </w:rPr>
              <w:t>общий объем финансирования подпрограммы в 2023–2035 годах за счет средств бюджета Канашского муниципального округа Чувашской Республики составит 200,0 тыс. рублей, в том числе:</w:t>
            </w:r>
          </w:p>
          <w:p w:rsidR="005F53C8" w:rsidRPr="005F53C8" w:rsidRDefault="005F53C8" w:rsidP="005F53C8">
            <w:pPr>
              <w:ind w:left="567"/>
              <w:jc w:val="both"/>
              <w:rPr>
                <w:color w:val="000000"/>
                <w:lang/>
              </w:rPr>
            </w:pPr>
            <w:r w:rsidRPr="005F53C8">
              <w:rPr>
                <w:color w:val="000000"/>
                <w:lang/>
              </w:rPr>
              <w:t>в 2023 году – 150,0 тыс. рублей;</w:t>
            </w:r>
          </w:p>
          <w:p w:rsidR="005F53C8" w:rsidRPr="005F53C8" w:rsidRDefault="005F53C8" w:rsidP="005F53C8">
            <w:pPr>
              <w:ind w:left="567"/>
              <w:jc w:val="both"/>
              <w:rPr>
                <w:color w:val="000000"/>
                <w:lang/>
              </w:rPr>
            </w:pPr>
            <w:r w:rsidRPr="005F53C8">
              <w:rPr>
                <w:color w:val="000000"/>
                <w:lang/>
              </w:rPr>
              <w:t xml:space="preserve">в 2024 году – </w:t>
            </w:r>
            <w:r>
              <w:rPr>
                <w:color w:val="000000"/>
                <w:lang w:val="en-US"/>
              </w:rPr>
              <w:t>5</w:t>
            </w:r>
            <w:r w:rsidRPr="005F53C8">
              <w:rPr>
                <w:color w:val="000000"/>
                <w:lang/>
              </w:rPr>
              <w:t>0,0 тыс. рублей;</w:t>
            </w:r>
          </w:p>
          <w:p w:rsidR="005F53C8" w:rsidRPr="005F53C8" w:rsidRDefault="005F53C8" w:rsidP="005F53C8">
            <w:pPr>
              <w:ind w:left="567"/>
              <w:jc w:val="both"/>
              <w:rPr>
                <w:color w:val="000000"/>
                <w:lang/>
              </w:rPr>
            </w:pPr>
            <w:r w:rsidRPr="005F53C8">
              <w:rPr>
                <w:color w:val="000000"/>
                <w:lang/>
              </w:rPr>
              <w:t>в 2025 году – 0,0 тыс. рублей;</w:t>
            </w:r>
          </w:p>
          <w:p w:rsidR="005F53C8" w:rsidRPr="005F53C8" w:rsidRDefault="005F53C8" w:rsidP="005F53C8">
            <w:pPr>
              <w:ind w:left="567"/>
              <w:jc w:val="both"/>
              <w:rPr>
                <w:color w:val="000000"/>
                <w:lang/>
              </w:rPr>
            </w:pPr>
            <w:r w:rsidRPr="005F53C8">
              <w:rPr>
                <w:color w:val="000000"/>
                <w:lang/>
              </w:rPr>
              <w:t>в 2026-2030 г. – 0,0 тыс. рублей;</w:t>
            </w:r>
          </w:p>
          <w:p w:rsidR="005F53C8" w:rsidRPr="005F53C8" w:rsidRDefault="005F53C8" w:rsidP="005F53C8">
            <w:pPr>
              <w:ind w:left="567"/>
              <w:jc w:val="both"/>
              <w:rPr>
                <w:color w:val="000000"/>
                <w:lang/>
              </w:rPr>
            </w:pPr>
            <w:r w:rsidRPr="005F53C8">
              <w:rPr>
                <w:color w:val="000000"/>
                <w:lang/>
              </w:rPr>
              <w:t>в 2031-2035 г. – 0,0 тыс. рублей</w:t>
            </w:r>
            <w:proofErr w:type="gramStart"/>
            <w:r w:rsidRPr="005F53C8">
              <w:rPr>
                <w:color w:val="000000"/>
                <w:lang/>
              </w:rPr>
              <w:t>.</w:t>
            </w:r>
            <w:r w:rsidR="004163D1">
              <w:rPr>
                <w:color w:val="000000"/>
                <w:lang/>
              </w:rPr>
              <w:t>»;</w:t>
            </w:r>
            <w:proofErr w:type="gramEnd"/>
          </w:p>
          <w:p w:rsidR="005F53C8" w:rsidRPr="005F53C8" w:rsidRDefault="005F53C8" w:rsidP="004163D1">
            <w:pPr>
              <w:ind w:left="567"/>
              <w:jc w:val="both"/>
              <w:rPr>
                <w:lang/>
              </w:rPr>
            </w:pPr>
          </w:p>
        </w:tc>
      </w:tr>
    </w:tbl>
    <w:p w:rsidR="005F53C8" w:rsidRDefault="004163D1" w:rsidP="006E54D9">
      <w:pPr>
        <w:tabs>
          <w:tab w:val="left" w:pos="567"/>
        </w:tabs>
        <w:jc w:val="both"/>
      </w:pPr>
      <w:r>
        <w:tab/>
      </w:r>
      <w:r w:rsidR="005F53C8">
        <w:t>в разделе IV подпрограммы абзацы первый-</w:t>
      </w:r>
      <w:r w:rsidR="006E54D9">
        <w:t>девятнадцатый</w:t>
      </w:r>
      <w:r w:rsidR="005F53C8">
        <w:t xml:space="preserve"> изложить в следующей редакции:</w:t>
      </w:r>
    </w:p>
    <w:p w:rsidR="005F53C8" w:rsidRPr="005F53C8" w:rsidRDefault="005F53C8" w:rsidP="004163D1">
      <w:pPr>
        <w:ind w:firstLine="567"/>
        <w:jc w:val="both"/>
        <w:rPr>
          <w:lang/>
        </w:rPr>
      </w:pPr>
      <w:r>
        <w:t>«</w:t>
      </w:r>
      <w:r w:rsidRPr="005F53C8">
        <w:rPr>
          <w:lang/>
        </w:rPr>
        <w:t>Общий объем финансирования подпрограммы в 2023–2035 годах за счет средств бюджета Канашского муниципального округа Чувашской Республики составит 200,0 тыс. рублей, в том числе:</w:t>
      </w:r>
    </w:p>
    <w:p w:rsidR="005F53C8" w:rsidRPr="005F53C8" w:rsidRDefault="005F53C8" w:rsidP="005F53C8">
      <w:pPr>
        <w:ind w:firstLine="709"/>
        <w:jc w:val="both"/>
        <w:rPr>
          <w:color w:val="000000"/>
          <w:lang/>
        </w:rPr>
      </w:pPr>
      <w:r w:rsidRPr="005F53C8">
        <w:rPr>
          <w:color w:val="000000"/>
          <w:lang/>
        </w:rPr>
        <w:t>в 2023 году – 150,0 тыс. рублей;</w:t>
      </w:r>
    </w:p>
    <w:p w:rsidR="005F53C8" w:rsidRPr="005F53C8" w:rsidRDefault="005F53C8" w:rsidP="005F53C8">
      <w:pPr>
        <w:ind w:firstLine="709"/>
        <w:jc w:val="both"/>
        <w:rPr>
          <w:color w:val="000000"/>
          <w:lang/>
        </w:rPr>
      </w:pPr>
      <w:r w:rsidRPr="005F53C8">
        <w:rPr>
          <w:color w:val="000000"/>
          <w:lang/>
        </w:rPr>
        <w:t xml:space="preserve">в 2024 году – </w:t>
      </w:r>
      <w:r>
        <w:rPr>
          <w:color w:val="000000"/>
          <w:lang w:val="en-US"/>
        </w:rPr>
        <w:t>5</w:t>
      </w:r>
      <w:r w:rsidRPr="005F53C8">
        <w:rPr>
          <w:color w:val="000000"/>
          <w:lang/>
        </w:rPr>
        <w:t>0,0 тыс. рублей;</w:t>
      </w:r>
    </w:p>
    <w:p w:rsidR="005F53C8" w:rsidRPr="005F53C8" w:rsidRDefault="005F53C8" w:rsidP="005F53C8">
      <w:pPr>
        <w:ind w:firstLine="709"/>
        <w:jc w:val="both"/>
        <w:rPr>
          <w:color w:val="000000"/>
          <w:lang/>
        </w:rPr>
      </w:pPr>
      <w:r w:rsidRPr="005F53C8">
        <w:rPr>
          <w:color w:val="000000"/>
          <w:lang/>
        </w:rPr>
        <w:t>в 2025 году – 0,0 тыс. рублей;</w:t>
      </w:r>
    </w:p>
    <w:p w:rsidR="005F53C8" w:rsidRPr="005F53C8" w:rsidRDefault="005F53C8" w:rsidP="005F53C8">
      <w:pPr>
        <w:ind w:firstLine="709"/>
        <w:jc w:val="both"/>
        <w:rPr>
          <w:color w:val="000000"/>
          <w:lang/>
        </w:rPr>
      </w:pPr>
      <w:r w:rsidRPr="005F53C8">
        <w:rPr>
          <w:color w:val="000000"/>
          <w:lang/>
        </w:rPr>
        <w:t>в 2026-2030 г. – 0,0 тыс. рублей;</w:t>
      </w:r>
    </w:p>
    <w:p w:rsidR="005F53C8" w:rsidRPr="005F53C8" w:rsidRDefault="005F53C8" w:rsidP="005F53C8">
      <w:pPr>
        <w:ind w:firstLine="540"/>
        <w:jc w:val="both"/>
        <w:rPr>
          <w:color w:val="000000"/>
          <w:lang/>
        </w:rPr>
      </w:pPr>
      <w:r w:rsidRPr="005F53C8">
        <w:rPr>
          <w:color w:val="000000"/>
          <w:lang/>
        </w:rPr>
        <w:t xml:space="preserve">   в 2031-2035 г. – 0,0 тыс. рублей.</w:t>
      </w:r>
    </w:p>
    <w:p w:rsidR="005F53C8" w:rsidRPr="005F53C8" w:rsidRDefault="005F53C8" w:rsidP="005F53C8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 w:rsidRPr="005F53C8">
        <w:rPr>
          <w:rFonts w:ascii="Times New Roman CYR" w:hAnsi="Times New Roman CYR" w:cs="Times New Roman CYR"/>
          <w:lang w:eastAsia="ru-RU"/>
        </w:rPr>
        <w:t>Прогнозируемый объем финансирования подпрограммы на 1 этапе составляет 150,0 тыс. рублей, в том числе:</w:t>
      </w:r>
    </w:p>
    <w:p w:rsidR="005F53C8" w:rsidRPr="005F53C8" w:rsidRDefault="005F53C8" w:rsidP="005F53C8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bookmarkStart w:id="6" w:name="sub_40410"/>
      <w:r w:rsidRPr="005F53C8">
        <w:rPr>
          <w:rFonts w:ascii="Times New Roman CYR" w:hAnsi="Times New Roman CYR" w:cs="Times New Roman CYR"/>
          <w:lang w:eastAsia="ru-RU"/>
        </w:rPr>
        <w:t>в 2023 году – 150,0 тыс. рублей;</w:t>
      </w:r>
    </w:p>
    <w:bookmarkEnd w:id="6"/>
    <w:p w:rsidR="005F53C8" w:rsidRPr="005F53C8" w:rsidRDefault="005F53C8" w:rsidP="005F53C8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 w:rsidRPr="005F53C8">
        <w:rPr>
          <w:rFonts w:ascii="Times New Roman CYR" w:hAnsi="Times New Roman CYR" w:cs="Times New Roman CYR"/>
          <w:lang w:eastAsia="ru-RU"/>
        </w:rPr>
        <w:t xml:space="preserve">в 2024 году – </w:t>
      </w:r>
      <w:r w:rsidRPr="009D126D">
        <w:rPr>
          <w:rFonts w:ascii="Times New Roman CYR" w:hAnsi="Times New Roman CYR" w:cs="Times New Roman CYR"/>
          <w:lang w:eastAsia="ru-RU"/>
        </w:rPr>
        <w:t>5</w:t>
      </w:r>
      <w:r w:rsidRPr="005F53C8">
        <w:rPr>
          <w:rFonts w:ascii="Times New Roman CYR" w:hAnsi="Times New Roman CYR" w:cs="Times New Roman CYR"/>
          <w:lang w:eastAsia="ru-RU"/>
        </w:rPr>
        <w:t>0,0 тыс. рублей;</w:t>
      </w:r>
    </w:p>
    <w:p w:rsidR="005F53C8" w:rsidRPr="005F53C8" w:rsidRDefault="005F53C8" w:rsidP="005F53C8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 w:rsidRPr="005F53C8">
        <w:rPr>
          <w:rFonts w:ascii="Times New Roman CYR" w:hAnsi="Times New Roman CYR" w:cs="Times New Roman CYR"/>
          <w:lang w:eastAsia="ru-RU"/>
        </w:rPr>
        <w:t>в 2025 году – 0,0 тыс. рублей;</w:t>
      </w:r>
    </w:p>
    <w:p w:rsidR="005F53C8" w:rsidRPr="005F53C8" w:rsidRDefault="005F53C8" w:rsidP="005F53C8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 w:rsidRPr="005F53C8">
        <w:rPr>
          <w:rFonts w:ascii="Times New Roman CYR" w:hAnsi="Times New Roman CYR" w:cs="Times New Roman CYR"/>
          <w:lang w:eastAsia="ru-RU"/>
        </w:rPr>
        <w:t>из них средства:</w:t>
      </w:r>
    </w:p>
    <w:p w:rsidR="005F53C8" w:rsidRPr="005F53C8" w:rsidRDefault="005F53C8" w:rsidP="005F53C8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bookmarkStart w:id="7" w:name="sub_40414"/>
      <w:r w:rsidRPr="005F53C8">
        <w:rPr>
          <w:lang/>
        </w:rPr>
        <w:t xml:space="preserve">бюджета Канашского муниципального округа Чувашской Республики </w:t>
      </w:r>
      <w:r w:rsidRPr="005F53C8">
        <w:rPr>
          <w:rFonts w:ascii="Times New Roman CYR" w:hAnsi="Times New Roman CYR" w:cs="Times New Roman CYR"/>
          <w:lang w:eastAsia="ru-RU"/>
        </w:rPr>
        <w:t>– 150,0 тыс. рублей, в том числе:</w:t>
      </w:r>
    </w:p>
    <w:p w:rsidR="005F53C8" w:rsidRPr="005F53C8" w:rsidRDefault="005F53C8" w:rsidP="005F53C8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bookmarkStart w:id="8" w:name="sub_40419"/>
      <w:bookmarkEnd w:id="7"/>
      <w:r w:rsidRPr="005F53C8">
        <w:rPr>
          <w:rFonts w:ascii="Times New Roman CYR" w:hAnsi="Times New Roman CYR" w:cs="Times New Roman CYR"/>
          <w:lang w:eastAsia="ru-RU"/>
        </w:rPr>
        <w:t>в 2023 году – 150,0 тыс. рублей;</w:t>
      </w:r>
    </w:p>
    <w:bookmarkEnd w:id="8"/>
    <w:p w:rsidR="005F53C8" w:rsidRPr="005F53C8" w:rsidRDefault="005F53C8" w:rsidP="005F53C8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 w:rsidRPr="005F53C8">
        <w:rPr>
          <w:rFonts w:ascii="Times New Roman CYR" w:hAnsi="Times New Roman CYR" w:cs="Times New Roman CYR"/>
          <w:lang w:eastAsia="ru-RU"/>
        </w:rPr>
        <w:t xml:space="preserve">в 2024 году – </w:t>
      </w:r>
      <w:r w:rsidR="009D126D">
        <w:rPr>
          <w:rFonts w:ascii="Times New Roman CYR" w:hAnsi="Times New Roman CYR" w:cs="Times New Roman CYR"/>
          <w:lang w:val="en-US" w:eastAsia="ru-RU"/>
        </w:rPr>
        <w:t>5</w:t>
      </w:r>
      <w:r w:rsidRPr="005F53C8">
        <w:rPr>
          <w:rFonts w:ascii="Times New Roman CYR" w:hAnsi="Times New Roman CYR" w:cs="Times New Roman CYR"/>
          <w:lang w:eastAsia="ru-RU"/>
        </w:rPr>
        <w:t>0,0 тыс. рублей;</w:t>
      </w:r>
    </w:p>
    <w:p w:rsidR="005F53C8" w:rsidRPr="005F53C8" w:rsidRDefault="005F53C8" w:rsidP="005F53C8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 w:rsidRPr="005F53C8">
        <w:rPr>
          <w:rFonts w:ascii="Times New Roman CYR" w:hAnsi="Times New Roman CYR" w:cs="Times New Roman CYR"/>
          <w:lang w:eastAsia="ru-RU"/>
        </w:rPr>
        <w:t>в 2025 году – 0,0 тыс. рублей.</w:t>
      </w:r>
    </w:p>
    <w:p w:rsidR="005F53C8" w:rsidRPr="005F53C8" w:rsidRDefault="005F53C8" w:rsidP="005F53C8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 w:rsidRPr="005F53C8">
        <w:rPr>
          <w:rFonts w:ascii="Times New Roman CYR" w:hAnsi="Times New Roman CYR" w:cs="Times New Roman CYR"/>
          <w:lang w:eastAsia="ru-RU"/>
        </w:rPr>
        <w:t>На 2 этапе, в 2026 - 2030 годах, объем финансирования подпрограммы составляет 0,0 тыс. рублей, из них средства:</w:t>
      </w:r>
    </w:p>
    <w:p w:rsidR="005F53C8" w:rsidRPr="005F53C8" w:rsidRDefault="005F53C8" w:rsidP="005F53C8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 w:rsidRPr="005F53C8">
        <w:rPr>
          <w:lang/>
        </w:rPr>
        <w:t xml:space="preserve">бюджета Канашского муниципального округа Чувашской Республики </w:t>
      </w:r>
      <w:r w:rsidRPr="005F53C8">
        <w:rPr>
          <w:rFonts w:ascii="Times New Roman CYR" w:hAnsi="Times New Roman CYR" w:cs="Times New Roman CYR"/>
          <w:lang w:eastAsia="ru-RU"/>
        </w:rPr>
        <w:t>- 0,0 тыс. рублей.</w:t>
      </w:r>
    </w:p>
    <w:p w:rsidR="005F53C8" w:rsidRPr="005F53C8" w:rsidRDefault="005F53C8" w:rsidP="005F53C8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 w:rsidRPr="005F53C8">
        <w:rPr>
          <w:rFonts w:ascii="Times New Roman CYR" w:hAnsi="Times New Roman CYR" w:cs="Times New Roman CYR"/>
          <w:lang w:eastAsia="ru-RU"/>
        </w:rPr>
        <w:t>На 3 этапе, в 2031 - 2035 годах, объем финансирования подпрограммы составляет 0,0 тыс. рублей, из них средства:</w:t>
      </w:r>
    </w:p>
    <w:p w:rsidR="005F53C8" w:rsidRPr="005F53C8" w:rsidRDefault="005F53C8" w:rsidP="005F53C8">
      <w:pPr>
        <w:suppressAutoHyphens w:val="0"/>
        <w:autoSpaceDN w:val="0"/>
        <w:adjustRightInd w:val="0"/>
        <w:ind w:firstLine="720"/>
        <w:jc w:val="both"/>
        <w:rPr>
          <w:lang/>
        </w:rPr>
      </w:pPr>
      <w:r w:rsidRPr="005F53C8">
        <w:rPr>
          <w:lang/>
        </w:rPr>
        <w:t xml:space="preserve">бюджета Канашского муниципального округа Чувашской Республики </w:t>
      </w:r>
      <w:r>
        <w:rPr>
          <w:rFonts w:ascii="Times New Roman CYR" w:hAnsi="Times New Roman CYR" w:cs="Times New Roman CYR"/>
          <w:lang w:eastAsia="ru-RU"/>
        </w:rPr>
        <w:t>- 0,0 тыс. рублей</w:t>
      </w:r>
      <w:proofErr w:type="gramStart"/>
      <w:r>
        <w:t>.»;</w:t>
      </w:r>
      <w:proofErr w:type="gramEnd"/>
    </w:p>
    <w:p w:rsidR="005F53C8" w:rsidRDefault="005F53C8" w:rsidP="005F53C8">
      <w:pPr>
        <w:pStyle w:val="a4"/>
        <w:tabs>
          <w:tab w:val="left" w:pos="993"/>
        </w:tabs>
        <w:ind w:left="567"/>
        <w:jc w:val="both"/>
      </w:pPr>
    </w:p>
    <w:p w:rsidR="005F53C8" w:rsidRDefault="005F53C8" w:rsidP="005F53C8">
      <w:pPr>
        <w:pStyle w:val="a4"/>
        <w:tabs>
          <w:tab w:val="left" w:pos="993"/>
        </w:tabs>
        <w:ind w:left="567"/>
        <w:jc w:val="both"/>
      </w:pPr>
      <w:r>
        <w:t>приложение № 1 к подпрограмме изложить в следующей редакции:</w:t>
      </w:r>
    </w:p>
    <w:p w:rsidR="004217AB" w:rsidRDefault="004217AB" w:rsidP="00057DBF">
      <w:pPr>
        <w:pStyle w:val="a4"/>
        <w:tabs>
          <w:tab w:val="left" w:pos="993"/>
        </w:tabs>
        <w:ind w:left="567"/>
        <w:jc w:val="both"/>
        <w:sectPr w:rsidR="004217AB" w:rsidSect="005F53C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8"/>
      </w:tblGrid>
      <w:tr w:rsidR="004217AB" w:rsidRPr="004217AB" w:rsidTr="00BA3E70">
        <w:trPr>
          <w:jc w:val="right"/>
        </w:trPr>
        <w:tc>
          <w:tcPr>
            <w:tcW w:w="4788" w:type="dxa"/>
            <w:shd w:val="clear" w:color="auto" w:fill="auto"/>
          </w:tcPr>
          <w:p w:rsidR="004217AB" w:rsidRPr="004217AB" w:rsidRDefault="004217AB" w:rsidP="004217AB">
            <w:pPr>
              <w:tabs>
                <w:tab w:val="center" w:pos="4320"/>
                <w:tab w:val="right" w:pos="8640"/>
              </w:tabs>
              <w:jc w:val="right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lastRenderedPageBreak/>
              <w:t>«</w:t>
            </w:r>
            <w:r w:rsidRPr="004217AB">
              <w:rPr>
                <w:sz w:val="20"/>
                <w:szCs w:val="20"/>
                <w:lang/>
              </w:rPr>
              <w:t>Приложение № 1</w:t>
            </w:r>
          </w:p>
          <w:p w:rsidR="004217AB" w:rsidRPr="004217AB" w:rsidRDefault="004217AB" w:rsidP="004217AB">
            <w:pPr>
              <w:tabs>
                <w:tab w:val="center" w:pos="4320"/>
                <w:tab w:val="right" w:pos="8640"/>
              </w:tabs>
              <w:jc w:val="right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 xml:space="preserve">к подпрограмме «Развитие муниципальной службы в </w:t>
            </w:r>
            <w:proofErr w:type="spellStart"/>
            <w:r w:rsidRPr="004217AB">
              <w:rPr>
                <w:sz w:val="20"/>
                <w:szCs w:val="20"/>
                <w:lang/>
              </w:rPr>
              <w:t>Канашском</w:t>
            </w:r>
            <w:proofErr w:type="spellEnd"/>
            <w:r w:rsidRPr="004217AB">
              <w:rPr>
                <w:sz w:val="20"/>
                <w:szCs w:val="20"/>
                <w:lang/>
              </w:rPr>
              <w:t xml:space="preserve"> муниципальном округе Чувашской Республики» муниципальной программы Канашского муниципального округа </w:t>
            </w:r>
          </w:p>
          <w:p w:rsidR="004217AB" w:rsidRPr="004217AB" w:rsidRDefault="004217AB" w:rsidP="004217AB">
            <w:pPr>
              <w:tabs>
                <w:tab w:val="center" w:pos="4320"/>
                <w:tab w:val="right" w:pos="8640"/>
              </w:tabs>
              <w:jc w:val="right"/>
              <w:rPr>
                <w:sz w:val="22"/>
                <w:szCs w:val="22"/>
                <w:lang/>
              </w:rPr>
            </w:pPr>
            <w:r w:rsidRPr="004217AB">
              <w:rPr>
                <w:sz w:val="20"/>
                <w:szCs w:val="20"/>
                <w:lang/>
              </w:rPr>
              <w:t>Чувашской Республики «Развитие потенциала муниципального управления»</w:t>
            </w:r>
            <w:r w:rsidRPr="004217AB">
              <w:rPr>
                <w:b/>
                <w:sz w:val="20"/>
                <w:szCs w:val="20"/>
                <w:lang/>
              </w:rPr>
              <w:t xml:space="preserve"> </w:t>
            </w:r>
          </w:p>
        </w:tc>
      </w:tr>
    </w:tbl>
    <w:p w:rsidR="004217AB" w:rsidRPr="004217AB" w:rsidRDefault="004217AB" w:rsidP="004217AB">
      <w:pPr>
        <w:rPr>
          <w:lang/>
        </w:rPr>
      </w:pPr>
    </w:p>
    <w:p w:rsidR="004217AB" w:rsidRPr="004217AB" w:rsidRDefault="004217AB" w:rsidP="004217AB">
      <w:pPr>
        <w:spacing w:line="228" w:lineRule="auto"/>
        <w:jc w:val="center"/>
        <w:rPr>
          <w:rFonts w:eastAsia="Arial CYR"/>
          <w:b/>
          <w:bCs/>
          <w:lang/>
        </w:rPr>
      </w:pPr>
      <w:r w:rsidRPr="004217AB">
        <w:rPr>
          <w:rFonts w:eastAsia="Arial CYR"/>
          <w:b/>
          <w:bCs/>
          <w:lang/>
        </w:rPr>
        <w:t>Ресурсное обеспечение</w:t>
      </w:r>
    </w:p>
    <w:p w:rsidR="004217AB" w:rsidRPr="004217AB" w:rsidRDefault="004217AB" w:rsidP="004217AB">
      <w:pPr>
        <w:jc w:val="center"/>
        <w:rPr>
          <w:rFonts w:eastAsia="Arial CYR"/>
          <w:b/>
          <w:bCs/>
          <w:lang/>
        </w:rPr>
      </w:pPr>
      <w:r w:rsidRPr="004217AB">
        <w:rPr>
          <w:rFonts w:eastAsia="Arial CYR"/>
          <w:b/>
          <w:bCs/>
          <w:lang/>
        </w:rPr>
        <w:t xml:space="preserve">реализации подпрограммы «Развитие муниципальной службы в </w:t>
      </w:r>
      <w:proofErr w:type="spellStart"/>
      <w:r w:rsidRPr="004217AB">
        <w:rPr>
          <w:rFonts w:eastAsia="Arial CYR"/>
          <w:b/>
          <w:bCs/>
          <w:lang/>
        </w:rPr>
        <w:t>Канашском</w:t>
      </w:r>
      <w:proofErr w:type="spellEnd"/>
      <w:r w:rsidRPr="004217AB">
        <w:rPr>
          <w:rFonts w:eastAsia="Arial CYR"/>
          <w:b/>
          <w:bCs/>
          <w:lang/>
        </w:rPr>
        <w:t xml:space="preserve"> муниципальном округе Чувашской Республики»</w:t>
      </w:r>
    </w:p>
    <w:p w:rsidR="004217AB" w:rsidRPr="004217AB" w:rsidRDefault="004217AB" w:rsidP="004217AB">
      <w:pPr>
        <w:jc w:val="center"/>
        <w:rPr>
          <w:rFonts w:eastAsia="Arial CYR"/>
          <w:b/>
          <w:bCs/>
          <w:lang/>
        </w:rPr>
      </w:pPr>
      <w:r w:rsidRPr="004217AB">
        <w:rPr>
          <w:rFonts w:eastAsia="Arial CYR"/>
          <w:b/>
          <w:bCs/>
          <w:lang/>
        </w:rPr>
        <w:t>муниципальной программы Канашского муниципального округа</w:t>
      </w:r>
    </w:p>
    <w:p w:rsidR="004217AB" w:rsidRPr="004217AB" w:rsidRDefault="004217AB" w:rsidP="004217AB">
      <w:pPr>
        <w:jc w:val="center"/>
        <w:rPr>
          <w:b/>
          <w:bCs/>
          <w:lang/>
        </w:rPr>
      </w:pPr>
      <w:r w:rsidRPr="004217AB">
        <w:rPr>
          <w:rFonts w:eastAsia="Arial CYR"/>
          <w:b/>
          <w:bCs/>
          <w:lang/>
        </w:rPr>
        <w:t xml:space="preserve">Чувашской Республики </w:t>
      </w:r>
      <w:r w:rsidRPr="004217AB">
        <w:rPr>
          <w:b/>
          <w:lang/>
        </w:rPr>
        <w:t>«</w:t>
      </w:r>
      <w:r w:rsidRPr="004217AB">
        <w:rPr>
          <w:b/>
          <w:bCs/>
          <w:lang/>
        </w:rPr>
        <w:t xml:space="preserve">Развитие потенциала муниципального управления» </w:t>
      </w:r>
    </w:p>
    <w:p w:rsidR="004217AB" w:rsidRPr="004217AB" w:rsidRDefault="004217AB" w:rsidP="004217AB">
      <w:pPr>
        <w:jc w:val="center"/>
        <w:rPr>
          <w:b/>
          <w:bCs/>
          <w:lang/>
        </w:rPr>
      </w:pPr>
      <w:r w:rsidRPr="004217AB">
        <w:rPr>
          <w:rFonts w:eastAsia="Arial CYR"/>
          <w:b/>
          <w:bCs/>
          <w:lang/>
        </w:rPr>
        <w:t>за счет всех источников финансирования</w:t>
      </w:r>
    </w:p>
    <w:p w:rsidR="004217AB" w:rsidRPr="004217AB" w:rsidRDefault="004217AB" w:rsidP="004217AB">
      <w:pPr>
        <w:rPr>
          <w:sz w:val="20"/>
          <w:szCs w:val="20"/>
          <w:lang/>
        </w:rPr>
      </w:pPr>
    </w:p>
    <w:tbl>
      <w:tblPr>
        <w:tblW w:w="15452" w:type="dxa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5"/>
        <w:gridCol w:w="1632"/>
        <w:gridCol w:w="1345"/>
        <w:gridCol w:w="1559"/>
        <w:gridCol w:w="992"/>
        <w:gridCol w:w="993"/>
        <w:gridCol w:w="992"/>
        <w:gridCol w:w="992"/>
        <w:gridCol w:w="1273"/>
        <w:gridCol w:w="853"/>
        <w:gridCol w:w="851"/>
        <w:gridCol w:w="992"/>
        <w:gridCol w:w="851"/>
        <w:gridCol w:w="992"/>
      </w:tblGrid>
      <w:tr w:rsidR="004217AB" w:rsidRPr="004217AB" w:rsidTr="00BA3E70">
        <w:trPr>
          <w:trHeight w:val="540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 xml:space="preserve">Статус </w:t>
            </w:r>
          </w:p>
        </w:tc>
        <w:tc>
          <w:tcPr>
            <w:tcW w:w="1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Наимено</w:t>
            </w:r>
            <w:r w:rsidRPr="004217AB">
              <w:rPr>
                <w:sz w:val="20"/>
                <w:szCs w:val="20"/>
                <w:lang/>
              </w:rPr>
              <w:t>вание</w:t>
            </w:r>
          </w:p>
          <w:p w:rsidR="004217AB" w:rsidRPr="004217AB" w:rsidRDefault="004217AB" w:rsidP="004217AB">
            <w:pPr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муниципальной программы</w:t>
            </w:r>
            <w:r w:rsidRPr="004217AB">
              <w:rPr>
                <w:lang/>
              </w:rPr>
              <w:t xml:space="preserve"> </w:t>
            </w:r>
            <w:r w:rsidRPr="004217AB">
              <w:rPr>
                <w:sz w:val="20"/>
                <w:szCs w:val="20"/>
                <w:lang/>
              </w:rPr>
              <w:t>Канашского муниципального округа Чувашской Республики (основного мероприятия, мероприя</w:t>
            </w:r>
            <w:r w:rsidRPr="004217AB">
              <w:rPr>
                <w:sz w:val="20"/>
                <w:lang/>
              </w:rPr>
              <w:t>тия)</w:t>
            </w:r>
          </w:p>
        </w:tc>
        <w:tc>
          <w:tcPr>
            <w:tcW w:w="1345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Задача подпрограммы муниципальной программы Канашского муниципального округа Чувашской Республики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Ответственный исполнитель, соисполнитель, участники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Код бюджетной классификации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 xml:space="preserve">Источники </w:t>
            </w:r>
            <w:proofErr w:type="spellStart"/>
            <w:r w:rsidRPr="004217AB">
              <w:rPr>
                <w:rFonts w:eastAsia="Arial CYR"/>
                <w:sz w:val="20"/>
                <w:szCs w:val="20"/>
                <w:lang/>
              </w:rPr>
              <w:t>финансиро</w:t>
            </w:r>
            <w:proofErr w:type="spellEnd"/>
            <w:r w:rsidRPr="004217AB">
              <w:rPr>
                <w:rFonts w:eastAsia="Arial CYR"/>
                <w:sz w:val="20"/>
                <w:szCs w:val="20"/>
                <w:lang/>
              </w:rPr>
              <w:t>-</w:t>
            </w:r>
          </w:p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proofErr w:type="spellStart"/>
            <w:r w:rsidRPr="004217AB">
              <w:rPr>
                <w:rFonts w:eastAsia="Arial CYR"/>
                <w:sz w:val="20"/>
                <w:szCs w:val="20"/>
                <w:lang/>
              </w:rPr>
              <w:t>вания</w:t>
            </w:r>
            <w:proofErr w:type="spellEnd"/>
          </w:p>
        </w:tc>
        <w:tc>
          <w:tcPr>
            <w:tcW w:w="453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Расходы по годам, тыс. рублей</w:t>
            </w:r>
          </w:p>
        </w:tc>
      </w:tr>
      <w:tr w:rsidR="004217AB" w:rsidRPr="004217AB" w:rsidTr="00BA3E7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главный распорядитель бюджетных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раздел, 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группа (подгруппа) вида расходов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2024</w:t>
            </w:r>
          </w:p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2026-</w:t>
            </w:r>
          </w:p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2031-</w:t>
            </w:r>
          </w:p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2035</w:t>
            </w:r>
          </w:p>
        </w:tc>
      </w:tr>
      <w:tr w:rsidR="004217AB" w:rsidRPr="004217AB" w:rsidTr="00BA3E70">
        <w:trPr>
          <w:trHeight w:val="401"/>
        </w:trPr>
        <w:tc>
          <w:tcPr>
            <w:tcW w:w="113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28" w:lineRule="auto"/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Подпро</w:t>
            </w:r>
            <w:r w:rsidRPr="004217AB">
              <w:rPr>
                <w:sz w:val="20"/>
                <w:szCs w:val="20"/>
                <w:lang/>
              </w:rPr>
              <w:t xml:space="preserve">грамма </w:t>
            </w:r>
            <w:r w:rsidRPr="004217A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32" w:type="dxa"/>
            <w:vMerge w:val="restart"/>
            <w:tcBorders>
              <w:left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rPr>
                <w:rFonts w:eastAsia="Arial CYR"/>
                <w:bCs/>
                <w:sz w:val="20"/>
                <w:szCs w:val="20"/>
                <w:lang/>
              </w:rPr>
            </w:pPr>
            <w:r w:rsidRPr="004217AB">
              <w:rPr>
                <w:rFonts w:eastAsia="Arial CYR"/>
                <w:bCs/>
                <w:sz w:val="20"/>
                <w:szCs w:val="20"/>
                <w:lang/>
              </w:rPr>
              <w:t xml:space="preserve">«Развитие муниципальной службы в </w:t>
            </w:r>
            <w:proofErr w:type="spellStart"/>
            <w:r w:rsidRPr="004217AB">
              <w:rPr>
                <w:rFonts w:eastAsia="Arial CYR"/>
                <w:bCs/>
                <w:sz w:val="20"/>
                <w:szCs w:val="20"/>
                <w:lang/>
              </w:rPr>
              <w:t>Канашском</w:t>
            </w:r>
            <w:proofErr w:type="spellEnd"/>
            <w:r w:rsidRPr="004217AB">
              <w:rPr>
                <w:rFonts w:eastAsia="Arial CYR"/>
                <w:bCs/>
                <w:sz w:val="20"/>
                <w:szCs w:val="20"/>
                <w:lang/>
              </w:rPr>
              <w:t xml:space="preserve"> муниципальном округе Чувашской Республики»</w:t>
            </w:r>
          </w:p>
        </w:tc>
        <w:tc>
          <w:tcPr>
            <w:tcW w:w="13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4217AB" w:rsidRPr="004217AB" w:rsidRDefault="004217AB" w:rsidP="004217AB">
            <w:pPr>
              <w:rPr>
                <w:rFonts w:eastAsia="Arial CYR"/>
                <w:bCs/>
                <w:sz w:val="20"/>
                <w:szCs w:val="20"/>
                <w:lang/>
              </w:rPr>
            </w:pPr>
            <w:r w:rsidRPr="004217AB">
              <w:rPr>
                <w:rFonts w:eastAsia="Arial CYR"/>
                <w:bCs/>
                <w:sz w:val="20"/>
                <w:szCs w:val="20"/>
                <w:lang/>
              </w:rPr>
              <w:t>ответственный исполнитель - администрация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 xml:space="preserve">всего          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150,0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5</w:t>
            </w: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</w:tr>
      <w:tr w:rsidR="004217AB" w:rsidRPr="004217AB" w:rsidTr="00BA3E70">
        <w:trPr>
          <w:trHeight w:val="54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  <w:r w:rsidRPr="004217AB">
              <w:rPr>
                <w:bCs/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  <w:r w:rsidRPr="004217AB">
              <w:rPr>
                <w:bCs/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федеральный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</w:tr>
      <w:tr w:rsidR="004217AB" w:rsidRPr="004217AB" w:rsidTr="00BA3E7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бюджет Чувашской Республики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</w:tr>
      <w:tr w:rsidR="004217AB" w:rsidRPr="004217AB" w:rsidTr="00BA3E7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903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07 05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Ч53020000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240</w:t>
            </w: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бюджет Канашского муниципального округа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150,0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5</w:t>
            </w: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</w:tr>
      <w:tr w:rsidR="004217AB" w:rsidRPr="004217AB" w:rsidTr="00BA3E70">
        <w:trPr>
          <w:trHeight w:val="520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внебюджетные источники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</w:tr>
      <w:tr w:rsidR="004217AB" w:rsidRPr="004217AB" w:rsidTr="00BA3E70">
        <w:trPr>
          <w:trHeight w:val="415"/>
        </w:trPr>
        <w:tc>
          <w:tcPr>
            <w:tcW w:w="113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 xml:space="preserve">Основное </w:t>
            </w:r>
            <w:r w:rsidRPr="004217AB">
              <w:rPr>
                <w:bCs/>
                <w:color w:val="000000"/>
                <w:sz w:val="20"/>
                <w:szCs w:val="20"/>
                <w:lang/>
              </w:rPr>
              <w:lastRenderedPageBreak/>
              <w:t>ме</w:t>
            </w:r>
            <w:r w:rsidRPr="004217AB">
              <w:rPr>
                <w:bCs/>
                <w:color w:val="000000"/>
                <w:sz w:val="20"/>
                <w:szCs w:val="20"/>
                <w:lang/>
              </w:rPr>
              <w:softHyphen/>
              <w:t xml:space="preserve">роприятие </w:t>
            </w:r>
            <w:r w:rsidRPr="004217AB">
              <w:rPr>
                <w:rFonts w:eastAsia="Arial CYR"/>
                <w:sz w:val="20"/>
                <w:szCs w:val="20"/>
                <w:lang/>
              </w:rPr>
              <w:t>1</w:t>
            </w:r>
          </w:p>
        </w:tc>
        <w:tc>
          <w:tcPr>
            <w:tcW w:w="1632" w:type="dxa"/>
            <w:vMerge w:val="restart"/>
            <w:tcBorders>
              <w:left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rPr>
                <w:rFonts w:eastAsia="Arial CYR"/>
                <w:b/>
                <w:bCs/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lastRenderedPageBreak/>
              <w:t xml:space="preserve">Развитие </w:t>
            </w:r>
            <w:r w:rsidRPr="004217AB">
              <w:rPr>
                <w:sz w:val="20"/>
                <w:szCs w:val="20"/>
                <w:lang/>
              </w:rPr>
              <w:lastRenderedPageBreak/>
              <w:t xml:space="preserve">нормативно-правовой базы, регулирующей вопросы муниципальной службы </w:t>
            </w:r>
          </w:p>
        </w:tc>
        <w:tc>
          <w:tcPr>
            <w:tcW w:w="13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widowControl/>
              <w:suppressAutoHyphens w:val="0"/>
              <w:autoSpaceDE/>
              <w:rPr>
                <w:rFonts w:eastAsia="Arial CYR"/>
                <w:bCs/>
                <w:sz w:val="20"/>
                <w:szCs w:val="20"/>
                <w:lang/>
              </w:rPr>
            </w:pPr>
            <w:r w:rsidRPr="004217AB">
              <w:rPr>
                <w:rFonts w:eastAsia="Arial CYR"/>
                <w:bCs/>
                <w:sz w:val="20"/>
                <w:szCs w:val="20"/>
                <w:lang/>
              </w:rPr>
              <w:lastRenderedPageBreak/>
              <w:t>совершенство</w:t>
            </w:r>
            <w:r w:rsidRPr="004217AB">
              <w:rPr>
                <w:rFonts w:eastAsia="Arial CYR"/>
                <w:bCs/>
                <w:sz w:val="20"/>
                <w:szCs w:val="20"/>
                <w:lang/>
              </w:rPr>
              <w:lastRenderedPageBreak/>
              <w:t>вание  системы правового регулирования муниципальной службы</w:t>
            </w:r>
          </w:p>
          <w:p w:rsidR="004217AB" w:rsidRPr="004217AB" w:rsidRDefault="004217AB" w:rsidP="004217AB">
            <w:pPr>
              <w:rPr>
                <w:rFonts w:eastAsia="Arial CYR"/>
                <w:bCs/>
                <w:sz w:val="20"/>
                <w:szCs w:val="20"/>
                <w:lang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4217AB" w:rsidRPr="004217AB" w:rsidRDefault="004217AB" w:rsidP="004217AB">
            <w:pPr>
              <w:rPr>
                <w:rFonts w:eastAsia="Arial CYR"/>
                <w:bCs/>
                <w:sz w:val="20"/>
                <w:szCs w:val="20"/>
                <w:lang/>
              </w:rPr>
            </w:pPr>
            <w:r w:rsidRPr="004217AB">
              <w:rPr>
                <w:rFonts w:eastAsia="Arial CYR"/>
                <w:bCs/>
                <w:sz w:val="20"/>
                <w:szCs w:val="20"/>
                <w:lang/>
              </w:rPr>
              <w:lastRenderedPageBreak/>
              <w:t xml:space="preserve">ответственный </w:t>
            </w:r>
            <w:r w:rsidRPr="004217AB">
              <w:rPr>
                <w:rFonts w:eastAsia="Arial CYR"/>
                <w:bCs/>
                <w:sz w:val="20"/>
                <w:szCs w:val="20"/>
                <w:lang/>
              </w:rPr>
              <w:lastRenderedPageBreak/>
              <w:t>исполнитель - администрация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 xml:space="preserve">всего          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</w:tr>
      <w:tr w:rsidR="004217AB" w:rsidRPr="004217AB" w:rsidTr="00BA3E70">
        <w:trPr>
          <w:trHeight w:val="535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федеральный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</w:tr>
      <w:tr w:rsidR="004217AB" w:rsidRPr="004217AB" w:rsidTr="00BA3E7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бюджет Чувашской Республики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</w:tr>
      <w:tr w:rsidR="004217AB" w:rsidRPr="004217AB" w:rsidTr="00BA3E7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бюджет Канашского муниципального округа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</w:tr>
      <w:tr w:rsidR="004217AB" w:rsidRPr="004217AB" w:rsidTr="00BA3E70">
        <w:trPr>
          <w:trHeight w:val="534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внебюджетные источники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</w:tr>
      <w:tr w:rsidR="004217AB" w:rsidRPr="004217AB" w:rsidTr="00BA3E70">
        <w:trPr>
          <w:trHeight w:val="534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Целевой индикатор и показатель муниципальной программы, подпрограммы, увязанные с основным мероприятием 1</w:t>
            </w:r>
          </w:p>
        </w:tc>
        <w:tc>
          <w:tcPr>
            <w:tcW w:w="850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Доля подготовленных муниципальных правовых актов Канашского муниципального округа Чувашской Республики, регулирующих вопросы муниципальной службы, отнесенные к компетенции органов местного самоуправления</w:t>
            </w: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100,0</w:t>
            </w:r>
          </w:p>
          <w:p w:rsidR="004217AB" w:rsidRPr="004217AB" w:rsidRDefault="004217AB" w:rsidP="004217AB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100,0</w:t>
            </w:r>
          </w:p>
          <w:p w:rsidR="004217AB" w:rsidRPr="004217AB" w:rsidRDefault="004217AB" w:rsidP="004217AB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100,0</w:t>
            </w:r>
          </w:p>
          <w:p w:rsidR="004217AB" w:rsidRPr="004217AB" w:rsidRDefault="004217AB" w:rsidP="004217AB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100,0</w:t>
            </w:r>
          </w:p>
        </w:tc>
      </w:tr>
      <w:tr w:rsidR="004217AB" w:rsidRPr="004217AB" w:rsidTr="00BA3E70">
        <w:trPr>
          <w:trHeight w:val="400"/>
        </w:trPr>
        <w:tc>
          <w:tcPr>
            <w:tcW w:w="113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 xml:space="preserve">Основное </w:t>
            </w:r>
            <w:r w:rsidRPr="004217AB">
              <w:rPr>
                <w:bCs/>
                <w:color w:val="000000"/>
                <w:sz w:val="20"/>
                <w:szCs w:val="20"/>
                <w:lang/>
              </w:rPr>
              <w:t>ме</w:t>
            </w:r>
            <w:r w:rsidRPr="004217AB">
              <w:rPr>
                <w:bCs/>
                <w:color w:val="000000"/>
                <w:sz w:val="20"/>
                <w:szCs w:val="20"/>
                <w:lang/>
              </w:rPr>
              <w:softHyphen/>
              <w:t xml:space="preserve">роприятие </w:t>
            </w:r>
            <w:r w:rsidRPr="004217AB">
              <w:rPr>
                <w:rFonts w:eastAsia="Arial CYR"/>
                <w:sz w:val="20"/>
                <w:szCs w:val="20"/>
                <w:lang/>
              </w:rPr>
              <w:t>2</w:t>
            </w:r>
          </w:p>
        </w:tc>
        <w:tc>
          <w:tcPr>
            <w:tcW w:w="1632" w:type="dxa"/>
            <w:vMerge w:val="restart"/>
            <w:tcBorders>
              <w:left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both"/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 xml:space="preserve">Организация дополнительного профессионального развития муниципальных служащих </w:t>
            </w:r>
          </w:p>
        </w:tc>
        <w:tc>
          <w:tcPr>
            <w:tcW w:w="13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jc w:val="both"/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 xml:space="preserve">эффективность  подготовки кадров для муниципальной службы, профессионального развития муниципальных служащих, лиц, состоящих в кадровых резервах органов </w:t>
            </w:r>
            <w:r w:rsidRPr="004217AB">
              <w:rPr>
                <w:rFonts w:eastAsia="Arial CYR"/>
                <w:sz w:val="20"/>
                <w:szCs w:val="20"/>
                <w:lang/>
              </w:rPr>
              <w:lastRenderedPageBreak/>
              <w:t xml:space="preserve">местного самоуправления в </w:t>
            </w:r>
            <w:proofErr w:type="spellStart"/>
            <w:r w:rsidRPr="004217AB">
              <w:rPr>
                <w:rFonts w:eastAsia="Arial CYR"/>
                <w:sz w:val="20"/>
                <w:szCs w:val="20"/>
                <w:lang/>
              </w:rPr>
              <w:t>Канашском</w:t>
            </w:r>
            <w:proofErr w:type="spellEnd"/>
            <w:r w:rsidRPr="004217AB">
              <w:rPr>
                <w:rFonts w:eastAsia="Arial CYR"/>
                <w:sz w:val="20"/>
                <w:szCs w:val="20"/>
                <w:lang/>
              </w:rPr>
              <w:t xml:space="preserve"> муниципальном округе Чувашской Республики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4217AB" w:rsidRPr="004217AB" w:rsidRDefault="004217AB" w:rsidP="004217AB">
            <w:pPr>
              <w:jc w:val="both"/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rFonts w:eastAsia="Arial CYR"/>
                <w:bCs/>
                <w:sz w:val="20"/>
                <w:szCs w:val="20"/>
                <w:lang/>
              </w:rPr>
              <w:lastRenderedPageBreak/>
              <w:t>ответственный исполнитель - администрация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 xml:space="preserve">всего          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150,0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5</w:t>
            </w: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</w:tr>
      <w:tr w:rsidR="004217AB" w:rsidRPr="004217AB" w:rsidTr="00BA3E70">
        <w:trPr>
          <w:trHeight w:val="54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федеральный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</w:tr>
      <w:tr w:rsidR="004217AB" w:rsidRPr="004217AB" w:rsidTr="00BA3E7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бюджет Чувашской Республики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</w:tr>
      <w:tr w:rsidR="004217AB" w:rsidRPr="004217AB" w:rsidTr="00BA3E7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903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autoSpaceDN w:val="0"/>
              <w:adjustRightInd w:val="0"/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07 05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Ч530273710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autoSpaceDN w:val="0"/>
              <w:adjustRightInd w:val="0"/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240</w:t>
            </w: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бюджет Канашского муниципального округа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150,0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5</w:t>
            </w: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</w:tr>
      <w:tr w:rsidR="004217AB" w:rsidRPr="004217AB" w:rsidTr="00BA3E70">
        <w:trPr>
          <w:trHeight w:val="538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внебюджетные источники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</w:tr>
      <w:tr w:rsidR="004217AB" w:rsidRPr="004217AB" w:rsidTr="00BA3E70">
        <w:trPr>
          <w:trHeight w:val="538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lastRenderedPageBreak/>
              <w:t>Целевой индикатор и показатель муниципальной программы, подпрограммы, увязанные с основным мероприятием 2</w:t>
            </w:r>
          </w:p>
        </w:tc>
        <w:tc>
          <w:tcPr>
            <w:tcW w:w="850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Доля муниципальных служащих, прошедших дополнительное профессиональное образование в текущем году за счет средств бюджета Канашского  муниципального округа Чувашской Республики</w:t>
            </w: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не менее 20</w:t>
            </w:r>
          </w:p>
          <w:p w:rsidR="004217AB" w:rsidRPr="004217AB" w:rsidRDefault="004217AB" w:rsidP="004217AB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не менее 20</w:t>
            </w:r>
          </w:p>
          <w:p w:rsidR="004217AB" w:rsidRPr="004217AB" w:rsidRDefault="004217AB" w:rsidP="004217AB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не менее 20</w:t>
            </w:r>
          </w:p>
          <w:p w:rsidR="004217AB" w:rsidRPr="004217AB" w:rsidRDefault="004217AB" w:rsidP="004217AB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не менее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не</w:t>
            </w:r>
          </w:p>
          <w:p w:rsidR="004217AB" w:rsidRPr="004217AB" w:rsidRDefault="004217AB" w:rsidP="004217AB">
            <w:pPr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 xml:space="preserve"> менее 20</w:t>
            </w:r>
          </w:p>
        </w:tc>
      </w:tr>
      <w:tr w:rsidR="004217AB" w:rsidRPr="004217AB" w:rsidTr="00BA3E70">
        <w:trPr>
          <w:trHeight w:val="404"/>
        </w:trPr>
        <w:tc>
          <w:tcPr>
            <w:tcW w:w="113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both"/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 xml:space="preserve">Основное </w:t>
            </w:r>
            <w:r w:rsidRPr="004217AB">
              <w:rPr>
                <w:bCs/>
                <w:color w:val="000000"/>
                <w:sz w:val="20"/>
                <w:szCs w:val="20"/>
                <w:lang/>
              </w:rPr>
              <w:t>ме</w:t>
            </w:r>
            <w:r w:rsidRPr="004217AB">
              <w:rPr>
                <w:bCs/>
                <w:color w:val="000000"/>
                <w:sz w:val="20"/>
                <w:szCs w:val="20"/>
                <w:lang/>
              </w:rPr>
              <w:softHyphen/>
              <w:t xml:space="preserve">роприятие </w:t>
            </w:r>
            <w:r w:rsidRPr="004217AB">
              <w:rPr>
                <w:rFonts w:eastAsia="Arial CYR"/>
                <w:sz w:val="20"/>
                <w:szCs w:val="20"/>
                <w:lang/>
              </w:rPr>
              <w:t>3</w:t>
            </w:r>
          </w:p>
        </w:tc>
        <w:tc>
          <w:tcPr>
            <w:tcW w:w="1632" w:type="dxa"/>
            <w:vMerge w:val="restart"/>
            <w:tcBorders>
              <w:left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both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13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jc w:val="both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4217AB" w:rsidRPr="004217AB" w:rsidRDefault="004217AB" w:rsidP="004217AB">
            <w:pPr>
              <w:jc w:val="both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ответственный исполнитель - администрация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 xml:space="preserve">всего          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</w:tr>
      <w:tr w:rsidR="004217AB" w:rsidRPr="004217AB" w:rsidTr="00BA3E70">
        <w:trPr>
          <w:trHeight w:val="53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федеральный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</w:tr>
      <w:tr w:rsidR="004217AB" w:rsidRPr="004217AB" w:rsidTr="00BA3E7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бюджет Чувашской Республики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</w:tr>
      <w:tr w:rsidR="004217AB" w:rsidRPr="004217AB" w:rsidTr="00BA3E7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бюджет Канашского муниципального округа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</w:tr>
      <w:tr w:rsidR="004217AB" w:rsidRPr="004217AB" w:rsidTr="00BA3E70">
        <w:trPr>
          <w:trHeight w:val="539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внебюджетные источники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</w:tr>
      <w:tr w:rsidR="004217AB" w:rsidRPr="004217AB" w:rsidTr="00BA3E70">
        <w:trPr>
          <w:trHeight w:val="53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 xml:space="preserve">Целевой индикатор </w:t>
            </w:r>
            <w:r w:rsidRPr="004217AB">
              <w:rPr>
                <w:rFonts w:eastAsia="Arial CYR"/>
                <w:sz w:val="20"/>
                <w:szCs w:val="20"/>
                <w:lang/>
              </w:rPr>
              <w:lastRenderedPageBreak/>
              <w:t>и показатель муниципальной программы, подпрограммы, увязанные с основным мероприятием 3</w:t>
            </w:r>
          </w:p>
        </w:tc>
        <w:tc>
          <w:tcPr>
            <w:tcW w:w="850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lastRenderedPageBreak/>
              <w:t>Доля вакантных должностей муниципальной службы, замещаемых на конкурсной основе, в том числе из кадрового резерва</w:t>
            </w: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25</w:t>
            </w:r>
          </w:p>
          <w:p w:rsidR="004217AB" w:rsidRPr="004217AB" w:rsidRDefault="004217AB" w:rsidP="004217AB">
            <w:pPr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 xml:space="preserve">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25</w:t>
            </w:r>
          </w:p>
        </w:tc>
      </w:tr>
      <w:tr w:rsidR="004217AB" w:rsidRPr="004217AB" w:rsidTr="00BA3E70">
        <w:trPr>
          <w:trHeight w:val="405"/>
        </w:trPr>
        <w:tc>
          <w:tcPr>
            <w:tcW w:w="113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both"/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lastRenderedPageBreak/>
              <w:t xml:space="preserve">Основное </w:t>
            </w:r>
            <w:r w:rsidRPr="004217AB">
              <w:rPr>
                <w:bCs/>
                <w:color w:val="000000"/>
                <w:sz w:val="20"/>
                <w:szCs w:val="20"/>
                <w:lang/>
              </w:rPr>
              <w:t>ме</w:t>
            </w:r>
            <w:r w:rsidRPr="004217AB">
              <w:rPr>
                <w:bCs/>
                <w:color w:val="000000"/>
                <w:sz w:val="20"/>
                <w:szCs w:val="20"/>
                <w:lang/>
              </w:rPr>
              <w:softHyphen/>
              <w:t xml:space="preserve">роприятие </w:t>
            </w:r>
            <w:r w:rsidRPr="004217AB">
              <w:rPr>
                <w:rFonts w:eastAsia="Arial CYR"/>
                <w:sz w:val="20"/>
                <w:szCs w:val="20"/>
                <w:lang/>
              </w:rPr>
              <w:t>4</w:t>
            </w:r>
          </w:p>
        </w:tc>
        <w:tc>
          <w:tcPr>
            <w:tcW w:w="1632" w:type="dxa"/>
            <w:vMerge w:val="restart"/>
            <w:tcBorders>
              <w:left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both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Повышение престижа муниципальной службы</w:t>
            </w:r>
          </w:p>
          <w:p w:rsidR="004217AB" w:rsidRPr="004217AB" w:rsidRDefault="004217AB" w:rsidP="004217AB">
            <w:pPr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3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rPr>
                <w:rFonts w:eastAsia="Arial CYR"/>
                <w:bCs/>
                <w:sz w:val="20"/>
                <w:szCs w:val="20"/>
                <w:lang/>
              </w:rPr>
            </w:pPr>
            <w:r w:rsidRPr="004217AB">
              <w:rPr>
                <w:rFonts w:eastAsia="Arial CYR"/>
                <w:bCs/>
                <w:sz w:val="20"/>
                <w:szCs w:val="20"/>
                <w:lang/>
              </w:rPr>
              <w:t>обеспечение  стабильности кадрового состава органов местного самоуправления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4217AB" w:rsidRPr="004217AB" w:rsidRDefault="004217AB" w:rsidP="004217AB">
            <w:pPr>
              <w:rPr>
                <w:rFonts w:eastAsia="Arial CYR"/>
                <w:b/>
                <w:bCs/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ответственный исполнитель - администрация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 xml:space="preserve">всего          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</w:tr>
      <w:tr w:rsidR="004217AB" w:rsidRPr="004217AB" w:rsidTr="00BA3E70">
        <w:trPr>
          <w:trHeight w:val="552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федеральный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</w:tr>
      <w:tr w:rsidR="004217AB" w:rsidRPr="004217AB" w:rsidTr="00BA3E7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бюджет Чувашской Республики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</w:tr>
      <w:tr w:rsidR="004217AB" w:rsidRPr="004217AB" w:rsidTr="00BA3E7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бюджет Канашского муниципального округа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</w:tr>
      <w:tr w:rsidR="004217AB" w:rsidRPr="004217AB" w:rsidTr="00BA3E70">
        <w:trPr>
          <w:trHeight w:val="524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внебюджетные источники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</w:tr>
      <w:tr w:rsidR="004217AB" w:rsidRPr="004217AB" w:rsidTr="00BA3E70">
        <w:trPr>
          <w:trHeight w:val="524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Целевой индикатор и показатель муниципальной программы, подпрограммы, увязанные с основным мероприятием 4</w:t>
            </w:r>
          </w:p>
        </w:tc>
        <w:tc>
          <w:tcPr>
            <w:tcW w:w="850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Доля муниципальных служащих в возрасте до 30 лет в общей численности муниципальных служащих</w:t>
            </w: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uppressAutoHyphens w:val="0"/>
              <w:autoSpaceDN w:val="0"/>
              <w:adjustRightInd w:val="0"/>
              <w:ind w:left="-72" w:hanging="45"/>
              <w:jc w:val="center"/>
              <w:rPr>
                <w:sz w:val="20"/>
                <w:szCs w:val="20"/>
                <w:lang w:eastAsia="ru-RU"/>
              </w:rPr>
            </w:pPr>
            <w:r w:rsidRPr="004217AB">
              <w:rPr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uppressAutoHyphens w:val="0"/>
              <w:autoSpaceDN w:val="0"/>
              <w:adjustRightInd w:val="0"/>
              <w:ind w:left="-72" w:hanging="45"/>
              <w:jc w:val="center"/>
              <w:rPr>
                <w:sz w:val="20"/>
                <w:szCs w:val="20"/>
                <w:lang w:eastAsia="ru-RU"/>
              </w:rPr>
            </w:pPr>
            <w:r w:rsidRPr="004217AB">
              <w:rPr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uppressAutoHyphens w:val="0"/>
              <w:autoSpaceDN w:val="0"/>
              <w:adjustRightInd w:val="0"/>
              <w:ind w:left="-72" w:hanging="45"/>
              <w:jc w:val="center"/>
              <w:rPr>
                <w:sz w:val="20"/>
                <w:szCs w:val="20"/>
                <w:lang w:eastAsia="ru-RU"/>
              </w:rPr>
            </w:pPr>
            <w:r w:rsidRPr="004217AB"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uppressAutoHyphens w:val="0"/>
              <w:autoSpaceDN w:val="0"/>
              <w:adjustRightInd w:val="0"/>
              <w:ind w:left="-72" w:hanging="45"/>
              <w:jc w:val="center"/>
              <w:rPr>
                <w:sz w:val="20"/>
                <w:szCs w:val="20"/>
                <w:lang w:eastAsia="ru-RU"/>
              </w:rPr>
            </w:pPr>
            <w:r w:rsidRPr="004217AB">
              <w:rPr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uppressAutoHyphens w:val="0"/>
              <w:autoSpaceDN w:val="0"/>
              <w:adjustRightInd w:val="0"/>
              <w:ind w:left="-72" w:hanging="45"/>
              <w:jc w:val="center"/>
              <w:rPr>
                <w:sz w:val="20"/>
                <w:szCs w:val="20"/>
                <w:lang w:eastAsia="ru-RU"/>
              </w:rPr>
            </w:pPr>
            <w:r w:rsidRPr="004217AB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4217AB" w:rsidRPr="004217AB" w:rsidTr="00BA3E70">
        <w:trPr>
          <w:trHeight w:val="391"/>
        </w:trPr>
        <w:tc>
          <w:tcPr>
            <w:tcW w:w="113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both"/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 xml:space="preserve">Основное </w:t>
            </w:r>
            <w:r w:rsidRPr="004217AB">
              <w:rPr>
                <w:bCs/>
                <w:color w:val="000000"/>
                <w:sz w:val="20"/>
                <w:szCs w:val="20"/>
                <w:lang/>
              </w:rPr>
              <w:lastRenderedPageBreak/>
              <w:t>ме</w:t>
            </w:r>
            <w:r w:rsidRPr="004217AB">
              <w:rPr>
                <w:bCs/>
                <w:color w:val="000000"/>
                <w:sz w:val="20"/>
                <w:szCs w:val="20"/>
                <w:lang/>
              </w:rPr>
              <w:softHyphen/>
              <w:t xml:space="preserve">роприятие </w:t>
            </w:r>
            <w:r w:rsidRPr="004217AB">
              <w:rPr>
                <w:rFonts w:eastAsia="Arial CYR"/>
                <w:sz w:val="20"/>
                <w:szCs w:val="20"/>
                <w:lang/>
              </w:rPr>
              <w:t>5</w:t>
            </w:r>
          </w:p>
        </w:tc>
        <w:tc>
          <w:tcPr>
            <w:tcW w:w="1632" w:type="dxa"/>
            <w:vMerge w:val="restart"/>
            <w:tcBorders>
              <w:left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both"/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lastRenderedPageBreak/>
              <w:t xml:space="preserve">Формирование </w:t>
            </w:r>
            <w:r w:rsidRPr="004217AB">
              <w:rPr>
                <w:sz w:val="20"/>
                <w:szCs w:val="20"/>
                <w:lang/>
              </w:rPr>
              <w:lastRenderedPageBreak/>
              <w:t xml:space="preserve">положительного имиджа органов местного </w:t>
            </w:r>
          </w:p>
        </w:tc>
        <w:tc>
          <w:tcPr>
            <w:tcW w:w="13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jc w:val="both"/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lastRenderedPageBreak/>
              <w:t>формировани</w:t>
            </w:r>
            <w:r w:rsidRPr="004217AB">
              <w:rPr>
                <w:rFonts w:eastAsia="Arial CYR"/>
                <w:sz w:val="20"/>
                <w:szCs w:val="20"/>
                <w:lang/>
              </w:rPr>
              <w:lastRenderedPageBreak/>
              <w:t>е  положительного имиджа органов местного самоуправления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4217AB" w:rsidRPr="004217AB" w:rsidRDefault="004217AB" w:rsidP="004217AB">
            <w:pPr>
              <w:jc w:val="both"/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lastRenderedPageBreak/>
              <w:t xml:space="preserve">ответственный </w:t>
            </w:r>
            <w:r w:rsidRPr="004217AB">
              <w:rPr>
                <w:rFonts w:eastAsia="Arial CYR"/>
                <w:sz w:val="20"/>
                <w:szCs w:val="20"/>
                <w:lang/>
              </w:rPr>
              <w:lastRenderedPageBreak/>
              <w:t>исполнитель - администрация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2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217AB" w:rsidRPr="004217AB" w:rsidRDefault="004217AB" w:rsidP="004217AB">
            <w:pPr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 xml:space="preserve">всего          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</w:tr>
      <w:tr w:rsidR="004217AB" w:rsidRPr="004217AB" w:rsidTr="00BA3E70">
        <w:trPr>
          <w:trHeight w:val="552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217AB" w:rsidRPr="004217AB" w:rsidRDefault="004217AB" w:rsidP="004217AB">
            <w:pPr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федеральный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</w:tr>
      <w:tr w:rsidR="004217AB" w:rsidRPr="004217AB" w:rsidTr="00BA3E7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бюджет Чувашской Республики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</w:tr>
      <w:tr w:rsidR="004217AB" w:rsidRPr="004217AB" w:rsidTr="00BA3E70">
        <w:trPr>
          <w:trHeight w:val="698"/>
        </w:trPr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бюджет Канашского муниципального округа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</w:tr>
      <w:tr w:rsidR="004217AB" w:rsidRPr="004217AB" w:rsidTr="00BA3E70">
        <w:trPr>
          <w:trHeight w:val="543"/>
        </w:trPr>
        <w:tc>
          <w:tcPr>
            <w:tcW w:w="113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внебюджетные источники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0,0</w:t>
            </w:r>
          </w:p>
        </w:tc>
      </w:tr>
      <w:tr w:rsidR="004217AB" w:rsidRPr="004217AB" w:rsidTr="00BA3E70">
        <w:trPr>
          <w:trHeight w:val="543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4217AB">
              <w:rPr>
                <w:rFonts w:eastAsia="Arial CYR"/>
                <w:sz w:val="20"/>
                <w:szCs w:val="20"/>
                <w:lang/>
              </w:rPr>
              <w:t>Целевой индикатор и показатель муниципальной программы, подпрограммы, увязанные с основным мероприятием 4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4217AB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217AB" w:rsidRPr="004217AB" w:rsidRDefault="004217AB" w:rsidP="004217AB">
            <w:pPr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80,0</w:t>
            </w:r>
          </w:p>
          <w:p w:rsidR="004217AB" w:rsidRPr="004217AB" w:rsidRDefault="004217AB" w:rsidP="004217AB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80,0</w:t>
            </w:r>
          </w:p>
          <w:p w:rsidR="004217AB" w:rsidRPr="004217AB" w:rsidRDefault="004217AB" w:rsidP="004217AB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17AB" w:rsidRPr="004217AB" w:rsidRDefault="004217AB" w:rsidP="004217AB">
            <w:pPr>
              <w:jc w:val="center"/>
              <w:rPr>
                <w:sz w:val="20"/>
                <w:szCs w:val="20"/>
                <w:lang/>
              </w:rPr>
            </w:pPr>
            <w:r w:rsidRPr="004217AB">
              <w:rPr>
                <w:sz w:val="20"/>
                <w:szCs w:val="20"/>
                <w:lang/>
              </w:rPr>
              <w:t>80,0</w:t>
            </w:r>
            <w:r w:rsidR="004163D1">
              <w:rPr>
                <w:sz w:val="20"/>
                <w:szCs w:val="20"/>
                <w:lang/>
              </w:rPr>
              <w:t>»</w:t>
            </w:r>
          </w:p>
        </w:tc>
      </w:tr>
    </w:tbl>
    <w:p w:rsidR="004163D1" w:rsidRDefault="004163D1" w:rsidP="00057DBF">
      <w:pPr>
        <w:pStyle w:val="a4"/>
        <w:tabs>
          <w:tab w:val="left" w:pos="993"/>
        </w:tabs>
        <w:ind w:left="567"/>
        <w:jc w:val="both"/>
        <w:sectPr w:rsidR="004163D1" w:rsidSect="004217AB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4163D1" w:rsidRDefault="004163D1" w:rsidP="004163D1">
      <w:pPr>
        <w:pStyle w:val="a4"/>
        <w:numPr>
          <w:ilvl w:val="0"/>
          <w:numId w:val="2"/>
        </w:numPr>
        <w:tabs>
          <w:tab w:val="left" w:pos="993"/>
        </w:tabs>
      </w:pPr>
      <w:r>
        <w:lastRenderedPageBreak/>
        <w:t xml:space="preserve">В </w:t>
      </w:r>
      <w:proofErr w:type="gramStart"/>
      <w:r>
        <w:t>приложении</w:t>
      </w:r>
      <w:proofErr w:type="gramEnd"/>
      <w:r>
        <w:t xml:space="preserve"> № 5 к муниципальной программе:</w:t>
      </w:r>
    </w:p>
    <w:p w:rsidR="004163D1" w:rsidRPr="005F53C8" w:rsidRDefault="004163D1" w:rsidP="004163D1">
      <w:pPr>
        <w:pStyle w:val="a4"/>
        <w:tabs>
          <w:tab w:val="left" w:pos="993"/>
        </w:tabs>
        <w:ind w:left="567"/>
        <w:jc w:val="both"/>
      </w:pPr>
      <w:r w:rsidRPr="004163D1">
        <w:tab/>
      </w:r>
      <w:r>
        <w:t xml:space="preserve">в паспорте подпрограммы «Противодействие коррупции в </w:t>
      </w:r>
      <w:proofErr w:type="spellStart"/>
      <w:r>
        <w:t>Канашском</w:t>
      </w:r>
      <w:proofErr w:type="spellEnd"/>
      <w:r>
        <w:t xml:space="preserve"> муниципальном округе Чувашской Республики» муниципальной программы Канашского муниципального округа Чувашской Республики «Развитие потенциала муниципального управления» (далее – подпрограмма) позицию «</w:t>
      </w:r>
      <w:r w:rsidRPr="00695212">
        <w:t>Объемы финансирования подпрограммы с разбивкой по годам реализации подпрограммы программы</w:t>
      </w:r>
      <w:r>
        <w:t>» изложить в следующей редакции:</w:t>
      </w:r>
    </w:p>
    <w:p w:rsidR="005F53C8" w:rsidRDefault="005F53C8" w:rsidP="00057DBF">
      <w:pPr>
        <w:pStyle w:val="a4"/>
        <w:tabs>
          <w:tab w:val="left" w:pos="993"/>
        </w:tabs>
        <w:ind w:left="567"/>
        <w:jc w:val="both"/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556"/>
        <w:gridCol w:w="402"/>
        <w:gridCol w:w="6463"/>
      </w:tblGrid>
      <w:tr w:rsidR="004163D1" w:rsidRPr="004163D1" w:rsidTr="00BA3E70">
        <w:tc>
          <w:tcPr>
            <w:tcW w:w="1706" w:type="pct"/>
          </w:tcPr>
          <w:p w:rsidR="004163D1" w:rsidRPr="004163D1" w:rsidRDefault="004163D1" w:rsidP="004163D1">
            <w:pPr>
              <w:suppressAutoHyphens w:val="0"/>
              <w:autoSpaceDN w:val="0"/>
              <w:adjustRightInd w:val="0"/>
              <w:ind w:left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4163D1">
              <w:rPr>
                <w:lang w:eastAsia="ru-RU"/>
              </w:rPr>
              <w:t>Объемы финансирования подпрограммы с разбивкой по годам реализации</w:t>
            </w:r>
            <w:r w:rsidRPr="004163D1">
              <w:rPr>
                <w:lang/>
              </w:rPr>
              <w:t xml:space="preserve"> </w:t>
            </w:r>
            <w:r w:rsidRPr="004163D1">
              <w:rPr>
                <w:lang w:eastAsia="ru-RU"/>
              </w:rPr>
              <w:t>подпрограммы</w:t>
            </w:r>
            <w:r w:rsidRPr="004163D1">
              <w:rPr>
                <w:lang/>
              </w:rPr>
              <w:t xml:space="preserve"> </w:t>
            </w:r>
            <w:r w:rsidRPr="004163D1">
              <w:rPr>
                <w:lang w:eastAsia="ru-RU"/>
              </w:rPr>
              <w:t>программы</w:t>
            </w:r>
          </w:p>
        </w:tc>
        <w:tc>
          <w:tcPr>
            <w:tcW w:w="193" w:type="pct"/>
          </w:tcPr>
          <w:p w:rsidR="004163D1" w:rsidRPr="004163D1" w:rsidRDefault="004163D1" w:rsidP="004163D1">
            <w:pPr>
              <w:suppressAutoHyphens w:val="0"/>
              <w:autoSpaceDN w:val="0"/>
              <w:adjustRightInd w:val="0"/>
              <w:ind w:left="567"/>
              <w:jc w:val="center"/>
              <w:rPr>
                <w:lang w:eastAsia="ru-RU"/>
              </w:rPr>
            </w:pPr>
            <w:r w:rsidRPr="004163D1">
              <w:rPr>
                <w:lang w:eastAsia="ru-RU"/>
              </w:rPr>
              <w:t>–</w:t>
            </w:r>
          </w:p>
        </w:tc>
        <w:tc>
          <w:tcPr>
            <w:tcW w:w="3101" w:type="pct"/>
          </w:tcPr>
          <w:p w:rsidR="004163D1" w:rsidRPr="004163D1" w:rsidRDefault="004163D1" w:rsidP="004163D1">
            <w:pPr>
              <w:suppressAutoHyphens w:val="0"/>
              <w:autoSpaceDN w:val="0"/>
              <w:ind w:left="567"/>
              <w:jc w:val="both"/>
              <w:rPr>
                <w:lang w:eastAsia="ru-RU"/>
              </w:rPr>
            </w:pPr>
            <w:r w:rsidRPr="004163D1">
              <w:rPr>
                <w:lang w:eastAsia="ru-RU"/>
              </w:rPr>
              <w:t xml:space="preserve">общий объем финансирования подпрограммы в 2023 - 2035 годах </w:t>
            </w:r>
            <w:r w:rsidRPr="004163D1">
              <w:rPr>
                <w:color w:val="000000"/>
                <w:lang/>
              </w:rPr>
              <w:t xml:space="preserve">за счет средств бюджета Канашского муниципального округа Чувашской Республики </w:t>
            </w:r>
            <w:r w:rsidRPr="004163D1">
              <w:rPr>
                <w:lang w:eastAsia="ru-RU"/>
              </w:rPr>
              <w:t>составит 120,0 тыс. рублей, в том числе:</w:t>
            </w:r>
          </w:p>
          <w:p w:rsidR="004163D1" w:rsidRPr="004163D1" w:rsidRDefault="004163D1" w:rsidP="004163D1">
            <w:pPr>
              <w:suppressAutoHyphens w:val="0"/>
              <w:autoSpaceDN w:val="0"/>
              <w:ind w:left="567"/>
              <w:jc w:val="both"/>
              <w:rPr>
                <w:lang w:eastAsia="ru-RU"/>
              </w:rPr>
            </w:pPr>
            <w:r w:rsidRPr="004163D1">
              <w:rPr>
                <w:lang w:eastAsia="ru-RU"/>
              </w:rPr>
              <w:t>в 2023 году – 120,0 тыс. рублей;</w:t>
            </w:r>
          </w:p>
          <w:p w:rsidR="004163D1" w:rsidRPr="004163D1" w:rsidRDefault="004163D1" w:rsidP="004163D1">
            <w:pPr>
              <w:suppressAutoHyphens w:val="0"/>
              <w:autoSpaceDN w:val="0"/>
              <w:ind w:left="567"/>
              <w:jc w:val="both"/>
              <w:rPr>
                <w:lang w:eastAsia="ru-RU"/>
              </w:rPr>
            </w:pPr>
            <w:r w:rsidRPr="004163D1">
              <w:rPr>
                <w:lang w:eastAsia="ru-RU"/>
              </w:rPr>
              <w:t>в 2024 году – 0,0 тыс. рублей;</w:t>
            </w:r>
          </w:p>
          <w:p w:rsidR="004163D1" w:rsidRPr="004163D1" w:rsidRDefault="004163D1" w:rsidP="004163D1">
            <w:pPr>
              <w:suppressAutoHyphens w:val="0"/>
              <w:autoSpaceDN w:val="0"/>
              <w:ind w:left="567"/>
              <w:jc w:val="both"/>
              <w:rPr>
                <w:lang w:eastAsia="ru-RU"/>
              </w:rPr>
            </w:pPr>
            <w:r w:rsidRPr="004163D1">
              <w:rPr>
                <w:lang w:eastAsia="ru-RU"/>
              </w:rPr>
              <w:t>в 2025 году – 0,0 тыс. рублей;</w:t>
            </w:r>
          </w:p>
          <w:p w:rsidR="004163D1" w:rsidRPr="004163D1" w:rsidRDefault="004163D1" w:rsidP="004163D1">
            <w:pPr>
              <w:suppressAutoHyphens w:val="0"/>
              <w:autoSpaceDN w:val="0"/>
              <w:ind w:left="567"/>
              <w:jc w:val="both"/>
              <w:rPr>
                <w:lang w:eastAsia="ru-RU"/>
              </w:rPr>
            </w:pPr>
            <w:r w:rsidRPr="004163D1">
              <w:rPr>
                <w:lang w:eastAsia="ru-RU"/>
              </w:rPr>
              <w:t>в 2026-2030 г. – 0,0 тыс. рублей;</w:t>
            </w:r>
          </w:p>
          <w:p w:rsidR="004163D1" w:rsidRPr="004163D1" w:rsidRDefault="004163D1" w:rsidP="004163D1">
            <w:pPr>
              <w:suppressAutoHyphens w:val="0"/>
              <w:autoSpaceDN w:val="0"/>
              <w:ind w:left="567"/>
              <w:jc w:val="both"/>
              <w:rPr>
                <w:lang w:eastAsia="ru-RU"/>
              </w:rPr>
            </w:pPr>
            <w:r w:rsidRPr="004163D1">
              <w:rPr>
                <w:lang w:eastAsia="ru-RU"/>
              </w:rPr>
              <w:t>в 2031-2035 г. – 0,0</w:t>
            </w:r>
            <w:r>
              <w:rPr>
                <w:lang w:eastAsia="ru-RU"/>
              </w:rPr>
              <w:t xml:space="preserve"> тыс. рублей</w:t>
            </w:r>
            <w:proofErr w:type="gramStart"/>
            <w:r>
              <w:rPr>
                <w:lang w:eastAsia="ru-RU"/>
              </w:rPr>
              <w:t>.»;</w:t>
            </w:r>
            <w:proofErr w:type="gramEnd"/>
          </w:p>
        </w:tc>
      </w:tr>
    </w:tbl>
    <w:p w:rsidR="006E54D9" w:rsidRDefault="006E54D9" w:rsidP="006E54D9">
      <w:pPr>
        <w:pStyle w:val="a4"/>
        <w:tabs>
          <w:tab w:val="left" w:pos="993"/>
        </w:tabs>
        <w:ind w:left="567"/>
        <w:jc w:val="both"/>
      </w:pPr>
    </w:p>
    <w:p w:rsidR="006E54D9" w:rsidRDefault="006E54D9" w:rsidP="006E54D9">
      <w:pPr>
        <w:pStyle w:val="a4"/>
        <w:tabs>
          <w:tab w:val="left" w:pos="993"/>
        </w:tabs>
        <w:ind w:left="567"/>
        <w:jc w:val="both"/>
      </w:pPr>
      <w:r>
        <w:t>в разделе IV подпрограммы абзацы первый-девятнадцатый изложить в следующей редакции:</w:t>
      </w:r>
    </w:p>
    <w:p w:rsidR="006E54D9" w:rsidRPr="006E54D9" w:rsidRDefault="006E54D9" w:rsidP="006E54D9">
      <w:pPr>
        <w:suppressAutoHyphens w:val="0"/>
        <w:autoSpaceDN w:val="0"/>
        <w:ind w:firstLine="567"/>
        <w:jc w:val="both"/>
        <w:rPr>
          <w:lang w:eastAsia="ru-RU"/>
        </w:rPr>
      </w:pPr>
      <w:r>
        <w:rPr>
          <w:lang w:eastAsia="ru-RU"/>
        </w:rPr>
        <w:t>«</w:t>
      </w:r>
      <w:r w:rsidRPr="006E54D9">
        <w:rPr>
          <w:lang w:eastAsia="ru-RU"/>
        </w:rPr>
        <w:t xml:space="preserve">Общий объем финансирования подпрограммы в 2023 - 2035 годах </w:t>
      </w:r>
      <w:r w:rsidRPr="006E54D9">
        <w:rPr>
          <w:color w:val="000000"/>
          <w:lang/>
        </w:rPr>
        <w:t xml:space="preserve">за счет средств бюджета Канашского муниципального округа Чувашской Республики </w:t>
      </w:r>
      <w:r w:rsidRPr="006E54D9">
        <w:rPr>
          <w:lang w:eastAsia="ru-RU"/>
        </w:rPr>
        <w:t>составит 1</w:t>
      </w:r>
      <w:r>
        <w:rPr>
          <w:lang w:eastAsia="ru-RU"/>
        </w:rPr>
        <w:t>4</w:t>
      </w:r>
      <w:r w:rsidRPr="006E54D9">
        <w:rPr>
          <w:lang w:eastAsia="ru-RU"/>
        </w:rPr>
        <w:t>0,0 тыс. рублей, в том числе:</w:t>
      </w:r>
    </w:p>
    <w:p w:rsidR="006E54D9" w:rsidRPr="006E54D9" w:rsidRDefault="006E54D9" w:rsidP="006E54D9">
      <w:pPr>
        <w:suppressAutoHyphens w:val="0"/>
        <w:autoSpaceDN w:val="0"/>
        <w:ind w:firstLine="567"/>
        <w:jc w:val="both"/>
        <w:rPr>
          <w:lang w:eastAsia="ru-RU"/>
        </w:rPr>
      </w:pPr>
      <w:r w:rsidRPr="006E54D9">
        <w:rPr>
          <w:lang w:eastAsia="ru-RU"/>
        </w:rPr>
        <w:t>в 2023 году – 120,0 тыс. рублей;</w:t>
      </w:r>
    </w:p>
    <w:p w:rsidR="006E54D9" w:rsidRPr="006E54D9" w:rsidRDefault="006E54D9" w:rsidP="006E54D9">
      <w:pPr>
        <w:suppressAutoHyphens w:val="0"/>
        <w:autoSpaceDN w:val="0"/>
        <w:ind w:firstLine="567"/>
        <w:jc w:val="both"/>
        <w:rPr>
          <w:lang w:eastAsia="ru-RU"/>
        </w:rPr>
      </w:pPr>
      <w:r w:rsidRPr="006E54D9">
        <w:rPr>
          <w:lang w:eastAsia="ru-RU"/>
        </w:rPr>
        <w:t xml:space="preserve">в 2024 году – </w:t>
      </w:r>
      <w:r>
        <w:rPr>
          <w:lang w:eastAsia="ru-RU"/>
        </w:rPr>
        <w:t>2</w:t>
      </w:r>
      <w:r w:rsidRPr="006E54D9">
        <w:rPr>
          <w:lang w:eastAsia="ru-RU"/>
        </w:rPr>
        <w:t>0,0 тыс. рублей;</w:t>
      </w:r>
    </w:p>
    <w:p w:rsidR="006E54D9" w:rsidRPr="006E54D9" w:rsidRDefault="006E54D9" w:rsidP="006E54D9">
      <w:pPr>
        <w:suppressAutoHyphens w:val="0"/>
        <w:autoSpaceDN w:val="0"/>
        <w:ind w:firstLine="567"/>
        <w:jc w:val="both"/>
        <w:rPr>
          <w:lang w:eastAsia="ru-RU"/>
        </w:rPr>
      </w:pPr>
      <w:r w:rsidRPr="006E54D9">
        <w:rPr>
          <w:lang w:eastAsia="ru-RU"/>
        </w:rPr>
        <w:t>в 2025 году – 0,0 тыс. рублей;</w:t>
      </w:r>
    </w:p>
    <w:p w:rsidR="006E54D9" w:rsidRPr="006E54D9" w:rsidRDefault="006E54D9" w:rsidP="006E54D9">
      <w:pPr>
        <w:suppressAutoHyphens w:val="0"/>
        <w:autoSpaceDN w:val="0"/>
        <w:ind w:firstLine="567"/>
        <w:jc w:val="both"/>
        <w:rPr>
          <w:lang w:eastAsia="ru-RU"/>
        </w:rPr>
      </w:pPr>
      <w:r w:rsidRPr="006E54D9">
        <w:rPr>
          <w:lang w:eastAsia="ru-RU"/>
        </w:rPr>
        <w:t>в 2026-2030 г. – 0,0 тыс. рублей;</w:t>
      </w:r>
    </w:p>
    <w:p w:rsidR="006E54D9" w:rsidRPr="006E54D9" w:rsidRDefault="006E54D9" w:rsidP="006E54D9">
      <w:pPr>
        <w:suppressAutoHyphens w:val="0"/>
        <w:autoSpaceDN w:val="0"/>
        <w:ind w:firstLine="567"/>
        <w:jc w:val="both"/>
        <w:rPr>
          <w:lang w:eastAsia="ru-RU"/>
        </w:rPr>
      </w:pPr>
      <w:r w:rsidRPr="006E54D9">
        <w:rPr>
          <w:lang w:eastAsia="ru-RU"/>
        </w:rPr>
        <w:t>в 2031-2035 г. – 0,0 тыс. рублей.</w:t>
      </w:r>
    </w:p>
    <w:p w:rsidR="006E54D9" w:rsidRPr="006E54D9" w:rsidRDefault="006E54D9" w:rsidP="006E54D9">
      <w:pPr>
        <w:suppressAutoHyphens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6E54D9">
        <w:rPr>
          <w:rFonts w:ascii="Times New Roman CYR" w:hAnsi="Times New Roman CYR" w:cs="Times New Roman CYR"/>
          <w:lang w:eastAsia="ru-RU"/>
        </w:rPr>
        <w:t>Прогнозируемый объем финансирования подпрограммы на 1 этапе составляет 1</w:t>
      </w:r>
      <w:r>
        <w:rPr>
          <w:rFonts w:ascii="Times New Roman CYR" w:hAnsi="Times New Roman CYR" w:cs="Times New Roman CYR"/>
          <w:lang w:eastAsia="ru-RU"/>
        </w:rPr>
        <w:t>4</w:t>
      </w:r>
      <w:r w:rsidRPr="006E54D9">
        <w:rPr>
          <w:rFonts w:ascii="Times New Roman CYR" w:hAnsi="Times New Roman CYR" w:cs="Times New Roman CYR"/>
          <w:lang w:eastAsia="ru-RU"/>
        </w:rPr>
        <w:t>0,0 тыс. рублей, в том числе:</w:t>
      </w:r>
    </w:p>
    <w:p w:rsidR="006E54D9" w:rsidRPr="006E54D9" w:rsidRDefault="006E54D9" w:rsidP="006E54D9">
      <w:pPr>
        <w:suppressAutoHyphens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6E54D9">
        <w:rPr>
          <w:rFonts w:ascii="Times New Roman CYR" w:hAnsi="Times New Roman CYR" w:cs="Times New Roman CYR"/>
          <w:lang w:eastAsia="ru-RU"/>
        </w:rPr>
        <w:t>в 2023 году – 120,0 тыс. рублей;</w:t>
      </w:r>
    </w:p>
    <w:p w:rsidR="006E54D9" w:rsidRPr="006E54D9" w:rsidRDefault="006E54D9" w:rsidP="006E54D9">
      <w:pPr>
        <w:suppressAutoHyphens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6E54D9">
        <w:rPr>
          <w:rFonts w:ascii="Times New Roman CYR" w:hAnsi="Times New Roman CYR" w:cs="Times New Roman CYR"/>
          <w:lang w:eastAsia="ru-RU"/>
        </w:rPr>
        <w:t xml:space="preserve">в 2024 году – </w:t>
      </w:r>
      <w:r>
        <w:rPr>
          <w:rFonts w:ascii="Times New Roman CYR" w:hAnsi="Times New Roman CYR" w:cs="Times New Roman CYR"/>
          <w:lang w:eastAsia="ru-RU"/>
        </w:rPr>
        <w:t>2</w:t>
      </w:r>
      <w:r w:rsidRPr="006E54D9">
        <w:rPr>
          <w:rFonts w:ascii="Times New Roman CYR" w:hAnsi="Times New Roman CYR" w:cs="Times New Roman CYR"/>
          <w:lang w:eastAsia="ru-RU"/>
        </w:rPr>
        <w:t>0,0 тыс. рублей;</w:t>
      </w:r>
    </w:p>
    <w:p w:rsidR="006E54D9" w:rsidRPr="006E54D9" w:rsidRDefault="006E54D9" w:rsidP="006E54D9">
      <w:pPr>
        <w:suppressAutoHyphens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6E54D9">
        <w:rPr>
          <w:rFonts w:ascii="Times New Roman CYR" w:hAnsi="Times New Roman CYR" w:cs="Times New Roman CYR"/>
          <w:lang w:eastAsia="ru-RU"/>
        </w:rPr>
        <w:t>в 2025 году – 0,0 тыс. рублей;</w:t>
      </w:r>
    </w:p>
    <w:p w:rsidR="006E54D9" w:rsidRPr="006E54D9" w:rsidRDefault="006E54D9" w:rsidP="006E54D9">
      <w:pPr>
        <w:suppressAutoHyphens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6E54D9">
        <w:rPr>
          <w:rFonts w:ascii="Times New Roman CYR" w:hAnsi="Times New Roman CYR" w:cs="Times New Roman CYR"/>
          <w:lang w:eastAsia="ru-RU"/>
        </w:rPr>
        <w:t>из них средства:</w:t>
      </w:r>
    </w:p>
    <w:p w:rsidR="006E54D9" w:rsidRPr="006E54D9" w:rsidRDefault="006E54D9" w:rsidP="006E54D9">
      <w:pPr>
        <w:suppressAutoHyphens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6E54D9">
        <w:rPr>
          <w:lang/>
        </w:rPr>
        <w:t xml:space="preserve">бюджета Канашского муниципального округа Чувашской Республики </w:t>
      </w:r>
      <w:r w:rsidRPr="006E54D9">
        <w:rPr>
          <w:rFonts w:ascii="Times New Roman CYR" w:hAnsi="Times New Roman CYR" w:cs="Times New Roman CYR"/>
          <w:lang w:eastAsia="ru-RU"/>
        </w:rPr>
        <w:t>– 1</w:t>
      </w:r>
      <w:r>
        <w:rPr>
          <w:rFonts w:ascii="Times New Roman CYR" w:hAnsi="Times New Roman CYR" w:cs="Times New Roman CYR"/>
          <w:lang w:eastAsia="ru-RU"/>
        </w:rPr>
        <w:t>4</w:t>
      </w:r>
      <w:r w:rsidRPr="006E54D9">
        <w:rPr>
          <w:rFonts w:ascii="Times New Roman CYR" w:hAnsi="Times New Roman CYR" w:cs="Times New Roman CYR"/>
          <w:lang w:eastAsia="ru-RU"/>
        </w:rPr>
        <w:t>0,0 тыс. рублей, в том числе:</w:t>
      </w:r>
    </w:p>
    <w:p w:rsidR="006E54D9" w:rsidRPr="006E54D9" w:rsidRDefault="006E54D9" w:rsidP="006E54D9">
      <w:pPr>
        <w:suppressAutoHyphens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6E54D9">
        <w:rPr>
          <w:rFonts w:ascii="Times New Roman CYR" w:hAnsi="Times New Roman CYR" w:cs="Times New Roman CYR"/>
          <w:lang w:eastAsia="ru-RU"/>
        </w:rPr>
        <w:t>в 2023 году – 120,0 тыс. рублей;</w:t>
      </w:r>
    </w:p>
    <w:p w:rsidR="006E54D9" w:rsidRPr="006E54D9" w:rsidRDefault="006E54D9" w:rsidP="006E54D9">
      <w:pPr>
        <w:suppressAutoHyphens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6E54D9">
        <w:rPr>
          <w:rFonts w:ascii="Times New Roman CYR" w:hAnsi="Times New Roman CYR" w:cs="Times New Roman CYR"/>
          <w:lang w:eastAsia="ru-RU"/>
        </w:rPr>
        <w:t xml:space="preserve">в 2024 году – </w:t>
      </w:r>
      <w:r>
        <w:rPr>
          <w:rFonts w:ascii="Times New Roman CYR" w:hAnsi="Times New Roman CYR" w:cs="Times New Roman CYR"/>
          <w:lang w:eastAsia="ru-RU"/>
        </w:rPr>
        <w:t>2</w:t>
      </w:r>
      <w:r w:rsidRPr="006E54D9">
        <w:rPr>
          <w:rFonts w:ascii="Times New Roman CYR" w:hAnsi="Times New Roman CYR" w:cs="Times New Roman CYR"/>
          <w:lang w:eastAsia="ru-RU"/>
        </w:rPr>
        <w:t>0,0 тыс. рублей;</w:t>
      </w:r>
    </w:p>
    <w:p w:rsidR="006E54D9" w:rsidRPr="006E54D9" w:rsidRDefault="006E54D9" w:rsidP="006E54D9">
      <w:pPr>
        <w:suppressAutoHyphens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6E54D9">
        <w:rPr>
          <w:rFonts w:ascii="Times New Roman CYR" w:hAnsi="Times New Roman CYR" w:cs="Times New Roman CYR"/>
          <w:lang w:eastAsia="ru-RU"/>
        </w:rPr>
        <w:t>в 2025 году – 0,0 тыс. рублей.</w:t>
      </w:r>
    </w:p>
    <w:p w:rsidR="006E54D9" w:rsidRPr="006E54D9" w:rsidRDefault="006E54D9" w:rsidP="006E54D9">
      <w:pPr>
        <w:suppressAutoHyphens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6E54D9">
        <w:rPr>
          <w:rFonts w:ascii="Times New Roman CYR" w:hAnsi="Times New Roman CYR" w:cs="Times New Roman CYR"/>
          <w:lang w:eastAsia="ru-RU"/>
        </w:rPr>
        <w:t>На 2 этапе, в 2026 - 2030 годах, объем финансирования подпрограммы составляет 0,0 тыс. рублей, из них средства:</w:t>
      </w:r>
    </w:p>
    <w:p w:rsidR="006E54D9" w:rsidRPr="006E54D9" w:rsidRDefault="006E54D9" w:rsidP="006E54D9">
      <w:pPr>
        <w:suppressAutoHyphens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6E54D9">
        <w:rPr>
          <w:lang/>
        </w:rPr>
        <w:t xml:space="preserve">бюджета Канашского муниципального округа Чувашской Республики </w:t>
      </w:r>
      <w:r w:rsidRPr="006E54D9">
        <w:rPr>
          <w:rFonts w:ascii="Times New Roman CYR" w:hAnsi="Times New Roman CYR" w:cs="Times New Roman CYR"/>
          <w:lang w:eastAsia="ru-RU"/>
        </w:rPr>
        <w:t>- 0,0 тыс. рублей.</w:t>
      </w:r>
    </w:p>
    <w:p w:rsidR="006E54D9" w:rsidRPr="006E54D9" w:rsidRDefault="006E54D9" w:rsidP="006E54D9">
      <w:pPr>
        <w:suppressAutoHyphens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6E54D9">
        <w:rPr>
          <w:rFonts w:ascii="Times New Roman CYR" w:hAnsi="Times New Roman CYR" w:cs="Times New Roman CYR"/>
          <w:lang w:eastAsia="ru-RU"/>
        </w:rPr>
        <w:t>На 3 этапе, в 2031 - 2035 годах, объем финансирования подпрограммы составляет 0,0 тыс. рублей, из них средства:</w:t>
      </w:r>
    </w:p>
    <w:p w:rsidR="006E54D9" w:rsidRDefault="006E54D9" w:rsidP="006E54D9">
      <w:pPr>
        <w:suppressAutoHyphens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6E54D9">
        <w:rPr>
          <w:lang/>
        </w:rPr>
        <w:t xml:space="preserve">бюджета Канашского муниципального округа Чувашской Республики </w:t>
      </w:r>
      <w:r w:rsidRPr="006E54D9">
        <w:rPr>
          <w:rFonts w:ascii="Times New Roman CYR" w:hAnsi="Times New Roman CYR" w:cs="Times New Roman CYR"/>
          <w:lang w:eastAsia="ru-RU"/>
        </w:rPr>
        <w:t>- 0,0 тыс. рублей</w:t>
      </w:r>
      <w:proofErr w:type="gramStart"/>
      <w:r w:rsidRPr="006E54D9">
        <w:rPr>
          <w:rFonts w:ascii="Times New Roman CYR" w:hAnsi="Times New Roman CYR" w:cs="Times New Roman CYR"/>
          <w:lang w:eastAsia="ru-RU"/>
        </w:rPr>
        <w:t>.</w:t>
      </w:r>
      <w:r>
        <w:rPr>
          <w:rFonts w:ascii="Times New Roman CYR" w:hAnsi="Times New Roman CYR" w:cs="Times New Roman CYR"/>
          <w:lang w:eastAsia="ru-RU"/>
        </w:rPr>
        <w:t>».</w:t>
      </w:r>
      <w:proofErr w:type="gramEnd"/>
    </w:p>
    <w:p w:rsidR="006E54D9" w:rsidRDefault="006E54D9" w:rsidP="006E54D9">
      <w:pPr>
        <w:suppressAutoHyphens w:val="0"/>
        <w:autoSpaceDN w:val="0"/>
        <w:adjustRightInd w:val="0"/>
        <w:ind w:firstLine="567"/>
        <w:jc w:val="both"/>
        <w:rPr>
          <w:lang/>
        </w:rPr>
      </w:pPr>
    </w:p>
    <w:p w:rsidR="006E54D9" w:rsidRDefault="006E54D9" w:rsidP="006E54D9">
      <w:pPr>
        <w:pStyle w:val="a4"/>
        <w:tabs>
          <w:tab w:val="left" w:pos="993"/>
        </w:tabs>
        <w:ind w:left="567"/>
        <w:jc w:val="both"/>
      </w:pPr>
      <w:r>
        <w:t>приложение № 1 к подпрограмме изложить в следующей редакции:</w:t>
      </w:r>
    </w:p>
    <w:p w:rsidR="006E54D9" w:rsidRDefault="006E54D9" w:rsidP="006E54D9">
      <w:pPr>
        <w:suppressAutoHyphens w:val="0"/>
        <w:autoSpaceDN w:val="0"/>
        <w:adjustRightInd w:val="0"/>
        <w:ind w:firstLine="567"/>
        <w:jc w:val="both"/>
        <w:rPr>
          <w:lang/>
        </w:rPr>
        <w:sectPr w:rsidR="006E54D9" w:rsidSect="004163D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E54D9" w:rsidRPr="006E54D9" w:rsidRDefault="006E54D9" w:rsidP="006E54D9">
      <w:pPr>
        <w:ind w:left="9540"/>
        <w:jc w:val="right"/>
        <w:rPr>
          <w:sz w:val="20"/>
          <w:szCs w:val="20"/>
          <w:lang/>
        </w:rPr>
      </w:pPr>
      <w:r>
        <w:rPr>
          <w:sz w:val="20"/>
          <w:szCs w:val="20"/>
          <w:lang/>
        </w:rPr>
        <w:lastRenderedPageBreak/>
        <w:t>«</w:t>
      </w:r>
      <w:r w:rsidRPr="006E54D9">
        <w:rPr>
          <w:sz w:val="20"/>
          <w:szCs w:val="20"/>
          <w:lang/>
        </w:rPr>
        <w:t>Приложение № 1</w:t>
      </w:r>
    </w:p>
    <w:p w:rsidR="006E54D9" w:rsidRPr="006E54D9" w:rsidRDefault="006E54D9" w:rsidP="006E54D9">
      <w:pPr>
        <w:jc w:val="right"/>
        <w:rPr>
          <w:sz w:val="20"/>
          <w:szCs w:val="20"/>
          <w:lang w:eastAsia="ru-RU"/>
        </w:rPr>
      </w:pPr>
      <w:r w:rsidRPr="006E54D9">
        <w:rPr>
          <w:sz w:val="20"/>
          <w:szCs w:val="20"/>
          <w:lang/>
        </w:rPr>
        <w:t xml:space="preserve">к подпрограмме </w:t>
      </w:r>
      <w:r w:rsidRPr="006E54D9">
        <w:rPr>
          <w:sz w:val="20"/>
          <w:szCs w:val="20"/>
          <w:lang w:eastAsia="ru-RU"/>
        </w:rPr>
        <w:t>«Противодействие коррупции</w:t>
      </w:r>
    </w:p>
    <w:p w:rsidR="006E54D9" w:rsidRPr="006E54D9" w:rsidRDefault="006E54D9" w:rsidP="006E54D9">
      <w:pPr>
        <w:jc w:val="right"/>
        <w:rPr>
          <w:sz w:val="20"/>
          <w:szCs w:val="20"/>
          <w:lang/>
        </w:rPr>
      </w:pPr>
      <w:r w:rsidRPr="006E54D9">
        <w:rPr>
          <w:sz w:val="20"/>
          <w:szCs w:val="20"/>
          <w:lang w:eastAsia="ru-RU"/>
        </w:rPr>
        <w:t xml:space="preserve">в </w:t>
      </w:r>
      <w:proofErr w:type="spellStart"/>
      <w:r w:rsidRPr="006E54D9">
        <w:rPr>
          <w:sz w:val="20"/>
          <w:szCs w:val="20"/>
          <w:lang w:eastAsia="ru-RU"/>
        </w:rPr>
        <w:t>Канашском</w:t>
      </w:r>
      <w:proofErr w:type="spellEnd"/>
      <w:r w:rsidRPr="006E54D9">
        <w:rPr>
          <w:sz w:val="20"/>
          <w:szCs w:val="20"/>
          <w:lang w:eastAsia="ru-RU"/>
        </w:rPr>
        <w:t xml:space="preserve"> муниципальном округе Чувашской Республики»</w:t>
      </w:r>
    </w:p>
    <w:p w:rsidR="006E54D9" w:rsidRPr="006E54D9" w:rsidRDefault="006E54D9" w:rsidP="006E54D9">
      <w:pPr>
        <w:jc w:val="right"/>
        <w:rPr>
          <w:sz w:val="20"/>
          <w:szCs w:val="20"/>
          <w:lang/>
        </w:rPr>
      </w:pPr>
      <w:r w:rsidRPr="006E54D9">
        <w:rPr>
          <w:sz w:val="20"/>
          <w:szCs w:val="20"/>
          <w:lang/>
        </w:rPr>
        <w:t>муниципальной программы Канашского муниципального округа</w:t>
      </w:r>
    </w:p>
    <w:p w:rsidR="006E54D9" w:rsidRPr="006E54D9" w:rsidRDefault="006E54D9" w:rsidP="006E54D9">
      <w:pPr>
        <w:jc w:val="right"/>
        <w:rPr>
          <w:sz w:val="20"/>
          <w:szCs w:val="20"/>
          <w:lang/>
        </w:rPr>
      </w:pPr>
      <w:r w:rsidRPr="006E54D9">
        <w:rPr>
          <w:sz w:val="20"/>
          <w:szCs w:val="20"/>
          <w:lang/>
        </w:rPr>
        <w:t>Чувашской Республики «Развитие потенциала</w:t>
      </w:r>
    </w:p>
    <w:p w:rsidR="006E54D9" w:rsidRPr="006E54D9" w:rsidRDefault="006E54D9" w:rsidP="006E54D9">
      <w:pPr>
        <w:jc w:val="right"/>
        <w:rPr>
          <w:sz w:val="20"/>
          <w:szCs w:val="20"/>
          <w:lang/>
        </w:rPr>
      </w:pPr>
      <w:r w:rsidRPr="006E54D9">
        <w:rPr>
          <w:sz w:val="20"/>
          <w:szCs w:val="20"/>
          <w:lang/>
        </w:rPr>
        <w:t>муниципального управления»</w:t>
      </w:r>
    </w:p>
    <w:p w:rsidR="006E54D9" w:rsidRPr="006E54D9" w:rsidRDefault="006E54D9" w:rsidP="006E54D9">
      <w:pPr>
        <w:rPr>
          <w:sz w:val="22"/>
          <w:szCs w:val="22"/>
          <w:lang/>
        </w:rPr>
      </w:pPr>
    </w:p>
    <w:p w:rsidR="006E54D9" w:rsidRPr="006E54D9" w:rsidRDefault="006E54D9" w:rsidP="006E54D9">
      <w:pPr>
        <w:rPr>
          <w:sz w:val="20"/>
          <w:szCs w:val="20"/>
          <w:lang/>
        </w:rPr>
      </w:pPr>
    </w:p>
    <w:p w:rsidR="006E54D9" w:rsidRPr="006E54D9" w:rsidRDefault="006E54D9" w:rsidP="006E54D9">
      <w:pPr>
        <w:spacing w:line="228" w:lineRule="auto"/>
        <w:jc w:val="center"/>
        <w:rPr>
          <w:rFonts w:eastAsia="Arial CYR"/>
          <w:b/>
          <w:bCs/>
          <w:lang/>
        </w:rPr>
      </w:pPr>
      <w:r w:rsidRPr="006E54D9">
        <w:rPr>
          <w:rFonts w:eastAsia="Arial CYR"/>
          <w:b/>
          <w:bCs/>
          <w:lang/>
        </w:rPr>
        <w:t>Ресурсное обеспечение</w:t>
      </w:r>
    </w:p>
    <w:p w:rsidR="006E54D9" w:rsidRPr="006E54D9" w:rsidRDefault="006E54D9" w:rsidP="006E54D9">
      <w:pPr>
        <w:jc w:val="center"/>
        <w:rPr>
          <w:rFonts w:eastAsia="Arial CYR"/>
          <w:b/>
          <w:bCs/>
          <w:lang/>
        </w:rPr>
      </w:pPr>
      <w:r w:rsidRPr="006E54D9">
        <w:rPr>
          <w:rFonts w:eastAsia="Arial CYR"/>
          <w:b/>
          <w:bCs/>
          <w:lang/>
        </w:rPr>
        <w:t>реализации подпрограммы «Противодействие коррупции</w:t>
      </w:r>
    </w:p>
    <w:p w:rsidR="006E54D9" w:rsidRPr="006E54D9" w:rsidRDefault="006E54D9" w:rsidP="006E54D9">
      <w:pPr>
        <w:jc w:val="center"/>
        <w:rPr>
          <w:rFonts w:eastAsia="Arial CYR"/>
          <w:b/>
          <w:bCs/>
          <w:lang/>
        </w:rPr>
      </w:pPr>
      <w:r w:rsidRPr="006E54D9">
        <w:rPr>
          <w:rFonts w:eastAsia="Arial CYR"/>
          <w:b/>
          <w:bCs/>
          <w:lang/>
        </w:rPr>
        <w:t xml:space="preserve">в </w:t>
      </w:r>
      <w:proofErr w:type="spellStart"/>
      <w:r w:rsidRPr="006E54D9">
        <w:rPr>
          <w:rFonts w:eastAsia="Arial CYR"/>
          <w:b/>
          <w:bCs/>
          <w:lang/>
        </w:rPr>
        <w:t>Канашском</w:t>
      </w:r>
      <w:proofErr w:type="spellEnd"/>
      <w:r w:rsidRPr="006E54D9">
        <w:rPr>
          <w:rFonts w:eastAsia="Arial CYR"/>
          <w:b/>
          <w:bCs/>
          <w:lang/>
        </w:rPr>
        <w:t xml:space="preserve"> муниципальном округе Чувашской Республики» муниципальной программы</w:t>
      </w:r>
    </w:p>
    <w:p w:rsidR="006E54D9" w:rsidRPr="006E54D9" w:rsidRDefault="006E54D9" w:rsidP="006E54D9">
      <w:pPr>
        <w:jc w:val="center"/>
        <w:rPr>
          <w:rFonts w:eastAsia="Arial CYR"/>
          <w:b/>
          <w:bCs/>
          <w:lang/>
        </w:rPr>
      </w:pPr>
      <w:r w:rsidRPr="006E54D9">
        <w:rPr>
          <w:rFonts w:eastAsia="Arial CYR"/>
          <w:b/>
          <w:bCs/>
          <w:lang/>
        </w:rPr>
        <w:t xml:space="preserve">Канашского муниципального округа Чувашской Республики </w:t>
      </w:r>
      <w:r w:rsidRPr="006E54D9">
        <w:rPr>
          <w:b/>
          <w:lang/>
        </w:rPr>
        <w:t>«</w:t>
      </w:r>
      <w:r w:rsidRPr="006E54D9">
        <w:rPr>
          <w:b/>
          <w:bCs/>
          <w:lang/>
        </w:rPr>
        <w:t xml:space="preserve">Развитие потенциала муниципального управления» </w:t>
      </w:r>
    </w:p>
    <w:p w:rsidR="006E54D9" w:rsidRPr="006E54D9" w:rsidRDefault="006E54D9" w:rsidP="006E54D9">
      <w:pPr>
        <w:jc w:val="center"/>
        <w:rPr>
          <w:b/>
          <w:bCs/>
          <w:lang/>
        </w:rPr>
      </w:pPr>
      <w:r w:rsidRPr="006E54D9">
        <w:rPr>
          <w:rFonts w:eastAsia="Arial CYR"/>
          <w:b/>
          <w:bCs/>
          <w:lang/>
        </w:rPr>
        <w:t>за счет всех источников финансирования</w:t>
      </w:r>
    </w:p>
    <w:p w:rsidR="006E54D9" w:rsidRPr="006E54D9" w:rsidRDefault="006E54D9" w:rsidP="006E54D9">
      <w:pPr>
        <w:rPr>
          <w:sz w:val="20"/>
          <w:szCs w:val="20"/>
          <w:lang/>
        </w:rPr>
      </w:pPr>
    </w:p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1418"/>
        <w:gridCol w:w="1559"/>
        <w:gridCol w:w="992"/>
        <w:gridCol w:w="992"/>
        <w:gridCol w:w="851"/>
        <w:gridCol w:w="850"/>
        <w:gridCol w:w="1276"/>
        <w:gridCol w:w="992"/>
        <w:gridCol w:w="993"/>
        <w:gridCol w:w="992"/>
        <w:gridCol w:w="992"/>
        <w:gridCol w:w="851"/>
      </w:tblGrid>
      <w:tr w:rsidR="006E54D9" w:rsidRPr="006E54D9" w:rsidTr="00BA3E70">
        <w:trPr>
          <w:trHeight w:val="54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t xml:space="preserve">Статус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t>Наимено</w:t>
            </w:r>
            <w:r w:rsidRPr="006E54D9">
              <w:rPr>
                <w:sz w:val="20"/>
                <w:szCs w:val="20"/>
                <w:lang/>
              </w:rPr>
              <w:t>вание</w:t>
            </w:r>
          </w:p>
          <w:p w:rsidR="006E54D9" w:rsidRPr="006E54D9" w:rsidRDefault="006E54D9" w:rsidP="006E54D9">
            <w:pPr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муниципальной программы Канашского муниципального округа Чувашской Республики (основного мероприятия, мероприя</w:t>
            </w:r>
            <w:r w:rsidRPr="006E54D9">
              <w:rPr>
                <w:sz w:val="20"/>
                <w:lang/>
              </w:rPr>
              <w:t>тия)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Задача подпрограммы муниципальной программы Канашского муниципального округа Чувашской Республики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Ответственный исполнитель, соисполнитель, участники</w:t>
            </w:r>
          </w:p>
        </w:tc>
        <w:tc>
          <w:tcPr>
            <w:tcW w:w="3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  <w:p w:rsidR="006E54D9" w:rsidRPr="006E54D9" w:rsidRDefault="006E54D9" w:rsidP="006E54D9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t xml:space="preserve">Источники </w:t>
            </w:r>
            <w:proofErr w:type="spellStart"/>
            <w:r w:rsidRPr="006E54D9">
              <w:rPr>
                <w:rFonts w:eastAsia="Arial CYR"/>
                <w:sz w:val="20"/>
                <w:szCs w:val="20"/>
                <w:lang/>
              </w:rPr>
              <w:t>финансиро</w:t>
            </w:r>
            <w:proofErr w:type="spellEnd"/>
            <w:r w:rsidRPr="006E54D9">
              <w:rPr>
                <w:rFonts w:eastAsia="Arial CYR"/>
                <w:sz w:val="20"/>
                <w:szCs w:val="20"/>
                <w:lang/>
              </w:rPr>
              <w:t>-</w:t>
            </w:r>
          </w:p>
          <w:p w:rsidR="006E54D9" w:rsidRPr="006E54D9" w:rsidRDefault="006E54D9" w:rsidP="006E54D9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proofErr w:type="spellStart"/>
            <w:r w:rsidRPr="006E54D9">
              <w:rPr>
                <w:rFonts w:eastAsia="Arial CYR"/>
                <w:sz w:val="20"/>
                <w:szCs w:val="20"/>
                <w:lang/>
              </w:rPr>
              <w:t>вания</w:t>
            </w:r>
            <w:proofErr w:type="spellEnd"/>
          </w:p>
        </w:tc>
        <w:tc>
          <w:tcPr>
            <w:tcW w:w="4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Расходы по годам, тыс. рублей</w:t>
            </w:r>
          </w:p>
        </w:tc>
      </w:tr>
      <w:tr w:rsidR="006E54D9" w:rsidRPr="006E54D9" w:rsidTr="00BA3E70">
        <w:trPr>
          <w:trHeight w:val="69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t>главный распорядитель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t>раздел, подраздел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t>целевая статья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t>группа (подгруппа) вида расходов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t>2024</w:t>
            </w:r>
          </w:p>
          <w:p w:rsidR="006E54D9" w:rsidRPr="006E54D9" w:rsidRDefault="006E54D9" w:rsidP="006E54D9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t>2026-</w:t>
            </w:r>
          </w:p>
          <w:p w:rsidR="006E54D9" w:rsidRPr="006E54D9" w:rsidRDefault="006E54D9" w:rsidP="006E54D9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t>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t>2031-</w:t>
            </w:r>
          </w:p>
          <w:p w:rsidR="006E54D9" w:rsidRPr="006E54D9" w:rsidRDefault="006E54D9" w:rsidP="006E54D9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t>2035</w:t>
            </w:r>
          </w:p>
        </w:tc>
      </w:tr>
      <w:tr w:rsidR="006E54D9" w:rsidRPr="006E54D9" w:rsidTr="00BA3E70">
        <w:trPr>
          <w:trHeight w:val="31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 xml:space="preserve">«Противодействие коррупции в </w:t>
            </w:r>
            <w:proofErr w:type="spellStart"/>
            <w:r w:rsidRPr="006E54D9">
              <w:rPr>
                <w:color w:val="000000"/>
                <w:sz w:val="20"/>
                <w:szCs w:val="20"/>
                <w:lang/>
              </w:rPr>
              <w:t>Канашском</w:t>
            </w:r>
            <w:proofErr w:type="spellEnd"/>
            <w:r w:rsidRPr="006E54D9">
              <w:rPr>
                <w:color w:val="000000"/>
                <w:sz w:val="20"/>
                <w:szCs w:val="20"/>
                <w:lang/>
              </w:rPr>
              <w:t xml:space="preserve"> муниципальном округе Чувашской Республики»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widowControl/>
              <w:suppressAutoHyphens w:val="0"/>
              <w:autoSpaceDE/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t>ответственный исполнитель - администрация Канашского муниципального округа Чувашской Республики</w:t>
            </w:r>
          </w:p>
          <w:p w:rsidR="006E54D9" w:rsidRPr="006E54D9" w:rsidRDefault="006E54D9" w:rsidP="006E54D9">
            <w:pPr>
              <w:widowControl/>
              <w:suppressAutoHyphens w:val="0"/>
              <w:autoSpaceDE/>
              <w:rPr>
                <w:rFonts w:eastAsia="Arial CYR"/>
                <w:sz w:val="20"/>
                <w:szCs w:val="20"/>
                <w:lang/>
              </w:rPr>
            </w:pPr>
          </w:p>
          <w:p w:rsidR="006E54D9" w:rsidRPr="006E54D9" w:rsidRDefault="006E54D9" w:rsidP="006E54D9">
            <w:pPr>
              <w:widowControl/>
              <w:suppressAutoHyphens w:val="0"/>
              <w:autoSpaceDE/>
              <w:rPr>
                <w:rFonts w:eastAsia="Arial CYR"/>
                <w:sz w:val="20"/>
                <w:szCs w:val="20"/>
                <w:lang/>
              </w:rPr>
            </w:pPr>
          </w:p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всего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120,00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</w:t>
            </w:r>
            <w:r w:rsidRPr="006E54D9">
              <w:rPr>
                <w:sz w:val="20"/>
                <w:szCs w:val="20"/>
                <w:lang/>
              </w:rPr>
              <w:t>0,00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0,00</w:t>
            </w:r>
          </w:p>
        </w:tc>
      </w:tr>
      <w:tr w:rsidR="006E54D9" w:rsidRPr="006E54D9" w:rsidTr="00BA3E70">
        <w:trPr>
          <w:trHeight w:val="319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rPr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rPr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  <w:r w:rsidRPr="006E54D9">
              <w:rPr>
                <w:bCs/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  <w:r w:rsidRPr="006E54D9">
              <w:rPr>
                <w:bCs/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  <w:r w:rsidRPr="006E54D9">
              <w:rPr>
                <w:bCs/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  <w:r w:rsidRPr="006E54D9">
              <w:rPr>
                <w:bCs/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0,00</w:t>
            </w:r>
          </w:p>
        </w:tc>
      </w:tr>
      <w:tr w:rsidR="006E54D9" w:rsidRPr="006E54D9" w:rsidTr="00BA3E70">
        <w:trPr>
          <w:trHeight w:val="319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rPr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rPr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бюджет Чувашской Республики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0,00</w:t>
            </w:r>
          </w:p>
        </w:tc>
      </w:tr>
      <w:tr w:rsidR="006E54D9" w:rsidRPr="006E54D9" w:rsidTr="00BA3E70">
        <w:trPr>
          <w:trHeight w:val="319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rPr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rPr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903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  <w:r w:rsidRPr="006E54D9">
              <w:rPr>
                <w:bCs/>
                <w:color w:val="000000"/>
                <w:sz w:val="20"/>
                <w:szCs w:val="20"/>
                <w:lang/>
              </w:rPr>
              <w:t>01 13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Ч510000000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  <w:r w:rsidRPr="006E54D9">
              <w:rPr>
                <w:bCs/>
                <w:color w:val="000000"/>
                <w:sz w:val="20"/>
                <w:szCs w:val="20"/>
                <w:lang/>
              </w:rPr>
              <w:t>240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бюджет Канашского муниципального округа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120,00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</w:t>
            </w:r>
            <w:r w:rsidRPr="006E54D9">
              <w:rPr>
                <w:sz w:val="20"/>
                <w:szCs w:val="20"/>
                <w:lang/>
              </w:rPr>
              <w:t>0,00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bCs/>
                <w:color w:val="000000"/>
                <w:sz w:val="20"/>
                <w:szCs w:val="20"/>
                <w:lang/>
              </w:rPr>
              <w:t>Основное ме</w:t>
            </w:r>
            <w:r w:rsidRPr="006E54D9">
              <w:rPr>
                <w:bCs/>
                <w:color w:val="000000"/>
                <w:sz w:val="20"/>
                <w:szCs w:val="20"/>
                <w:lang/>
              </w:rPr>
              <w:softHyphen/>
              <w:t>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bCs/>
                <w:sz w:val="20"/>
                <w:szCs w:val="20"/>
                <w:lang w:eastAsia="ru-RU"/>
              </w:rPr>
              <w:t>О</w:t>
            </w:r>
            <w:r w:rsidRPr="006E54D9">
              <w:rPr>
                <w:sz w:val="20"/>
                <w:szCs w:val="20"/>
                <w:lang w:eastAsia="ru-RU"/>
              </w:rPr>
              <w:t xml:space="preserve">рганизационные меры по созданию </w:t>
            </w:r>
            <w:r w:rsidRPr="006E54D9">
              <w:rPr>
                <w:sz w:val="20"/>
                <w:szCs w:val="20"/>
                <w:lang w:eastAsia="ru-RU"/>
              </w:rPr>
              <w:lastRenderedPageBreak/>
              <w:t xml:space="preserve">механизма реализации антикоррупционной политики в </w:t>
            </w:r>
            <w:proofErr w:type="spellStart"/>
            <w:r w:rsidRPr="006E54D9">
              <w:rPr>
                <w:sz w:val="20"/>
                <w:szCs w:val="20"/>
                <w:lang w:eastAsia="ru-RU"/>
              </w:rPr>
              <w:t>Канашском</w:t>
            </w:r>
            <w:proofErr w:type="spellEnd"/>
            <w:r w:rsidRPr="006E54D9">
              <w:rPr>
                <w:sz w:val="20"/>
                <w:szCs w:val="20"/>
                <w:lang w:eastAsia="ru-RU"/>
              </w:rPr>
              <w:t xml:space="preserve"> муниципальном округе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lastRenderedPageBreak/>
              <w:t>предупреждение   коррупционны</w:t>
            </w:r>
            <w:r w:rsidRPr="006E54D9">
              <w:rPr>
                <w:rFonts w:eastAsia="Arial CYR"/>
                <w:sz w:val="20"/>
                <w:szCs w:val="20"/>
                <w:lang/>
              </w:rPr>
              <w:lastRenderedPageBreak/>
              <w:t>х правонарушений;</w:t>
            </w:r>
          </w:p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t>устранение условий, порождающих коррупцию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lastRenderedPageBreak/>
              <w:t xml:space="preserve">ответственный исполнитель - администрация </w:t>
            </w:r>
            <w:r w:rsidRPr="006E54D9">
              <w:rPr>
                <w:rFonts w:eastAsia="Arial CYR"/>
                <w:sz w:val="20"/>
                <w:szCs w:val="20"/>
                <w:lang/>
              </w:rPr>
              <w:lastRenderedPageBreak/>
              <w:t>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всего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бюджет Чувашской Республики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бюджет Канашского муниципального округа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667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rFonts w:eastAsia="Arial CYR"/>
                <w:bCs/>
                <w:sz w:val="20"/>
                <w:szCs w:val="20"/>
                <w:lang/>
              </w:rPr>
            </w:pPr>
            <w:r w:rsidRPr="006E54D9">
              <w:rPr>
                <w:rFonts w:eastAsia="Arial CYR"/>
                <w:bCs/>
                <w:sz w:val="20"/>
                <w:szCs w:val="20"/>
                <w:lang/>
              </w:rPr>
              <w:t>Целевой индикатор и показатель муниципальной программы, подпрограммы, увязанные с основным мероприятием 1</w:t>
            </w:r>
          </w:p>
        </w:tc>
        <w:tc>
          <w:tcPr>
            <w:tcW w:w="8221" w:type="dxa"/>
            <w:gridSpan w:val="7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 xml:space="preserve">Уровень коррупции в </w:t>
            </w:r>
            <w:proofErr w:type="spellStart"/>
            <w:r w:rsidRPr="006E54D9">
              <w:rPr>
                <w:color w:val="000000"/>
                <w:sz w:val="20"/>
                <w:szCs w:val="20"/>
                <w:lang/>
              </w:rPr>
              <w:t>Канашском</w:t>
            </w:r>
            <w:proofErr w:type="spellEnd"/>
            <w:r w:rsidRPr="006E54D9">
              <w:rPr>
                <w:color w:val="000000"/>
                <w:sz w:val="20"/>
                <w:szCs w:val="20"/>
                <w:lang/>
              </w:rPr>
              <w:t xml:space="preserve"> муниципальном округе Чувашской Республики по оценке граждан, полученный посредством изучения общественного мнения по вопросам коррупции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4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4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4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</w:tr>
      <w:tr w:rsidR="006E54D9" w:rsidRPr="006E54D9" w:rsidTr="00BA3E70">
        <w:trPr>
          <w:trHeight w:val="156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rFonts w:eastAsia="Arial CYR"/>
                <w:bCs/>
                <w:sz w:val="20"/>
                <w:szCs w:val="20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4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4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4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 w:val="en-US"/>
              </w:rPr>
            </w:pPr>
            <w:r w:rsidRPr="006E54D9">
              <w:rPr>
                <w:bCs/>
                <w:color w:val="000000"/>
                <w:sz w:val="20"/>
                <w:szCs w:val="20"/>
                <w:lang/>
              </w:rPr>
              <w:t>Основное ме</w:t>
            </w:r>
            <w:r w:rsidRPr="006E54D9">
              <w:rPr>
                <w:bCs/>
                <w:color w:val="000000"/>
                <w:sz w:val="20"/>
                <w:szCs w:val="20"/>
                <w:lang/>
              </w:rPr>
              <w:softHyphen/>
              <w:t xml:space="preserve">роприятие </w:t>
            </w:r>
            <w:r w:rsidRPr="006E54D9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 w:eastAsia="ru-RU"/>
              </w:rPr>
              <w:t>Нормативно-правовое обеспечение антикоррупционной 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t>предупреждение   коррупционных правонарушений;</w:t>
            </w:r>
          </w:p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t>устранение условий, порождающих коррупцию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widowControl/>
              <w:suppressAutoHyphens w:val="0"/>
              <w:autoSpaceDE/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t>ответственный исполнитель - администрация Канашского муниципального округа Чувашской Республики</w:t>
            </w:r>
          </w:p>
          <w:p w:rsidR="006E54D9" w:rsidRPr="006E54D9" w:rsidRDefault="006E54D9" w:rsidP="006E54D9">
            <w:pPr>
              <w:widowControl/>
              <w:suppressAutoHyphens w:val="0"/>
              <w:autoSpaceDE/>
              <w:rPr>
                <w:rFonts w:eastAsia="Arial CYR"/>
                <w:sz w:val="20"/>
                <w:szCs w:val="20"/>
                <w:lang/>
              </w:rPr>
            </w:pPr>
          </w:p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всего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бюджет Чувашской Республики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бюджет Канашского муниципального округа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rFonts w:eastAsia="Arial CYR"/>
                <w:bCs/>
                <w:sz w:val="20"/>
                <w:szCs w:val="20"/>
                <w:lang/>
              </w:rPr>
            </w:pPr>
            <w:r w:rsidRPr="006E54D9">
              <w:rPr>
                <w:rFonts w:eastAsia="Arial CYR"/>
                <w:bCs/>
                <w:sz w:val="20"/>
                <w:szCs w:val="20"/>
                <w:lang/>
              </w:rPr>
              <w:t xml:space="preserve">Целевой индикатор и показатель муниципальной программы, подпрограммы, увязанные с </w:t>
            </w:r>
            <w:r w:rsidRPr="006E54D9">
              <w:rPr>
                <w:rFonts w:eastAsia="Arial CYR"/>
                <w:bCs/>
                <w:sz w:val="20"/>
                <w:szCs w:val="20"/>
                <w:lang/>
              </w:rPr>
              <w:lastRenderedPageBreak/>
              <w:t>основным мероприятием 2</w:t>
            </w:r>
          </w:p>
        </w:tc>
        <w:tc>
          <w:tcPr>
            <w:tcW w:w="8221" w:type="dxa"/>
            <w:gridSpan w:val="7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lastRenderedPageBreak/>
              <w:t>Доля нормативных правовых актов Канашского муниципального округа Чувашской Республики, регулирующих вопросы противодействия коррупции, приведенных в соответствие  с действующим законодательством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100,0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100,0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100,0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100,0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100,0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bCs/>
                <w:color w:val="000000"/>
                <w:sz w:val="20"/>
                <w:szCs w:val="20"/>
                <w:lang/>
              </w:rPr>
              <w:lastRenderedPageBreak/>
              <w:t>Основное ме</w:t>
            </w:r>
            <w:r w:rsidRPr="006E54D9">
              <w:rPr>
                <w:bCs/>
                <w:color w:val="000000"/>
                <w:sz w:val="20"/>
                <w:szCs w:val="20"/>
                <w:lang/>
              </w:rPr>
              <w:softHyphen/>
              <w:t xml:space="preserve">роприятие </w:t>
            </w:r>
            <w:r w:rsidRPr="006E54D9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 w:eastAsia="ru-RU"/>
              </w:rPr>
              <w:t>Антикоррупционная экспертиза нормативных правовых актов  Канашского муниципального округа Чувашской Республики и их проектов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t>предупреждение   коррупционных правонарушений;</w:t>
            </w:r>
          </w:p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t>устранение условий, порождающих коррупцию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widowControl/>
              <w:suppressAutoHyphens w:val="0"/>
              <w:autoSpaceDE/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t>ответственный исполнитель - администрация Канашского муниципального округа Чувашской Республики</w:t>
            </w:r>
          </w:p>
          <w:p w:rsidR="006E54D9" w:rsidRPr="006E54D9" w:rsidRDefault="006E54D9" w:rsidP="006E54D9">
            <w:pPr>
              <w:widowControl/>
              <w:suppressAutoHyphens w:val="0"/>
              <w:autoSpaceDE/>
              <w:rPr>
                <w:rFonts w:eastAsia="Arial CYR"/>
                <w:sz w:val="20"/>
                <w:szCs w:val="20"/>
                <w:lang/>
              </w:rPr>
            </w:pPr>
          </w:p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всего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бюджет Чувашской Республики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бюджет Канашского муниципального округа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rFonts w:eastAsia="Arial CYR"/>
                <w:bCs/>
                <w:sz w:val="20"/>
                <w:szCs w:val="20"/>
                <w:lang/>
              </w:rPr>
            </w:pPr>
            <w:r w:rsidRPr="006E54D9">
              <w:rPr>
                <w:rFonts w:eastAsia="Arial CYR"/>
                <w:bCs/>
                <w:sz w:val="20"/>
                <w:szCs w:val="20"/>
                <w:lang/>
              </w:rPr>
              <w:t>Целевой индикатор и показатель муниципальной программы, подпрограммы, увязанные с основным мероприятием 3</w:t>
            </w:r>
          </w:p>
        </w:tc>
        <w:tc>
          <w:tcPr>
            <w:tcW w:w="8221" w:type="dxa"/>
            <w:gridSpan w:val="7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Доля проектов нормативных правовых актов Канашского муниципального округа Чувашской Республики, по которым проведена антикоррупционная экспертиза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100,0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100,0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100,0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100,0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100,0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bCs/>
                <w:color w:val="000000"/>
                <w:sz w:val="20"/>
                <w:szCs w:val="20"/>
                <w:lang/>
              </w:rPr>
              <w:t>Основное ме</w:t>
            </w:r>
            <w:r w:rsidRPr="006E54D9">
              <w:rPr>
                <w:bCs/>
                <w:color w:val="000000"/>
                <w:sz w:val="20"/>
                <w:szCs w:val="20"/>
                <w:lang/>
              </w:rPr>
              <w:softHyphen/>
              <w:t xml:space="preserve">роприятие </w:t>
            </w:r>
            <w:r w:rsidRPr="006E54D9">
              <w:rPr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 w:eastAsia="ru-RU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t xml:space="preserve">оценка существующего уровня коррупции в </w:t>
            </w:r>
            <w:proofErr w:type="spellStart"/>
            <w:r w:rsidRPr="006E54D9">
              <w:rPr>
                <w:rFonts w:eastAsia="Arial CYR"/>
                <w:sz w:val="20"/>
                <w:szCs w:val="20"/>
                <w:lang/>
              </w:rPr>
              <w:t>Канашском</w:t>
            </w:r>
            <w:proofErr w:type="spellEnd"/>
            <w:r w:rsidRPr="006E54D9">
              <w:rPr>
                <w:rFonts w:eastAsia="Arial CYR"/>
                <w:sz w:val="20"/>
                <w:szCs w:val="20"/>
                <w:lang/>
              </w:rPr>
              <w:t xml:space="preserve"> муниципальном округе Чувашской Республики; обеспечение ответственности за коррупционные правонарушен</w:t>
            </w:r>
            <w:r w:rsidRPr="006E54D9">
              <w:rPr>
                <w:rFonts w:eastAsia="Arial CYR"/>
                <w:sz w:val="20"/>
                <w:szCs w:val="20"/>
                <w:lang/>
              </w:rPr>
              <w:lastRenderedPageBreak/>
              <w:t>ия во всех случаях, предусмотренных нормативными правовыми актами Российской Федерации, нормативными правовыми актами Чувашской Республики и нормативными правовыми актами Канашского муниципального округа Чувашской Республики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lastRenderedPageBreak/>
              <w:t>ответственный исполнитель - администрация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всего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бюджет Чувашской Республики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бюджет Канашского муниципального округа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rFonts w:eastAsia="Arial CYR"/>
                <w:bCs/>
                <w:sz w:val="20"/>
                <w:szCs w:val="20"/>
                <w:lang/>
              </w:rPr>
            </w:pPr>
            <w:r w:rsidRPr="006E54D9">
              <w:rPr>
                <w:rFonts w:eastAsia="Arial CYR"/>
                <w:bCs/>
                <w:sz w:val="20"/>
                <w:szCs w:val="20"/>
                <w:lang/>
              </w:rPr>
              <w:lastRenderedPageBreak/>
              <w:t>Целевой индикатор и показатель муниципальной программы, подпрограммы, увязанные с основным мероприятием 4</w:t>
            </w:r>
          </w:p>
        </w:tc>
        <w:tc>
          <w:tcPr>
            <w:tcW w:w="8221" w:type="dxa"/>
            <w:gridSpan w:val="7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 xml:space="preserve">Уровень коррупции в </w:t>
            </w:r>
            <w:proofErr w:type="spellStart"/>
            <w:r w:rsidRPr="006E54D9">
              <w:rPr>
                <w:sz w:val="20"/>
                <w:szCs w:val="20"/>
                <w:lang/>
              </w:rPr>
              <w:t>Канашском</w:t>
            </w:r>
            <w:proofErr w:type="spellEnd"/>
            <w:r w:rsidRPr="006E54D9">
              <w:rPr>
                <w:sz w:val="20"/>
                <w:szCs w:val="20"/>
                <w:lang/>
              </w:rPr>
              <w:t xml:space="preserve"> муниципальном округе Чувашской Республики по оценке граждан, полученный посредством изучения общественного мнения по вопросам коррупции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2"/>
                <w:szCs w:val="22"/>
                <w:lang/>
              </w:rPr>
            </w:pPr>
            <w:r w:rsidRPr="006E54D9">
              <w:rPr>
                <w:sz w:val="22"/>
                <w:szCs w:val="22"/>
                <w:lang/>
              </w:rPr>
              <w:t>4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2"/>
                <w:szCs w:val="22"/>
                <w:lang/>
              </w:rPr>
            </w:pPr>
            <w:r w:rsidRPr="006E54D9">
              <w:rPr>
                <w:sz w:val="22"/>
                <w:szCs w:val="22"/>
                <w:lang/>
              </w:rPr>
              <w:t>4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2"/>
                <w:szCs w:val="22"/>
                <w:lang/>
              </w:rPr>
            </w:pPr>
            <w:r w:rsidRPr="006E54D9">
              <w:rPr>
                <w:sz w:val="22"/>
                <w:szCs w:val="22"/>
                <w:lang/>
              </w:rPr>
              <w:t>4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2"/>
                <w:szCs w:val="22"/>
                <w:lang/>
              </w:rPr>
            </w:pPr>
            <w:r w:rsidRPr="006E54D9">
              <w:rPr>
                <w:sz w:val="22"/>
                <w:szCs w:val="22"/>
                <w:lang/>
              </w:rPr>
              <w:t>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2"/>
                <w:szCs w:val="22"/>
                <w:lang/>
              </w:rPr>
            </w:pPr>
            <w:r w:rsidRPr="006E54D9">
              <w:rPr>
                <w:sz w:val="22"/>
                <w:szCs w:val="22"/>
                <w:lang/>
              </w:rPr>
              <w:t>4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rFonts w:eastAsia="Arial CYR"/>
                <w:bCs/>
                <w:sz w:val="20"/>
                <w:szCs w:val="20"/>
                <w:lang/>
              </w:rPr>
            </w:pPr>
          </w:p>
        </w:tc>
        <w:tc>
          <w:tcPr>
            <w:tcW w:w="8221" w:type="dxa"/>
            <w:gridSpan w:val="7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 xml:space="preserve">Уровень коррупции в </w:t>
            </w:r>
            <w:proofErr w:type="spellStart"/>
            <w:r w:rsidRPr="006E54D9">
              <w:rPr>
                <w:sz w:val="20"/>
                <w:szCs w:val="20"/>
                <w:lang/>
              </w:rPr>
              <w:t>Канашском</w:t>
            </w:r>
            <w:proofErr w:type="spellEnd"/>
            <w:r w:rsidRPr="006E54D9">
              <w:rPr>
                <w:sz w:val="20"/>
                <w:szCs w:val="20"/>
                <w:lang/>
              </w:rPr>
              <w:t xml:space="preserve"> муниципальном округе Чувашской Республики по оценке предпринимателей и руководителей коммерческих организаций, полученный посредством изучения общественного мнения по вопросам коррупции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2"/>
                <w:szCs w:val="22"/>
                <w:lang/>
              </w:rPr>
            </w:pPr>
            <w:r w:rsidRPr="006E54D9">
              <w:rPr>
                <w:sz w:val="22"/>
                <w:szCs w:val="22"/>
                <w:lang/>
              </w:rPr>
              <w:t>4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2"/>
                <w:szCs w:val="22"/>
                <w:lang/>
              </w:rPr>
            </w:pPr>
            <w:r w:rsidRPr="006E54D9">
              <w:rPr>
                <w:sz w:val="22"/>
                <w:szCs w:val="22"/>
                <w:lang/>
              </w:rPr>
              <w:t>4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2"/>
                <w:szCs w:val="22"/>
                <w:lang/>
              </w:rPr>
            </w:pPr>
            <w:r w:rsidRPr="006E54D9">
              <w:rPr>
                <w:sz w:val="22"/>
                <w:szCs w:val="22"/>
                <w:lang/>
              </w:rPr>
              <w:t>4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2"/>
                <w:szCs w:val="22"/>
                <w:lang/>
              </w:rPr>
            </w:pPr>
            <w:r w:rsidRPr="006E54D9">
              <w:rPr>
                <w:sz w:val="22"/>
                <w:szCs w:val="22"/>
                <w:lang/>
              </w:rPr>
              <w:t>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2"/>
                <w:szCs w:val="22"/>
                <w:lang/>
              </w:rPr>
            </w:pPr>
            <w:r w:rsidRPr="006E54D9">
              <w:rPr>
                <w:sz w:val="22"/>
                <w:szCs w:val="22"/>
                <w:lang/>
              </w:rPr>
              <w:t>4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bCs/>
                <w:color w:val="000000"/>
                <w:sz w:val="20"/>
                <w:szCs w:val="20"/>
                <w:lang/>
              </w:rPr>
              <w:t>Основное ме</w:t>
            </w:r>
            <w:r w:rsidRPr="006E54D9">
              <w:rPr>
                <w:bCs/>
                <w:color w:val="000000"/>
                <w:sz w:val="20"/>
                <w:szCs w:val="20"/>
                <w:lang/>
              </w:rPr>
              <w:softHyphen/>
              <w:t xml:space="preserve">роприятие </w:t>
            </w:r>
            <w:r w:rsidRPr="006E54D9">
              <w:rPr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 w:eastAsia="ru-RU"/>
              </w:rPr>
              <w:t xml:space="preserve">Совершенствование мер по противодействию коррупции в сфере закупок товаров, работ, услуг для обеспечения муниципальных </w:t>
            </w:r>
            <w:r w:rsidRPr="006E54D9">
              <w:rPr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lastRenderedPageBreak/>
              <w:t>обеспечение открытости и прозрачности при осуществлении закупок для обеспечения муниципальных нужд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t>ответственный исполнитель - администрация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всего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48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67" w:right="42"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48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67" w:right="42"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бюджет Чувашской Республики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48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67" w:right="42"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 xml:space="preserve">бюджет Канашского </w:t>
            </w:r>
            <w:r w:rsidRPr="006E54D9">
              <w:rPr>
                <w:color w:val="000000"/>
                <w:sz w:val="20"/>
                <w:szCs w:val="20"/>
                <w:lang/>
              </w:rPr>
              <w:lastRenderedPageBreak/>
              <w:t>муниципального округа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lastRenderedPageBreak/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48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left="67" w:right="42"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right="-75"/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752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67" w:right="42"/>
              <w:jc w:val="both"/>
              <w:rPr>
                <w:rFonts w:eastAsia="Arial CYR"/>
                <w:bCs/>
                <w:sz w:val="20"/>
                <w:szCs w:val="20"/>
                <w:lang/>
              </w:rPr>
            </w:pPr>
            <w:r w:rsidRPr="006E54D9">
              <w:rPr>
                <w:rFonts w:eastAsia="Arial CYR"/>
                <w:bCs/>
                <w:sz w:val="20"/>
                <w:szCs w:val="20"/>
                <w:lang/>
              </w:rPr>
              <w:t>Целевой индикатор и показатель муниципальной программы, подпрограммы, увязанные с основным мероприятием 5</w:t>
            </w:r>
          </w:p>
        </w:tc>
        <w:tc>
          <w:tcPr>
            <w:tcW w:w="8221" w:type="dxa"/>
            <w:gridSpan w:val="7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 xml:space="preserve">Уровень коррупции в </w:t>
            </w:r>
            <w:proofErr w:type="spellStart"/>
            <w:r w:rsidRPr="006E54D9">
              <w:rPr>
                <w:sz w:val="20"/>
                <w:szCs w:val="20"/>
                <w:lang/>
              </w:rPr>
              <w:t>Канашском</w:t>
            </w:r>
            <w:proofErr w:type="spellEnd"/>
            <w:r w:rsidRPr="006E54D9">
              <w:rPr>
                <w:sz w:val="20"/>
                <w:szCs w:val="20"/>
                <w:lang/>
              </w:rPr>
              <w:t xml:space="preserve"> муниципальном округе Чувашской Республики по оценке предпринимателей и руководителей коммерческих организаций, полученный посредством изучения общественного мнения по вопросам коррупции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2"/>
                <w:szCs w:val="22"/>
                <w:lang/>
              </w:rPr>
            </w:pPr>
            <w:r w:rsidRPr="006E54D9">
              <w:rPr>
                <w:sz w:val="22"/>
                <w:szCs w:val="22"/>
                <w:lang/>
              </w:rPr>
              <w:t>4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2"/>
                <w:szCs w:val="22"/>
                <w:lang/>
              </w:rPr>
            </w:pPr>
            <w:r w:rsidRPr="006E54D9">
              <w:rPr>
                <w:sz w:val="22"/>
                <w:szCs w:val="22"/>
                <w:lang/>
              </w:rPr>
              <w:t>4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2"/>
                <w:szCs w:val="22"/>
                <w:lang/>
              </w:rPr>
            </w:pPr>
            <w:r w:rsidRPr="006E54D9">
              <w:rPr>
                <w:sz w:val="22"/>
                <w:szCs w:val="22"/>
                <w:lang/>
              </w:rPr>
              <w:t>4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2"/>
                <w:szCs w:val="22"/>
                <w:lang/>
              </w:rPr>
            </w:pPr>
            <w:r w:rsidRPr="006E54D9">
              <w:rPr>
                <w:sz w:val="22"/>
                <w:szCs w:val="22"/>
                <w:lang/>
              </w:rPr>
              <w:t>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2"/>
                <w:szCs w:val="22"/>
                <w:lang/>
              </w:rPr>
            </w:pPr>
            <w:r w:rsidRPr="006E54D9">
              <w:rPr>
                <w:sz w:val="22"/>
                <w:szCs w:val="22"/>
                <w:lang/>
              </w:rPr>
              <w:t>4</w:t>
            </w:r>
          </w:p>
        </w:tc>
      </w:tr>
      <w:tr w:rsidR="006E54D9" w:rsidRPr="006E54D9" w:rsidTr="00BA3E70">
        <w:trPr>
          <w:trHeight w:val="1455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left="67" w:right="42"/>
              <w:jc w:val="both"/>
              <w:rPr>
                <w:rFonts w:eastAsia="Arial CYR"/>
                <w:bCs/>
                <w:sz w:val="20"/>
                <w:szCs w:val="20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 xml:space="preserve">Доля муниципальных служащих в </w:t>
            </w:r>
            <w:proofErr w:type="spellStart"/>
            <w:r w:rsidRPr="006E54D9">
              <w:rPr>
                <w:color w:val="000000"/>
                <w:sz w:val="20"/>
                <w:szCs w:val="20"/>
                <w:lang/>
              </w:rPr>
              <w:t>Канашском</w:t>
            </w:r>
            <w:proofErr w:type="spellEnd"/>
            <w:r w:rsidRPr="006E54D9">
              <w:rPr>
                <w:color w:val="000000"/>
                <w:sz w:val="20"/>
                <w:szCs w:val="20"/>
                <w:lang/>
              </w:rPr>
              <w:t xml:space="preserve"> муниципальном округе Чувашской Республике,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в том числе прошедших </w:t>
            </w:r>
            <w:proofErr w:type="gramStart"/>
            <w:r w:rsidRPr="006E54D9">
              <w:rPr>
                <w:color w:val="000000"/>
                <w:sz w:val="20"/>
                <w:szCs w:val="20"/>
                <w:lang/>
              </w:rPr>
              <w:t>обучение</w:t>
            </w:r>
            <w:proofErr w:type="gramEnd"/>
            <w:r w:rsidRPr="006E54D9">
              <w:rPr>
                <w:color w:val="000000"/>
                <w:sz w:val="20"/>
                <w:szCs w:val="20"/>
                <w:lang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right="-75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2"/>
                <w:szCs w:val="22"/>
                <w:lang/>
              </w:rPr>
            </w:pPr>
            <w:r w:rsidRPr="006E54D9">
              <w:rPr>
                <w:sz w:val="22"/>
                <w:szCs w:val="22"/>
                <w:lang/>
              </w:rPr>
              <w:t>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center"/>
              <w:rPr>
                <w:lang/>
              </w:rPr>
            </w:pPr>
            <w:r w:rsidRPr="006E54D9">
              <w:rPr>
                <w:sz w:val="22"/>
                <w:szCs w:val="22"/>
                <w:lang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center"/>
              <w:rPr>
                <w:lang/>
              </w:rPr>
            </w:pPr>
            <w:r w:rsidRPr="006E54D9">
              <w:rPr>
                <w:sz w:val="22"/>
                <w:szCs w:val="22"/>
                <w:lang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center"/>
              <w:rPr>
                <w:lang/>
              </w:rPr>
            </w:pPr>
            <w:r w:rsidRPr="006E54D9">
              <w:rPr>
                <w:sz w:val="22"/>
                <w:szCs w:val="22"/>
                <w:lang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center"/>
              <w:rPr>
                <w:lang/>
              </w:rPr>
            </w:pPr>
            <w:r w:rsidRPr="006E54D9">
              <w:rPr>
                <w:sz w:val="22"/>
                <w:szCs w:val="22"/>
                <w:lang/>
              </w:rPr>
              <w:t>33,0</w:t>
            </w:r>
          </w:p>
        </w:tc>
      </w:tr>
      <w:tr w:rsidR="006E54D9" w:rsidRPr="006E54D9" w:rsidTr="00BA3E70">
        <w:trPr>
          <w:trHeight w:val="41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bCs/>
                <w:color w:val="000000"/>
                <w:sz w:val="20"/>
                <w:szCs w:val="20"/>
                <w:lang/>
              </w:rPr>
              <w:t>Основное ме</w:t>
            </w:r>
            <w:r w:rsidRPr="006E54D9">
              <w:rPr>
                <w:bCs/>
                <w:color w:val="000000"/>
                <w:sz w:val="20"/>
                <w:szCs w:val="20"/>
                <w:lang/>
              </w:rPr>
              <w:softHyphen/>
              <w:t xml:space="preserve">роприятие </w:t>
            </w:r>
            <w:r w:rsidRPr="006E54D9">
              <w:rPr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 w:eastAsia="ru-RU"/>
              </w:rPr>
              <w:t>Внедрение антикоррупционных механизмов в рамках реализации кадровой политики в органах местного самоуправления Канашского муниципального округа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t xml:space="preserve">реализация кадровой политики в органах местного самоуправления в </w:t>
            </w:r>
            <w:proofErr w:type="spellStart"/>
            <w:r w:rsidRPr="006E54D9">
              <w:rPr>
                <w:rFonts w:eastAsia="Arial CYR"/>
                <w:sz w:val="20"/>
                <w:szCs w:val="20"/>
                <w:lang/>
              </w:rPr>
              <w:t>Канашском</w:t>
            </w:r>
            <w:proofErr w:type="spellEnd"/>
            <w:r w:rsidRPr="006E54D9">
              <w:rPr>
                <w:rFonts w:eastAsia="Arial CYR"/>
                <w:sz w:val="20"/>
                <w:szCs w:val="20"/>
                <w:lang/>
              </w:rPr>
              <w:t xml:space="preserve"> муниципальном округе Чувашской Республики в целях минимизации коррупционных рисков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t>ответственный исполнитель - администрация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всего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415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autoSpaceDN w:val="0"/>
              <w:adjustRightInd w:val="0"/>
              <w:ind w:right="-99"/>
              <w:jc w:val="both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autoSpaceDN w:val="0"/>
              <w:adjustRightInd w:val="0"/>
              <w:ind w:right="-12"/>
              <w:jc w:val="both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autoSpaceDN w:val="0"/>
              <w:adjustRightInd w:val="0"/>
              <w:ind w:right="-12"/>
              <w:jc w:val="both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autoSpaceDN w:val="0"/>
              <w:adjustRightInd w:val="0"/>
              <w:ind w:right="-12"/>
              <w:jc w:val="both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бюджет Чувашской Республики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бюджет Канашского муниципального округа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right="-75"/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rFonts w:eastAsia="Arial CYR"/>
                <w:bCs/>
                <w:sz w:val="20"/>
                <w:szCs w:val="20"/>
                <w:lang/>
              </w:rPr>
            </w:pPr>
            <w:r w:rsidRPr="006E54D9">
              <w:rPr>
                <w:rFonts w:eastAsia="Arial CYR"/>
                <w:bCs/>
                <w:sz w:val="20"/>
                <w:szCs w:val="20"/>
                <w:lang/>
              </w:rPr>
              <w:t xml:space="preserve">Целевой индикатор и показатель муниципальной программы, подпрограммы, увязанные с основным </w:t>
            </w:r>
            <w:r w:rsidRPr="006E54D9">
              <w:rPr>
                <w:rFonts w:eastAsia="Arial CYR"/>
                <w:bCs/>
                <w:sz w:val="20"/>
                <w:szCs w:val="20"/>
                <w:lang/>
              </w:rPr>
              <w:lastRenderedPageBreak/>
              <w:t>мероприятием 6</w:t>
            </w:r>
          </w:p>
        </w:tc>
        <w:tc>
          <w:tcPr>
            <w:tcW w:w="8221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lastRenderedPageBreak/>
              <w:t xml:space="preserve">Доля лиц, ответственных за работу по профилактике коррупционных и иных правонарушений в органах местного самоуправления Канашского муниципального округа Чувашской Республики, прошедших </w:t>
            </w:r>
            <w:proofErr w:type="gramStart"/>
            <w:r w:rsidRPr="006E54D9">
              <w:rPr>
                <w:color w:val="000000"/>
                <w:sz w:val="20"/>
                <w:szCs w:val="20"/>
                <w:lang/>
              </w:rPr>
              <w:t>обучение по</w:t>
            </w:r>
            <w:proofErr w:type="gramEnd"/>
            <w:r w:rsidRPr="006E54D9">
              <w:rPr>
                <w:color w:val="000000"/>
                <w:sz w:val="20"/>
                <w:szCs w:val="20"/>
                <w:lang/>
              </w:rPr>
              <w:t xml:space="preserve"> антикоррупционной тематике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right="-75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100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6E54D9">
              <w:rPr>
                <w:sz w:val="20"/>
                <w:szCs w:val="20"/>
                <w:lang/>
              </w:rPr>
              <w:t>10</w:t>
            </w:r>
            <w:r w:rsidRPr="006E54D9">
              <w:rPr>
                <w:sz w:val="20"/>
                <w:szCs w:val="20"/>
                <w:lang w:val="en-US"/>
              </w:rPr>
              <w:t>0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6E54D9">
              <w:rPr>
                <w:sz w:val="20"/>
                <w:szCs w:val="20"/>
                <w:lang w:val="en-US"/>
              </w:rPr>
              <w:t>100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100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100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bCs/>
                <w:color w:val="000000"/>
                <w:sz w:val="20"/>
                <w:szCs w:val="20"/>
                <w:lang/>
              </w:rPr>
              <w:lastRenderedPageBreak/>
              <w:t>Основное ме</w:t>
            </w:r>
            <w:r w:rsidRPr="006E54D9">
              <w:rPr>
                <w:bCs/>
                <w:color w:val="000000"/>
                <w:sz w:val="20"/>
                <w:szCs w:val="20"/>
                <w:lang/>
              </w:rPr>
              <w:softHyphen/>
              <w:t xml:space="preserve">роприятие </w:t>
            </w:r>
            <w:r w:rsidRPr="006E54D9">
              <w:rPr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 w:eastAsia="ru-RU"/>
              </w:rPr>
              <w:t>Внедрение внутреннего контроля в органах местного самоуправления Канашского муниципального округа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t>предупреждение   коррупционных правонарушений;</w:t>
            </w:r>
          </w:p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t>устранение условий, порождающих коррупцию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t>ответственный исполнитель - администрация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всего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autoSpaceDN w:val="0"/>
              <w:adjustRightInd w:val="0"/>
              <w:ind w:right="-57"/>
              <w:jc w:val="both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autoSpaceDN w:val="0"/>
              <w:adjustRightInd w:val="0"/>
              <w:ind w:left="-51" w:right="-12"/>
              <w:jc w:val="both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autoSpaceDN w:val="0"/>
              <w:adjustRightInd w:val="0"/>
              <w:ind w:left="-51" w:right="-12"/>
              <w:jc w:val="both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autoSpaceDN w:val="0"/>
              <w:adjustRightInd w:val="0"/>
              <w:ind w:left="-51" w:right="-12"/>
              <w:jc w:val="both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бюджет Чувашской Республики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right="-75"/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бюджет Канашского муниципального округа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firstLine="540"/>
              <w:jc w:val="both"/>
              <w:rPr>
                <w:rFonts w:eastAsia="Arial CYR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right="-75"/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1185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rFonts w:eastAsia="Arial CYR"/>
                <w:bCs/>
                <w:sz w:val="20"/>
                <w:szCs w:val="20"/>
                <w:lang/>
              </w:rPr>
            </w:pPr>
            <w:r w:rsidRPr="006E54D9">
              <w:rPr>
                <w:rFonts w:eastAsia="Arial CYR"/>
                <w:bCs/>
                <w:sz w:val="20"/>
                <w:szCs w:val="20"/>
                <w:lang/>
              </w:rPr>
              <w:t>Целевой индикатор и показатель муниципальной программы, подпрограммы, увязанные с основным мероприятием 7</w:t>
            </w:r>
          </w:p>
        </w:tc>
        <w:tc>
          <w:tcPr>
            <w:tcW w:w="8221" w:type="dxa"/>
            <w:gridSpan w:val="7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both"/>
              <w:rPr>
                <w:sz w:val="20"/>
                <w:szCs w:val="20"/>
                <w:lang/>
              </w:rPr>
            </w:pPr>
            <w:proofErr w:type="gramStart"/>
            <w:r w:rsidRPr="006E54D9">
              <w:rPr>
                <w:sz w:val="20"/>
                <w:szCs w:val="20"/>
                <w:lang/>
              </w:rPr>
              <w:t>Доля муниципальных служащих, в отношении которых лицами, ответственными за работу по профилактике коррупционных и иных правонарушений органах местного самоуправления Канашского муниципального округа Чувашской Республики,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  <w:proofErr w:type="gramEnd"/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right="-75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100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6E54D9">
              <w:rPr>
                <w:sz w:val="20"/>
                <w:szCs w:val="20"/>
                <w:lang/>
              </w:rPr>
              <w:t>10</w:t>
            </w:r>
            <w:r w:rsidRPr="006E54D9">
              <w:rPr>
                <w:sz w:val="20"/>
                <w:szCs w:val="20"/>
                <w:lang w:val="en-US"/>
              </w:rPr>
              <w:t>0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6E54D9">
              <w:rPr>
                <w:sz w:val="20"/>
                <w:szCs w:val="20"/>
                <w:lang w:val="en-US"/>
              </w:rPr>
              <w:t>100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100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100</w:t>
            </w:r>
          </w:p>
        </w:tc>
      </w:tr>
      <w:tr w:rsidR="006E54D9" w:rsidRPr="006E54D9" w:rsidTr="00BA3E70">
        <w:trPr>
          <w:trHeight w:val="156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rFonts w:eastAsia="Arial CYR"/>
                <w:bCs/>
                <w:sz w:val="20"/>
                <w:szCs w:val="20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both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right="-75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100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6E54D9">
              <w:rPr>
                <w:sz w:val="20"/>
                <w:szCs w:val="20"/>
                <w:lang/>
              </w:rPr>
              <w:t>10</w:t>
            </w:r>
            <w:r w:rsidRPr="006E54D9">
              <w:rPr>
                <w:sz w:val="20"/>
                <w:szCs w:val="20"/>
                <w:lang w:val="en-US"/>
              </w:rPr>
              <w:t>0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6E54D9">
              <w:rPr>
                <w:sz w:val="20"/>
                <w:szCs w:val="20"/>
                <w:lang w:val="en-US"/>
              </w:rPr>
              <w:t>100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100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bCs/>
                <w:color w:val="000000"/>
                <w:sz w:val="20"/>
                <w:szCs w:val="20"/>
                <w:lang/>
              </w:rPr>
              <w:t>Основное ме</w:t>
            </w:r>
            <w:r w:rsidRPr="006E54D9">
              <w:rPr>
                <w:bCs/>
                <w:color w:val="000000"/>
                <w:sz w:val="20"/>
                <w:szCs w:val="20"/>
                <w:lang/>
              </w:rPr>
              <w:softHyphen/>
              <w:t xml:space="preserve">роприятие </w:t>
            </w:r>
            <w:r w:rsidRPr="006E54D9">
              <w:rPr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Организация антикоррупционной пропаганды и просвещения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t>вовлечение гражданского общества в реализацию антикоррупционной политики;</w:t>
            </w:r>
          </w:p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t xml:space="preserve">формирование антикоррупционного сознания, нетерпимости по отношению к </w:t>
            </w:r>
            <w:r w:rsidRPr="006E54D9">
              <w:rPr>
                <w:rFonts w:eastAsia="Arial CYR"/>
                <w:sz w:val="20"/>
                <w:szCs w:val="20"/>
                <w:lang/>
              </w:rPr>
              <w:lastRenderedPageBreak/>
              <w:t>коррупционным проявлениям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lastRenderedPageBreak/>
              <w:t>ответственный исполнитель - администрация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всего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120,0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</w:t>
            </w: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autoSpaceDN w:val="0"/>
              <w:adjustRightInd w:val="0"/>
              <w:ind w:right="-57"/>
              <w:jc w:val="both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uppressAutoHyphens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uppressAutoHyphens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uppressAutoHyphens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right="-75"/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right="-75"/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бюджет Чувашской Республики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903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t>01 13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Ч510473660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center"/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autoSpaceDN w:val="0"/>
              <w:adjustRightInd w:val="0"/>
              <w:ind w:left="-57" w:right="-75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бюджет Канашского муниципального округа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120,0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</w:t>
            </w: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75"/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lastRenderedPageBreak/>
              <w:t>Целевой индикатор и показатель муниципальной программы, подпрограммы, увязанные с основным мероприятием 8</w:t>
            </w:r>
          </w:p>
        </w:tc>
        <w:tc>
          <w:tcPr>
            <w:tcW w:w="8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both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 xml:space="preserve">Доля лиц, ответственных за работу по профилактике коррупционных и иных правонарушений в органах местного самоуправления Канашского муниципального округа Чувашской Республики, прошедших </w:t>
            </w:r>
            <w:proofErr w:type="gramStart"/>
            <w:r w:rsidRPr="006E54D9">
              <w:rPr>
                <w:sz w:val="20"/>
                <w:szCs w:val="20"/>
                <w:lang/>
              </w:rPr>
              <w:t>обучение по</w:t>
            </w:r>
            <w:proofErr w:type="gramEnd"/>
            <w:r w:rsidRPr="006E54D9">
              <w:rPr>
                <w:sz w:val="20"/>
                <w:szCs w:val="20"/>
                <w:lang/>
              </w:rPr>
              <w:t xml:space="preserve"> антикоррупционной тематике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100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6E54D9">
              <w:rPr>
                <w:sz w:val="20"/>
                <w:szCs w:val="20"/>
                <w:lang/>
              </w:rPr>
              <w:t>10</w:t>
            </w:r>
            <w:r w:rsidRPr="006E54D9">
              <w:rPr>
                <w:sz w:val="20"/>
                <w:szCs w:val="20"/>
                <w:lang w:val="en-US"/>
              </w:rPr>
              <w:t>0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6E54D9">
              <w:rPr>
                <w:sz w:val="20"/>
                <w:szCs w:val="20"/>
                <w:lang w:val="en-US"/>
              </w:rPr>
              <w:t>100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100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both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 xml:space="preserve">Количество муниципальных служащих в </w:t>
            </w:r>
            <w:proofErr w:type="spellStart"/>
            <w:r w:rsidRPr="006E54D9">
              <w:rPr>
                <w:sz w:val="20"/>
                <w:szCs w:val="20"/>
                <w:lang/>
              </w:rPr>
              <w:t>Канашском</w:t>
            </w:r>
            <w:proofErr w:type="spellEnd"/>
            <w:r w:rsidRPr="006E54D9">
              <w:rPr>
                <w:sz w:val="20"/>
                <w:szCs w:val="20"/>
                <w:lang/>
              </w:rPr>
              <w:t xml:space="preserve"> муниципальном округе Чувашской Республики,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в том числе прошедших </w:t>
            </w:r>
            <w:proofErr w:type="gramStart"/>
            <w:r w:rsidRPr="006E54D9">
              <w:rPr>
                <w:sz w:val="20"/>
                <w:szCs w:val="20"/>
                <w:lang/>
              </w:rPr>
              <w:t>обучение</w:t>
            </w:r>
            <w:proofErr w:type="gramEnd"/>
            <w:r w:rsidRPr="006E54D9">
              <w:rPr>
                <w:sz w:val="20"/>
                <w:szCs w:val="20"/>
                <w:lang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10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both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 xml:space="preserve">Доля муниципальных служащих Канашского муниципального округа Чувашской Республики, впервые поступивших на муниципальную службу в </w:t>
            </w:r>
            <w:proofErr w:type="spellStart"/>
            <w:r w:rsidRPr="006E54D9">
              <w:rPr>
                <w:sz w:val="20"/>
                <w:szCs w:val="20"/>
                <w:lang/>
              </w:rPr>
              <w:t>Канашском</w:t>
            </w:r>
            <w:proofErr w:type="spellEnd"/>
            <w:r w:rsidRPr="006E54D9">
              <w:rPr>
                <w:sz w:val="20"/>
                <w:szCs w:val="20"/>
                <w:lang/>
              </w:rPr>
              <w:t xml:space="preserve"> муниципальном округе Чувашской Республики, замещающих должности, связанные с соблюдением антикоррупционных стандартов, принявших участие в мероприятиях по профессиональному развитию в области противодействия коррупции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100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6E54D9">
              <w:rPr>
                <w:sz w:val="20"/>
                <w:szCs w:val="20"/>
                <w:lang/>
              </w:rPr>
              <w:t>10</w:t>
            </w:r>
            <w:r w:rsidRPr="006E54D9">
              <w:rPr>
                <w:sz w:val="20"/>
                <w:szCs w:val="20"/>
                <w:lang w:val="en-US"/>
              </w:rPr>
              <w:t>0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6E54D9">
              <w:rPr>
                <w:sz w:val="20"/>
                <w:szCs w:val="20"/>
                <w:lang w:val="en-US"/>
              </w:rPr>
              <w:t>100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100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bCs/>
                <w:color w:val="000000"/>
                <w:sz w:val="20"/>
                <w:szCs w:val="20"/>
                <w:lang/>
              </w:rPr>
              <w:t>Основное ме</w:t>
            </w:r>
            <w:r w:rsidRPr="006E54D9">
              <w:rPr>
                <w:bCs/>
                <w:color w:val="000000"/>
                <w:sz w:val="20"/>
                <w:szCs w:val="20"/>
                <w:lang/>
              </w:rPr>
              <w:softHyphen/>
              <w:t xml:space="preserve">роприятие </w:t>
            </w:r>
            <w:r w:rsidRPr="006E54D9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 w:eastAsia="ru-RU"/>
              </w:rPr>
              <w:t>Обеспечение доступа граждан и организаций к информации о деятельности органов местного самоуправления Канашского муниципального округа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t>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t>ответственный исполнитель - администрация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right="-57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right="-75"/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right="-75"/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бюджет Чувашской Республики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autoSpaceDN w:val="0"/>
              <w:adjustRightInd w:val="0"/>
              <w:ind w:left="-57" w:right="-75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бюджет Канашского муниципального округа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75"/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0,0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rFonts w:eastAsia="Arial CYR"/>
                <w:sz w:val="20"/>
                <w:szCs w:val="20"/>
                <w:lang/>
              </w:rPr>
            </w:pPr>
            <w:r w:rsidRPr="006E54D9">
              <w:rPr>
                <w:rFonts w:eastAsia="Arial CYR"/>
                <w:sz w:val="20"/>
                <w:szCs w:val="20"/>
                <w:lang/>
              </w:rPr>
              <w:t>Целевой индикатор и показатель муниципальной программы, подпрограммы, увязанные с основным мероприятием 9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both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100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6E54D9">
              <w:rPr>
                <w:sz w:val="20"/>
                <w:szCs w:val="20"/>
                <w:lang/>
              </w:rPr>
              <w:t>10</w:t>
            </w:r>
            <w:r w:rsidRPr="006E54D9">
              <w:rPr>
                <w:sz w:val="20"/>
                <w:szCs w:val="20"/>
                <w:lang w:val="en-US"/>
              </w:rPr>
              <w:t>0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6E54D9">
              <w:rPr>
                <w:sz w:val="20"/>
                <w:szCs w:val="20"/>
                <w:lang w:val="en-US"/>
              </w:rPr>
              <w:t>100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100</w:t>
            </w:r>
          </w:p>
        </w:tc>
      </w:tr>
      <w:tr w:rsidR="006E54D9" w:rsidRPr="006E54D9" w:rsidTr="00BA3E70">
        <w:trPr>
          <w:trHeight w:val="320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jc w:val="both"/>
              <w:rPr>
                <w:rFonts w:eastAsia="Arial CYR"/>
                <w:sz w:val="20"/>
                <w:szCs w:val="20"/>
                <w:lang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both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Количество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информации, распространяемых на территории Чувашской Республики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spacing w:line="233" w:lineRule="auto"/>
              <w:ind w:left="-57" w:right="-57"/>
              <w:jc w:val="center"/>
              <w:rPr>
                <w:color w:val="000000"/>
                <w:sz w:val="20"/>
                <w:szCs w:val="20"/>
                <w:lang/>
              </w:rPr>
            </w:pPr>
            <w:r w:rsidRPr="006E54D9">
              <w:rPr>
                <w:color w:val="000000"/>
                <w:sz w:val="20"/>
                <w:szCs w:val="20"/>
                <w:lang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20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20</w:t>
            </w:r>
          </w:p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4D9" w:rsidRPr="006E54D9" w:rsidRDefault="006E54D9" w:rsidP="006E54D9">
            <w:pPr>
              <w:ind w:left="-57" w:right="-57"/>
              <w:jc w:val="center"/>
              <w:rPr>
                <w:sz w:val="20"/>
                <w:szCs w:val="20"/>
                <w:lang/>
              </w:rPr>
            </w:pPr>
            <w:r w:rsidRPr="006E54D9">
              <w:rPr>
                <w:sz w:val="20"/>
                <w:szCs w:val="20"/>
                <w:lang/>
              </w:rPr>
              <w:t>20</w:t>
            </w:r>
            <w:r>
              <w:rPr>
                <w:sz w:val="20"/>
                <w:szCs w:val="20"/>
                <w:lang/>
              </w:rPr>
              <w:t>»</w:t>
            </w:r>
          </w:p>
        </w:tc>
      </w:tr>
    </w:tbl>
    <w:p w:rsidR="004163D1" w:rsidRPr="005F53C8" w:rsidRDefault="004163D1" w:rsidP="006E54D9">
      <w:pPr>
        <w:pStyle w:val="a4"/>
        <w:tabs>
          <w:tab w:val="left" w:pos="993"/>
        </w:tabs>
        <w:ind w:left="567" w:firstLine="567"/>
        <w:jc w:val="both"/>
      </w:pPr>
    </w:p>
    <w:sectPr w:rsidR="004163D1" w:rsidRPr="005F53C8" w:rsidSect="006E54D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29974009"/>
    <w:multiLevelType w:val="hybridMultilevel"/>
    <w:tmpl w:val="11EA9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817CB"/>
    <w:multiLevelType w:val="hybridMultilevel"/>
    <w:tmpl w:val="EA008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C6AE5"/>
    <w:multiLevelType w:val="hybridMultilevel"/>
    <w:tmpl w:val="EA008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C63D65"/>
    <w:multiLevelType w:val="hybridMultilevel"/>
    <w:tmpl w:val="3D82EEEA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5">
    <w:nsid w:val="56CE5579"/>
    <w:multiLevelType w:val="hybridMultilevel"/>
    <w:tmpl w:val="84A401EE"/>
    <w:lvl w:ilvl="0" w:tplc="678A762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D0987"/>
    <w:multiLevelType w:val="hybridMultilevel"/>
    <w:tmpl w:val="A2401D2C"/>
    <w:lvl w:ilvl="0" w:tplc="678A7626">
      <w:start w:val="1"/>
      <w:numFmt w:val="decimal"/>
      <w:lvlText w:val="%1."/>
      <w:lvlJc w:val="left"/>
      <w:pPr>
        <w:ind w:left="63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91CD0"/>
    <w:multiLevelType w:val="hybridMultilevel"/>
    <w:tmpl w:val="D4A4286E"/>
    <w:lvl w:ilvl="0" w:tplc="678A762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B20D2"/>
    <w:multiLevelType w:val="hybridMultilevel"/>
    <w:tmpl w:val="29506E0C"/>
    <w:lvl w:ilvl="0" w:tplc="8078F8C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F653AD2"/>
    <w:multiLevelType w:val="hybridMultilevel"/>
    <w:tmpl w:val="9D8472FA"/>
    <w:lvl w:ilvl="0" w:tplc="5EE4AE92">
      <w:start w:val="1"/>
      <w:numFmt w:val="decimal"/>
      <w:pStyle w:val="a"/>
      <w:lvlText w:val="%1."/>
      <w:lvlJc w:val="left"/>
      <w:pPr>
        <w:ind w:left="309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561DA4"/>
    <w:multiLevelType w:val="hybridMultilevel"/>
    <w:tmpl w:val="58D42ED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F3"/>
    <w:rsid w:val="0002097E"/>
    <w:rsid w:val="00057DBF"/>
    <w:rsid w:val="00085579"/>
    <w:rsid w:val="000921B1"/>
    <w:rsid w:val="001033B7"/>
    <w:rsid w:val="00120786"/>
    <w:rsid w:val="0015700B"/>
    <w:rsid w:val="001729E5"/>
    <w:rsid w:val="00182420"/>
    <w:rsid w:val="00217FDD"/>
    <w:rsid w:val="002B3C29"/>
    <w:rsid w:val="00311207"/>
    <w:rsid w:val="00360A2F"/>
    <w:rsid w:val="004163D1"/>
    <w:rsid w:val="004217AB"/>
    <w:rsid w:val="0048529D"/>
    <w:rsid w:val="00531CDE"/>
    <w:rsid w:val="00536AF3"/>
    <w:rsid w:val="00546287"/>
    <w:rsid w:val="005B1EFD"/>
    <w:rsid w:val="005D0B0F"/>
    <w:rsid w:val="005F53C8"/>
    <w:rsid w:val="00695212"/>
    <w:rsid w:val="006B201A"/>
    <w:rsid w:val="006E54D9"/>
    <w:rsid w:val="007056EE"/>
    <w:rsid w:val="007346FB"/>
    <w:rsid w:val="0079110D"/>
    <w:rsid w:val="007B7BEC"/>
    <w:rsid w:val="007D6E7C"/>
    <w:rsid w:val="008052A5"/>
    <w:rsid w:val="008244B1"/>
    <w:rsid w:val="009A40E1"/>
    <w:rsid w:val="009D126D"/>
    <w:rsid w:val="009D1718"/>
    <w:rsid w:val="00A248E5"/>
    <w:rsid w:val="00A506B9"/>
    <w:rsid w:val="00A871D5"/>
    <w:rsid w:val="00AC4653"/>
    <w:rsid w:val="00B47A1D"/>
    <w:rsid w:val="00BA3E70"/>
    <w:rsid w:val="00BA7ACE"/>
    <w:rsid w:val="00CC4B22"/>
    <w:rsid w:val="00CC7BCA"/>
    <w:rsid w:val="00D16DF6"/>
    <w:rsid w:val="00D20BE8"/>
    <w:rsid w:val="00D25AED"/>
    <w:rsid w:val="00DB2FFE"/>
    <w:rsid w:val="00E70E12"/>
    <w:rsid w:val="00EB265B"/>
    <w:rsid w:val="00EE36EB"/>
    <w:rsid w:val="00F14212"/>
    <w:rsid w:val="00FA109B"/>
    <w:rsid w:val="00FC7801"/>
    <w:rsid w:val="00FD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56E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360A2F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paragraph" w:styleId="2">
    <w:name w:val="heading 2"/>
    <w:basedOn w:val="a0"/>
    <w:next w:val="a0"/>
    <w:link w:val="20"/>
    <w:qFormat/>
    <w:rsid w:val="00360A2F"/>
    <w:pPr>
      <w:keepNext/>
      <w:widowControl/>
      <w:suppressAutoHyphens w:val="0"/>
      <w:autoSpaceDE/>
      <w:jc w:val="center"/>
      <w:outlineLvl w:val="1"/>
    </w:pPr>
    <w:rPr>
      <w:sz w:val="28"/>
      <w:szCs w:val="28"/>
      <w:lang w:val="x-none" w:eastAsia="x-none"/>
    </w:rPr>
  </w:style>
  <w:style w:type="paragraph" w:styleId="3">
    <w:name w:val="heading 3"/>
    <w:aliases w:val="H3,&quot;Сапфир&quot;"/>
    <w:basedOn w:val="a0"/>
    <w:next w:val="a0"/>
    <w:link w:val="30"/>
    <w:qFormat/>
    <w:rsid w:val="00360A2F"/>
    <w:pPr>
      <w:keepNext/>
      <w:widowControl/>
      <w:numPr>
        <w:ilvl w:val="2"/>
        <w:numId w:val="5"/>
      </w:numPr>
      <w:autoSpaceDE/>
      <w:spacing w:before="240" w:after="120"/>
      <w:outlineLvl w:val="2"/>
    </w:pPr>
    <w:rPr>
      <w:b/>
      <w:sz w:val="28"/>
      <w:lang w:val="x-none"/>
    </w:rPr>
  </w:style>
  <w:style w:type="paragraph" w:styleId="4">
    <w:name w:val="heading 4"/>
    <w:basedOn w:val="3"/>
    <w:next w:val="a0"/>
    <w:link w:val="40"/>
    <w:qFormat/>
    <w:rsid w:val="00360A2F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0" w:after="0"/>
      <w:jc w:val="both"/>
      <w:outlineLvl w:val="3"/>
    </w:pPr>
    <w:rPr>
      <w:rFonts w:ascii="Arial" w:hAnsi="Arial"/>
      <w:b w:val="0"/>
      <w:sz w:val="24"/>
      <w:lang w:val="ru-RU" w:eastAsia="ru-RU"/>
    </w:rPr>
  </w:style>
  <w:style w:type="paragraph" w:styleId="5">
    <w:name w:val="heading 5"/>
    <w:basedOn w:val="a0"/>
    <w:next w:val="a0"/>
    <w:link w:val="50"/>
    <w:qFormat/>
    <w:rsid w:val="00360A2F"/>
    <w:pPr>
      <w:widowControl/>
      <w:suppressAutoHyphens w:val="0"/>
      <w:autoSpaceDE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360A2F"/>
    <w:pPr>
      <w:widowControl/>
      <w:numPr>
        <w:ilvl w:val="5"/>
        <w:numId w:val="5"/>
      </w:numPr>
      <w:suppressAutoHyphens w:val="0"/>
      <w:autoSpaceDE/>
      <w:spacing w:before="240" w:after="60"/>
      <w:jc w:val="both"/>
      <w:outlineLvl w:val="5"/>
    </w:pPr>
    <w:rPr>
      <w:rFonts w:ascii="PetersburgCTT" w:hAnsi="PetersburgCTT"/>
      <w:i/>
      <w:sz w:val="22"/>
      <w:lang w:val="x-none"/>
    </w:rPr>
  </w:style>
  <w:style w:type="paragraph" w:styleId="7">
    <w:name w:val="heading 7"/>
    <w:basedOn w:val="a0"/>
    <w:next w:val="a0"/>
    <w:link w:val="70"/>
    <w:qFormat/>
    <w:rsid w:val="00360A2F"/>
    <w:pPr>
      <w:widowControl/>
      <w:numPr>
        <w:ilvl w:val="6"/>
        <w:numId w:val="5"/>
      </w:numPr>
      <w:suppressAutoHyphens w:val="0"/>
      <w:autoSpaceDE/>
      <w:spacing w:before="240" w:after="60"/>
      <w:jc w:val="both"/>
      <w:outlineLvl w:val="6"/>
    </w:pPr>
    <w:rPr>
      <w:rFonts w:ascii="PetersburgCTT" w:hAnsi="PetersburgCTT"/>
      <w:sz w:val="22"/>
      <w:lang w:val="x-none"/>
    </w:rPr>
  </w:style>
  <w:style w:type="paragraph" w:styleId="8">
    <w:name w:val="heading 8"/>
    <w:basedOn w:val="a0"/>
    <w:next w:val="a0"/>
    <w:link w:val="80"/>
    <w:qFormat/>
    <w:rsid w:val="00360A2F"/>
    <w:pPr>
      <w:widowControl/>
      <w:numPr>
        <w:ilvl w:val="7"/>
        <w:numId w:val="5"/>
      </w:numPr>
      <w:suppressAutoHyphens w:val="0"/>
      <w:autoSpaceDE/>
      <w:spacing w:before="240" w:after="60"/>
      <w:jc w:val="both"/>
      <w:outlineLvl w:val="7"/>
    </w:pPr>
    <w:rPr>
      <w:rFonts w:ascii="PetersburgCTT" w:hAnsi="PetersburgCTT"/>
      <w:i/>
      <w:sz w:val="22"/>
      <w:lang w:val="x-none"/>
    </w:rPr>
  </w:style>
  <w:style w:type="paragraph" w:styleId="9">
    <w:name w:val="heading 9"/>
    <w:basedOn w:val="a0"/>
    <w:next w:val="a0"/>
    <w:link w:val="90"/>
    <w:qFormat/>
    <w:rsid w:val="00360A2F"/>
    <w:pPr>
      <w:widowControl/>
      <w:numPr>
        <w:ilvl w:val="8"/>
        <w:numId w:val="5"/>
      </w:numPr>
      <w:suppressAutoHyphens w:val="0"/>
      <w:autoSpaceDE/>
      <w:spacing w:before="240" w:after="60"/>
      <w:jc w:val="both"/>
      <w:outlineLvl w:val="8"/>
    </w:pPr>
    <w:rPr>
      <w:rFonts w:ascii="PetersburgCTT" w:hAnsi="PetersburgCTT"/>
      <w:i/>
      <w:sz w:val="1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9D1718"/>
    <w:pPr>
      <w:ind w:left="720"/>
      <w:contextualSpacing/>
    </w:pPr>
  </w:style>
  <w:style w:type="character" w:customStyle="1" w:styleId="10">
    <w:name w:val="Заголовок 1 Знак"/>
    <w:basedOn w:val="a1"/>
    <w:rsid w:val="00360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360A2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360A2F"/>
    <w:rPr>
      <w:rFonts w:ascii="Times New Roman" w:eastAsia="Times New Roman" w:hAnsi="Times New Roman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1"/>
    <w:link w:val="4"/>
    <w:rsid w:val="00360A2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60A2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60A2F"/>
    <w:rPr>
      <w:rFonts w:ascii="PetersburgCTT" w:eastAsia="Times New Roman" w:hAnsi="PetersburgCTT" w:cs="Times New Roman"/>
      <w:i/>
      <w:szCs w:val="24"/>
      <w:lang w:val="x-none"/>
    </w:rPr>
  </w:style>
  <w:style w:type="character" w:customStyle="1" w:styleId="70">
    <w:name w:val="Заголовок 7 Знак"/>
    <w:basedOn w:val="a1"/>
    <w:link w:val="7"/>
    <w:rsid w:val="00360A2F"/>
    <w:rPr>
      <w:rFonts w:ascii="PetersburgCTT" w:eastAsia="Times New Roman" w:hAnsi="PetersburgCTT" w:cs="Times New Roman"/>
      <w:szCs w:val="24"/>
      <w:lang w:val="x-none"/>
    </w:rPr>
  </w:style>
  <w:style w:type="character" w:customStyle="1" w:styleId="80">
    <w:name w:val="Заголовок 8 Знак"/>
    <w:basedOn w:val="a1"/>
    <w:link w:val="8"/>
    <w:rsid w:val="00360A2F"/>
    <w:rPr>
      <w:rFonts w:ascii="PetersburgCTT" w:eastAsia="Times New Roman" w:hAnsi="PetersburgCTT" w:cs="Times New Roman"/>
      <w:i/>
      <w:szCs w:val="24"/>
      <w:lang w:val="x-none"/>
    </w:rPr>
  </w:style>
  <w:style w:type="character" w:customStyle="1" w:styleId="90">
    <w:name w:val="Заголовок 9 Знак"/>
    <w:basedOn w:val="a1"/>
    <w:link w:val="9"/>
    <w:rsid w:val="00360A2F"/>
    <w:rPr>
      <w:rFonts w:ascii="PetersburgCTT" w:eastAsia="Times New Roman" w:hAnsi="PetersburgCTT" w:cs="Times New Roman"/>
      <w:i/>
      <w:sz w:val="18"/>
      <w:szCs w:val="24"/>
      <w:lang w:val="x-none"/>
    </w:rPr>
  </w:style>
  <w:style w:type="numbering" w:customStyle="1" w:styleId="12">
    <w:name w:val="Нет списка1"/>
    <w:next w:val="a3"/>
    <w:semiHidden/>
    <w:unhideWhenUsed/>
    <w:rsid w:val="00360A2F"/>
  </w:style>
  <w:style w:type="character" w:customStyle="1" w:styleId="11">
    <w:name w:val="Заголовок 1 Знак1"/>
    <w:link w:val="1"/>
    <w:rsid w:val="00360A2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Internetlink">
    <w:name w:val="Internet link"/>
    <w:rsid w:val="00360A2F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customStyle="1" w:styleId="13">
    <w:name w:val="Основной шрифт абзаца1"/>
    <w:rsid w:val="00360A2F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styleId="a5">
    <w:name w:val="page number"/>
    <w:basedOn w:val="13"/>
    <w:semiHidden/>
    <w:rsid w:val="00360A2F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Internetlink">
    <w:name w:val="WW-Internet link"/>
    <w:rsid w:val="00360A2F"/>
    <w:rPr>
      <w:color w:val="000080"/>
      <w:sz w:val="24"/>
      <w:szCs w:val="24"/>
      <w:u w:val="single"/>
    </w:rPr>
  </w:style>
  <w:style w:type="character" w:customStyle="1" w:styleId="WW-Internetlink1">
    <w:name w:val="WW-Internet link1"/>
    <w:rsid w:val="00360A2F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customStyle="1" w:styleId="WW-Internetlink12">
    <w:name w:val="WW-Internet link12"/>
    <w:rsid w:val="00360A2F"/>
    <w:rPr>
      <w:color w:val="000080"/>
      <w:sz w:val="24"/>
      <w:szCs w:val="24"/>
      <w:u w:val="single"/>
    </w:rPr>
  </w:style>
  <w:style w:type="character" w:customStyle="1" w:styleId="WW-Internetlink123">
    <w:name w:val="WW-Internet link123"/>
    <w:rsid w:val="00360A2F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6">
    <w:name w:val="Hyperlink"/>
    <w:semiHidden/>
    <w:rsid w:val="00360A2F"/>
    <w:rPr>
      <w:color w:val="000080"/>
      <w:u w:val="single"/>
    </w:rPr>
  </w:style>
  <w:style w:type="paragraph" w:customStyle="1" w:styleId="a7">
    <w:name w:val="Заголовок"/>
    <w:basedOn w:val="a0"/>
    <w:next w:val="a8"/>
    <w:rsid w:val="00360A2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aliases w:val="Основной текст1,Основной текст Знак Знак,bt"/>
    <w:basedOn w:val="a0"/>
    <w:link w:val="a9"/>
    <w:semiHidden/>
    <w:rsid w:val="00360A2F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semiHidden/>
    <w:rsid w:val="00360A2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7"/>
    <w:next w:val="ab"/>
    <w:link w:val="ac"/>
    <w:qFormat/>
    <w:rsid w:val="00360A2F"/>
  </w:style>
  <w:style w:type="character" w:customStyle="1" w:styleId="ac">
    <w:name w:val="Название Знак"/>
    <w:basedOn w:val="a1"/>
    <w:link w:val="aa"/>
    <w:rsid w:val="00360A2F"/>
    <w:rPr>
      <w:rFonts w:ascii="Arial" w:eastAsia="MS Mincho" w:hAnsi="Arial" w:cs="Tahoma"/>
      <w:sz w:val="28"/>
      <w:szCs w:val="28"/>
    </w:rPr>
  </w:style>
  <w:style w:type="paragraph" w:styleId="ab">
    <w:name w:val="Subtitle"/>
    <w:basedOn w:val="WW-Title"/>
    <w:next w:val="a8"/>
    <w:link w:val="ad"/>
    <w:qFormat/>
    <w:rsid w:val="00360A2F"/>
    <w:pPr>
      <w:jc w:val="center"/>
    </w:pPr>
    <w:rPr>
      <w:i/>
      <w:iCs/>
    </w:rPr>
  </w:style>
  <w:style w:type="character" w:customStyle="1" w:styleId="ad">
    <w:name w:val="Подзаголовок Знак"/>
    <w:basedOn w:val="a1"/>
    <w:link w:val="ab"/>
    <w:rsid w:val="00360A2F"/>
    <w:rPr>
      <w:rFonts w:ascii="Arial" w:eastAsia="MS Mincho" w:hAnsi="Arial" w:cs="Arial"/>
      <w:i/>
      <w:iCs/>
      <w:sz w:val="28"/>
      <w:szCs w:val="28"/>
    </w:rPr>
  </w:style>
  <w:style w:type="paragraph" w:customStyle="1" w:styleId="WW-Title">
    <w:name w:val="WW-Title"/>
    <w:basedOn w:val="a0"/>
    <w:next w:val="a8"/>
    <w:rsid w:val="00360A2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e">
    <w:name w:val="List"/>
    <w:basedOn w:val="a8"/>
    <w:semiHidden/>
    <w:rsid w:val="00360A2F"/>
  </w:style>
  <w:style w:type="paragraph" w:customStyle="1" w:styleId="14">
    <w:name w:val="Название1"/>
    <w:basedOn w:val="a0"/>
    <w:rsid w:val="00360A2F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0"/>
    <w:rsid w:val="00360A2F"/>
    <w:pPr>
      <w:suppressLineNumbers/>
    </w:pPr>
    <w:rPr>
      <w:rFonts w:cs="Tahoma"/>
    </w:rPr>
  </w:style>
  <w:style w:type="paragraph" w:customStyle="1" w:styleId="16">
    <w:name w:val="Название объекта1"/>
    <w:basedOn w:val="a0"/>
    <w:rsid w:val="00360A2F"/>
    <w:pPr>
      <w:spacing w:before="120" w:after="120"/>
    </w:pPr>
    <w:rPr>
      <w:i/>
      <w:iCs/>
    </w:rPr>
  </w:style>
  <w:style w:type="paragraph" w:customStyle="1" w:styleId="Index">
    <w:name w:val="Index"/>
    <w:basedOn w:val="a0"/>
    <w:rsid w:val="00360A2F"/>
  </w:style>
  <w:style w:type="paragraph" w:customStyle="1" w:styleId="21">
    <w:name w:val="Название2"/>
    <w:basedOn w:val="a0"/>
    <w:next w:val="a8"/>
    <w:rsid w:val="00360A2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">
    <w:name w:val="WW-caption"/>
    <w:basedOn w:val="a0"/>
    <w:rsid w:val="00360A2F"/>
    <w:pPr>
      <w:spacing w:before="120" w:after="120"/>
    </w:pPr>
    <w:rPr>
      <w:i/>
      <w:iCs/>
    </w:rPr>
  </w:style>
  <w:style w:type="paragraph" w:customStyle="1" w:styleId="WW-Index">
    <w:name w:val="WW-Index"/>
    <w:basedOn w:val="a0"/>
    <w:rsid w:val="00360A2F"/>
  </w:style>
  <w:style w:type="paragraph" w:customStyle="1" w:styleId="WW-Title1">
    <w:name w:val="WW-Title1"/>
    <w:basedOn w:val="a0"/>
    <w:next w:val="a8"/>
    <w:rsid w:val="00360A2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">
    <w:name w:val="WW-caption1"/>
    <w:basedOn w:val="a0"/>
    <w:rsid w:val="00360A2F"/>
    <w:pPr>
      <w:spacing w:before="120" w:after="120"/>
    </w:pPr>
    <w:rPr>
      <w:i/>
      <w:iCs/>
    </w:rPr>
  </w:style>
  <w:style w:type="paragraph" w:customStyle="1" w:styleId="WW-Index1">
    <w:name w:val="WW-Index1"/>
    <w:basedOn w:val="a0"/>
    <w:rsid w:val="00360A2F"/>
  </w:style>
  <w:style w:type="paragraph" w:customStyle="1" w:styleId="WW-caption11">
    <w:name w:val="WW-caption11"/>
    <w:basedOn w:val="a0"/>
    <w:rsid w:val="00360A2F"/>
    <w:pPr>
      <w:spacing w:before="120" w:after="120"/>
    </w:pPr>
    <w:rPr>
      <w:i/>
      <w:iCs/>
    </w:rPr>
  </w:style>
  <w:style w:type="paragraph" w:customStyle="1" w:styleId="WW-Index11">
    <w:name w:val="WW-Index11"/>
    <w:basedOn w:val="a0"/>
    <w:rsid w:val="00360A2F"/>
  </w:style>
  <w:style w:type="paragraph" w:customStyle="1" w:styleId="WW-Title11">
    <w:name w:val="WW-Title11"/>
    <w:basedOn w:val="a0"/>
    <w:next w:val="a8"/>
    <w:rsid w:val="00360A2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">
    <w:name w:val="WW-caption111"/>
    <w:basedOn w:val="a0"/>
    <w:rsid w:val="00360A2F"/>
    <w:pPr>
      <w:spacing w:before="120" w:after="120"/>
    </w:pPr>
    <w:rPr>
      <w:i/>
      <w:iCs/>
    </w:rPr>
  </w:style>
  <w:style w:type="paragraph" w:customStyle="1" w:styleId="WW-Index111">
    <w:name w:val="WW-Index111"/>
    <w:basedOn w:val="a0"/>
    <w:rsid w:val="00360A2F"/>
  </w:style>
  <w:style w:type="paragraph" w:customStyle="1" w:styleId="110">
    <w:name w:val="Заголовок 11"/>
    <w:next w:val="a0"/>
    <w:rsid w:val="00360A2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0"/>
    <w:rsid w:val="00360A2F"/>
  </w:style>
  <w:style w:type="paragraph" w:customStyle="1" w:styleId="TableHeading">
    <w:name w:val="Table Heading"/>
    <w:basedOn w:val="TableContents"/>
    <w:rsid w:val="00360A2F"/>
    <w:pPr>
      <w:jc w:val="center"/>
    </w:pPr>
    <w:rPr>
      <w:b/>
      <w:bCs/>
    </w:rPr>
  </w:style>
  <w:style w:type="paragraph" w:customStyle="1" w:styleId="17">
    <w:name w:val="Верхний колонтитул1"/>
    <w:basedOn w:val="a0"/>
    <w:rsid w:val="00360A2F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0"/>
    <w:rsid w:val="00360A2F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360A2F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61">
    <w:name w:val="Основной текст (6)"/>
    <w:basedOn w:val="a0"/>
    <w:link w:val="62"/>
    <w:rsid w:val="00360A2F"/>
    <w:pPr>
      <w:shd w:val="clear" w:color="auto" w:fill="FFFFFF"/>
      <w:spacing w:after="300" w:line="322" w:lineRule="exact"/>
      <w:ind w:hanging="360"/>
      <w:jc w:val="center"/>
    </w:pPr>
    <w:rPr>
      <w:sz w:val="28"/>
      <w:szCs w:val="28"/>
    </w:rPr>
  </w:style>
  <w:style w:type="character" w:customStyle="1" w:styleId="62">
    <w:name w:val="Основной текст (6)_"/>
    <w:link w:val="61"/>
    <w:rsid w:val="00360A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WW-header">
    <w:name w:val="WW-header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footer">
    <w:name w:val="WW-footer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TableContents">
    <w:name w:val="WW-Table Contents"/>
    <w:basedOn w:val="a0"/>
    <w:rsid w:val="00360A2F"/>
  </w:style>
  <w:style w:type="paragraph" w:customStyle="1" w:styleId="WW-TableHeading">
    <w:name w:val="WW-Table Heading"/>
    <w:basedOn w:val="WW-TableContents"/>
    <w:rsid w:val="00360A2F"/>
    <w:pPr>
      <w:jc w:val="center"/>
    </w:pPr>
    <w:rPr>
      <w:b/>
      <w:bCs/>
    </w:rPr>
  </w:style>
  <w:style w:type="paragraph" w:customStyle="1" w:styleId="WW-header1">
    <w:name w:val="WW-header1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TableContents1">
    <w:name w:val="WW-Table Contents1"/>
    <w:basedOn w:val="a0"/>
    <w:rsid w:val="00360A2F"/>
  </w:style>
  <w:style w:type="paragraph" w:customStyle="1" w:styleId="WW-TableHeading1">
    <w:name w:val="WW-Table Heading1"/>
    <w:basedOn w:val="WW-TableContents1"/>
    <w:rsid w:val="00360A2F"/>
    <w:pPr>
      <w:jc w:val="center"/>
    </w:pPr>
    <w:rPr>
      <w:b/>
      <w:bCs/>
    </w:rPr>
  </w:style>
  <w:style w:type="paragraph" w:customStyle="1" w:styleId="WW-header12">
    <w:name w:val="WW-header12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TableContents12">
    <w:name w:val="WW-Table Contents12"/>
    <w:basedOn w:val="a0"/>
    <w:rsid w:val="00360A2F"/>
  </w:style>
  <w:style w:type="paragraph" w:customStyle="1" w:styleId="WW-TableHeading12">
    <w:name w:val="WW-Table Heading12"/>
    <w:basedOn w:val="WW-TableContents12"/>
    <w:rsid w:val="00360A2F"/>
    <w:pPr>
      <w:jc w:val="center"/>
    </w:pPr>
    <w:rPr>
      <w:b/>
      <w:bCs/>
    </w:rPr>
  </w:style>
  <w:style w:type="paragraph" w:customStyle="1" w:styleId="af">
    <w:name w:val="Прижатый влево"/>
    <w:basedOn w:val="a0"/>
    <w:next w:val="a0"/>
    <w:rsid w:val="00360A2F"/>
  </w:style>
  <w:style w:type="paragraph" w:customStyle="1" w:styleId="af0">
    <w:name w:val="Нормальный (таблица)"/>
    <w:basedOn w:val="a0"/>
    <w:next w:val="a0"/>
    <w:rsid w:val="00360A2F"/>
    <w:pPr>
      <w:jc w:val="both"/>
    </w:pPr>
  </w:style>
  <w:style w:type="paragraph" w:customStyle="1" w:styleId="WW-header123">
    <w:name w:val="WW-header123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footer123">
    <w:name w:val="WW-footer123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TableContents123">
    <w:name w:val="WW-Table Contents123"/>
    <w:basedOn w:val="a0"/>
    <w:rsid w:val="00360A2F"/>
  </w:style>
  <w:style w:type="paragraph" w:customStyle="1" w:styleId="WW-TableHeading123">
    <w:name w:val="WW-Table Heading123"/>
    <w:basedOn w:val="WW-TableContents123"/>
    <w:rsid w:val="00360A2F"/>
    <w:pPr>
      <w:jc w:val="center"/>
    </w:pPr>
    <w:rPr>
      <w:b/>
      <w:bCs/>
    </w:rPr>
  </w:style>
  <w:style w:type="paragraph" w:styleId="af1">
    <w:name w:val="header"/>
    <w:aliases w:val="ВерхКолонтитул"/>
    <w:basedOn w:val="a0"/>
    <w:link w:val="af2"/>
    <w:uiPriority w:val="99"/>
    <w:rsid w:val="00360A2F"/>
    <w:pPr>
      <w:suppressLineNumbers/>
      <w:tabs>
        <w:tab w:val="center" w:pos="4320"/>
        <w:tab w:val="right" w:pos="8640"/>
      </w:tabs>
    </w:pPr>
  </w:style>
  <w:style w:type="character" w:customStyle="1" w:styleId="af2">
    <w:name w:val="Верхний колонтитул Знак"/>
    <w:aliases w:val="ВерхКолонтитул Знак"/>
    <w:basedOn w:val="a1"/>
    <w:link w:val="af1"/>
    <w:uiPriority w:val="99"/>
    <w:rsid w:val="00360A2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0"/>
    <w:link w:val="af4"/>
    <w:semiHidden/>
    <w:rsid w:val="00360A2F"/>
    <w:pPr>
      <w:suppressLineNumbers/>
      <w:tabs>
        <w:tab w:val="center" w:pos="4320"/>
        <w:tab w:val="right" w:pos="8640"/>
      </w:tabs>
    </w:pPr>
  </w:style>
  <w:style w:type="character" w:customStyle="1" w:styleId="af4">
    <w:name w:val="Нижний колонтитул Знак"/>
    <w:basedOn w:val="a1"/>
    <w:link w:val="af3"/>
    <w:rsid w:val="00360A2F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одержимое таблицы"/>
    <w:basedOn w:val="a0"/>
    <w:rsid w:val="00360A2F"/>
    <w:pPr>
      <w:suppressLineNumbers/>
    </w:pPr>
  </w:style>
  <w:style w:type="paragraph" w:customStyle="1" w:styleId="af6">
    <w:name w:val="Заголовок таблицы"/>
    <w:basedOn w:val="af5"/>
    <w:rsid w:val="00360A2F"/>
    <w:pPr>
      <w:jc w:val="center"/>
    </w:pPr>
    <w:rPr>
      <w:b/>
      <w:bCs/>
    </w:rPr>
  </w:style>
  <w:style w:type="paragraph" w:customStyle="1" w:styleId="af7">
    <w:name w:val="Содержимое врезки"/>
    <w:basedOn w:val="a8"/>
    <w:rsid w:val="00360A2F"/>
  </w:style>
  <w:style w:type="paragraph" w:styleId="af8">
    <w:name w:val="Balloon Text"/>
    <w:basedOn w:val="a0"/>
    <w:link w:val="af9"/>
    <w:uiPriority w:val="99"/>
    <w:semiHidden/>
    <w:unhideWhenUsed/>
    <w:rsid w:val="00360A2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1"/>
    <w:link w:val="af8"/>
    <w:uiPriority w:val="99"/>
    <w:semiHidden/>
    <w:rsid w:val="00360A2F"/>
    <w:rPr>
      <w:rFonts w:ascii="Tahoma" w:eastAsia="Times New Roman" w:hAnsi="Tahoma" w:cs="Times New Roman"/>
      <w:sz w:val="16"/>
      <w:szCs w:val="16"/>
      <w:lang w:val="x-none"/>
    </w:rPr>
  </w:style>
  <w:style w:type="table" w:styleId="afa">
    <w:name w:val="Table Grid"/>
    <w:basedOn w:val="a2"/>
    <w:rsid w:val="00360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Гипертекстовая ссылка"/>
    <w:rsid w:val="00360A2F"/>
    <w:rPr>
      <w:b/>
      <w:bCs/>
      <w:color w:val="008000"/>
    </w:rPr>
  </w:style>
  <w:style w:type="character" w:customStyle="1" w:styleId="afc">
    <w:name w:val="Цветовое выделение"/>
    <w:rsid w:val="00360A2F"/>
    <w:rPr>
      <w:b/>
      <w:bCs/>
      <w:color w:val="000080"/>
    </w:rPr>
  </w:style>
  <w:style w:type="paragraph" w:customStyle="1" w:styleId="afd">
    <w:name w:val="Таблицы (моноширинный)"/>
    <w:basedOn w:val="a0"/>
    <w:next w:val="a0"/>
    <w:rsid w:val="00360A2F"/>
    <w:pPr>
      <w:widowControl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e">
    <w:name w:val="Signature"/>
    <w:basedOn w:val="a0"/>
    <w:link w:val="aff"/>
    <w:rsid w:val="00360A2F"/>
    <w:pPr>
      <w:widowControl/>
      <w:suppressAutoHyphens w:val="0"/>
      <w:autoSpaceDE/>
    </w:pPr>
    <w:rPr>
      <w:rFonts w:ascii="TimesET" w:hAnsi="TimesET"/>
      <w:szCs w:val="20"/>
      <w:lang w:eastAsia="ru-RU"/>
    </w:rPr>
  </w:style>
  <w:style w:type="character" w:customStyle="1" w:styleId="aff">
    <w:name w:val="Подпись Знак"/>
    <w:basedOn w:val="a1"/>
    <w:link w:val="afe"/>
    <w:rsid w:val="00360A2F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60A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f1"/>
    <w:rsid w:val="00360A2F"/>
    <w:pPr>
      <w:widowControl/>
      <w:suppressAutoHyphens w:val="0"/>
      <w:autoSpaceDN w:val="0"/>
      <w:adjustRightInd w:val="0"/>
      <w:ind w:firstLine="720"/>
      <w:jc w:val="both"/>
    </w:pPr>
    <w:rPr>
      <w:sz w:val="26"/>
      <w:szCs w:val="26"/>
      <w:lang w:val="x-none" w:eastAsia="x-none"/>
    </w:rPr>
  </w:style>
  <w:style w:type="character" w:customStyle="1" w:styleId="aff1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ff0"/>
    <w:rsid w:val="00360A2F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22">
    <w:name w:val="Body Text 2"/>
    <w:basedOn w:val="a0"/>
    <w:link w:val="23"/>
    <w:rsid w:val="00360A2F"/>
    <w:pPr>
      <w:widowControl/>
      <w:suppressAutoHyphens w:val="0"/>
      <w:autoSpaceDN w:val="0"/>
      <w:adjustRightInd w:val="0"/>
      <w:jc w:val="center"/>
    </w:pPr>
    <w:rPr>
      <w:szCs w:val="26"/>
      <w:lang w:eastAsia="ru-RU"/>
    </w:rPr>
  </w:style>
  <w:style w:type="character" w:customStyle="1" w:styleId="23">
    <w:name w:val="Основной текст 2 Знак"/>
    <w:basedOn w:val="a1"/>
    <w:link w:val="22"/>
    <w:rsid w:val="00360A2F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24">
    <w:name w:val="Body Text Indent 2"/>
    <w:basedOn w:val="a0"/>
    <w:link w:val="25"/>
    <w:rsid w:val="00360A2F"/>
    <w:pPr>
      <w:widowControl/>
      <w:suppressAutoHyphens w:val="0"/>
      <w:autoSpaceDE/>
      <w:ind w:firstLine="660"/>
      <w:jc w:val="both"/>
    </w:pPr>
    <w:rPr>
      <w:color w:val="000000"/>
      <w:sz w:val="26"/>
      <w:szCs w:val="26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360A2F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31">
    <w:name w:val="Body Text 3"/>
    <w:basedOn w:val="a0"/>
    <w:link w:val="32"/>
    <w:rsid w:val="00360A2F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360A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Normal (Web)"/>
    <w:basedOn w:val="a0"/>
    <w:rsid w:val="00360A2F"/>
    <w:pPr>
      <w:widowControl/>
      <w:suppressAutoHyphens w:val="0"/>
      <w:autoSpaceDE/>
    </w:pPr>
    <w:rPr>
      <w:lang w:eastAsia="ru-RU"/>
    </w:rPr>
  </w:style>
  <w:style w:type="paragraph" w:customStyle="1" w:styleId="aff3">
    <w:name w:val="Постоянная часть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/>
      <w:sz w:val="22"/>
      <w:szCs w:val="22"/>
      <w:lang w:eastAsia="ru-RU"/>
    </w:rPr>
  </w:style>
  <w:style w:type="paragraph" w:customStyle="1" w:styleId="ConsNormal">
    <w:name w:val="ConsNormal"/>
    <w:rsid w:val="00360A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3">
    <w:name w:val="Body Text Indent 3"/>
    <w:basedOn w:val="a0"/>
    <w:link w:val="34"/>
    <w:rsid w:val="00360A2F"/>
    <w:pPr>
      <w:widowControl/>
      <w:suppressAutoHyphens w:val="0"/>
      <w:autoSpaceDE/>
      <w:ind w:firstLine="720"/>
      <w:jc w:val="both"/>
    </w:pPr>
    <w:rPr>
      <w:color w:val="000000"/>
      <w:sz w:val="26"/>
      <w:szCs w:val="2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360A2F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aff4">
    <w:name w:val="Основной шрифт"/>
    <w:rsid w:val="00360A2F"/>
  </w:style>
  <w:style w:type="paragraph" w:styleId="aff5">
    <w:name w:val="Block Text"/>
    <w:basedOn w:val="a0"/>
    <w:rsid w:val="00360A2F"/>
    <w:pPr>
      <w:widowControl/>
      <w:suppressAutoHyphens w:val="0"/>
      <w:autoSpaceDN w:val="0"/>
      <w:ind w:left="-57" w:right="-57"/>
      <w:jc w:val="both"/>
    </w:pPr>
    <w:rPr>
      <w:lang w:eastAsia="ru-RU"/>
    </w:rPr>
  </w:style>
  <w:style w:type="paragraph" w:customStyle="1" w:styleId="ConsPlusTitle">
    <w:name w:val="ConsPlusTitle"/>
    <w:rsid w:val="00360A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Cell">
    <w:name w:val="ConsCell"/>
    <w:rsid w:val="00360A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60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60A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Комментарий"/>
    <w:basedOn w:val="a0"/>
    <w:next w:val="a0"/>
    <w:rsid w:val="00360A2F"/>
    <w:pPr>
      <w:widowControl/>
      <w:suppressAutoHyphens w:val="0"/>
      <w:autoSpaceDN w:val="0"/>
      <w:adjustRightInd w:val="0"/>
      <w:spacing w:before="75"/>
      <w:jc w:val="both"/>
    </w:pPr>
    <w:rPr>
      <w:rFonts w:ascii="Arial" w:hAnsi="Arial"/>
      <w:i/>
      <w:iCs/>
      <w:color w:val="800080"/>
      <w:lang w:eastAsia="ru-RU"/>
    </w:rPr>
  </w:style>
  <w:style w:type="paragraph" w:customStyle="1" w:styleId="19">
    <w:name w:val="Основной текст с отступом1"/>
    <w:basedOn w:val="a0"/>
    <w:rsid w:val="00360A2F"/>
    <w:pPr>
      <w:widowControl/>
      <w:tabs>
        <w:tab w:val="left" w:pos="1260"/>
      </w:tabs>
      <w:suppressAutoHyphens w:val="0"/>
      <w:autoSpaceDE/>
      <w:ind w:firstLine="900"/>
      <w:jc w:val="both"/>
    </w:pPr>
    <w:rPr>
      <w:sz w:val="26"/>
      <w:lang w:eastAsia="ar-SA"/>
    </w:rPr>
  </w:style>
  <w:style w:type="paragraph" w:customStyle="1" w:styleId="aff7">
    <w:name w:val="Знак Знак Знак Знак Знак Знак Знак"/>
    <w:basedOn w:val="a0"/>
    <w:rsid w:val="00360A2F"/>
    <w:pPr>
      <w:widowControl/>
      <w:suppressAutoHyphens w:val="0"/>
      <w:autoSpaceDE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51">
    <w:name w:val="Знак Знак5"/>
    <w:rsid w:val="00360A2F"/>
    <w:rPr>
      <w:b/>
      <w:bCs/>
      <w:sz w:val="36"/>
      <w:szCs w:val="36"/>
      <w:lang w:val="ru-RU" w:eastAsia="ru-RU" w:bidi="ar-SA"/>
    </w:rPr>
  </w:style>
  <w:style w:type="paragraph" w:styleId="aff8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0"/>
    <w:link w:val="aff9"/>
    <w:rsid w:val="00360A2F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9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1"/>
    <w:link w:val="aff8"/>
    <w:rsid w:val="00360A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8"/>
    <w:autoRedefine/>
    <w:rsid w:val="00360A2F"/>
    <w:pPr>
      <w:widowControl/>
      <w:numPr>
        <w:numId w:val="4"/>
      </w:numPr>
      <w:tabs>
        <w:tab w:val="num" w:pos="360"/>
      </w:tabs>
      <w:autoSpaceDE/>
      <w:spacing w:after="0"/>
      <w:ind w:left="1080" w:hanging="180"/>
      <w:jc w:val="both"/>
    </w:pPr>
  </w:style>
  <w:style w:type="paragraph" w:styleId="affa">
    <w:name w:val="Document Map"/>
    <w:basedOn w:val="a0"/>
    <w:link w:val="affb"/>
    <w:rsid w:val="00360A2F"/>
    <w:pPr>
      <w:widowControl/>
      <w:suppressAutoHyphens w:val="0"/>
      <w:autoSpaceDE/>
    </w:pPr>
    <w:rPr>
      <w:rFonts w:ascii="Tahoma" w:hAnsi="Tahoma" w:cs="Tahoma"/>
      <w:sz w:val="16"/>
      <w:szCs w:val="16"/>
      <w:lang w:eastAsia="ru-RU"/>
    </w:rPr>
  </w:style>
  <w:style w:type="character" w:customStyle="1" w:styleId="affb">
    <w:name w:val="Схема документа Знак"/>
    <w:basedOn w:val="a1"/>
    <w:link w:val="affa"/>
    <w:rsid w:val="00360A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c">
    <w:name w:val="Активная гипертекстовая ссылка"/>
    <w:rsid w:val="00360A2F"/>
    <w:rPr>
      <w:rFonts w:cs="Times New Roman"/>
      <w:b/>
      <w:color w:val="008000"/>
      <w:u w:val="single"/>
    </w:rPr>
  </w:style>
  <w:style w:type="paragraph" w:customStyle="1" w:styleId="affd">
    <w:name w:val="Внимание: Криминал!!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e">
    <w:name w:val="Внимание: недобросовестность!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f">
    <w:name w:val="Основное меню (преемственное)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Verdana" w:hAnsi="Verdana" w:cs="Verdana"/>
      <w:lang w:eastAsia="ru-RU"/>
    </w:rPr>
  </w:style>
  <w:style w:type="character" w:customStyle="1" w:styleId="afff0">
    <w:name w:val="Заголовок своего сообщения"/>
    <w:rsid w:val="00360A2F"/>
    <w:rPr>
      <w:rFonts w:cs="Times New Roman"/>
      <w:b/>
      <w:color w:val="000080"/>
    </w:rPr>
  </w:style>
  <w:style w:type="paragraph" w:customStyle="1" w:styleId="afff1">
    <w:name w:val="Заголовок статьи"/>
    <w:basedOn w:val="a0"/>
    <w:next w:val="a0"/>
    <w:rsid w:val="00360A2F"/>
    <w:pPr>
      <w:suppressAutoHyphens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character" w:customStyle="1" w:styleId="afff2">
    <w:name w:val="Заголовок чужого сообщения"/>
    <w:rsid w:val="00360A2F"/>
    <w:rPr>
      <w:rFonts w:cs="Times New Roman"/>
      <w:b/>
      <w:color w:val="FF0000"/>
    </w:rPr>
  </w:style>
  <w:style w:type="paragraph" w:customStyle="1" w:styleId="afff3">
    <w:name w:val="Интерактивный заголовок"/>
    <w:basedOn w:val="a7"/>
    <w:next w:val="a0"/>
    <w:rsid w:val="00360A2F"/>
    <w:pPr>
      <w:keepNext w:val="0"/>
      <w:suppressAutoHyphens w:val="0"/>
      <w:autoSpaceDN w:val="0"/>
      <w:adjustRightInd w:val="0"/>
      <w:spacing w:before="0" w:after="0"/>
      <w:jc w:val="both"/>
    </w:pPr>
    <w:rPr>
      <w:rFonts w:eastAsia="Times New Roman" w:cs="Times New Roman"/>
      <w:sz w:val="24"/>
      <w:szCs w:val="24"/>
      <w:u w:val="single"/>
      <w:lang w:eastAsia="ru-RU"/>
    </w:rPr>
  </w:style>
  <w:style w:type="paragraph" w:customStyle="1" w:styleId="afff4">
    <w:name w:val="Интерфейс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  <w:lang w:eastAsia="ru-RU"/>
    </w:rPr>
  </w:style>
  <w:style w:type="paragraph" w:customStyle="1" w:styleId="afff5">
    <w:name w:val="Информация об изменениях документа"/>
    <w:basedOn w:val="aff6"/>
    <w:next w:val="a0"/>
    <w:rsid w:val="00360A2F"/>
    <w:pPr>
      <w:widowControl w:val="0"/>
      <w:spacing w:before="0"/>
    </w:pPr>
  </w:style>
  <w:style w:type="paragraph" w:customStyle="1" w:styleId="afff6">
    <w:name w:val="Текст (лев. подпись)"/>
    <w:basedOn w:val="a0"/>
    <w:next w:val="a0"/>
    <w:rsid w:val="00360A2F"/>
    <w:pPr>
      <w:suppressAutoHyphens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f7">
    <w:name w:val="Колонтитул (левый)"/>
    <w:basedOn w:val="afff6"/>
    <w:next w:val="a0"/>
    <w:rsid w:val="00360A2F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0"/>
    <w:next w:val="a0"/>
    <w:rsid w:val="00360A2F"/>
    <w:pPr>
      <w:suppressAutoHyphens w:val="0"/>
      <w:autoSpaceDN w:val="0"/>
      <w:adjustRightInd w:val="0"/>
      <w:jc w:val="right"/>
    </w:pPr>
    <w:rPr>
      <w:rFonts w:ascii="Arial" w:hAnsi="Arial"/>
      <w:lang w:eastAsia="ru-RU"/>
    </w:rPr>
  </w:style>
  <w:style w:type="paragraph" w:customStyle="1" w:styleId="afff9">
    <w:name w:val="Колонтитул (правый)"/>
    <w:basedOn w:val="afff8"/>
    <w:next w:val="a0"/>
    <w:rsid w:val="00360A2F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6"/>
    <w:next w:val="a0"/>
    <w:rsid w:val="00360A2F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b">
    <w:name w:val="Куда обратиться?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fc">
    <w:name w:val="Моноширинный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fffd">
    <w:name w:val="Найденные слова"/>
    <w:rsid w:val="00360A2F"/>
    <w:rPr>
      <w:rFonts w:cs="Times New Roman"/>
      <w:b/>
      <w:color w:val="000080"/>
    </w:rPr>
  </w:style>
  <w:style w:type="character" w:customStyle="1" w:styleId="afffe">
    <w:name w:val="Не вступил в силу"/>
    <w:rsid w:val="00360A2F"/>
    <w:rPr>
      <w:rFonts w:cs="Times New Roman"/>
      <w:b/>
      <w:color w:val="008080"/>
    </w:rPr>
  </w:style>
  <w:style w:type="paragraph" w:customStyle="1" w:styleId="affff">
    <w:name w:val="Необходимые документы"/>
    <w:basedOn w:val="a0"/>
    <w:next w:val="a0"/>
    <w:rsid w:val="00360A2F"/>
    <w:pPr>
      <w:suppressAutoHyphens w:val="0"/>
      <w:autoSpaceDN w:val="0"/>
      <w:adjustRightInd w:val="0"/>
      <w:ind w:left="118"/>
      <w:jc w:val="both"/>
    </w:pPr>
    <w:rPr>
      <w:rFonts w:ascii="Arial" w:hAnsi="Arial"/>
      <w:lang w:eastAsia="ru-RU"/>
    </w:rPr>
  </w:style>
  <w:style w:type="paragraph" w:customStyle="1" w:styleId="affff0">
    <w:name w:val="Объект"/>
    <w:basedOn w:val="a0"/>
    <w:next w:val="a0"/>
    <w:rsid w:val="00360A2F"/>
    <w:pPr>
      <w:suppressAutoHyphens w:val="0"/>
      <w:autoSpaceDN w:val="0"/>
      <w:adjustRightInd w:val="0"/>
      <w:jc w:val="both"/>
    </w:pPr>
    <w:rPr>
      <w:lang w:eastAsia="ru-RU"/>
    </w:rPr>
  </w:style>
  <w:style w:type="paragraph" w:customStyle="1" w:styleId="affff1">
    <w:name w:val="Оглавление"/>
    <w:basedOn w:val="afd"/>
    <w:next w:val="a0"/>
    <w:rsid w:val="00360A2F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ff2">
    <w:name w:val="Опечатки"/>
    <w:rsid w:val="00360A2F"/>
    <w:rPr>
      <w:color w:val="FF0000"/>
    </w:rPr>
  </w:style>
  <w:style w:type="paragraph" w:customStyle="1" w:styleId="affff3">
    <w:name w:val="Переменная часть"/>
    <w:basedOn w:val="afff"/>
    <w:next w:val="a0"/>
    <w:rsid w:val="00360A2F"/>
    <w:rPr>
      <w:rFonts w:ascii="Arial" w:hAnsi="Arial" w:cs="Times New Roman"/>
      <w:sz w:val="20"/>
      <w:szCs w:val="20"/>
    </w:rPr>
  </w:style>
  <w:style w:type="paragraph" w:customStyle="1" w:styleId="affff4">
    <w:name w:val="Пример."/>
    <w:basedOn w:val="a0"/>
    <w:next w:val="a0"/>
    <w:rsid w:val="00360A2F"/>
    <w:pPr>
      <w:suppressAutoHyphens w:val="0"/>
      <w:autoSpaceDN w:val="0"/>
      <w:adjustRightInd w:val="0"/>
      <w:ind w:left="118" w:firstLine="602"/>
      <w:jc w:val="both"/>
    </w:pPr>
    <w:rPr>
      <w:rFonts w:ascii="Arial" w:hAnsi="Arial"/>
      <w:lang w:eastAsia="ru-RU"/>
    </w:rPr>
  </w:style>
  <w:style w:type="paragraph" w:customStyle="1" w:styleId="affff5">
    <w:name w:val="Примечание."/>
    <w:basedOn w:val="aff6"/>
    <w:next w:val="a0"/>
    <w:rsid w:val="00360A2F"/>
    <w:pPr>
      <w:widowControl w:val="0"/>
      <w:spacing w:before="0"/>
    </w:pPr>
    <w:rPr>
      <w:i w:val="0"/>
      <w:iCs w:val="0"/>
      <w:color w:val="auto"/>
    </w:rPr>
  </w:style>
  <w:style w:type="character" w:customStyle="1" w:styleId="affff6">
    <w:name w:val="Продолжение ссылки"/>
    <w:rsid w:val="00360A2F"/>
    <w:rPr>
      <w:rFonts w:cs="Times New Roman"/>
      <w:b/>
      <w:color w:val="008000"/>
    </w:rPr>
  </w:style>
  <w:style w:type="paragraph" w:customStyle="1" w:styleId="affff7">
    <w:name w:val="Словарная статья"/>
    <w:basedOn w:val="a0"/>
    <w:next w:val="a0"/>
    <w:rsid w:val="00360A2F"/>
    <w:pPr>
      <w:suppressAutoHyphens w:val="0"/>
      <w:autoSpaceDN w:val="0"/>
      <w:adjustRightInd w:val="0"/>
      <w:ind w:right="118"/>
      <w:jc w:val="both"/>
    </w:pPr>
    <w:rPr>
      <w:rFonts w:ascii="Arial" w:hAnsi="Arial"/>
      <w:lang w:eastAsia="ru-RU"/>
    </w:rPr>
  </w:style>
  <w:style w:type="character" w:customStyle="1" w:styleId="affff8">
    <w:name w:val="Сравнение редакций"/>
    <w:rsid w:val="00360A2F"/>
    <w:rPr>
      <w:rFonts w:cs="Times New Roman"/>
      <w:b/>
      <w:color w:val="000080"/>
    </w:rPr>
  </w:style>
  <w:style w:type="character" w:customStyle="1" w:styleId="affff9">
    <w:name w:val="Сравнение редакций. Добавленный фрагмент"/>
    <w:rsid w:val="00360A2F"/>
    <w:rPr>
      <w:color w:val="0000FF"/>
    </w:rPr>
  </w:style>
  <w:style w:type="character" w:customStyle="1" w:styleId="affffa">
    <w:name w:val="Сравнение редакций. Удаленный фрагмент"/>
    <w:rsid w:val="00360A2F"/>
    <w:rPr>
      <w:strike/>
      <w:color w:val="808000"/>
    </w:rPr>
  </w:style>
  <w:style w:type="paragraph" w:customStyle="1" w:styleId="affffb">
    <w:name w:val="Текст (справка)"/>
    <w:basedOn w:val="a0"/>
    <w:next w:val="a0"/>
    <w:rsid w:val="00360A2F"/>
    <w:pPr>
      <w:suppressAutoHyphens w:val="0"/>
      <w:autoSpaceDN w:val="0"/>
      <w:adjustRightInd w:val="0"/>
      <w:ind w:left="170" w:right="170"/>
    </w:pPr>
    <w:rPr>
      <w:rFonts w:ascii="Arial" w:hAnsi="Arial"/>
      <w:lang w:eastAsia="ru-RU"/>
    </w:rPr>
  </w:style>
  <w:style w:type="paragraph" w:customStyle="1" w:styleId="affffc">
    <w:name w:val="Текст в таблице"/>
    <w:basedOn w:val="af0"/>
    <w:next w:val="a0"/>
    <w:rsid w:val="00360A2F"/>
    <w:pPr>
      <w:suppressAutoHyphens w:val="0"/>
      <w:autoSpaceDN w:val="0"/>
      <w:adjustRightInd w:val="0"/>
      <w:ind w:firstLine="500"/>
    </w:pPr>
    <w:rPr>
      <w:rFonts w:ascii="Arial" w:hAnsi="Arial"/>
      <w:lang w:eastAsia="ru-RU"/>
    </w:rPr>
  </w:style>
  <w:style w:type="paragraph" w:customStyle="1" w:styleId="affffd">
    <w:name w:val="Технический комментарий"/>
    <w:basedOn w:val="a0"/>
    <w:next w:val="a0"/>
    <w:rsid w:val="00360A2F"/>
    <w:pPr>
      <w:suppressAutoHyphens w:val="0"/>
      <w:autoSpaceDN w:val="0"/>
      <w:adjustRightInd w:val="0"/>
    </w:pPr>
    <w:rPr>
      <w:rFonts w:ascii="Arial" w:hAnsi="Arial"/>
      <w:lang w:eastAsia="ru-RU"/>
    </w:rPr>
  </w:style>
  <w:style w:type="character" w:customStyle="1" w:styleId="affffe">
    <w:name w:val="Утратил силу"/>
    <w:rsid w:val="00360A2F"/>
    <w:rPr>
      <w:rFonts w:cs="Times New Roman"/>
      <w:b/>
      <w:strike/>
      <w:color w:val="808000"/>
    </w:rPr>
  </w:style>
  <w:style w:type="paragraph" w:customStyle="1" w:styleId="afffff">
    <w:name w:val="Центрированный (таблица)"/>
    <w:basedOn w:val="af0"/>
    <w:next w:val="a0"/>
    <w:rsid w:val="00360A2F"/>
    <w:pPr>
      <w:suppressAutoHyphens w:val="0"/>
      <w:autoSpaceDN w:val="0"/>
      <w:adjustRightInd w:val="0"/>
      <w:jc w:val="center"/>
    </w:pPr>
    <w:rPr>
      <w:rFonts w:ascii="Arial" w:hAnsi="Arial"/>
      <w:lang w:eastAsia="ru-RU"/>
    </w:rPr>
  </w:style>
  <w:style w:type="character" w:customStyle="1" w:styleId="SubtitleChar">
    <w:name w:val="Subtitle Char"/>
    <w:locked/>
    <w:rsid w:val="00360A2F"/>
    <w:rPr>
      <w:rFonts w:eastAsia="Times New Roman" w:cs="Times New Roman"/>
      <w:b/>
      <w:i/>
      <w:sz w:val="28"/>
      <w:lang w:val="ru-RU" w:eastAsia="en-US"/>
    </w:rPr>
  </w:style>
  <w:style w:type="character" w:customStyle="1" w:styleId="1a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rsid w:val="00360A2F"/>
    <w:rPr>
      <w:rFonts w:ascii="Arial" w:hAnsi="Arial"/>
      <w:sz w:val="24"/>
      <w:szCs w:val="24"/>
      <w:lang w:val="ru-RU" w:eastAsia="ru-RU" w:bidi="ar-SA"/>
    </w:rPr>
  </w:style>
  <w:style w:type="paragraph" w:styleId="HTML">
    <w:name w:val="HTML Preformatted"/>
    <w:basedOn w:val="a0"/>
    <w:link w:val="HTML0"/>
    <w:rsid w:val="00360A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60A2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rsid w:val="00360A2F"/>
    <w:pPr>
      <w:suppressAutoHyphens w:val="0"/>
      <w:autoSpaceDN w:val="0"/>
      <w:adjustRightInd w:val="0"/>
      <w:spacing w:line="319" w:lineRule="exact"/>
      <w:jc w:val="center"/>
    </w:pPr>
    <w:rPr>
      <w:lang w:eastAsia="ru-RU"/>
    </w:rPr>
  </w:style>
  <w:style w:type="character" w:customStyle="1" w:styleId="FontStyle17">
    <w:name w:val="Font Style17"/>
    <w:rsid w:val="00360A2F"/>
    <w:rPr>
      <w:rFonts w:ascii="Times New Roman" w:hAnsi="Times New Roman" w:cs="Times New Roman"/>
      <w:b/>
      <w:bCs/>
      <w:sz w:val="24"/>
      <w:szCs w:val="24"/>
    </w:rPr>
  </w:style>
  <w:style w:type="paragraph" w:customStyle="1" w:styleId="cont">
    <w:name w:val="cont"/>
    <w:basedOn w:val="a0"/>
    <w:rsid w:val="00360A2F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fffff0">
    <w:name w:val="FollowedHyperlink"/>
    <w:rsid w:val="00360A2F"/>
    <w:rPr>
      <w:color w:val="800080"/>
      <w:u w:val="single"/>
    </w:rPr>
  </w:style>
  <w:style w:type="character" w:customStyle="1" w:styleId="1b">
    <w:name w:val="Знак Знак1"/>
    <w:rsid w:val="00360A2F"/>
    <w:rPr>
      <w:sz w:val="16"/>
      <w:szCs w:val="16"/>
      <w:lang w:val="ru-RU" w:eastAsia="ru-RU" w:bidi="ar-SA"/>
    </w:rPr>
  </w:style>
  <w:style w:type="paragraph" w:customStyle="1" w:styleId="1c">
    <w:name w:val="Обычный1"/>
    <w:rsid w:val="00360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60A2F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0"/>
    <w:rsid w:val="00360A2F"/>
    <w:pPr>
      <w:widowControl/>
      <w:suppressAutoHyphens w:val="0"/>
      <w:overflowPunct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eastAsia="ru-RU"/>
    </w:rPr>
  </w:style>
  <w:style w:type="paragraph" w:customStyle="1" w:styleId="afffff1">
    <w:name w:val="мой"/>
    <w:basedOn w:val="a0"/>
    <w:autoRedefine/>
    <w:rsid w:val="00360A2F"/>
    <w:pPr>
      <w:widowControl/>
      <w:suppressAutoHyphens w:val="0"/>
      <w:autoSpaceDE/>
      <w:ind w:firstLine="540"/>
      <w:jc w:val="both"/>
    </w:pPr>
    <w:rPr>
      <w:rFonts w:eastAsia="MS Mincho"/>
      <w:lang w:eastAsia="ru-RU"/>
    </w:rPr>
  </w:style>
  <w:style w:type="character" w:customStyle="1" w:styleId="afffff2">
    <w:name w:val="мой Знак"/>
    <w:rsid w:val="00360A2F"/>
    <w:rPr>
      <w:rFonts w:eastAsia="MS Mincho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rsid w:val="00360A2F"/>
    <w:pPr>
      <w:suppressAutoHyphens w:val="0"/>
      <w:overflowPunct w:val="0"/>
      <w:autoSpaceDN w:val="0"/>
      <w:adjustRightInd w:val="0"/>
      <w:ind w:firstLine="851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FR4">
    <w:name w:val="FR4"/>
    <w:rsid w:val="00360A2F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0">
    <w:name w:val="Основной текст 21"/>
    <w:aliases w:val="Îñíîâíîé òåêñò 1,Iniiaiie oaeno 1,Body Text 2"/>
    <w:basedOn w:val="a0"/>
    <w:rsid w:val="00360A2F"/>
    <w:pPr>
      <w:widowControl/>
      <w:suppressAutoHyphens w:val="0"/>
      <w:overflowPunct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  <w:lang w:eastAsia="ru-RU"/>
    </w:rPr>
  </w:style>
  <w:style w:type="paragraph" w:styleId="afffff3">
    <w:name w:val="Plain Text"/>
    <w:basedOn w:val="a0"/>
    <w:link w:val="afffff4"/>
    <w:rsid w:val="00360A2F"/>
    <w:pPr>
      <w:widowControl/>
      <w:suppressAutoHyphens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ff4">
    <w:name w:val="Текст Знак"/>
    <w:basedOn w:val="a1"/>
    <w:link w:val="afffff3"/>
    <w:rsid w:val="00360A2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360A2F"/>
    <w:pPr>
      <w:widowControl/>
      <w:suppressAutoHyphens w:val="0"/>
      <w:autoSpaceDE/>
      <w:ind w:firstLine="720"/>
      <w:jc w:val="both"/>
    </w:pPr>
    <w:rPr>
      <w:szCs w:val="20"/>
      <w:lang w:eastAsia="ru-RU"/>
    </w:rPr>
  </w:style>
  <w:style w:type="paragraph" w:customStyle="1" w:styleId="1d">
    <w:name w:val="Текст1"/>
    <w:basedOn w:val="a0"/>
    <w:rsid w:val="00360A2F"/>
    <w:pPr>
      <w:widowControl/>
      <w:suppressAutoHyphens w:val="0"/>
      <w:autoSpaceDE/>
    </w:pPr>
    <w:rPr>
      <w:rFonts w:ascii="Courier New" w:hAnsi="Courier New"/>
      <w:sz w:val="20"/>
      <w:szCs w:val="20"/>
      <w:lang w:eastAsia="ru-RU"/>
    </w:rPr>
  </w:style>
  <w:style w:type="paragraph" w:customStyle="1" w:styleId="afffff5">
    <w:name w:val="Таблица Боковик"/>
    <w:basedOn w:val="afffff6"/>
    <w:rsid w:val="00360A2F"/>
    <w:pPr>
      <w:ind w:left="142" w:hanging="142"/>
      <w:jc w:val="left"/>
    </w:pPr>
  </w:style>
  <w:style w:type="paragraph" w:customStyle="1" w:styleId="afffff6">
    <w:name w:val="Таблица Значения"/>
    <w:basedOn w:val="a0"/>
    <w:rsid w:val="00360A2F"/>
    <w:pPr>
      <w:widowControl/>
      <w:suppressAutoHyphens w:val="0"/>
      <w:autoSpaceDE/>
      <w:spacing w:before="60" w:line="192" w:lineRule="auto"/>
      <w:jc w:val="right"/>
    </w:pPr>
    <w:rPr>
      <w:sz w:val="22"/>
      <w:szCs w:val="20"/>
      <w:lang w:eastAsia="ru-RU"/>
    </w:rPr>
  </w:style>
  <w:style w:type="paragraph" w:customStyle="1" w:styleId="afffff7">
    <w:name w:val="текст сноски"/>
    <w:basedOn w:val="a0"/>
    <w:rsid w:val="00360A2F"/>
    <w:pPr>
      <w:widowControl/>
      <w:suppressAutoHyphens w:val="0"/>
      <w:autoSpaceDE/>
      <w:ind w:firstLine="709"/>
      <w:jc w:val="both"/>
    </w:pPr>
    <w:rPr>
      <w:sz w:val="22"/>
      <w:szCs w:val="20"/>
      <w:lang w:eastAsia="ru-RU"/>
    </w:rPr>
  </w:style>
  <w:style w:type="paragraph" w:customStyle="1" w:styleId="afffff8">
    <w:name w:val="Таблица"/>
    <w:basedOn w:val="afffff9"/>
    <w:rsid w:val="00360A2F"/>
    <w:pPr>
      <w:spacing w:before="0" w:after="0" w:line="220" w:lineRule="exact"/>
    </w:pPr>
    <w:rPr>
      <w:i w:val="0"/>
    </w:rPr>
  </w:style>
  <w:style w:type="paragraph" w:styleId="afffff9">
    <w:name w:val="Message Header"/>
    <w:basedOn w:val="a0"/>
    <w:link w:val="afffffa"/>
    <w:rsid w:val="00360A2F"/>
    <w:pPr>
      <w:widowControl/>
      <w:suppressAutoHyphens w:val="0"/>
      <w:autoSpaceDE/>
      <w:spacing w:before="60" w:after="60" w:line="200" w:lineRule="exact"/>
    </w:pPr>
    <w:rPr>
      <w:rFonts w:ascii="Arial" w:hAnsi="Arial"/>
      <w:i/>
      <w:sz w:val="20"/>
      <w:szCs w:val="20"/>
      <w:lang w:eastAsia="ru-RU"/>
    </w:rPr>
  </w:style>
  <w:style w:type="character" w:customStyle="1" w:styleId="afffffa">
    <w:name w:val="Шапка Знак"/>
    <w:basedOn w:val="a1"/>
    <w:link w:val="afffff9"/>
    <w:rsid w:val="00360A2F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f8"/>
    <w:rsid w:val="00360A2F"/>
    <w:pPr>
      <w:ind w:left="170"/>
    </w:pPr>
  </w:style>
  <w:style w:type="paragraph" w:customStyle="1" w:styleId="N2">
    <w:name w:val="ТаблотсN2"/>
    <w:basedOn w:val="afffff8"/>
    <w:rsid w:val="00360A2F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0"/>
    <w:rsid w:val="00360A2F"/>
    <w:pPr>
      <w:widowControl/>
      <w:suppressAutoHyphens w:val="0"/>
      <w:autoSpaceDN w:val="0"/>
      <w:ind w:left="6946" w:hanging="6946"/>
    </w:pPr>
    <w:rPr>
      <w:rFonts w:ascii="Courier New" w:hAnsi="Courier New" w:cs="Courier New"/>
      <w:lang w:eastAsia="ru-RU"/>
    </w:rPr>
  </w:style>
  <w:style w:type="paragraph" w:customStyle="1" w:styleId="Iauiue">
    <w:name w:val="Iau?iue"/>
    <w:rsid w:val="00360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b">
    <w:name w:val="......."/>
    <w:basedOn w:val="a0"/>
    <w:next w:val="a0"/>
    <w:rsid w:val="00360A2F"/>
    <w:pPr>
      <w:widowControl/>
      <w:suppressAutoHyphens w:val="0"/>
      <w:autoSpaceDN w:val="0"/>
      <w:adjustRightInd w:val="0"/>
    </w:pPr>
    <w:rPr>
      <w:lang w:eastAsia="ru-RU"/>
    </w:rPr>
  </w:style>
  <w:style w:type="paragraph" w:customStyle="1" w:styleId="BodyTextIndent23">
    <w:name w:val="Body Text Indent 23"/>
    <w:basedOn w:val="a0"/>
    <w:rsid w:val="00360A2F"/>
    <w:pPr>
      <w:widowControl/>
      <w:suppressAutoHyphens w:val="0"/>
      <w:autoSpaceDE/>
      <w:spacing w:line="360" w:lineRule="auto"/>
      <w:ind w:firstLine="720"/>
      <w:jc w:val="both"/>
    </w:pPr>
    <w:rPr>
      <w:rFonts w:ascii="Arial" w:hAnsi="Arial"/>
      <w:sz w:val="20"/>
      <w:szCs w:val="20"/>
      <w:lang w:eastAsia="ru-RU"/>
    </w:rPr>
  </w:style>
  <w:style w:type="paragraph" w:customStyle="1" w:styleId="afffffc">
    <w:name w:val="Обычный текст с отступом"/>
    <w:basedOn w:val="a0"/>
    <w:rsid w:val="00360A2F"/>
    <w:pPr>
      <w:widowControl/>
      <w:suppressAutoHyphens w:val="0"/>
      <w:autoSpaceDN w:val="0"/>
      <w:ind w:left="720"/>
    </w:pPr>
    <w:rPr>
      <w:lang w:eastAsia="ru-RU"/>
    </w:rPr>
  </w:style>
  <w:style w:type="paragraph" w:customStyle="1" w:styleId="afffffd">
    <w:name w:val="Таблица Шапка"/>
    <w:basedOn w:val="afffff6"/>
    <w:rsid w:val="00360A2F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rsid w:val="00360A2F"/>
    <w:pPr>
      <w:suppressAutoHyphens w:val="0"/>
      <w:autoSpaceDE/>
      <w:jc w:val="center"/>
    </w:pPr>
    <w:rPr>
      <w:rFonts w:ascii="Arial" w:hAnsi="Arial"/>
      <w:b/>
      <w:sz w:val="28"/>
      <w:szCs w:val="20"/>
      <w:lang w:eastAsia="ru-RU"/>
    </w:rPr>
  </w:style>
  <w:style w:type="paragraph" w:customStyle="1" w:styleId="iauiue0">
    <w:name w:val="iauiue"/>
    <w:basedOn w:val="a0"/>
    <w:rsid w:val="00360A2F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iniiaiieoaeno20">
    <w:name w:val="iniiaiieoaeno2"/>
    <w:basedOn w:val="a0"/>
    <w:rsid w:val="00360A2F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310">
    <w:name w:val="Основной текст 31"/>
    <w:basedOn w:val="a0"/>
    <w:rsid w:val="00360A2F"/>
    <w:pPr>
      <w:suppressAutoHyphens w:val="0"/>
      <w:autoSpaceDE/>
      <w:jc w:val="center"/>
    </w:pPr>
    <w:rPr>
      <w:sz w:val="20"/>
      <w:szCs w:val="20"/>
      <w:lang w:eastAsia="ru-RU"/>
    </w:rPr>
  </w:style>
  <w:style w:type="paragraph" w:customStyle="1" w:styleId="iauiue00">
    <w:name w:val="iauiue0"/>
    <w:basedOn w:val="a0"/>
    <w:rsid w:val="00360A2F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401">
    <w:name w:val="xl401"/>
    <w:basedOn w:val="a0"/>
    <w:rsid w:val="00360A2F"/>
    <w:pPr>
      <w:widowControl/>
      <w:suppressAutoHyphens w:val="0"/>
      <w:autoSpaceDE/>
      <w:spacing w:before="100" w:after="100"/>
    </w:pPr>
    <w:rPr>
      <w:rFonts w:ascii="Courier New" w:eastAsia="Arial" w:hAnsi="Courier New"/>
      <w:sz w:val="16"/>
      <w:szCs w:val="20"/>
      <w:lang w:eastAsia="ru-RU"/>
    </w:rPr>
  </w:style>
  <w:style w:type="paragraph" w:customStyle="1" w:styleId="afffffe">
    <w:name w:val="Знак"/>
    <w:basedOn w:val="a0"/>
    <w:rsid w:val="00360A2F"/>
    <w:pPr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ffff">
    <w:name w:val="единица измерения"/>
    <w:basedOn w:val="a0"/>
    <w:rsid w:val="00360A2F"/>
    <w:pPr>
      <w:keepNext/>
      <w:widowControl/>
      <w:suppressAutoHyphens w:val="0"/>
      <w:autoSpaceDE/>
      <w:spacing w:after="40"/>
      <w:jc w:val="right"/>
    </w:pPr>
    <w:rPr>
      <w:sz w:val="22"/>
      <w:szCs w:val="20"/>
      <w:lang w:eastAsia="ru-RU"/>
    </w:rPr>
  </w:style>
  <w:style w:type="paragraph" w:customStyle="1" w:styleId="affffff0">
    <w:name w:val="кцТекст"/>
    <w:basedOn w:val="a0"/>
    <w:rsid w:val="00360A2F"/>
    <w:pPr>
      <w:widowControl/>
      <w:suppressAutoHyphens w:val="0"/>
      <w:autoSpaceDE/>
      <w:ind w:firstLine="708"/>
      <w:jc w:val="both"/>
    </w:pPr>
    <w:rPr>
      <w:szCs w:val="28"/>
      <w:lang w:eastAsia="ru-RU"/>
    </w:rPr>
  </w:style>
  <w:style w:type="paragraph" w:customStyle="1" w:styleId="affffff1">
    <w:name w:val="список"/>
    <w:basedOn w:val="a0"/>
    <w:rsid w:val="00360A2F"/>
    <w:pPr>
      <w:widowControl/>
      <w:tabs>
        <w:tab w:val="left" w:pos="-2520"/>
        <w:tab w:val="num" w:pos="720"/>
        <w:tab w:val="left" w:pos="1080"/>
      </w:tabs>
      <w:suppressAutoHyphens w:val="0"/>
      <w:autoSpaceDE/>
      <w:ind w:left="720" w:hanging="360"/>
      <w:jc w:val="both"/>
    </w:pPr>
    <w:rPr>
      <w:szCs w:val="28"/>
      <w:lang w:eastAsia="ru-RU"/>
    </w:rPr>
  </w:style>
  <w:style w:type="character" w:styleId="affffff2">
    <w:name w:val="Strong"/>
    <w:qFormat/>
    <w:rsid w:val="00360A2F"/>
    <w:rPr>
      <w:b/>
      <w:bCs/>
    </w:rPr>
  </w:style>
  <w:style w:type="paragraph" w:customStyle="1" w:styleId="ConsPlusTitlePage">
    <w:name w:val="ConsPlusTitlePage"/>
    <w:rsid w:val="00360A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27">
    <w:name w:val="Нет списка2"/>
    <w:next w:val="a3"/>
    <w:semiHidden/>
    <w:unhideWhenUsed/>
    <w:rsid w:val="006E54D9"/>
  </w:style>
  <w:style w:type="paragraph" w:customStyle="1" w:styleId="caption">
    <w:name w:val="caption"/>
    <w:basedOn w:val="a0"/>
    <w:rsid w:val="006E54D9"/>
    <w:pPr>
      <w:spacing w:before="120" w:after="120"/>
    </w:pPr>
    <w:rPr>
      <w:i/>
      <w:iCs/>
      <w:lang/>
    </w:rPr>
  </w:style>
  <w:style w:type="paragraph" w:customStyle="1" w:styleId="Title">
    <w:name w:val="Title"/>
    <w:basedOn w:val="a0"/>
    <w:next w:val="a8"/>
    <w:rsid w:val="006E54D9"/>
    <w:pPr>
      <w:keepNext/>
      <w:spacing w:before="240" w:after="120"/>
    </w:pPr>
    <w:rPr>
      <w:rFonts w:ascii="Arial" w:eastAsia="MS Mincho" w:hAnsi="Arial" w:cs="Arial"/>
      <w:sz w:val="28"/>
      <w:szCs w:val="28"/>
      <w:lang/>
    </w:rPr>
  </w:style>
  <w:style w:type="paragraph" w:customStyle="1" w:styleId="heading1">
    <w:name w:val="heading 1"/>
    <w:next w:val="a0"/>
    <w:rsid w:val="006E54D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header">
    <w:name w:val="header"/>
    <w:basedOn w:val="a0"/>
    <w:rsid w:val="006E54D9"/>
    <w:pPr>
      <w:tabs>
        <w:tab w:val="center" w:pos="4677"/>
        <w:tab w:val="right" w:pos="9355"/>
      </w:tabs>
    </w:pPr>
    <w:rPr>
      <w:lang/>
    </w:rPr>
  </w:style>
  <w:style w:type="paragraph" w:customStyle="1" w:styleId="footer">
    <w:name w:val="footer"/>
    <w:basedOn w:val="a0"/>
    <w:rsid w:val="006E54D9"/>
    <w:pPr>
      <w:tabs>
        <w:tab w:val="center" w:pos="4677"/>
        <w:tab w:val="right" w:pos="9355"/>
      </w:tabs>
    </w:pPr>
    <w:rPr>
      <w:lang/>
    </w:rPr>
  </w:style>
  <w:style w:type="table" w:customStyle="1" w:styleId="1e">
    <w:name w:val="Сетка таблицы1"/>
    <w:basedOn w:val="a2"/>
    <w:next w:val="afa"/>
    <w:rsid w:val="006E5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">
    <w:name w:val="Body Text Indent"/>
    <w:basedOn w:val="a0"/>
    <w:rsid w:val="006E54D9"/>
    <w:pPr>
      <w:widowControl/>
      <w:tabs>
        <w:tab w:val="left" w:pos="1260"/>
      </w:tabs>
      <w:suppressAutoHyphens w:val="0"/>
      <w:autoSpaceDE/>
      <w:ind w:firstLine="900"/>
      <w:jc w:val="both"/>
    </w:pPr>
    <w:rPr>
      <w:sz w:val="26"/>
      <w:lang w:eastAsia="ar-SA"/>
    </w:rPr>
  </w:style>
  <w:style w:type="paragraph" w:customStyle="1" w:styleId="affffff3">
    <w:name w:val=" Знак Знак Знак Знак Знак Знак Знак"/>
    <w:basedOn w:val="a0"/>
    <w:rsid w:val="006E54D9"/>
    <w:pPr>
      <w:widowControl/>
      <w:suppressAutoHyphens w:val="0"/>
      <w:autoSpaceDE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52">
    <w:name w:val=" Знак Знак5"/>
    <w:rsid w:val="006E54D9"/>
    <w:rPr>
      <w:b/>
      <w:bCs/>
      <w:sz w:val="36"/>
      <w:szCs w:val="36"/>
      <w:lang w:val="ru-RU" w:eastAsia="ru-RU" w:bidi="ar-SA"/>
    </w:rPr>
  </w:style>
  <w:style w:type="character" w:customStyle="1" w:styleId="1f">
    <w:name w:val=" Знак Знак1"/>
    <w:rsid w:val="006E54D9"/>
    <w:rPr>
      <w:sz w:val="16"/>
      <w:szCs w:val="16"/>
      <w:lang w:val="ru-RU" w:eastAsia="ru-RU" w:bidi="ar-SA"/>
    </w:rPr>
  </w:style>
  <w:style w:type="paragraph" w:customStyle="1" w:styleId="Normal">
    <w:name w:val="Normal"/>
    <w:rsid w:val="006E5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e0">
    <w:name w:val="Оснeeвной"/>
    <w:basedOn w:val="a0"/>
    <w:rsid w:val="006E54D9"/>
    <w:pPr>
      <w:suppressAutoHyphens w:val="0"/>
      <w:overflowPunct w:val="0"/>
      <w:autoSpaceDN w:val="0"/>
      <w:adjustRightInd w:val="0"/>
      <w:ind w:firstLine="851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BodyTextIndent2">
    <w:name w:val="Body Text Indent 2"/>
    <w:basedOn w:val="a0"/>
    <w:rsid w:val="006E54D9"/>
    <w:pPr>
      <w:widowControl/>
      <w:suppressAutoHyphens w:val="0"/>
      <w:autoSpaceDE/>
      <w:ind w:firstLine="720"/>
      <w:jc w:val="both"/>
    </w:pPr>
    <w:rPr>
      <w:szCs w:val="20"/>
      <w:lang w:eastAsia="ru-RU"/>
    </w:rPr>
  </w:style>
  <w:style w:type="paragraph" w:customStyle="1" w:styleId="PlainText">
    <w:name w:val="Plain Text"/>
    <w:basedOn w:val="a0"/>
    <w:rsid w:val="006E54D9"/>
    <w:pPr>
      <w:widowControl/>
      <w:suppressAutoHyphens w:val="0"/>
      <w:autoSpaceDE/>
    </w:pPr>
    <w:rPr>
      <w:rFonts w:ascii="Courier New" w:hAnsi="Courier New"/>
      <w:sz w:val="20"/>
      <w:szCs w:val="20"/>
      <w:lang w:eastAsia="ru-RU"/>
    </w:rPr>
  </w:style>
  <w:style w:type="paragraph" w:customStyle="1" w:styleId="BodyText3">
    <w:name w:val="Body Text 3"/>
    <w:basedOn w:val="a0"/>
    <w:rsid w:val="006E54D9"/>
    <w:pPr>
      <w:suppressAutoHyphens w:val="0"/>
      <w:autoSpaceDE/>
      <w:jc w:val="center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56E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360A2F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paragraph" w:styleId="2">
    <w:name w:val="heading 2"/>
    <w:basedOn w:val="a0"/>
    <w:next w:val="a0"/>
    <w:link w:val="20"/>
    <w:qFormat/>
    <w:rsid w:val="00360A2F"/>
    <w:pPr>
      <w:keepNext/>
      <w:widowControl/>
      <w:suppressAutoHyphens w:val="0"/>
      <w:autoSpaceDE/>
      <w:jc w:val="center"/>
      <w:outlineLvl w:val="1"/>
    </w:pPr>
    <w:rPr>
      <w:sz w:val="28"/>
      <w:szCs w:val="28"/>
      <w:lang w:val="x-none" w:eastAsia="x-none"/>
    </w:rPr>
  </w:style>
  <w:style w:type="paragraph" w:styleId="3">
    <w:name w:val="heading 3"/>
    <w:aliases w:val="H3,&quot;Сапфир&quot;"/>
    <w:basedOn w:val="a0"/>
    <w:next w:val="a0"/>
    <w:link w:val="30"/>
    <w:qFormat/>
    <w:rsid w:val="00360A2F"/>
    <w:pPr>
      <w:keepNext/>
      <w:widowControl/>
      <w:numPr>
        <w:ilvl w:val="2"/>
        <w:numId w:val="5"/>
      </w:numPr>
      <w:autoSpaceDE/>
      <w:spacing w:before="240" w:after="120"/>
      <w:outlineLvl w:val="2"/>
    </w:pPr>
    <w:rPr>
      <w:b/>
      <w:sz w:val="28"/>
      <w:lang w:val="x-none"/>
    </w:rPr>
  </w:style>
  <w:style w:type="paragraph" w:styleId="4">
    <w:name w:val="heading 4"/>
    <w:basedOn w:val="3"/>
    <w:next w:val="a0"/>
    <w:link w:val="40"/>
    <w:qFormat/>
    <w:rsid w:val="00360A2F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0" w:after="0"/>
      <w:jc w:val="both"/>
      <w:outlineLvl w:val="3"/>
    </w:pPr>
    <w:rPr>
      <w:rFonts w:ascii="Arial" w:hAnsi="Arial"/>
      <w:b w:val="0"/>
      <w:sz w:val="24"/>
      <w:lang w:val="ru-RU" w:eastAsia="ru-RU"/>
    </w:rPr>
  </w:style>
  <w:style w:type="paragraph" w:styleId="5">
    <w:name w:val="heading 5"/>
    <w:basedOn w:val="a0"/>
    <w:next w:val="a0"/>
    <w:link w:val="50"/>
    <w:qFormat/>
    <w:rsid w:val="00360A2F"/>
    <w:pPr>
      <w:widowControl/>
      <w:suppressAutoHyphens w:val="0"/>
      <w:autoSpaceDE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360A2F"/>
    <w:pPr>
      <w:widowControl/>
      <w:numPr>
        <w:ilvl w:val="5"/>
        <w:numId w:val="5"/>
      </w:numPr>
      <w:suppressAutoHyphens w:val="0"/>
      <w:autoSpaceDE/>
      <w:spacing w:before="240" w:after="60"/>
      <w:jc w:val="both"/>
      <w:outlineLvl w:val="5"/>
    </w:pPr>
    <w:rPr>
      <w:rFonts w:ascii="PetersburgCTT" w:hAnsi="PetersburgCTT"/>
      <w:i/>
      <w:sz w:val="22"/>
      <w:lang w:val="x-none"/>
    </w:rPr>
  </w:style>
  <w:style w:type="paragraph" w:styleId="7">
    <w:name w:val="heading 7"/>
    <w:basedOn w:val="a0"/>
    <w:next w:val="a0"/>
    <w:link w:val="70"/>
    <w:qFormat/>
    <w:rsid w:val="00360A2F"/>
    <w:pPr>
      <w:widowControl/>
      <w:numPr>
        <w:ilvl w:val="6"/>
        <w:numId w:val="5"/>
      </w:numPr>
      <w:suppressAutoHyphens w:val="0"/>
      <w:autoSpaceDE/>
      <w:spacing w:before="240" w:after="60"/>
      <w:jc w:val="both"/>
      <w:outlineLvl w:val="6"/>
    </w:pPr>
    <w:rPr>
      <w:rFonts w:ascii="PetersburgCTT" w:hAnsi="PetersburgCTT"/>
      <w:sz w:val="22"/>
      <w:lang w:val="x-none"/>
    </w:rPr>
  </w:style>
  <w:style w:type="paragraph" w:styleId="8">
    <w:name w:val="heading 8"/>
    <w:basedOn w:val="a0"/>
    <w:next w:val="a0"/>
    <w:link w:val="80"/>
    <w:qFormat/>
    <w:rsid w:val="00360A2F"/>
    <w:pPr>
      <w:widowControl/>
      <w:numPr>
        <w:ilvl w:val="7"/>
        <w:numId w:val="5"/>
      </w:numPr>
      <w:suppressAutoHyphens w:val="0"/>
      <w:autoSpaceDE/>
      <w:spacing w:before="240" w:after="60"/>
      <w:jc w:val="both"/>
      <w:outlineLvl w:val="7"/>
    </w:pPr>
    <w:rPr>
      <w:rFonts w:ascii="PetersburgCTT" w:hAnsi="PetersburgCTT"/>
      <w:i/>
      <w:sz w:val="22"/>
      <w:lang w:val="x-none"/>
    </w:rPr>
  </w:style>
  <w:style w:type="paragraph" w:styleId="9">
    <w:name w:val="heading 9"/>
    <w:basedOn w:val="a0"/>
    <w:next w:val="a0"/>
    <w:link w:val="90"/>
    <w:qFormat/>
    <w:rsid w:val="00360A2F"/>
    <w:pPr>
      <w:widowControl/>
      <w:numPr>
        <w:ilvl w:val="8"/>
        <w:numId w:val="5"/>
      </w:numPr>
      <w:suppressAutoHyphens w:val="0"/>
      <w:autoSpaceDE/>
      <w:spacing w:before="240" w:after="60"/>
      <w:jc w:val="both"/>
      <w:outlineLvl w:val="8"/>
    </w:pPr>
    <w:rPr>
      <w:rFonts w:ascii="PetersburgCTT" w:hAnsi="PetersburgCTT"/>
      <w:i/>
      <w:sz w:val="1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9D1718"/>
    <w:pPr>
      <w:ind w:left="720"/>
      <w:contextualSpacing/>
    </w:pPr>
  </w:style>
  <w:style w:type="character" w:customStyle="1" w:styleId="10">
    <w:name w:val="Заголовок 1 Знак"/>
    <w:basedOn w:val="a1"/>
    <w:rsid w:val="00360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360A2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360A2F"/>
    <w:rPr>
      <w:rFonts w:ascii="Times New Roman" w:eastAsia="Times New Roman" w:hAnsi="Times New Roman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1"/>
    <w:link w:val="4"/>
    <w:rsid w:val="00360A2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60A2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60A2F"/>
    <w:rPr>
      <w:rFonts w:ascii="PetersburgCTT" w:eastAsia="Times New Roman" w:hAnsi="PetersburgCTT" w:cs="Times New Roman"/>
      <w:i/>
      <w:szCs w:val="24"/>
      <w:lang w:val="x-none"/>
    </w:rPr>
  </w:style>
  <w:style w:type="character" w:customStyle="1" w:styleId="70">
    <w:name w:val="Заголовок 7 Знак"/>
    <w:basedOn w:val="a1"/>
    <w:link w:val="7"/>
    <w:rsid w:val="00360A2F"/>
    <w:rPr>
      <w:rFonts w:ascii="PetersburgCTT" w:eastAsia="Times New Roman" w:hAnsi="PetersburgCTT" w:cs="Times New Roman"/>
      <w:szCs w:val="24"/>
      <w:lang w:val="x-none"/>
    </w:rPr>
  </w:style>
  <w:style w:type="character" w:customStyle="1" w:styleId="80">
    <w:name w:val="Заголовок 8 Знак"/>
    <w:basedOn w:val="a1"/>
    <w:link w:val="8"/>
    <w:rsid w:val="00360A2F"/>
    <w:rPr>
      <w:rFonts w:ascii="PetersburgCTT" w:eastAsia="Times New Roman" w:hAnsi="PetersburgCTT" w:cs="Times New Roman"/>
      <w:i/>
      <w:szCs w:val="24"/>
      <w:lang w:val="x-none"/>
    </w:rPr>
  </w:style>
  <w:style w:type="character" w:customStyle="1" w:styleId="90">
    <w:name w:val="Заголовок 9 Знак"/>
    <w:basedOn w:val="a1"/>
    <w:link w:val="9"/>
    <w:rsid w:val="00360A2F"/>
    <w:rPr>
      <w:rFonts w:ascii="PetersburgCTT" w:eastAsia="Times New Roman" w:hAnsi="PetersburgCTT" w:cs="Times New Roman"/>
      <w:i/>
      <w:sz w:val="18"/>
      <w:szCs w:val="24"/>
      <w:lang w:val="x-none"/>
    </w:rPr>
  </w:style>
  <w:style w:type="numbering" w:customStyle="1" w:styleId="12">
    <w:name w:val="Нет списка1"/>
    <w:next w:val="a3"/>
    <w:semiHidden/>
    <w:unhideWhenUsed/>
    <w:rsid w:val="00360A2F"/>
  </w:style>
  <w:style w:type="character" w:customStyle="1" w:styleId="11">
    <w:name w:val="Заголовок 1 Знак1"/>
    <w:link w:val="1"/>
    <w:rsid w:val="00360A2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Internetlink">
    <w:name w:val="Internet link"/>
    <w:rsid w:val="00360A2F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customStyle="1" w:styleId="13">
    <w:name w:val="Основной шрифт абзаца1"/>
    <w:rsid w:val="00360A2F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styleId="a5">
    <w:name w:val="page number"/>
    <w:basedOn w:val="13"/>
    <w:semiHidden/>
    <w:rsid w:val="00360A2F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Internetlink">
    <w:name w:val="WW-Internet link"/>
    <w:rsid w:val="00360A2F"/>
    <w:rPr>
      <w:color w:val="000080"/>
      <w:sz w:val="24"/>
      <w:szCs w:val="24"/>
      <w:u w:val="single"/>
    </w:rPr>
  </w:style>
  <w:style w:type="character" w:customStyle="1" w:styleId="WW-Internetlink1">
    <w:name w:val="WW-Internet link1"/>
    <w:rsid w:val="00360A2F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customStyle="1" w:styleId="WW-Internetlink12">
    <w:name w:val="WW-Internet link12"/>
    <w:rsid w:val="00360A2F"/>
    <w:rPr>
      <w:color w:val="000080"/>
      <w:sz w:val="24"/>
      <w:szCs w:val="24"/>
      <w:u w:val="single"/>
    </w:rPr>
  </w:style>
  <w:style w:type="character" w:customStyle="1" w:styleId="WW-Internetlink123">
    <w:name w:val="WW-Internet link123"/>
    <w:rsid w:val="00360A2F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6">
    <w:name w:val="Hyperlink"/>
    <w:semiHidden/>
    <w:rsid w:val="00360A2F"/>
    <w:rPr>
      <w:color w:val="000080"/>
      <w:u w:val="single"/>
    </w:rPr>
  </w:style>
  <w:style w:type="paragraph" w:customStyle="1" w:styleId="a7">
    <w:name w:val="Заголовок"/>
    <w:basedOn w:val="a0"/>
    <w:next w:val="a8"/>
    <w:rsid w:val="00360A2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aliases w:val="Основной текст1,Основной текст Знак Знак,bt"/>
    <w:basedOn w:val="a0"/>
    <w:link w:val="a9"/>
    <w:semiHidden/>
    <w:rsid w:val="00360A2F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semiHidden/>
    <w:rsid w:val="00360A2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7"/>
    <w:next w:val="ab"/>
    <w:link w:val="ac"/>
    <w:qFormat/>
    <w:rsid w:val="00360A2F"/>
  </w:style>
  <w:style w:type="character" w:customStyle="1" w:styleId="ac">
    <w:name w:val="Название Знак"/>
    <w:basedOn w:val="a1"/>
    <w:link w:val="aa"/>
    <w:rsid w:val="00360A2F"/>
    <w:rPr>
      <w:rFonts w:ascii="Arial" w:eastAsia="MS Mincho" w:hAnsi="Arial" w:cs="Tahoma"/>
      <w:sz w:val="28"/>
      <w:szCs w:val="28"/>
    </w:rPr>
  </w:style>
  <w:style w:type="paragraph" w:styleId="ab">
    <w:name w:val="Subtitle"/>
    <w:basedOn w:val="WW-Title"/>
    <w:next w:val="a8"/>
    <w:link w:val="ad"/>
    <w:qFormat/>
    <w:rsid w:val="00360A2F"/>
    <w:pPr>
      <w:jc w:val="center"/>
    </w:pPr>
    <w:rPr>
      <w:i/>
      <w:iCs/>
    </w:rPr>
  </w:style>
  <w:style w:type="character" w:customStyle="1" w:styleId="ad">
    <w:name w:val="Подзаголовок Знак"/>
    <w:basedOn w:val="a1"/>
    <w:link w:val="ab"/>
    <w:rsid w:val="00360A2F"/>
    <w:rPr>
      <w:rFonts w:ascii="Arial" w:eastAsia="MS Mincho" w:hAnsi="Arial" w:cs="Arial"/>
      <w:i/>
      <w:iCs/>
      <w:sz w:val="28"/>
      <w:szCs w:val="28"/>
    </w:rPr>
  </w:style>
  <w:style w:type="paragraph" w:customStyle="1" w:styleId="WW-Title">
    <w:name w:val="WW-Title"/>
    <w:basedOn w:val="a0"/>
    <w:next w:val="a8"/>
    <w:rsid w:val="00360A2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e">
    <w:name w:val="List"/>
    <w:basedOn w:val="a8"/>
    <w:semiHidden/>
    <w:rsid w:val="00360A2F"/>
  </w:style>
  <w:style w:type="paragraph" w:customStyle="1" w:styleId="14">
    <w:name w:val="Название1"/>
    <w:basedOn w:val="a0"/>
    <w:rsid w:val="00360A2F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0"/>
    <w:rsid w:val="00360A2F"/>
    <w:pPr>
      <w:suppressLineNumbers/>
    </w:pPr>
    <w:rPr>
      <w:rFonts w:cs="Tahoma"/>
    </w:rPr>
  </w:style>
  <w:style w:type="paragraph" w:customStyle="1" w:styleId="16">
    <w:name w:val="Название объекта1"/>
    <w:basedOn w:val="a0"/>
    <w:rsid w:val="00360A2F"/>
    <w:pPr>
      <w:spacing w:before="120" w:after="120"/>
    </w:pPr>
    <w:rPr>
      <w:i/>
      <w:iCs/>
    </w:rPr>
  </w:style>
  <w:style w:type="paragraph" w:customStyle="1" w:styleId="Index">
    <w:name w:val="Index"/>
    <w:basedOn w:val="a0"/>
    <w:rsid w:val="00360A2F"/>
  </w:style>
  <w:style w:type="paragraph" w:customStyle="1" w:styleId="21">
    <w:name w:val="Название2"/>
    <w:basedOn w:val="a0"/>
    <w:next w:val="a8"/>
    <w:rsid w:val="00360A2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">
    <w:name w:val="WW-caption"/>
    <w:basedOn w:val="a0"/>
    <w:rsid w:val="00360A2F"/>
    <w:pPr>
      <w:spacing w:before="120" w:after="120"/>
    </w:pPr>
    <w:rPr>
      <w:i/>
      <w:iCs/>
    </w:rPr>
  </w:style>
  <w:style w:type="paragraph" w:customStyle="1" w:styleId="WW-Index">
    <w:name w:val="WW-Index"/>
    <w:basedOn w:val="a0"/>
    <w:rsid w:val="00360A2F"/>
  </w:style>
  <w:style w:type="paragraph" w:customStyle="1" w:styleId="WW-Title1">
    <w:name w:val="WW-Title1"/>
    <w:basedOn w:val="a0"/>
    <w:next w:val="a8"/>
    <w:rsid w:val="00360A2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">
    <w:name w:val="WW-caption1"/>
    <w:basedOn w:val="a0"/>
    <w:rsid w:val="00360A2F"/>
    <w:pPr>
      <w:spacing w:before="120" w:after="120"/>
    </w:pPr>
    <w:rPr>
      <w:i/>
      <w:iCs/>
    </w:rPr>
  </w:style>
  <w:style w:type="paragraph" w:customStyle="1" w:styleId="WW-Index1">
    <w:name w:val="WW-Index1"/>
    <w:basedOn w:val="a0"/>
    <w:rsid w:val="00360A2F"/>
  </w:style>
  <w:style w:type="paragraph" w:customStyle="1" w:styleId="WW-caption11">
    <w:name w:val="WW-caption11"/>
    <w:basedOn w:val="a0"/>
    <w:rsid w:val="00360A2F"/>
    <w:pPr>
      <w:spacing w:before="120" w:after="120"/>
    </w:pPr>
    <w:rPr>
      <w:i/>
      <w:iCs/>
    </w:rPr>
  </w:style>
  <w:style w:type="paragraph" w:customStyle="1" w:styleId="WW-Index11">
    <w:name w:val="WW-Index11"/>
    <w:basedOn w:val="a0"/>
    <w:rsid w:val="00360A2F"/>
  </w:style>
  <w:style w:type="paragraph" w:customStyle="1" w:styleId="WW-Title11">
    <w:name w:val="WW-Title11"/>
    <w:basedOn w:val="a0"/>
    <w:next w:val="a8"/>
    <w:rsid w:val="00360A2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">
    <w:name w:val="WW-caption111"/>
    <w:basedOn w:val="a0"/>
    <w:rsid w:val="00360A2F"/>
    <w:pPr>
      <w:spacing w:before="120" w:after="120"/>
    </w:pPr>
    <w:rPr>
      <w:i/>
      <w:iCs/>
    </w:rPr>
  </w:style>
  <w:style w:type="paragraph" w:customStyle="1" w:styleId="WW-Index111">
    <w:name w:val="WW-Index111"/>
    <w:basedOn w:val="a0"/>
    <w:rsid w:val="00360A2F"/>
  </w:style>
  <w:style w:type="paragraph" w:customStyle="1" w:styleId="110">
    <w:name w:val="Заголовок 11"/>
    <w:next w:val="a0"/>
    <w:rsid w:val="00360A2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0"/>
    <w:rsid w:val="00360A2F"/>
  </w:style>
  <w:style w:type="paragraph" w:customStyle="1" w:styleId="TableHeading">
    <w:name w:val="Table Heading"/>
    <w:basedOn w:val="TableContents"/>
    <w:rsid w:val="00360A2F"/>
    <w:pPr>
      <w:jc w:val="center"/>
    </w:pPr>
    <w:rPr>
      <w:b/>
      <w:bCs/>
    </w:rPr>
  </w:style>
  <w:style w:type="paragraph" w:customStyle="1" w:styleId="17">
    <w:name w:val="Верхний колонтитул1"/>
    <w:basedOn w:val="a0"/>
    <w:rsid w:val="00360A2F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0"/>
    <w:rsid w:val="00360A2F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360A2F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61">
    <w:name w:val="Основной текст (6)"/>
    <w:basedOn w:val="a0"/>
    <w:link w:val="62"/>
    <w:rsid w:val="00360A2F"/>
    <w:pPr>
      <w:shd w:val="clear" w:color="auto" w:fill="FFFFFF"/>
      <w:spacing w:after="300" w:line="322" w:lineRule="exact"/>
      <w:ind w:hanging="360"/>
      <w:jc w:val="center"/>
    </w:pPr>
    <w:rPr>
      <w:sz w:val="28"/>
      <w:szCs w:val="28"/>
    </w:rPr>
  </w:style>
  <w:style w:type="character" w:customStyle="1" w:styleId="62">
    <w:name w:val="Основной текст (6)_"/>
    <w:link w:val="61"/>
    <w:rsid w:val="00360A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WW-header">
    <w:name w:val="WW-header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footer">
    <w:name w:val="WW-footer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TableContents">
    <w:name w:val="WW-Table Contents"/>
    <w:basedOn w:val="a0"/>
    <w:rsid w:val="00360A2F"/>
  </w:style>
  <w:style w:type="paragraph" w:customStyle="1" w:styleId="WW-TableHeading">
    <w:name w:val="WW-Table Heading"/>
    <w:basedOn w:val="WW-TableContents"/>
    <w:rsid w:val="00360A2F"/>
    <w:pPr>
      <w:jc w:val="center"/>
    </w:pPr>
    <w:rPr>
      <w:b/>
      <w:bCs/>
    </w:rPr>
  </w:style>
  <w:style w:type="paragraph" w:customStyle="1" w:styleId="WW-header1">
    <w:name w:val="WW-header1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TableContents1">
    <w:name w:val="WW-Table Contents1"/>
    <w:basedOn w:val="a0"/>
    <w:rsid w:val="00360A2F"/>
  </w:style>
  <w:style w:type="paragraph" w:customStyle="1" w:styleId="WW-TableHeading1">
    <w:name w:val="WW-Table Heading1"/>
    <w:basedOn w:val="WW-TableContents1"/>
    <w:rsid w:val="00360A2F"/>
    <w:pPr>
      <w:jc w:val="center"/>
    </w:pPr>
    <w:rPr>
      <w:b/>
      <w:bCs/>
    </w:rPr>
  </w:style>
  <w:style w:type="paragraph" w:customStyle="1" w:styleId="WW-header12">
    <w:name w:val="WW-header12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TableContents12">
    <w:name w:val="WW-Table Contents12"/>
    <w:basedOn w:val="a0"/>
    <w:rsid w:val="00360A2F"/>
  </w:style>
  <w:style w:type="paragraph" w:customStyle="1" w:styleId="WW-TableHeading12">
    <w:name w:val="WW-Table Heading12"/>
    <w:basedOn w:val="WW-TableContents12"/>
    <w:rsid w:val="00360A2F"/>
    <w:pPr>
      <w:jc w:val="center"/>
    </w:pPr>
    <w:rPr>
      <w:b/>
      <w:bCs/>
    </w:rPr>
  </w:style>
  <w:style w:type="paragraph" w:customStyle="1" w:styleId="af">
    <w:name w:val="Прижатый влево"/>
    <w:basedOn w:val="a0"/>
    <w:next w:val="a0"/>
    <w:rsid w:val="00360A2F"/>
  </w:style>
  <w:style w:type="paragraph" w:customStyle="1" w:styleId="af0">
    <w:name w:val="Нормальный (таблица)"/>
    <w:basedOn w:val="a0"/>
    <w:next w:val="a0"/>
    <w:rsid w:val="00360A2F"/>
    <w:pPr>
      <w:jc w:val="both"/>
    </w:pPr>
  </w:style>
  <w:style w:type="paragraph" w:customStyle="1" w:styleId="WW-header123">
    <w:name w:val="WW-header123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footer123">
    <w:name w:val="WW-footer123"/>
    <w:basedOn w:val="a0"/>
    <w:rsid w:val="00360A2F"/>
    <w:pPr>
      <w:tabs>
        <w:tab w:val="center" w:pos="4320"/>
        <w:tab w:val="right" w:pos="8640"/>
      </w:tabs>
    </w:pPr>
  </w:style>
  <w:style w:type="paragraph" w:customStyle="1" w:styleId="WW-TableContents123">
    <w:name w:val="WW-Table Contents123"/>
    <w:basedOn w:val="a0"/>
    <w:rsid w:val="00360A2F"/>
  </w:style>
  <w:style w:type="paragraph" w:customStyle="1" w:styleId="WW-TableHeading123">
    <w:name w:val="WW-Table Heading123"/>
    <w:basedOn w:val="WW-TableContents123"/>
    <w:rsid w:val="00360A2F"/>
    <w:pPr>
      <w:jc w:val="center"/>
    </w:pPr>
    <w:rPr>
      <w:b/>
      <w:bCs/>
    </w:rPr>
  </w:style>
  <w:style w:type="paragraph" w:styleId="af1">
    <w:name w:val="header"/>
    <w:aliases w:val="ВерхКолонтитул"/>
    <w:basedOn w:val="a0"/>
    <w:link w:val="af2"/>
    <w:uiPriority w:val="99"/>
    <w:rsid w:val="00360A2F"/>
    <w:pPr>
      <w:suppressLineNumbers/>
      <w:tabs>
        <w:tab w:val="center" w:pos="4320"/>
        <w:tab w:val="right" w:pos="8640"/>
      </w:tabs>
    </w:pPr>
  </w:style>
  <w:style w:type="character" w:customStyle="1" w:styleId="af2">
    <w:name w:val="Верхний колонтитул Знак"/>
    <w:aliases w:val="ВерхКолонтитул Знак"/>
    <w:basedOn w:val="a1"/>
    <w:link w:val="af1"/>
    <w:uiPriority w:val="99"/>
    <w:rsid w:val="00360A2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0"/>
    <w:link w:val="af4"/>
    <w:semiHidden/>
    <w:rsid w:val="00360A2F"/>
    <w:pPr>
      <w:suppressLineNumbers/>
      <w:tabs>
        <w:tab w:val="center" w:pos="4320"/>
        <w:tab w:val="right" w:pos="8640"/>
      </w:tabs>
    </w:pPr>
  </w:style>
  <w:style w:type="character" w:customStyle="1" w:styleId="af4">
    <w:name w:val="Нижний колонтитул Знак"/>
    <w:basedOn w:val="a1"/>
    <w:link w:val="af3"/>
    <w:rsid w:val="00360A2F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одержимое таблицы"/>
    <w:basedOn w:val="a0"/>
    <w:rsid w:val="00360A2F"/>
    <w:pPr>
      <w:suppressLineNumbers/>
    </w:pPr>
  </w:style>
  <w:style w:type="paragraph" w:customStyle="1" w:styleId="af6">
    <w:name w:val="Заголовок таблицы"/>
    <w:basedOn w:val="af5"/>
    <w:rsid w:val="00360A2F"/>
    <w:pPr>
      <w:jc w:val="center"/>
    </w:pPr>
    <w:rPr>
      <w:b/>
      <w:bCs/>
    </w:rPr>
  </w:style>
  <w:style w:type="paragraph" w:customStyle="1" w:styleId="af7">
    <w:name w:val="Содержимое врезки"/>
    <w:basedOn w:val="a8"/>
    <w:rsid w:val="00360A2F"/>
  </w:style>
  <w:style w:type="paragraph" w:styleId="af8">
    <w:name w:val="Balloon Text"/>
    <w:basedOn w:val="a0"/>
    <w:link w:val="af9"/>
    <w:uiPriority w:val="99"/>
    <w:semiHidden/>
    <w:unhideWhenUsed/>
    <w:rsid w:val="00360A2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1"/>
    <w:link w:val="af8"/>
    <w:uiPriority w:val="99"/>
    <w:semiHidden/>
    <w:rsid w:val="00360A2F"/>
    <w:rPr>
      <w:rFonts w:ascii="Tahoma" w:eastAsia="Times New Roman" w:hAnsi="Tahoma" w:cs="Times New Roman"/>
      <w:sz w:val="16"/>
      <w:szCs w:val="16"/>
      <w:lang w:val="x-none"/>
    </w:rPr>
  </w:style>
  <w:style w:type="table" w:styleId="afa">
    <w:name w:val="Table Grid"/>
    <w:basedOn w:val="a2"/>
    <w:rsid w:val="00360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Гипертекстовая ссылка"/>
    <w:rsid w:val="00360A2F"/>
    <w:rPr>
      <w:b/>
      <w:bCs/>
      <w:color w:val="008000"/>
    </w:rPr>
  </w:style>
  <w:style w:type="character" w:customStyle="1" w:styleId="afc">
    <w:name w:val="Цветовое выделение"/>
    <w:rsid w:val="00360A2F"/>
    <w:rPr>
      <w:b/>
      <w:bCs/>
      <w:color w:val="000080"/>
    </w:rPr>
  </w:style>
  <w:style w:type="paragraph" w:customStyle="1" w:styleId="afd">
    <w:name w:val="Таблицы (моноширинный)"/>
    <w:basedOn w:val="a0"/>
    <w:next w:val="a0"/>
    <w:rsid w:val="00360A2F"/>
    <w:pPr>
      <w:widowControl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e">
    <w:name w:val="Signature"/>
    <w:basedOn w:val="a0"/>
    <w:link w:val="aff"/>
    <w:rsid w:val="00360A2F"/>
    <w:pPr>
      <w:widowControl/>
      <w:suppressAutoHyphens w:val="0"/>
      <w:autoSpaceDE/>
    </w:pPr>
    <w:rPr>
      <w:rFonts w:ascii="TimesET" w:hAnsi="TimesET"/>
      <w:szCs w:val="20"/>
      <w:lang w:eastAsia="ru-RU"/>
    </w:rPr>
  </w:style>
  <w:style w:type="character" w:customStyle="1" w:styleId="aff">
    <w:name w:val="Подпись Знак"/>
    <w:basedOn w:val="a1"/>
    <w:link w:val="afe"/>
    <w:rsid w:val="00360A2F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60A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f1"/>
    <w:rsid w:val="00360A2F"/>
    <w:pPr>
      <w:widowControl/>
      <w:suppressAutoHyphens w:val="0"/>
      <w:autoSpaceDN w:val="0"/>
      <w:adjustRightInd w:val="0"/>
      <w:ind w:firstLine="720"/>
      <w:jc w:val="both"/>
    </w:pPr>
    <w:rPr>
      <w:sz w:val="26"/>
      <w:szCs w:val="26"/>
      <w:lang w:val="x-none" w:eastAsia="x-none"/>
    </w:rPr>
  </w:style>
  <w:style w:type="character" w:customStyle="1" w:styleId="aff1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ff0"/>
    <w:rsid w:val="00360A2F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22">
    <w:name w:val="Body Text 2"/>
    <w:basedOn w:val="a0"/>
    <w:link w:val="23"/>
    <w:rsid w:val="00360A2F"/>
    <w:pPr>
      <w:widowControl/>
      <w:suppressAutoHyphens w:val="0"/>
      <w:autoSpaceDN w:val="0"/>
      <w:adjustRightInd w:val="0"/>
      <w:jc w:val="center"/>
    </w:pPr>
    <w:rPr>
      <w:szCs w:val="26"/>
      <w:lang w:eastAsia="ru-RU"/>
    </w:rPr>
  </w:style>
  <w:style w:type="character" w:customStyle="1" w:styleId="23">
    <w:name w:val="Основной текст 2 Знак"/>
    <w:basedOn w:val="a1"/>
    <w:link w:val="22"/>
    <w:rsid w:val="00360A2F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24">
    <w:name w:val="Body Text Indent 2"/>
    <w:basedOn w:val="a0"/>
    <w:link w:val="25"/>
    <w:rsid w:val="00360A2F"/>
    <w:pPr>
      <w:widowControl/>
      <w:suppressAutoHyphens w:val="0"/>
      <w:autoSpaceDE/>
      <w:ind w:firstLine="660"/>
      <w:jc w:val="both"/>
    </w:pPr>
    <w:rPr>
      <w:color w:val="000000"/>
      <w:sz w:val="26"/>
      <w:szCs w:val="26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360A2F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31">
    <w:name w:val="Body Text 3"/>
    <w:basedOn w:val="a0"/>
    <w:link w:val="32"/>
    <w:rsid w:val="00360A2F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360A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Normal (Web)"/>
    <w:basedOn w:val="a0"/>
    <w:rsid w:val="00360A2F"/>
    <w:pPr>
      <w:widowControl/>
      <w:suppressAutoHyphens w:val="0"/>
      <w:autoSpaceDE/>
    </w:pPr>
    <w:rPr>
      <w:lang w:eastAsia="ru-RU"/>
    </w:rPr>
  </w:style>
  <w:style w:type="paragraph" w:customStyle="1" w:styleId="aff3">
    <w:name w:val="Постоянная часть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/>
      <w:sz w:val="22"/>
      <w:szCs w:val="22"/>
      <w:lang w:eastAsia="ru-RU"/>
    </w:rPr>
  </w:style>
  <w:style w:type="paragraph" w:customStyle="1" w:styleId="ConsNormal">
    <w:name w:val="ConsNormal"/>
    <w:rsid w:val="00360A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3">
    <w:name w:val="Body Text Indent 3"/>
    <w:basedOn w:val="a0"/>
    <w:link w:val="34"/>
    <w:rsid w:val="00360A2F"/>
    <w:pPr>
      <w:widowControl/>
      <w:suppressAutoHyphens w:val="0"/>
      <w:autoSpaceDE/>
      <w:ind w:firstLine="720"/>
      <w:jc w:val="both"/>
    </w:pPr>
    <w:rPr>
      <w:color w:val="000000"/>
      <w:sz w:val="26"/>
      <w:szCs w:val="2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360A2F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aff4">
    <w:name w:val="Основной шрифт"/>
    <w:rsid w:val="00360A2F"/>
  </w:style>
  <w:style w:type="paragraph" w:styleId="aff5">
    <w:name w:val="Block Text"/>
    <w:basedOn w:val="a0"/>
    <w:rsid w:val="00360A2F"/>
    <w:pPr>
      <w:widowControl/>
      <w:suppressAutoHyphens w:val="0"/>
      <w:autoSpaceDN w:val="0"/>
      <w:ind w:left="-57" w:right="-57"/>
      <w:jc w:val="both"/>
    </w:pPr>
    <w:rPr>
      <w:lang w:eastAsia="ru-RU"/>
    </w:rPr>
  </w:style>
  <w:style w:type="paragraph" w:customStyle="1" w:styleId="ConsPlusTitle">
    <w:name w:val="ConsPlusTitle"/>
    <w:rsid w:val="00360A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Cell">
    <w:name w:val="ConsCell"/>
    <w:rsid w:val="00360A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60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60A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Комментарий"/>
    <w:basedOn w:val="a0"/>
    <w:next w:val="a0"/>
    <w:rsid w:val="00360A2F"/>
    <w:pPr>
      <w:widowControl/>
      <w:suppressAutoHyphens w:val="0"/>
      <w:autoSpaceDN w:val="0"/>
      <w:adjustRightInd w:val="0"/>
      <w:spacing w:before="75"/>
      <w:jc w:val="both"/>
    </w:pPr>
    <w:rPr>
      <w:rFonts w:ascii="Arial" w:hAnsi="Arial"/>
      <w:i/>
      <w:iCs/>
      <w:color w:val="800080"/>
      <w:lang w:eastAsia="ru-RU"/>
    </w:rPr>
  </w:style>
  <w:style w:type="paragraph" w:customStyle="1" w:styleId="19">
    <w:name w:val="Основной текст с отступом1"/>
    <w:basedOn w:val="a0"/>
    <w:rsid w:val="00360A2F"/>
    <w:pPr>
      <w:widowControl/>
      <w:tabs>
        <w:tab w:val="left" w:pos="1260"/>
      </w:tabs>
      <w:suppressAutoHyphens w:val="0"/>
      <w:autoSpaceDE/>
      <w:ind w:firstLine="900"/>
      <w:jc w:val="both"/>
    </w:pPr>
    <w:rPr>
      <w:sz w:val="26"/>
      <w:lang w:eastAsia="ar-SA"/>
    </w:rPr>
  </w:style>
  <w:style w:type="paragraph" w:customStyle="1" w:styleId="aff7">
    <w:name w:val="Знак Знак Знак Знак Знак Знак Знак"/>
    <w:basedOn w:val="a0"/>
    <w:rsid w:val="00360A2F"/>
    <w:pPr>
      <w:widowControl/>
      <w:suppressAutoHyphens w:val="0"/>
      <w:autoSpaceDE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51">
    <w:name w:val="Знак Знак5"/>
    <w:rsid w:val="00360A2F"/>
    <w:rPr>
      <w:b/>
      <w:bCs/>
      <w:sz w:val="36"/>
      <w:szCs w:val="36"/>
      <w:lang w:val="ru-RU" w:eastAsia="ru-RU" w:bidi="ar-SA"/>
    </w:rPr>
  </w:style>
  <w:style w:type="paragraph" w:styleId="aff8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0"/>
    <w:link w:val="aff9"/>
    <w:rsid w:val="00360A2F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9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1"/>
    <w:link w:val="aff8"/>
    <w:rsid w:val="00360A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8"/>
    <w:autoRedefine/>
    <w:rsid w:val="00360A2F"/>
    <w:pPr>
      <w:widowControl/>
      <w:numPr>
        <w:numId w:val="4"/>
      </w:numPr>
      <w:tabs>
        <w:tab w:val="num" w:pos="360"/>
      </w:tabs>
      <w:autoSpaceDE/>
      <w:spacing w:after="0"/>
      <w:ind w:left="1080" w:hanging="180"/>
      <w:jc w:val="both"/>
    </w:pPr>
  </w:style>
  <w:style w:type="paragraph" w:styleId="affa">
    <w:name w:val="Document Map"/>
    <w:basedOn w:val="a0"/>
    <w:link w:val="affb"/>
    <w:rsid w:val="00360A2F"/>
    <w:pPr>
      <w:widowControl/>
      <w:suppressAutoHyphens w:val="0"/>
      <w:autoSpaceDE/>
    </w:pPr>
    <w:rPr>
      <w:rFonts w:ascii="Tahoma" w:hAnsi="Tahoma" w:cs="Tahoma"/>
      <w:sz w:val="16"/>
      <w:szCs w:val="16"/>
      <w:lang w:eastAsia="ru-RU"/>
    </w:rPr>
  </w:style>
  <w:style w:type="character" w:customStyle="1" w:styleId="affb">
    <w:name w:val="Схема документа Знак"/>
    <w:basedOn w:val="a1"/>
    <w:link w:val="affa"/>
    <w:rsid w:val="00360A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c">
    <w:name w:val="Активная гипертекстовая ссылка"/>
    <w:rsid w:val="00360A2F"/>
    <w:rPr>
      <w:rFonts w:cs="Times New Roman"/>
      <w:b/>
      <w:color w:val="008000"/>
      <w:u w:val="single"/>
    </w:rPr>
  </w:style>
  <w:style w:type="paragraph" w:customStyle="1" w:styleId="affd">
    <w:name w:val="Внимание: Криминал!!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e">
    <w:name w:val="Внимание: недобросовестность!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f">
    <w:name w:val="Основное меню (преемственное)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Verdana" w:hAnsi="Verdana" w:cs="Verdana"/>
      <w:lang w:eastAsia="ru-RU"/>
    </w:rPr>
  </w:style>
  <w:style w:type="character" w:customStyle="1" w:styleId="afff0">
    <w:name w:val="Заголовок своего сообщения"/>
    <w:rsid w:val="00360A2F"/>
    <w:rPr>
      <w:rFonts w:cs="Times New Roman"/>
      <w:b/>
      <w:color w:val="000080"/>
    </w:rPr>
  </w:style>
  <w:style w:type="paragraph" w:customStyle="1" w:styleId="afff1">
    <w:name w:val="Заголовок статьи"/>
    <w:basedOn w:val="a0"/>
    <w:next w:val="a0"/>
    <w:rsid w:val="00360A2F"/>
    <w:pPr>
      <w:suppressAutoHyphens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character" w:customStyle="1" w:styleId="afff2">
    <w:name w:val="Заголовок чужого сообщения"/>
    <w:rsid w:val="00360A2F"/>
    <w:rPr>
      <w:rFonts w:cs="Times New Roman"/>
      <w:b/>
      <w:color w:val="FF0000"/>
    </w:rPr>
  </w:style>
  <w:style w:type="paragraph" w:customStyle="1" w:styleId="afff3">
    <w:name w:val="Интерактивный заголовок"/>
    <w:basedOn w:val="a7"/>
    <w:next w:val="a0"/>
    <w:rsid w:val="00360A2F"/>
    <w:pPr>
      <w:keepNext w:val="0"/>
      <w:suppressAutoHyphens w:val="0"/>
      <w:autoSpaceDN w:val="0"/>
      <w:adjustRightInd w:val="0"/>
      <w:spacing w:before="0" w:after="0"/>
      <w:jc w:val="both"/>
    </w:pPr>
    <w:rPr>
      <w:rFonts w:eastAsia="Times New Roman" w:cs="Times New Roman"/>
      <w:sz w:val="24"/>
      <w:szCs w:val="24"/>
      <w:u w:val="single"/>
      <w:lang w:eastAsia="ru-RU"/>
    </w:rPr>
  </w:style>
  <w:style w:type="paragraph" w:customStyle="1" w:styleId="afff4">
    <w:name w:val="Интерфейс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  <w:lang w:eastAsia="ru-RU"/>
    </w:rPr>
  </w:style>
  <w:style w:type="paragraph" w:customStyle="1" w:styleId="afff5">
    <w:name w:val="Информация об изменениях документа"/>
    <w:basedOn w:val="aff6"/>
    <w:next w:val="a0"/>
    <w:rsid w:val="00360A2F"/>
    <w:pPr>
      <w:widowControl w:val="0"/>
      <w:spacing w:before="0"/>
    </w:pPr>
  </w:style>
  <w:style w:type="paragraph" w:customStyle="1" w:styleId="afff6">
    <w:name w:val="Текст (лев. подпись)"/>
    <w:basedOn w:val="a0"/>
    <w:next w:val="a0"/>
    <w:rsid w:val="00360A2F"/>
    <w:pPr>
      <w:suppressAutoHyphens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f7">
    <w:name w:val="Колонтитул (левый)"/>
    <w:basedOn w:val="afff6"/>
    <w:next w:val="a0"/>
    <w:rsid w:val="00360A2F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0"/>
    <w:next w:val="a0"/>
    <w:rsid w:val="00360A2F"/>
    <w:pPr>
      <w:suppressAutoHyphens w:val="0"/>
      <w:autoSpaceDN w:val="0"/>
      <w:adjustRightInd w:val="0"/>
      <w:jc w:val="right"/>
    </w:pPr>
    <w:rPr>
      <w:rFonts w:ascii="Arial" w:hAnsi="Arial"/>
      <w:lang w:eastAsia="ru-RU"/>
    </w:rPr>
  </w:style>
  <w:style w:type="paragraph" w:customStyle="1" w:styleId="afff9">
    <w:name w:val="Колонтитул (правый)"/>
    <w:basedOn w:val="afff8"/>
    <w:next w:val="a0"/>
    <w:rsid w:val="00360A2F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6"/>
    <w:next w:val="a0"/>
    <w:rsid w:val="00360A2F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b">
    <w:name w:val="Куда обратиться?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fc">
    <w:name w:val="Моноширинный"/>
    <w:basedOn w:val="a0"/>
    <w:next w:val="a0"/>
    <w:rsid w:val="00360A2F"/>
    <w:pPr>
      <w:suppressAutoHyphens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fffd">
    <w:name w:val="Найденные слова"/>
    <w:rsid w:val="00360A2F"/>
    <w:rPr>
      <w:rFonts w:cs="Times New Roman"/>
      <w:b/>
      <w:color w:val="000080"/>
    </w:rPr>
  </w:style>
  <w:style w:type="character" w:customStyle="1" w:styleId="afffe">
    <w:name w:val="Не вступил в силу"/>
    <w:rsid w:val="00360A2F"/>
    <w:rPr>
      <w:rFonts w:cs="Times New Roman"/>
      <w:b/>
      <w:color w:val="008080"/>
    </w:rPr>
  </w:style>
  <w:style w:type="paragraph" w:customStyle="1" w:styleId="affff">
    <w:name w:val="Необходимые документы"/>
    <w:basedOn w:val="a0"/>
    <w:next w:val="a0"/>
    <w:rsid w:val="00360A2F"/>
    <w:pPr>
      <w:suppressAutoHyphens w:val="0"/>
      <w:autoSpaceDN w:val="0"/>
      <w:adjustRightInd w:val="0"/>
      <w:ind w:left="118"/>
      <w:jc w:val="both"/>
    </w:pPr>
    <w:rPr>
      <w:rFonts w:ascii="Arial" w:hAnsi="Arial"/>
      <w:lang w:eastAsia="ru-RU"/>
    </w:rPr>
  </w:style>
  <w:style w:type="paragraph" w:customStyle="1" w:styleId="affff0">
    <w:name w:val="Объект"/>
    <w:basedOn w:val="a0"/>
    <w:next w:val="a0"/>
    <w:rsid w:val="00360A2F"/>
    <w:pPr>
      <w:suppressAutoHyphens w:val="0"/>
      <w:autoSpaceDN w:val="0"/>
      <w:adjustRightInd w:val="0"/>
      <w:jc w:val="both"/>
    </w:pPr>
    <w:rPr>
      <w:lang w:eastAsia="ru-RU"/>
    </w:rPr>
  </w:style>
  <w:style w:type="paragraph" w:customStyle="1" w:styleId="affff1">
    <w:name w:val="Оглавление"/>
    <w:basedOn w:val="afd"/>
    <w:next w:val="a0"/>
    <w:rsid w:val="00360A2F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ff2">
    <w:name w:val="Опечатки"/>
    <w:rsid w:val="00360A2F"/>
    <w:rPr>
      <w:color w:val="FF0000"/>
    </w:rPr>
  </w:style>
  <w:style w:type="paragraph" w:customStyle="1" w:styleId="affff3">
    <w:name w:val="Переменная часть"/>
    <w:basedOn w:val="afff"/>
    <w:next w:val="a0"/>
    <w:rsid w:val="00360A2F"/>
    <w:rPr>
      <w:rFonts w:ascii="Arial" w:hAnsi="Arial" w:cs="Times New Roman"/>
      <w:sz w:val="20"/>
      <w:szCs w:val="20"/>
    </w:rPr>
  </w:style>
  <w:style w:type="paragraph" w:customStyle="1" w:styleId="affff4">
    <w:name w:val="Пример."/>
    <w:basedOn w:val="a0"/>
    <w:next w:val="a0"/>
    <w:rsid w:val="00360A2F"/>
    <w:pPr>
      <w:suppressAutoHyphens w:val="0"/>
      <w:autoSpaceDN w:val="0"/>
      <w:adjustRightInd w:val="0"/>
      <w:ind w:left="118" w:firstLine="602"/>
      <w:jc w:val="both"/>
    </w:pPr>
    <w:rPr>
      <w:rFonts w:ascii="Arial" w:hAnsi="Arial"/>
      <w:lang w:eastAsia="ru-RU"/>
    </w:rPr>
  </w:style>
  <w:style w:type="paragraph" w:customStyle="1" w:styleId="affff5">
    <w:name w:val="Примечание."/>
    <w:basedOn w:val="aff6"/>
    <w:next w:val="a0"/>
    <w:rsid w:val="00360A2F"/>
    <w:pPr>
      <w:widowControl w:val="0"/>
      <w:spacing w:before="0"/>
    </w:pPr>
    <w:rPr>
      <w:i w:val="0"/>
      <w:iCs w:val="0"/>
      <w:color w:val="auto"/>
    </w:rPr>
  </w:style>
  <w:style w:type="character" w:customStyle="1" w:styleId="affff6">
    <w:name w:val="Продолжение ссылки"/>
    <w:rsid w:val="00360A2F"/>
    <w:rPr>
      <w:rFonts w:cs="Times New Roman"/>
      <w:b/>
      <w:color w:val="008000"/>
    </w:rPr>
  </w:style>
  <w:style w:type="paragraph" w:customStyle="1" w:styleId="affff7">
    <w:name w:val="Словарная статья"/>
    <w:basedOn w:val="a0"/>
    <w:next w:val="a0"/>
    <w:rsid w:val="00360A2F"/>
    <w:pPr>
      <w:suppressAutoHyphens w:val="0"/>
      <w:autoSpaceDN w:val="0"/>
      <w:adjustRightInd w:val="0"/>
      <w:ind w:right="118"/>
      <w:jc w:val="both"/>
    </w:pPr>
    <w:rPr>
      <w:rFonts w:ascii="Arial" w:hAnsi="Arial"/>
      <w:lang w:eastAsia="ru-RU"/>
    </w:rPr>
  </w:style>
  <w:style w:type="character" w:customStyle="1" w:styleId="affff8">
    <w:name w:val="Сравнение редакций"/>
    <w:rsid w:val="00360A2F"/>
    <w:rPr>
      <w:rFonts w:cs="Times New Roman"/>
      <w:b/>
      <w:color w:val="000080"/>
    </w:rPr>
  </w:style>
  <w:style w:type="character" w:customStyle="1" w:styleId="affff9">
    <w:name w:val="Сравнение редакций. Добавленный фрагмент"/>
    <w:rsid w:val="00360A2F"/>
    <w:rPr>
      <w:color w:val="0000FF"/>
    </w:rPr>
  </w:style>
  <w:style w:type="character" w:customStyle="1" w:styleId="affffa">
    <w:name w:val="Сравнение редакций. Удаленный фрагмент"/>
    <w:rsid w:val="00360A2F"/>
    <w:rPr>
      <w:strike/>
      <w:color w:val="808000"/>
    </w:rPr>
  </w:style>
  <w:style w:type="paragraph" w:customStyle="1" w:styleId="affffb">
    <w:name w:val="Текст (справка)"/>
    <w:basedOn w:val="a0"/>
    <w:next w:val="a0"/>
    <w:rsid w:val="00360A2F"/>
    <w:pPr>
      <w:suppressAutoHyphens w:val="0"/>
      <w:autoSpaceDN w:val="0"/>
      <w:adjustRightInd w:val="0"/>
      <w:ind w:left="170" w:right="170"/>
    </w:pPr>
    <w:rPr>
      <w:rFonts w:ascii="Arial" w:hAnsi="Arial"/>
      <w:lang w:eastAsia="ru-RU"/>
    </w:rPr>
  </w:style>
  <w:style w:type="paragraph" w:customStyle="1" w:styleId="affffc">
    <w:name w:val="Текст в таблице"/>
    <w:basedOn w:val="af0"/>
    <w:next w:val="a0"/>
    <w:rsid w:val="00360A2F"/>
    <w:pPr>
      <w:suppressAutoHyphens w:val="0"/>
      <w:autoSpaceDN w:val="0"/>
      <w:adjustRightInd w:val="0"/>
      <w:ind w:firstLine="500"/>
    </w:pPr>
    <w:rPr>
      <w:rFonts w:ascii="Arial" w:hAnsi="Arial"/>
      <w:lang w:eastAsia="ru-RU"/>
    </w:rPr>
  </w:style>
  <w:style w:type="paragraph" w:customStyle="1" w:styleId="affffd">
    <w:name w:val="Технический комментарий"/>
    <w:basedOn w:val="a0"/>
    <w:next w:val="a0"/>
    <w:rsid w:val="00360A2F"/>
    <w:pPr>
      <w:suppressAutoHyphens w:val="0"/>
      <w:autoSpaceDN w:val="0"/>
      <w:adjustRightInd w:val="0"/>
    </w:pPr>
    <w:rPr>
      <w:rFonts w:ascii="Arial" w:hAnsi="Arial"/>
      <w:lang w:eastAsia="ru-RU"/>
    </w:rPr>
  </w:style>
  <w:style w:type="character" w:customStyle="1" w:styleId="affffe">
    <w:name w:val="Утратил силу"/>
    <w:rsid w:val="00360A2F"/>
    <w:rPr>
      <w:rFonts w:cs="Times New Roman"/>
      <w:b/>
      <w:strike/>
      <w:color w:val="808000"/>
    </w:rPr>
  </w:style>
  <w:style w:type="paragraph" w:customStyle="1" w:styleId="afffff">
    <w:name w:val="Центрированный (таблица)"/>
    <w:basedOn w:val="af0"/>
    <w:next w:val="a0"/>
    <w:rsid w:val="00360A2F"/>
    <w:pPr>
      <w:suppressAutoHyphens w:val="0"/>
      <w:autoSpaceDN w:val="0"/>
      <w:adjustRightInd w:val="0"/>
      <w:jc w:val="center"/>
    </w:pPr>
    <w:rPr>
      <w:rFonts w:ascii="Arial" w:hAnsi="Arial"/>
      <w:lang w:eastAsia="ru-RU"/>
    </w:rPr>
  </w:style>
  <w:style w:type="character" w:customStyle="1" w:styleId="SubtitleChar">
    <w:name w:val="Subtitle Char"/>
    <w:locked/>
    <w:rsid w:val="00360A2F"/>
    <w:rPr>
      <w:rFonts w:eastAsia="Times New Roman" w:cs="Times New Roman"/>
      <w:b/>
      <w:i/>
      <w:sz w:val="28"/>
      <w:lang w:val="ru-RU" w:eastAsia="en-US"/>
    </w:rPr>
  </w:style>
  <w:style w:type="character" w:customStyle="1" w:styleId="1a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rsid w:val="00360A2F"/>
    <w:rPr>
      <w:rFonts w:ascii="Arial" w:hAnsi="Arial"/>
      <w:sz w:val="24"/>
      <w:szCs w:val="24"/>
      <w:lang w:val="ru-RU" w:eastAsia="ru-RU" w:bidi="ar-SA"/>
    </w:rPr>
  </w:style>
  <w:style w:type="paragraph" w:styleId="HTML">
    <w:name w:val="HTML Preformatted"/>
    <w:basedOn w:val="a0"/>
    <w:link w:val="HTML0"/>
    <w:rsid w:val="00360A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60A2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rsid w:val="00360A2F"/>
    <w:pPr>
      <w:suppressAutoHyphens w:val="0"/>
      <w:autoSpaceDN w:val="0"/>
      <w:adjustRightInd w:val="0"/>
      <w:spacing w:line="319" w:lineRule="exact"/>
      <w:jc w:val="center"/>
    </w:pPr>
    <w:rPr>
      <w:lang w:eastAsia="ru-RU"/>
    </w:rPr>
  </w:style>
  <w:style w:type="character" w:customStyle="1" w:styleId="FontStyle17">
    <w:name w:val="Font Style17"/>
    <w:rsid w:val="00360A2F"/>
    <w:rPr>
      <w:rFonts w:ascii="Times New Roman" w:hAnsi="Times New Roman" w:cs="Times New Roman"/>
      <w:b/>
      <w:bCs/>
      <w:sz w:val="24"/>
      <w:szCs w:val="24"/>
    </w:rPr>
  </w:style>
  <w:style w:type="paragraph" w:customStyle="1" w:styleId="cont">
    <w:name w:val="cont"/>
    <w:basedOn w:val="a0"/>
    <w:rsid w:val="00360A2F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fffff0">
    <w:name w:val="FollowedHyperlink"/>
    <w:rsid w:val="00360A2F"/>
    <w:rPr>
      <w:color w:val="800080"/>
      <w:u w:val="single"/>
    </w:rPr>
  </w:style>
  <w:style w:type="character" w:customStyle="1" w:styleId="1b">
    <w:name w:val="Знак Знак1"/>
    <w:rsid w:val="00360A2F"/>
    <w:rPr>
      <w:sz w:val="16"/>
      <w:szCs w:val="16"/>
      <w:lang w:val="ru-RU" w:eastAsia="ru-RU" w:bidi="ar-SA"/>
    </w:rPr>
  </w:style>
  <w:style w:type="paragraph" w:customStyle="1" w:styleId="1c">
    <w:name w:val="Обычный1"/>
    <w:rsid w:val="00360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60A2F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0"/>
    <w:rsid w:val="00360A2F"/>
    <w:pPr>
      <w:widowControl/>
      <w:suppressAutoHyphens w:val="0"/>
      <w:overflowPunct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eastAsia="ru-RU"/>
    </w:rPr>
  </w:style>
  <w:style w:type="paragraph" w:customStyle="1" w:styleId="afffff1">
    <w:name w:val="мой"/>
    <w:basedOn w:val="a0"/>
    <w:autoRedefine/>
    <w:rsid w:val="00360A2F"/>
    <w:pPr>
      <w:widowControl/>
      <w:suppressAutoHyphens w:val="0"/>
      <w:autoSpaceDE/>
      <w:ind w:firstLine="540"/>
      <w:jc w:val="both"/>
    </w:pPr>
    <w:rPr>
      <w:rFonts w:eastAsia="MS Mincho"/>
      <w:lang w:eastAsia="ru-RU"/>
    </w:rPr>
  </w:style>
  <w:style w:type="character" w:customStyle="1" w:styleId="afffff2">
    <w:name w:val="мой Знак"/>
    <w:rsid w:val="00360A2F"/>
    <w:rPr>
      <w:rFonts w:eastAsia="MS Mincho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rsid w:val="00360A2F"/>
    <w:pPr>
      <w:suppressAutoHyphens w:val="0"/>
      <w:overflowPunct w:val="0"/>
      <w:autoSpaceDN w:val="0"/>
      <w:adjustRightInd w:val="0"/>
      <w:ind w:firstLine="851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FR4">
    <w:name w:val="FR4"/>
    <w:rsid w:val="00360A2F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0">
    <w:name w:val="Основной текст 21"/>
    <w:aliases w:val="Îñíîâíîé òåêñò 1,Iniiaiie oaeno 1,Body Text 2"/>
    <w:basedOn w:val="a0"/>
    <w:rsid w:val="00360A2F"/>
    <w:pPr>
      <w:widowControl/>
      <w:suppressAutoHyphens w:val="0"/>
      <w:overflowPunct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  <w:lang w:eastAsia="ru-RU"/>
    </w:rPr>
  </w:style>
  <w:style w:type="paragraph" w:styleId="afffff3">
    <w:name w:val="Plain Text"/>
    <w:basedOn w:val="a0"/>
    <w:link w:val="afffff4"/>
    <w:rsid w:val="00360A2F"/>
    <w:pPr>
      <w:widowControl/>
      <w:suppressAutoHyphens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ff4">
    <w:name w:val="Текст Знак"/>
    <w:basedOn w:val="a1"/>
    <w:link w:val="afffff3"/>
    <w:rsid w:val="00360A2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360A2F"/>
    <w:pPr>
      <w:widowControl/>
      <w:suppressAutoHyphens w:val="0"/>
      <w:autoSpaceDE/>
      <w:ind w:firstLine="720"/>
      <w:jc w:val="both"/>
    </w:pPr>
    <w:rPr>
      <w:szCs w:val="20"/>
      <w:lang w:eastAsia="ru-RU"/>
    </w:rPr>
  </w:style>
  <w:style w:type="paragraph" w:customStyle="1" w:styleId="1d">
    <w:name w:val="Текст1"/>
    <w:basedOn w:val="a0"/>
    <w:rsid w:val="00360A2F"/>
    <w:pPr>
      <w:widowControl/>
      <w:suppressAutoHyphens w:val="0"/>
      <w:autoSpaceDE/>
    </w:pPr>
    <w:rPr>
      <w:rFonts w:ascii="Courier New" w:hAnsi="Courier New"/>
      <w:sz w:val="20"/>
      <w:szCs w:val="20"/>
      <w:lang w:eastAsia="ru-RU"/>
    </w:rPr>
  </w:style>
  <w:style w:type="paragraph" w:customStyle="1" w:styleId="afffff5">
    <w:name w:val="Таблица Боковик"/>
    <w:basedOn w:val="afffff6"/>
    <w:rsid w:val="00360A2F"/>
    <w:pPr>
      <w:ind w:left="142" w:hanging="142"/>
      <w:jc w:val="left"/>
    </w:pPr>
  </w:style>
  <w:style w:type="paragraph" w:customStyle="1" w:styleId="afffff6">
    <w:name w:val="Таблица Значения"/>
    <w:basedOn w:val="a0"/>
    <w:rsid w:val="00360A2F"/>
    <w:pPr>
      <w:widowControl/>
      <w:suppressAutoHyphens w:val="0"/>
      <w:autoSpaceDE/>
      <w:spacing w:before="60" w:line="192" w:lineRule="auto"/>
      <w:jc w:val="right"/>
    </w:pPr>
    <w:rPr>
      <w:sz w:val="22"/>
      <w:szCs w:val="20"/>
      <w:lang w:eastAsia="ru-RU"/>
    </w:rPr>
  </w:style>
  <w:style w:type="paragraph" w:customStyle="1" w:styleId="afffff7">
    <w:name w:val="текст сноски"/>
    <w:basedOn w:val="a0"/>
    <w:rsid w:val="00360A2F"/>
    <w:pPr>
      <w:widowControl/>
      <w:suppressAutoHyphens w:val="0"/>
      <w:autoSpaceDE/>
      <w:ind w:firstLine="709"/>
      <w:jc w:val="both"/>
    </w:pPr>
    <w:rPr>
      <w:sz w:val="22"/>
      <w:szCs w:val="20"/>
      <w:lang w:eastAsia="ru-RU"/>
    </w:rPr>
  </w:style>
  <w:style w:type="paragraph" w:customStyle="1" w:styleId="afffff8">
    <w:name w:val="Таблица"/>
    <w:basedOn w:val="afffff9"/>
    <w:rsid w:val="00360A2F"/>
    <w:pPr>
      <w:spacing w:before="0" w:after="0" w:line="220" w:lineRule="exact"/>
    </w:pPr>
    <w:rPr>
      <w:i w:val="0"/>
    </w:rPr>
  </w:style>
  <w:style w:type="paragraph" w:styleId="afffff9">
    <w:name w:val="Message Header"/>
    <w:basedOn w:val="a0"/>
    <w:link w:val="afffffa"/>
    <w:rsid w:val="00360A2F"/>
    <w:pPr>
      <w:widowControl/>
      <w:suppressAutoHyphens w:val="0"/>
      <w:autoSpaceDE/>
      <w:spacing w:before="60" w:after="60" w:line="200" w:lineRule="exact"/>
    </w:pPr>
    <w:rPr>
      <w:rFonts w:ascii="Arial" w:hAnsi="Arial"/>
      <w:i/>
      <w:sz w:val="20"/>
      <w:szCs w:val="20"/>
      <w:lang w:eastAsia="ru-RU"/>
    </w:rPr>
  </w:style>
  <w:style w:type="character" w:customStyle="1" w:styleId="afffffa">
    <w:name w:val="Шапка Знак"/>
    <w:basedOn w:val="a1"/>
    <w:link w:val="afffff9"/>
    <w:rsid w:val="00360A2F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f8"/>
    <w:rsid w:val="00360A2F"/>
    <w:pPr>
      <w:ind w:left="170"/>
    </w:pPr>
  </w:style>
  <w:style w:type="paragraph" w:customStyle="1" w:styleId="N2">
    <w:name w:val="ТаблотсN2"/>
    <w:basedOn w:val="afffff8"/>
    <w:rsid w:val="00360A2F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0"/>
    <w:rsid w:val="00360A2F"/>
    <w:pPr>
      <w:widowControl/>
      <w:suppressAutoHyphens w:val="0"/>
      <w:autoSpaceDN w:val="0"/>
      <w:ind w:left="6946" w:hanging="6946"/>
    </w:pPr>
    <w:rPr>
      <w:rFonts w:ascii="Courier New" w:hAnsi="Courier New" w:cs="Courier New"/>
      <w:lang w:eastAsia="ru-RU"/>
    </w:rPr>
  </w:style>
  <w:style w:type="paragraph" w:customStyle="1" w:styleId="Iauiue">
    <w:name w:val="Iau?iue"/>
    <w:rsid w:val="00360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b">
    <w:name w:val="......."/>
    <w:basedOn w:val="a0"/>
    <w:next w:val="a0"/>
    <w:rsid w:val="00360A2F"/>
    <w:pPr>
      <w:widowControl/>
      <w:suppressAutoHyphens w:val="0"/>
      <w:autoSpaceDN w:val="0"/>
      <w:adjustRightInd w:val="0"/>
    </w:pPr>
    <w:rPr>
      <w:lang w:eastAsia="ru-RU"/>
    </w:rPr>
  </w:style>
  <w:style w:type="paragraph" w:customStyle="1" w:styleId="BodyTextIndent23">
    <w:name w:val="Body Text Indent 23"/>
    <w:basedOn w:val="a0"/>
    <w:rsid w:val="00360A2F"/>
    <w:pPr>
      <w:widowControl/>
      <w:suppressAutoHyphens w:val="0"/>
      <w:autoSpaceDE/>
      <w:spacing w:line="360" w:lineRule="auto"/>
      <w:ind w:firstLine="720"/>
      <w:jc w:val="both"/>
    </w:pPr>
    <w:rPr>
      <w:rFonts w:ascii="Arial" w:hAnsi="Arial"/>
      <w:sz w:val="20"/>
      <w:szCs w:val="20"/>
      <w:lang w:eastAsia="ru-RU"/>
    </w:rPr>
  </w:style>
  <w:style w:type="paragraph" w:customStyle="1" w:styleId="afffffc">
    <w:name w:val="Обычный текст с отступом"/>
    <w:basedOn w:val="a0"/>
    <w:rsid w:val="00360A2F"/>
    <w:pPr>
      <w:widowControl/>
      <w:suppressAutoHyphens w:val="0"/>
      <w:autoSpaceDN w:val="0"/>
      <w:ind w:left="720"/>
    </w:pPr>
    <w:rPr>
      <w:lang w:eastAsia="ru-RU"/>
    </w:rPr>
  </w:style>
  <w:style w:type="paragraph" w:customStyle="1" w:styleId="afffffd">
    <w:name w:val="Таблица Шапка"/>
    <w:basedOn w:val="afffff6"/>
    <w:rsid w:val="00360A2F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rsid w:val="00360A2F"/>
    <w:pPr>
      <w:suppressAutoHyphens w:val="0"/>
      <w:autoSpaceDE/>
      <w:jc w:val="center"/>
    </w:pPr>
    <w:rPr>
      <w:rFonts w:ascii="Arial" w:hAnsi="Arial"/>
      <w:b/>
      <w:sz w:val="28"/>
      <w:szCs w:val="20"/>
      <w:lang w:eastAsia="ru-RU"/>
    </w:rPr>
  </w:style>
  <w:style w:type="paragraph" w:customStyle="1" w:styleId="iauiue0">
    <w:name w:val="iauiue"/>
    <w:basedOn w:val="a0"/>
    <w:rsid w:val="00360A2F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iniiaiieoaeno20">
    <w:name w:val="iniiaiieoaeno2"/>
    <w:basedOn w:val="a0"/>
    <w:rsid w:val="00360A2F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310">
    <w:name w:val="Основной текст 31"/>
    <w:basedOn w:val="a0"/>
    <w:rsid w:val="00360A2F"/>
    <w:pPr>
      <w:suppressAutoHyphens w:val="0"/>
      <w:autoSpaceDE/>
      <w:jc w:val="center"/>
    </w:pPr>
    <w:rPr>
      <w:sz w:val="20"/>
      <w:szCs w:val="20"/>
      <w:lang w:eastAsia="ru-RU"/>
    </w:rPr>
  </w:style>
  <w:style w:type="paragraph" w:customStyle="1" w:styleId="iauiue00">
    <w:name w:val="iauiue0"/>
    <w:basedOn w:val="a0"/>
    <w:rsid w:val="00360A2F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401">
    <w:name w:val="xl401"/>
    <w:basedOn w:val="a0"/>
    <w:rsid w:val="00360A2F"/>
    <w:pPr>
      <w:widowControl/>
      <w:suppressAutoHyphens w:val="0"/>
      <w:autoSpaceDE/>
      <w:spacing w:before="100" w:after="100"/>
    </w:pPr>
    <w:rPr>
      <w:rFonts w:ascii="Courier New" w:eastAsia="Arial" w:hAnsi="Courier New"/>
      <w:sz w:val="16"/>
      <w:szCs w:val="20"/>
      <w:lang w:eastAsia="ru-RU"/>
    </w:rPr>
  </w:style>
  <w:style w:type="paragraph" w:customStyle="1" w:styleId="afffffe">
    <w:name w:val="Знак"/>
    <w:basedOn w:val="a0"/>
    <w:rsid w:val="00360A2F"/>
    <w:pPr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ffff">
    <w:name w:val="единица измерения"/>
    <w:basedOn w:val="a0"/>
    <w:rsid w:val="00360A2F"/>
    <w:pPr>
      <w:keepNext/>
      <w:widowControl/>
      <w:suppressAutoHyphens w:val="0"/>
      <w:autoSpaceDE/>
      <w:spacing w:after="40"/>
      <w:jc w:val="right"/>
    </w:pPr>
    <w:rPr>
      <w:sz w:val="22"/>
      <w:szCs w:val="20"/>
      <w:lang w:eastAsia="ru-RU"/>
    </w:rPr>
  </w:style>
  <w:style w:type="paragraph" w:customStyle="1" w:styleId="affffff0">
    <w:name w:val="кцТекст"/>
    <w:basedOn w:val="a0"/>
    <w:rsid w:val="00360A2F"/>
    <w:pPr>
      <w:widowControl/>
      <w:suppressAutoHyphens w:val="0"/>
      <w:autoSpaceDE/>
      <w:ind w:firstLine="708"/>
      <w:jc w:val="both"/>
    </w:pPr>
    <w:rPr>
      <w:szCs w:val="28"/>
      <w:lang w:eastAsia="ru-RU"/>
    </w:rPr>
  </w:style>
  <w:style w:type="paragraph" w:customStyle="1" w:styleId="affffff1">
    <w:name w:val="список"/>
    <w:basedOn w:val="a0"/>
    <w:rsid w:val="00360A2F"/>
    <w:pPr>
      <w:widowControl/>
      <w:tabs>
        <w:tab w:val="left" w:pos="-2520"/>
        <w:tab w:val="num" w:pos="720"/>
        <w:tab w:val="left" w:pos="1080"/>
      </w:tabs>
      <w:suppressAutoHyphens w:val="0"/>
      <w:autoSpaceDE/>
      <w:ind w:left="720" w:hanging="360"/>
      <w:jc w:val="both"/>
    </w:pPr>
    <w:rPr>
      <w:szCs w:val="28"/>
      <w:lang w:eastAsia="ru-RU"/>
    </w:rPr>
  </w:style>
  <w:style w:type="character" w:styleId="affffff2">
    <w:name w:val="Strong"/>
    <w:qFormat/>
    <w:rsid w:val="00360A2F"/>
    <w:rPr>
      <w:b/>
      <w:bCs/>
    </w:rPr>
  </w:style>
  <w:style w:type="paragraph" w:customStyle="1" w:styleId="ConsPlusTitlePage">
    <w:name w:val="ConsPlusTitlePage"/>
    <w:rsid w:val="00360A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27">
    <w:name w:val="Нет списка2"/>
    <w:next w:val="a3"/>
    <w:semiHidden/>
    <w:unhideWhenUsed/>
    <w:rsid w:val="006E54D9"/>
  </w:style>
  <w:style w:type="paragraph" w:customStyle="1" w:styleId="caption">
    <w:name w:val="caption"/>
    <w:basedOn w:val="a0"/>
    <w:rsid w:val="006E54D9"/>
    <w:pPr>
      <w:spacing w:before="120" w:after="120"/>
    </w:pPr>
    <w:rPr>
      <w:i/>
      <w:iCs/>
      <w:lang/>
    </w:rPr>
  </w:style>
  <w:style w:type="paragraph" w:customStyle="1" w:styleId="Title">
    <w:name w:val="Title"/>
    <w:basedOn w:val="a0"/>
    <w:next w:val="a8"/>
    <w:rsid w:val="006E54D9"/>
    <w:pPr>
      <w:keepNext/>
      <w:spacing w:before="240" w:after="120"/>
    </w:pPr>
    <w:rPr>
      <w:rFonts w:ascii="Arial" w:eastAsia="MS Mincho" w:hAnsi="Arial" w:cs="Arial"/>
      <w:sz w:val="28"/>
      <w:szCs w:val="28"/>
      <w:lang/>
    </w:rPr>
  </w:style>
  <w:style w:type="paragraph" w:customStyle="1" w:styleId="heading1">
    <w:name w:val="heading 1"/>
    <w:next w:val="a0"/>
    <w:rsid w:val="006E54D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header">
    <w:name w:val="header"/>
    <w:basedOn w:val="a0"/>
    <w:rsid w:val="006E54D9"/>
    <w:pPr>
      <w:tabs>
        <w:tab w:val="center" w:pos="4677"/>
        <w:tab w:val="right" w:pos="9355"/>
      </w:tabs>
    </w:pPr>
    <w:rPr>
      <w:lang/>
    </w:rPr>
  </w:style>
  <w:style w:type="paragraph" w:customStyle="1" w:styleId="footer">
    <w:name w:val="footer"/>
    <w:basedOn w:val="a0"/>
    <w:rsid w:val="006E54D9"/>
    <w:pPr>
      <w:tabs>
        <w:tab w:val="center" w:pos="4677"/>
        <w:tab w:val="right" w:pos="9355"/>
      </w:tabs>
    </w:pPr>
    <w:rPr>
      <w:lang/>
    </w:rPr>
  </w:style>
  <w:style w:type="table" w:customStyle="1" w:styleId="1e">
    <w:name w:val="Сетка таблицы1"/>
    <w:basedOn w:val="a2"/>
    <w:next w:val="afa"/>
    <w:rsid w:val="006E5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">
    <w:name w:val="Body Text Indent"/>
    <w:basedOn w:val="a0"/>
    <w:rsid w:val="006E54D9"/>
    <w:pPr>
      <w:widowControl/>
      <w:tabs>
        <w:tab w:val="left" w:pos="1260"/>
      </w:tabs>
      <w:suppressAutoHyphens w:val="0"/>
      <w:autoSpaceDE/>
      <w:ind w:firstLine="900"/>
      <w:jc w:val="both"/>
    </w:pPr>
    <w:rPr>
      <w:sz w:val="26"/>
      <w:lang w:eastAsia="ar-SA"/>
    </w:rPr>
  </w:style>
  <w:style w:type="paragraph" w:customStyle="1" w:styleId="affffff3">
    <w:name w:val=" Знак Знак Знак Знак Знак Знак Знак"/>
    <w:basedOn w:val="a0"/>
    <w:rsid w:val="006E54D9"/>
    <w:pPr>
      <w:widowControl/>
      <w:suppressAutoHyphens w:val="0"/>
      <w:autoSpaceDE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52">
    <w:name w:val=" Знак Знак5"/>
    <w:rsid w:val="006E54D9"/>
    <w:rPr>
      <w:b/>
      <w:bCs/>
      <w:sz w:val="36"/>
      <w:szCs w:val="36"/>
      <w:lang w:val="ru-RU" w:eastAsia="ru-RU" w:bidi="ar-SA"/>
    </w:rPr>
  </w:style>
  <w:style w:type="character" w:customStyle="1" w:styleId="1f">
    <w:name w:val=" Знак Знак1"/>
    <w:rsid w:val="006E54D9"/>
    <w:rPr>
      <w:sz w:val="16"/>
      <w:szCs w:val="16"/>
      <w:lang w:val="ru-RU" w:eastAsia="ru-RU" w:bidi="ar-SA"/>
    </w:rPr>
  </w:style>
  <w:style w:type="paragraph" w:customStyle="1" w:styleId="Normal">
    <w:name w:val="Normal"/>
    <w:rsid w:val="006E5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e0">
    <w:name w:val="Оснeeвной"/>
    <w:basedOn w:val="a0"/>
    <w:rsid w:val="006E54D9"/>
    <w:pPr>
      <w:suppressAutoHyphens w:val="0"/>
      <w:overflowPunct w:val="0"/>
      <w:autoSpaceDN w:val="0"/>
      <w:adjustRightInd w:val="0"/>
      <w:ind w:firstLine="851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BodyTextIndent2">
    <w:name w:val="Body Text Indent 2"/>
    <w:basedOn w:val="a0"/>
    <w:rsid w:val="006E54D9"/>
    <w:pPr>
      <w:widowControl/>
      <w:suppressAutoHyphens w:val="0"/>
      <w:autoSpaceDE/>
      <w:ind w:firstLine="720"/>
      <w:jc w:val="both"/>
    </w:pPr>
    <w:rPr>
      <w:szCs w:val="20"/>
      <w:lang w:eastAsia="ru-RU"/>
    </w:rPr>
  </w:style>
  <w:style w:type="paragraph" w:customStyle="1" w:styleId="PlainText">
    <w:name w:val="Plain Text"/>
    <w:basedOn w:val="a0"/>
    <w:rsid w:val="006E54D9"/>
    <w:pPr>
      <w:widowControl/>
      <w:suppressAutoHyphens w:val="0"/>
      <w:autoSpaceDE/>
    </w:pPr>
    <w:rPr>
      <w:rFonts w:ascii="Courier New" w:hAnsi="Courier New"/>
      <w:sz w:val="20"/>
      <w:szCs w:val="20"/>
      <w:lang w:eastAsia="ru-RU"/>
    </w:rPr>
  </w:style>
  <w:style w:type="paragraph" w:customStyle="1" w:styleId="BodyText3">
    <w:name w:val="Body Text 3"/>
    <w:basedOn w:val="a0"/>
    <w:rsid w:val="006E54D9"/>
    <w:pPr>
      <w:suppressAutoHyphens w:val="0"/>
      <w:autoSpaceDE/>
      <w:jc w:val="center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32</Pages>
  <Words>7138</Words>
  <Characters>40690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Павлова</dc:creator>
  <cp:keywords/>
  <dc:description/>
  <cp:lastModifiedBy>Светлана А. Павлова</cp:lastModifiedBy>
  <cp:revision>39</cp:revision>
  <cp:lastPrinted>2023-09-19T11:53:00Z</cp:lastPrinted>
  <dcterms:created xsi:type="dcterms:W3CDTF">2023-09-18T06:04:00Z</dcterms:created>
  <dcterms:modified xsi:type="dcterms:W3CDTF">2024-12-11T10:24:00Z</dcterms:modified>
</cp:coreProperties>
</file>