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CE" w:rsidRDefault="0095092D" w:rsidP="00596BCE">
      <w:r>
        <w:t xml:space="preserve">                                                                                   </w:t>
      </w: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3969"/>
      </w:tblGrid>
      <w:tr w:rsidR="00A10F33" w:rsidTr="00831B91">
        <w:tc>
          <w:tcPr>
            <w:tcW w:w="4077" w:type="dxa"/>
          </w:tcPr>
          <w:p w:rsidR="00A10F33" w:rsidRDefault="00A10F33" w:rsidP="000B7D48">
            <w:pPr>
              <w:jc w:val="center"/>
              <w:rPr>
                <w:rFonts w:ascii="Arial Cyr Chuv" w:hAnsi="Arial Cyr Chuv"/>
                <w:sz w:val="26"/>
              </w:rPr>
            </w:pPr>
          </w:p>
          <w:p w:rsidR="00A10F33" w:rsidRPr="001A03DB" w:rsidRDefault="00A10F33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proofErr w:type="spellStart"/>
            <w:r w:rsidRPr="001A03DB">
              <w:rPr>
                <w:rFonts w:ascii="Times New Roman Chuv" w:hAnsi="Times New Roman Chuv"/>
                <w:sz w:val="28"/>
                <w:szCs w:val="28"/>
              </w:rPr>
              <w:t>Чёваш</w:t>
            </w:r>
            <w:proofErr w:type="spellEnd"/>
            <w:r w:rsidRPr="001A03DB"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 w:rsidRPr="001A03DB">
              <w:rPr>
                <w:rFonts w:ascii="Times New Roman Chuv" w:hAnsi="Times New Roman Chuv"/>
                <w:sz w:val="28"/>
                <w:szCs w:val="28"/>
              </w:rPr>
              <w:t>Республикин</w:t>
            </w:r>
            <w:proofErr w:type="spellEnd"/>
          </w:p>
          <w:p w:rsidR="00A10F33" w:rsidRPr="001A03DB" w:rsidRDefault="00A10F33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proofErr w:type="gramStart"/>
            <w:r w:rsidRPr="001A03DB">
              <w:rPr>
                <w:rFonts w:ascii="Times New Roman Chuv" w:hAnsi="Times New Roman Chuv"/>
                <w:sz w:val="28"/>
                <w:szCs w:val="28"/>
              </w:rPr>
              <w:t>+.н.</w:t>
            </w:r>
            <w:proofErr w:type="gramEnd"/>
            <w:r w:rsidRPr="001A03DB"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 w:rsidRPr="001A03DB">
              <w:rPr>
                <w:rFonts w:ascii="Times New Roman Chuv" w:hAnsi="Times New Roman Chuv"/>
                <w:sz w:val="28"/>
                <w:szCs w:val="28"/>
              </w:rPr>
              <w:t>Шупашкар</w:t>
            </w:r>
            <w:proofErr w:type="spellEnd"/>
            <w:r w:rsidRPr="001A03DB">
              <w:rPr>
                <w:rFonts w:ascii="Times New Roman Chuv" w:hAnsi="Times New Roman Chuv"/>
                <w:sz w:val="28"/>
                <w:szCs w:val="28"/>
              </w:rPr>
              <w:t xml:space="preserve"> хула</w:t>
            </w:r>
          </w:p>
          <w:p w:rsidR="00A10F33" w:rsidRPr="001A03DB" w:rsidRDefault="00A10F33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 w:rsidRPr="001A03DB"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A10F33" w:rsidRPr="001A03DB" w:rsidRDefault="00A10F33" w:rsidP="000B7D48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A10F33" w:rsidRPr="001A03DB" w:rsidRDefault="00A10F33" w:rsidP="000B7D48">
            <w:pPr>
              <w:pStyle w:val="2"/>
              <w:rPr>
                <w:sz w:val="28"/>
                <w:szCs w:val="28"/>
              </w:rPr>
            </w:pPr>
            <w:r w:rsidRPr="001A03DB">
              <w:rPr>
                <w:sz w:val="28"/>
                <w:szCs w:val="28"/>
              </w:rPr>
              <w:t>ЙЫШЁНУ</w:t>
            </w:r>
          </w:p>
          <w:p w:rsidR="00A10F33" w:rsidRPr="0096172E" w:rsidRDefault="00A10F33" w:rsidP="000B7D48">
            <w:pPr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417" w:type="dxa"/>
          </w:tcPr>
          <w:p w:rsidR="00A10F33" w:rsidRDefault="00A10F33" w:rsidP="000B7D48"/>
          <w:p w:rsidR="00A10F33" w:rsidRPr="0096172E" w:rsidRDefault="00A10F33" w:rsidP="000B7D48">
            <w:pPr>
              <w:rPr>
                <w:sz w:val="24"/>
                <w:szCs w:val="24"/>
              </w:rPr>
            </w:pPr>
            <w:r w:rsidRPr="004666C9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78pt" o:ole="">
                  <v:imagedata r:id="rId6" o:title=""/>
                </v:shape>
                <o:OLEObject Type="Embed" ProgID="Word.Picture.8" ShapeID="_x0000_i1025" DrawAspect="Content" ObjectID="_1774438343" r:id="rId7"/>
              </w:object>
            </w:r>
          </w:p>
        </w:tc>
        <w:tc>
          <w:tcPr>
            <w:tcW w:w="3969" w:type="dxa"/>
          </w:tcPr>
          <w:p w:rsidR="00A10F33" w:rsidRPr="00A10F33" w:rsidRDefault="00A10F33" w:rsidP="000B7D48">
            <w:pPr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A10F33" w:rsidRPr="0096172E" w:rsidRDefault="00A10F33" w:rsidP="001A03DB">
            <w:pPr>
              <w:spacing w:line="260" w:lineRule="exact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6172E">
              <w:rPr>
                <w:rFonts w:ascii="Times New Roman Cyr" w:hAnsi="Times New Roman Cyr"/>
                <w:sz w:val="28"/>
                <w:szCs w:val="28"/>
              </w:rPr>
              <w:t>Администрация</w:t>
            </w:r>
          </w:p>
          <w:p w:rsidR="00A10F33" w:rsidRPr="0096172E" w:rsidRDefault="00840AC7" w:rsidP="000B7D48">
            <w:pPr>
              <w:spacing w:line="260" w:lineRule="exact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6172E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A10F33" w:rsidRPr="0096172E">
              <w:rPr>
                <w:rFonts w:ascii="Times New Roman Cyr" w:hAnsi="Times New Roman Cyr"/>
                <w:sz w:val="28"/>
                <w:szCs w:val="28"/>
              </w:rPr>
              <w:t>города Новочебоксарска</w:t>
            </w:r>
          </w:p>
          <w:p w:rsidR="00A10F33" w:rsidRPr="0096172E" w:rsidRDefault="00A10F33" w:rsidP="000B7D48">
            <w:pPr>
              <w:spacing w:line="260" w:lineRule="exact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6172E">
              <w:rPr>
                <w:rFonts w:ascii="Times New Roman Cyr" w:hAnsi="Times New Roman Cyr"/>
                <w:sz w:val="28"/>
                <w:szCs w:val="28"/>
              </w:rPr>
              <w:t>Чувашской Республики</w:t>
            </w:r>
          </w:p>
          <w:p w:rsidR="00A10F33" w:rsidRPr="001A03DB" w:rsidRDefault="00A10F33" w:rsidP="000B7D48">
            <w:pPr>
              <w:jc w:val="center"/>
              <w:rPr>
                <w:sz w:val="28"/>
                <w:szCs w:val="28"/>
              </w:rPr>
            </w:pPr>
          </w:p>
          <w:p w:rsidR="00A10F33" w:rsidRPr="001A03DB" w:rsidRDefault="00A10F33" w:rsidP="000B7D48">
            <w:pPr>
              <w:pStyle w:val="3"/>
              <w:rPr>
                <w:szCs w:val="28"/>
              </w:rPr>
            </w:pPr>
            <w:r w:rsidRPr="001A03DB">
              <w:rPr>
                <w:szCs w:val="28"/>
              </w:rPr>
              <w:t>ПОСТАНОВЛЕНИЕ</w:t>
            </w:r>
          </w:p>
          <w:p w:rsidR="00A10F33" w:rsidRPr="00A10F33" w:rsidRDefault="00A10F33" w:rsidP="000B7D48">
            <w:pPr>
              <w:jc w:val="center"/>
              <w:rPr>
                <w:sz w:val="26"/>
                <w:szCs w:val="26"/>
              </w:rPr>
            </w:pPr>
          </w:p>
        </w:tc>
      </w:tr>
    </w:tbl>
    <w:p w:rsidR="00D0440D" w:rsidRPr="009F5826" w:rsidRDefault="007F2140" w:rsidP="00D0440D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12.04.2024 № 507</w:t>
      </w:r>
      <w:bookmarkStart w:id="0" w:name="_GoBack"/>
      <w:bookmarkEnd w:id="0"/>
    </w:p>
    <w:p w:rsidR="0029439D" w:rsidRPr="00C3434A" w:rsidRDefault="0029439D" w:rsidP="00831B91">
      <w:pPr>
        <w:jc w:val="center"/>
        <w:rPr>
          <w:sz w:val="26"/>
          <w:szCs w:val="26"/>
        </w:rPr>
      </w:pPr>
    </w:p>
    <w:p w:rsidR="00BA71FB" w:rsidRDefault="00BA71FB" w:rsidP="002A4467">
      <w:pPr>
        <w:rPr>
          <w:b/>
          <w:sz w:val="24"/>
          <w:szCs w:val="24"/>
        </w:rPr>
      </w:pPr>
    </w:p>
    <w:p w:rsidR="00B72A10" w:rsidRDefault="00B72A10" w:rsidP="009F5826">
      <w:pPr>
        <w:ind w:right="4536"/>
        <w:jc w:val="both"/>
        <w:rPr>
          <w:b/>
          <w:sz w:val="24"/>
        </w:rPr>
      </w:pPr>
      <w:r>
        <w:rPr>
          <w:b/>
          <w:sz w:val="24"/>
        </w:rPr>
        <w:t xml:space="preserve">О </w:t>
      </w:r>
      <w:r w:rsidR="007920C9">
        <w:rPr>
          <w:b/>
          <w:sz w:val="24"/>
        </w:rPr>
        <w:t>признании утратившим силу постановления администрации города Новочебоксарска Чувашской Республики от 05.04.2011 № 144</w:t>
      </w:r>
    </w:p>
    <w:p w:rsidR="00196896" w:rsidRDefault="00196896" w:rsidP="00196896">
      <w:pPr>
        <w:jc w:val="both"/>
        <w:rPr>
          <w:b/>
          <w:sz w:val="24"/>
        </w:rPr>
      </w:pPr>
    </w:p>
    <w:p w:rsidR="00196896" w:rsidRDefault="00196896" w:rsidP="007862BA">
      <w:pPr>
        <w:ind w:firstLine="567"/>
        <w:jc w:val="both"/>
        <w:rPr>
          <w:b/>
          <w:sz w:val="24"/>
        </w:rPr>
      </w:pPr>
    </w:p>
    <w:p w:rsidR="00006641" w:rsidRPr="00F02164" w:rsidRDefault="00196896" w:rsidP="00F02164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</w:rPr>
        <w:t xml:space="preserve">Рассмотрев </w:t>
      </w:r>
      <w:r w:rsidR="007920C9">
        <w:rPr>
          <w:sz w:val="24"/>
        </w:rPr>
        <w:t xml:space="preserve">протест прокурора города Новочебоксарска Чувашской Республики от 29.03.2024 № 03-01-2024/Прдп179-24-20970014 на постановление </w:t>
      </w:r>
      <w:r w:rsidR="007920C9" w:rsidRPr="007920C9">
        <w:rPr>
          <w:sz w:val="24"/>
        </w:rPr>
        <w:t xml:space="preserve">администрации города </w:t>
      </w:r>
      <w:r w:rsidR="007920C9" w:rsidRPr="00F02164">
        <w:rPr>
          <w:sz w:val="24"/>
          <w:szCs w:val="24"/>
        </w:rPr>
        <w:t>Новочебоксарска Чувашской Республики от 05.04.2011 № 144</w:t>
      </w:r>
      <w:r w:rsidR="009B15FD" w:rsidRPr="00F02164">
        <w:rPr>
          <w:sz w:val="24"/>
          <w:szCs w:val="24"/>
        </w:rPr>
        <w:t xml:space="preserve"> </w:t>
      </w:r>
      <w:r w:rsidR="007920C9" w:rsidRPr="00F02164">
        <w:rPr>
          <w:sz w:val="24"/>
          <w:szCs w:val="24"/>
        </w:rPr>
        <w:t xml:space="preserve">«Об утверждении </w:t>
      </w:r>
      <w:r w:rsidR="007920C9" w:rsidRPr="00F02164">
        <w:rPr>
          <w:rFonts w:eastAsia="Calibri"/>
          <w:sz w:val="24"/>
          <w:szCs w:val="24"/>
        </w:rPr>
        <w:t xml:space="preserve">административного </w:t>
      </w:r>
      <w:hyperlink r:id="rId8" w:history="1">
        <w:r w:rsidR="007920C9" w:rsidRPr="00F02164">
          <w:rPr>
            <w:rFonts w:eastAsia="Calibri"/>
            <w:sz w:val="24"/>
            <w:szCs w:val="24"/>
          </w:rPr>
          <w:t>регламент</w:t>
        </w:r>
      </w:hyperlink>
      <w:r w:rsidR="007920C9" w:rsidRPr="00F02164">
        <w:rPr>
          <w:rFonts w:eastAsia="Calibri"/>
          <w:sz w:val="24"/>
          <w:szCs w:val="24"/>
        </w:rPr>
        <w:t xml:space="preserve">а администрации города Новочебоксарска Чувашской Республики по предоставлению муниципальной услуги», </w:t>
      </w:r>
      <w:r w:rsidR="0007311E" w:rsidRPr="00F02164">
        <w:rPr>
          <w:sz w:val="24"/>
          <w:szCs w:val="24"/>
        </w:rPr>
        <w:t xml:space="preserve">в </w:t>
      </w:r>
      <w:r w:rsidR="00924093" w:rsidRPr="00F02164">
        <w:rPr>
          <w:sz w:val="24"/>
          <w:szCs w:val="24"/>
        </w:rPr>
        <w:t xml:space="preserve">соответствии </w:t>
      </w:r>
      <w:r w:rsidR="00F02164" w:rsidRPr="00F02164">
        <w:rPr>
          <w:sz w:val="24"/>
          <w:szCs w:val="24"/>
        </w:rPr>
        <w:t xml:space="preserve">с Федеральным </w:t>
      </w:r>
      <w:hyperlink r:id="rId9">
        <w:r w:rsidR="00F02164" w:rsidRPr="00F02164">
          <w:rPr>
            <w:sz w:val="24"/>
            <w:szCs w:val="24"/>
          </w:rPr>
          <w:t>законом</w:t>
        </w:r>
      </w:hyperlink>
      <w:r w:rsidR="00F02164" w:rsidRPr="00F02164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услуг», </w:t>
      </w:r>
      <w:hyperlink r:id="rId10">
        <w:r w:rsidR="00F02164" w:rsidRPr="00F02164">
          <w:rPr>
            <w:sz w:val="24"/>
            <w:szCs w:val="24"/>
          </w:rPr>
          <w:t>постановлением</w:t>
        </w:r>
      </w:hyperlink>
      <w:r w:rsidR="00F02164" w:rsidRPr="00F02164">
        <w:rPr>
          <w:sz w:val="24"/>
          <w:szCs w:val="24"/>
        </w:rPr>
        <w:t xml:space="preserve"> Кабинета Министров Чувашской Республики от 08.12.2021 № 645 «Об утверждении Порядка разработки и утверждения административных регламентов предоставления государственных услуг в Чувашской Республике», приказом Минобразования Чувашской Республики от 19.09.2022 № 1356 «Об утверждении Административного регламента предоставления органами местного самоуправления в Чувашской Республике, наделенными отдельными государственными полномочиями Чувашской Республики по организации и осуществлению деятельности по опеке и попечительству, государственной услуги «Объявление несовершеннолетнего гражданина полностью дееспособным (эмансипация)»</w:t>
      </w:r>
      <w:r w:rsidR="00F02164">
        <w:rPr>
          <w:sz w:val="24"/>
          <w:szCs w:val="24"/>
        </w:rPr>
        <w:t xml:space="preserve">, </w:t>
      </w:r>
      <w:r w:rsidR="00F02164" w:rsidRPr="00F02164">
        <w:rPr>
          <w:sz w:val="24"/>
          <w:szCs w:val="24"/>
        </w:rPr>
        <w:t xml:space="preserve">статьей 22 Устава города Новочебоксарска города Новочебоксарска Чувашской Республики администрация города Новочебоксарска Чувашской Республики </w:t>
      </w:r>
      <w:r w:rsidR="00006641" w:rsidRPr="00F02164">
        <w:rPr>
          <w:sz w:val="24"/>
          <w:szCs w:val="24"/>
        </w:rPr>
        <w:t xml:space="preserve">п о с т а н о в л я </w:t>
      </w:r>
      <w:r w:rsidR="00CC1C83" w:rsidRPr="00F02164">
        <w:rPr>
          <w:sz w:val="24"/>
          <w:szCs w:val="24"/>
        </w:rPr>
        <w:t>е т</w:t>
      </w:r>
      <w:r w:rsidR="00006641" w:rsidRPr="00F02164">
        <w:rPr>
          <w:sz w:val="24"/>
          <w:szCs w:val="24"/>
        </w:rPr>
        <w:t xml:space="preserve">: </w:t>
      </w:r>
    </w:p>
    <w:p w:rsidR="002B6B39" w:rsidRPr="00F02164" w:rsidRDefault="007920C9" w:rsidP="00F02164">
      <w:pPr>
        <w:pStyle w:val="a7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F02164">
        <w:rPr>
          <w:sz w:val="24"/>
          <w:szCs w:val="24"/>
        </w:rPr>
        <w:t>Признать утратившим силу постановление администрации города Новочебоксарска Чувашской Республики от 05.04.2011 № 144.</w:t>
      </w:r>
    </w:p>
    <w:p w:rsidR="00F02164" w:rsidRPr="00F02164" w:rsidRDefault="00F02164" w:rsidP="00F02164">
      <w:pPr>
        <w:pStyle w:val="a7"/>
        <w:numPr>
          <w:ilvl w:val="0"/>
          <w:numId w:val="5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4"/>
          <w:szCs w:val="24"/>
        </w:rPr>
      </w:pPr>
      <w:r w:rsidRPr="00F02164">
        <w:rPr>
          <w:rFonts w:eastAsia="Calibri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7862BA" w:rsidRDefault="007862BA" w:rsidP="00924093">
      <w:pPr>
        <w:tabs>
          <w:tab w:val="left" w:pos="1134"/>
        </w:tabs>
        <w:ind w:firstLine="709"/>
        <w:jc w:val="both"/>
        <w:rPr>
          <w:sz w:val="24"/>
        </w:rPr>
      </w:pPr>
    </w:p>
    <w:p w:rsidR="005F1B61" w:rsidRDefault="005F1B61" w:rsidP="002B6B39">
      <w:pPr>
        <w:ind w:right="-74"/>
        <w:rPr>
          <w:sz w:val="24"/>
        </w:rPr>
      </w:pPr>
    </w:p>
    <w:p w:rsidR="009607DB" w:rsidRDefault="009607DB" w:rsidP="00E45ED4">
      <w:pPr>
        <w:ind w:right="-74"/>
        <w:rPr>
          <w:sz w:val="24"/>
        </w:rPr>
      </w:pPr>
      <w:r>
        <w:rPr>
          <w:sz w:val="24"/>
        </w:rPr>
        <w:t xml:space="preserve">Глава </w:t>
      </w:r>
      <w:r w:rsidR="00E45ED4">
        <w:rPr>
          <w:sz w:val="24"/>
        </w:rPr>
        <w:t xml:space="preserve">города Новочебоксарска </w:t>
      </w:r>
    </w:p>
    <w:p w:rsidR="00E45ED4" w:rsidRDefault="00E45ED4" w:rsidP="00E45ED4">
      <w:pPr>
        <w:ind w:right="-74"/>
        <w:rPr>
          <w:sz w:val="24"/>
        </w:rPr>
      </w:pPr>
      <w:r>
        <w:rPr>
          <w:sz w:val="24"/>
        </w:rPr>
        <w:t xml:space="preserve">Чувашской Республики                                 </w:t>
      </w:r>
      <w:r w:rsidR="009607DB">
        <w:rPr>
          <w:sz w:val="24"/>
        </w:rPr>
        <w:t xml:space="preserve">                                       </w:t>
      </w:r>
      <w:r>
        <w:rPr>
          <w:sz w:val="24"/>
        </w:rPr>
        <w:t xml:space="preserve">        </w:t>
      </w:r>
      <w:r w:rsidR="000D0B65">
        <w:rPr>
          <w:sz w:val="24"/>
        </w:rPr>
        <w:t xml:space="preserve">  </w:t>
      </w:r>
      <w:r>
        <w:rPr>
          <w:sz w:val="24"/>
        </w:rPr>
        <w:t xml:space="preserve">        </w:t>
      </w:r>
      <w:proofErr w:type="spellStart"/>
      <w:r>
        <w:rPr>
          <w:sz w:val="24"/>
        </w:rPr>
        <w:t>М.Л.Семенов</w:t>
      </w:r>
      <w:proofErr w:type="spellEnd"/>
    </w:p>
    <w:p w:rsidR="00561804" w:rsidRPr="00BA71FB" w:rsidRDefault="00561804" w:rsidP="00656D22">
      <w:pPr>
        <w:rPr>
          <w:sz w:val="24"/>
          <w:szCs w:val="24"/>
        </w:rPr>
      </w:pPr>
    </w:p>
    <w:sectPr w:rsidR="00561804" w:rsidRPr="00BA71FB" w:rsidSect="00F0742B">
      <w:pgSz w:w="11906" w:h="16838"/>
      <w:pgMar w:top="851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2403"/>
    <w:multiLevelType w:val="hybridMultilevel"/>
    <w:tmpl w:val="F0129BD0"/>
    <w:lvl w:ilvl="0" w:tplc="CFB4D3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A44742"/>
    <w:multiLevelType w:val="hybridMultilevel"/>
    <w:tmpl w:val="CFB8572C"/>
    <w:lvl w:ilvl="0" w:tplc="C5F6F00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304039"/>
    <w:multiLevelType w:val="multilevel"/>
    <w:tmpl w:val="0A4C7EE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A843CDC"/>
    <w:multiLevelType w:val="hybridMultilevel"/>
    <w:tmpl w:val="950A4F20"/>
    <w:lvl w:ilvl="0" w:tplc="4CA2583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46A5D1D"/>
    <w:multiLevelType w:val="hybridMultilevel"/>
    <w:tmpl w:val="DE700952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33"/>
    <w:rsid w:val="00002F27"/>
    <w:rsid w:val="000038BC"/>
    <w:rsid w:val="00006641"/>
    <w:rsid w:val="0001639E"/>
    <w:rsid w:val="00020662"/>
    <w:rsid w:val="00022930"/>
    <w:rsid w:val="00022CBF"/>
    <w:rsid w:val="000242C0"/>
    <w:rsid w:val="00036565"/>
    <w:rsid w:val="0004236E"/>
    <w:rsid w:val="000546B8"/>
    <w:rsid w:val="00057B73"/>
    <w:rsid w:val="00060626"/>
    <w:rsid w:val="00061769"/>
    <w:rsid w:val="000661D9"/>
    <w:rsid w:val="0007311E"/>
    <w:rsid w:val="00076908"/>
    <w:rsid w:val="0009264D"/>
    <w:rsid w:val="000A5B1F"/>
    <w:rsid w:val="000B7D48"/>
    <w:rsid w:val="000C1539"/>
    <w:rsid w:val="000C1D76"/>
    <w:rsid w:val="000D0B65"/>
    <w:rsid w:val="000D6232"/>
    <w:rsid w:val="000F09AD"/>
    <w:rsid w:val="000F14F8"/>
    <w:rsid w:val="000F1575"/>
    <w:rsid w:val="001001EF"/>
    <w:rsid w:val="0010639C"/>
    <w:rsid w:val="00110F27"/>
    <w:rsid w:val="00115B67"/>
    <w:rsid w:val="0012134E"/>
    <w:rsid w:val="0012420C"/>
    <w:rsid w:val="0012465A"/>
    <w:rsid w:val="0013416D"/>
    <w:rsid w:val="0013571C"/>
    <w:rsid w:val="001359EF"/>
    <w:rsid w:val="00136DEA"/>
    <w:rsid w:val="00142C96"/>
    <w:rsid w:val="00150AB4"/>
    <w:rsid w:val="00164901"/>
    <w:rsid w:val="00166D10"/>
    <w:rsid w:val="00182DC0"/>
    <w:rsid w:val="0018662C"/>
    <w:rsid w:val="00194873"/>
    <w:rsid w:val="00196896"/>
    <w:rsid w:val="001A03DB"/>
    <w:rsid w:val="001A1041"/>
    <w:rsid w:val="001B53F7"/>
    <w:rsid w:val="001B67EB"/>
    <w:rsid w:val="001B7585"/>
    <w:rsid w:val="001D0541"/>
    <w:rsid w:val="001D18B4"/>
    <w:rsid w:val="001D2D7A"/>
    <w:rsid w:val="001D3E02"/>
    <w:rsid w:val="001D4301"/>
    <w:rsid w:val="001D68F4"/>
    <w:rsid w:val="001D6E74"/>
    <w:rsid w:val="001F5130"/>
    <w:rsid w:val="00205297"/>
    <w:rsid w:val="002079DE"/>
    <w:rsid w:val="002319EA"/>
    <w:rsid w:val="00237C03"/>
    <w:rsid w:val="002579F9"/>
    <w:rsid w:val="0026008B"/>
    <w:rsid w:val="00261BF1"/>
    <w:rsid w:val="00262D64"/>
    <w:rsid w:val="0027321C"/>
    <w:rsid w:val="00273587"/>
    <w:rsid w:val="00273EDD"/>
    <w:rsid w:val="00274032"/>
    <w:rsid w:val="00275417"/>
    <w:rsid w:val="00277046"/>
    <w:rsid w:val="002805BE"/>
    <w:rsid w:val="002815A3"/>
    <w:rsid w:val="00284541"/>
    <w:rsid w:val="00291FAB"/>
    <w:rsid w:val="0029439D"/>
    <w:rsid w:val="00294B3A"/>
    <w:rsid w:val="002965AB"/>
    <w:rsid w:val="002A42F1"/>
    <w:rsid w:val="002A4467"/>
    <w:rsid w:val="002B6B39"/>
    <w:rsid w:val="002B7DFE"/>
    <w:rsid w:val="002C7378"/>
    <w:rsid w:val="002C7D18"/>
    <w:rsid w:val="002D3691"/>
    <w:rsid w:val="003123F9"/>
    <w:rsid w:val="003208E7"/>
    <w:rsid w:val="003336E6"/>
    <w:rsid w:val="00335577"/>
    <w:rsid w:val="003404C2"/>
    <w:rsid w:val="00370DAD"/>
    <w:rsid w:val="00381D79"/>
    <w:rsid w:val="003908FD"/>
    <w:rsid w:val="00392A9D"/>
    <w:rsid w:val="0039557B"/>
    <w:rsid w:val="003A3784"/>
    <w:rsid w:val="003A3F50"/>
    <w:rsid w:val="003A7D74"/>
    <w:rsid w:val="003B6783"/>
    <w:rsid w:val="003B68AF"/>
    <w:rsid w:val="003C45F7"/>
    <w:rsid w:val="003D59A8"/>
    <w:rsid w:val="003F6277"/>
    <w:rsid w:val="00405EDA"/>
    <w:rsid w:val="00433039"/>
    <w:rsid w:val="00443242"/>
    <w:rsid w:val="00444759"/>
    <w:rsid w:val="004661CF"/>
    <w:rsid w:val="00467052"/>
    <w:rsid w:val="00476944"/>
    <w:rsid w:val="00480226"/>
    <w:rsid w:val="004924D4"/>
    <w:rsid w:val="004939D0"/>
    <w:rsid w:val="00494F90"/>
    <w:rsid w:val="004A218E"/>
    <w:rsid w:val="004A28BE"/>
    <w:rsid w:val="004B00A7"/>
    <w:rsid w:val="004C5B13"/>
    <w:rsid w:val="004E6523"/>
    <w:rsid w:val="004F1C87"/>
    <w:rsid w:val="00506A8C"/>
    <w:rsid w:val="00514C05"/>
    <w:rsid w:val="00516448"/>
    <w:rsid w:val="005173ED"/>
    <w:rsid w:val="00517D7C"/>
    <w:rsid w:val="00530D15"/>
    <w:rsid w:val="00537A64"/>
    <w:rsid w:val="00540DFA"/>
    <w:rsid w:val="00546DEF"/>
    <w:rsid w:val="00553641"/>
    <w:rsid w:val="00555796"/>
    <w:rsid w:val="00557348"/>
    <w:rsid w:val="005611C8"/>
    <w:rsid w:val="00561739"/>
    <w:rsid w:val="00561804"/>
    <w:rsid w:val="00566B4E"/>
    <w:rsid w:val="00567667"/>
    <w:rsid w:val="005846E3"/>
    <w:rsid w:val="00590019"/>
    <w:rsid w:val="005910C5"/>
    <w:rsid w:val="00592568"/>
    <w:rsid w:val="00592AB8"/>
    <w:rsid w:val="00593496"/>
    <w:rsid w:val="00595853"/>
    <w:rsid w:val="00595A57"/>
    <w:rsid w:val="00596BCE"/>
    <w:rsid w:val="005B1ED8"/>
    <w:rsid w:val="005B7055"/>
    <w:rsid w:val="005D03DD"/>
    <w:rsid w:val="005E00DA"/>
    <w:rsid w:val="005E0E9F"/>
    <w:rsid w:val="005E1509"/>
    <w:rsid w:val="005F1B61"/>
    <w:rsid w:val="00602DC2"/>
    <w:rsid w:val="0060350B"/>
    <w:rsid w:val="00607C18"/>
    <w:rsid w:val="00611ED5"/>
    <w:rsid w:val="00614577"/>
    <w:rsid w:val="006176C6"/>
    <w:rsid w:val="0062107C"/>
    <w:rsid w:val="0062798E"/>
    <w:rsid w:val="00630AED"/>
    <w:rsid w:val="0063245A"/>
    <w:rsid w:val="00650711"/>
    <w:rsid w:val="00656D22"/>
    <w:rsid w:val="00663AA7"/>
    <w:rsid w:val="006B5CC3"/>
    <w:rsid w:val="006C4684"/>
    <w:rsid w:val="006C5E59"/>
    <w:rsid w:val="006C6FEC"/>
    <w:rsid w:val="006C737B"/>
    <w:rsid w:val="006E1324"/>
    <w:rsid w:val="006F69C4"/>
    <w:rsid w:val="007102D8"/>
    <w:rsid w:val="00713CEA"/>
    <w:rsid w:val="00715185"/>
    <w:rsid w:val="0071570C"/>
    <w:rsid w:val="007312C7"/>
    <w:rsid w:val="00755DAF"/>
    <w:rsid w:val="00756FAF"/>
    <w:rsid w:val="00760B66"/>
    <w:rsid w:val="007862BA"/>
    <w:rsid w:val="00786615"/>
    <w:rsid w:val="007872DF"/>
    <w:rsid w:val="007920C9"/>
    <w:rsid w:val="00793CF4"/>
    <w:rsid w:val="00795F87"/>
    <w:rsid w:val="007A5918"/>
    <w:rsid w:val="007A6722"/>
    <w:rsid w:val="007B338B"/>
    <w:rsid w:val="007C506C"/>
    <w:rsid w:val="007D02CE"/>
    <w:rsid w:val="007D1443"/>
    <w:rsid w:val="007D5A1B"/>
    <w:rsid w:val="007D5EEE"/>
    <w:rsid w:val="007F2140"/>
    <w:rsid w:val="00807FDE"/>
    <w:rsid w:val="00810DBD"/>
    <w:rsid w:val="00811789"/>
    <w:rsid w:val="008274E2"/>
    <w:rsid w:val="00827EBE"/>
    <w:rsid w:val="00831B91"/>
    <w:rsid w:val="008342CF"/>
    <w:rsid w:val="00840AC7"/>
    <w:rsid w:val="00854E1C"/>
    <w:rsid w:val="00861BAA"/>
    <w:rsid w:val="008621D2"/>
    <w:rsid w:val="00876EE2"/>
    <w:rsid w:val="008969FB"/>
    <w:rsid w:val="008A0080"/>
    <w:rsid w:val="008A541E"/>
    <w:rsid w:val="008A650B"/>
    <w:rsid w:val="008B0464"/>
    <w:rsid w:val="008B4FE1"/>
    <w:rsid w:val="008C2EC7"/>
    <w:rsid w:val="008D3FF0"/>
    <w:rsid w:val="008D638C"/>
    <w:rsid w:val="008F138D"/>
    <w:rsid w:val="00902A55"/>
    <w:rsid w:val="00916C6C"/>
    <w:rsid w:val="00924093"/>
    <w:rsid w:val="00932C07"/>
    <w:rsid w:val="0094078A"/>
    <w:rsid w:val="00945C5B"/>
    <w:rsid w:val="0095092D"/>
    <w:rsid w:val="009548E0"/>
    <w:rsid w:val="009607DB"/>
    <w:rsid w:val="0096172E"/>
    <w:rsid w:val="00962913"/>
    <w:rsid w:val="00963712"/>
    <w:rsid w:val="00977F3A"/>
    <w:rsid w:val="00985EB1"/>
    <w:rsid w:val="009861A5"/>
    <w:rsid w:val="00994629"/>
    <w:rsid w:val="00995EF5"/>
    <w:rsid w:val="009A1421"/>
    <w:rsid w:val="009B15FD"/>
    <w:rsid w:val="009B169B"/>
    <w:rsid w:val="009C054D"/>
    <w:rsid w:val="009C336C"/>
    <w:rsid w:val="009D4811"/>
    <w:rsid w:val="009E4466"/>
    <w:rsid w:val="009F5027"/>
    <w:rsid w:val="009F5826"/>
    <w:rsid w:val="00A10F33"/>
    <w:rsid w:val="00A14043"/>
    <w:rsid w:val="00A16CBE"/>
    <w:rsid w:val="00A32E34"/>
    <w:rsid w:val="00A341EB"/>
    <w:rsid w:val="00A43C28"/>
    <w:rsid w:val="00A46DC8"/>
    <w:rsid w:val="00A54BED"/>
    <w:rsid w:val="00A62450"/>
    <w:rsid w:val="00A70491"/>
    <w:rsid w:val="00A778C9"/>
    <w:rsid w:val="00A80811"/>
    <w:rsid w:val="00A826CF"/>
    <w:rsid w:val="00A84654"/>
    <w:rsid w:val="00A86B73"/>
    <w:rsid w:val="00A971E7"/>
    <w:rsid w:val="00AA63C5"/>
    <w:rsid w:val="00AB0E9C"/>
    <w:rsid w:val="00AE2FF1"/>
    <w:rsid w:val="00AE5D05"/>
    <w:rsid w:val="00AE644D"/>
    <w:rsid w:val="00AF0BD4"/>
    <w:rsid w:val="00AF4C5B"/>
    <w:rsid w:val="00B012F2"/>
    <w:rsid w:val="00B05D09"/>
    <w:rsid w:val="00B2480A"/>
    <w:rsid w:val="00B301FF"/>
    <w:rsid w:val="00B3069F"/>
    <w:rsid w:val="00B32D68"/>
    <w:rsid w:val="00B338BC"/>
    <w:rsid w:val="00B360A5"/>
    <w:rsid w:val="00B37428"/>
    <w:rsid w:val="00B50335"/>
    <w:rsid w:val="00B51235"/>
    <w:rsid w:val="00B51D61"/>
    <w:rsid w:val="00B61D33"/>
    <w:rsid w:val="00B7080F"/>
    <w:rsid w:val="00B72A10"/>
    <w:rsid w:val="00B74EEF"/>
    <w:rsid w:val="00B90177"/>
    <w:rsid w:val="00B92578"/>
    <w:rsid w:val="00B93FB0"/>
    <w:rsid w:val="00B95542"/>
    <w:rsid w:val="00B96EF3"/>
    <w:rsid w:val="00BA71FB"/>
    <w:rsid w:val="00BA7505"/>
    <w:rsid w:val="00BA7CCC"/>
    <w:rsid w:val="00BB659E"/>
    <w:rsid w:val="00BC3BF6"/>
    <w:rsid w:val="00BC4424"/>
    <w:rsid w:val="00BD139E"/>
    <w:rsid w:val="00BD7299"/>
    <w:rsid w:val="00BE0B2F"/>
    <w:rsid w:val="00C01903"/>
    <w:rsid w:val="00C078D2"/>
    <w:rsid w:val="00C1790D"/>
    <w:rsid w:val="00C23F94"/>
    <w:rsid w:val="00C3434A"/>
    <w:rsid w:val="00C4151D"/>
    <w:rsid w:val="00C45399"/>
    <w:rsid w:val="00C539A9"/>
    <w:rsid w:val="00C54255"/>
    <w:rsid w:val="00C56E24"/>
    <w:rsid w:val="00C62300"/>
    <w:rsid w:val="00C62EBC"/>
    <w:rsid w:val="00C71CFB"/>
    <w:rsid w:val="00C75696"/>
    <w:rsid w:val="00CA4BB0"/>
    <w:rsid w:val="00CB0821"/>
    <w:rsid w:val="00CB2499"/>
    <w:rsid w:val="00CB51DC"/>
    <w:rsid w:val="00CB74B1"/>
    <w:rsid w:val="00CC1C83"/>
    <w:rsid w:val="00CC7994"/>
    <w:rsid w:val="00CE1780"/>
    <w:rsid w:val="00CE582B"/>
    <w:rsid w:val="00CE7D7C"/>
    <w:rsid w:val="00CF15B6"/>
    <w:rsid w:val="00D0440D"/>
    <w:rsid w:val="00D055A6"/>
    <w:rsid w:val="00D10BFB"/>
    <w:rsid w:val="00D16CA5"/>
    <w:rsid w:val="00D22794"/>
    <w:rsid w:val="00D24667"/>
    <w:rsid w:val="00D31181"/>
    <w:rsid w:val="00D509C9"/>
    <w:rsid w:val="00D51DAF"/>
    <w:rsid w:val="00D62F7E"/>
    <w:rsid w:val="00D660D1"/>
    <w:rsid w:val="00D82662"/>
    <w:rsid w:val="00D9072C"/>
    <w:rsid w:val="00D90B7D"/>
    <w:rsid w:val="00D9509A"/>
    <w:rsid w:val="00DA0401"/>
    <w:rsid w:val="00DA6AB1"/>
    <w:rsid w:val="00DB0B98"/>
    <w:rsid w:val="00DB25B3"/>
    <w:rsid w:val="00DC39F2"/>
    <w:rsid w:val="00DE0C7A"/>
    <w:rsid w:val="00DE4415"/>
    <w:rsid w:val="00DE6259"/>
    <w:rsid w:val="00DF1FDA"/>
    <w:rsid w:val="00DF73EB"/>
    <w:rsid w:val="00E04E03"/>
    <w:rsid w:val="00E30DF3"/>
    <w:rsid w:val="00E419C8"/>
    <w:rsid w:val="00E45ED4"/>
    <w:rsid w:val="00E45EF9"/>
    <w:rsid w:val="00E57F1B"/>
    <w:rsid w:val="00E6190E"/>
    <w:rsid w:val="00E6720D"/>
    <w:rsid w:val="00E70F50"/>
    <w:rsid w:val="00E77E4B"/>
    <w:rsid w:val="00E803CD"/>
    <w:rsid w:val="00E9380C"/>
    <w:rsid w:val="00E9444A"/>
    <w:rsid w:val="00E94EF6"/>
    <w:rsid w:val="00EA3907"/>
    <w:rsid w:val="00EB442B"/>
    <w:rsid w:val="00EB4797"/>
    <w:rsid w:val="00ED5BB9"/>
    <w:rsid w:val="00EE638C"/>
    <w:rsid w:val="00EE6DE0"/>
    <w:rsid w:val="00EF2ABC"/>
    <w:rsid w:val="00F01E80"/>
    <w:rsid w:val="00F02164"/>
    <w:rsid w:val="00F025F8"/>
    <w:rsid w:val="00F0742B"/>
    <w:rsid w:val="00F106AA"/>
    <w:rsid w:val="00F41060"/>
    <w:rsid w:val="00F479FD"/>
    <w:rsid w:val="00F64171"/>
    <w:rsid w:val="00F672D4"/>
    <w:rsid w:val="00F74896"/>
    <w:rsid w:val="00F90AE9"/>
    <w:rsid w:val="00F91D21"/>
    <w:rsid w:val="00F91F40"/>
    <w:rsid w:val="00FA6DF4"/>
    <w:rsid w:val="00FA7B56"/>
    <w:rsid w:val="00FC029F"/>
    <w:rsid w:val="00FC5BF8"/>
    <w:rsid w:val="00FD24DE"/>
    <w:rsid w:val="00FD32DE"/>
    <w:rsid w:val="00FD3B15"/>
    <w:rsid w:val="00FE23B3"/>
    <w:rsid w:val="00FE4079"/>
    <w:rsid w:val="00FF121C"/>
    <w:rsid w:val="00FF40A6"/>
    <w:rsid w:val="00FF4CED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A4C5C7"/>
  <w15:docId w15:val="{E39C9B74-EEDF-4AE3-B08A-5E6B3E3F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D430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10F33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A10F33"/>
    <w:pPr>
      <w:keepNext/>
      <w:jc w:val="center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596BC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0F33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0F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3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1D43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D4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Приложение 2"/>
    <w:basedOn w:val="a"/>
    <w:next w:val="a"/>
    <w:rsid w:val="00284541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22">
    <w:name w:val="Название приложения 2"/>
    <w:basedOn w:val="a"/>
    <w:next w:val="a"/>
    <w:rsid w:val="00284541"/>
    <w:pPr>
      <w:suppressAutoHyphens/>
      <w:spacing w:after="360"/>
      <w:jc w:val="center"/>
    </w:pPr>
    <w:rPr>
      <w:b/>
      <w:sz w:val="32"/>
    </w:rPr>
  </w:style>
  <w:style w:type="paragraph" w:customStyle="1" w:styleId="a5">
    <w:name w:val="Название приложения"/>
    <w:basedOn w:val="a"/>
    <w:next w:val="22"/>
    <w:rsid w:val="001A03DB"/>
    <w:pPr>
      <w:spacing w:before="360"/>
      <w:jc w:val="center"/>
    </w:pPr>
    <w:rPr>
      <w:b/>
      <w:caps/>
      <w:spacing w:val="80"/>
      <w:sz w:val="32"/>
    </w:rPr>
  </w:style>
  <w:style w:type="character" w:customStyle="1" w:styleId="80">
    <w:name w:val="Заголовок 8 Знак"/>
    <w:basedOn w:val="a0"/>
    <w:link w:val="8"/>
    <w:uiPriority w:val="9"/>
    <w:rsid w:val="00596BCE"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1"/>
    <w:uiPriority w:val="59"/>
    <w:rsid w:val="00561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61804"/>
    <w:pPr>
      <w:ind w:left="720"/>
      <w:contextualSpacing/>
    </w:pPr>
  </w:style>
  <w:style w:type="paragraph" w:styleId="a8">
    <w:name w:val="Body Text"/>
    <w:basedOn w:val="a"/>
    <w:link w:val="a9"/>
    <w:rsid w:val="00BA71FB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</w:rPr>
  </w:style>
  <w:style w:type="character" w:customStyle="1" w:styleId="a9">
    <w:name w:val="Основной текст Знак"/>
    <w:basedOn w:val="a0"/>
    <w:link w:val="a8"/>
    <w:rsid w:val="00BA71FB"/>
    <w:rPr>
      <w:rFonts w:ascii="Times New Roman" w:eastAsia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423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23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87586&amp;dst=100008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8&amp;n=162396&amp;dst=1000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798&amp;dst=100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56345-12BD-4ADC-901A-AF5B1BEE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Адм. г. Новочебоксарск (Канцелярия)</cp:lastModifiedBy>
  <cp:revision>2</cp:revision>
  <cp:lastPrinted>2024-04-09T08:55:00Z</cp:lastPrinted>
  <dcterms:created xsi:type="dcterms:W3CDTF">2024-04-12T11:46:00Z</dcterms:created>
  <dcterms:modified xsi:type="dcterms:W3CDTF">2024-04-12T11:46:00Z</dcterms:modified>
</cp:coreProperties>
</file>