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4253"/>
      </w:tblGrid>
      <w:tr w:rsidR="00A631C3" w:rsidTr="002B4775">
        <w:trPr>
          <w:cantSplit/>
          <w:trHeight w:val="1975"/>
        </w:trPr>
        <w:tc>
          <w:tcPr>
            <w:tcW w:w="4253" w:type="dxa"/>
          </w:tcPr>
          <w:p w:rsidR="00A631C3" w:rsidRDefault="00A631C3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A631C3" w:rsidRDefault="00A631C3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A631C3" w:rsidRDefault="00A631C3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КАНАШ</w:t>
            </w:r>
          </w:p>
          <w:p w:rsidR="00A631C3" w:rsidRDefault="00A631C3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МУНИЦИПАЛЛ</w:t>
            </w:r>
            <w:r>
              <w:rPr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A631C3" w:rsidRDefault="00A631C3">
            <w:pPr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A631C3" w:rsidRDefault="00A631C3">
            <w:pPr>
              <w:rPr>
                <w:lang w:eastAsia="en-US"/>
              </w:rPr>
            </w:pPr>
          </w:p>
          <w:p w:rsidR="00A631C3" w:rsidRDefault="00A631C3">
            <w:pPr>
              <w:tabs>
                <w:tab w:val="left" w:pos="4285"/>
              </w:tabs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ЙЫШĂНУ</w:t>
            </w:r>
          </w:p>
          <w:p w:rsidR="00A631C3" w:rsidRDefault="00A631C3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31C3" w:rsidRDefault="003C1E57">
            <w:pPr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11.06.</w:t>
            </w:r>
            <w:r w:rsidR="00A631C3" w:rsidRPr="003C1E57">
              <w:rPr>
                <w:rFonts w:eastAsia="Times New Roman"/>
                <w:noProof/>
                <w:color w:val="000000"/>
                <w:sz w:val="22"/>
                <w:szCs w:val="22"/>
              </w:rPr>
              <w:t>2024</w:t>
            </w:r>
            <w:r w:rsidR="00A631C3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631C3" w:rsidRPr="00F31275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838</w:t>
            </w:r>
            <w:r w:rsidR="00A631C3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A631C3" w:rsidRDefault="00A631C3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31C3" w:rsidRDefault="00A631C3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  <w:hideMark/>
          </w:tcPr>
          <w:p w:rsidR="00A631C3" w:rsidRDefault="00A631C3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68B1F259" wp14:editId="0DAB32E7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631C3" w:rsidRDefault="00A631C3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631C3" w:rsidRDefault="00A631C3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АДМИНИСТРАЦИЯ</w:t>
            </w:r>
          </w:p>
          <w:p w:rsidR="00A631C3" w:rsidRDefault="00A631C3">
            <w:pPr>
              <w:jc w:val="center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A631C3" w:rsidRDefault="00A631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ЧУВАШСКОЙ РЕСПУБЛИКИ</w:t>
            </w:r>
          </w:p>
          <w:p w:rsidR="00A631C3" w:rsidRDefault="00A631C3">
            <w:pPr>
              <w:rPr>
                <w:lang w:eastAsia="en-US"/>
              </w:rPr>
            </w:pPr>
          </w:p>
          <w:p w:rsidR="00A631C3" w:rsidRDefault="00A631C3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ПОСТАНОВЛЕНИЕ</w:t>
            </w:r>
          </w:p>
          <w:p w:rsidR="00A631C3" w:rsidRDefault="00A631C3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31C3" w:rsidRDefault="003C1E57">
            <w:pPr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11.06.</w:t>
            </w:r>
            <w:r w:rsidR="004C41CF">
              <w:rPr>
                <w:rFonts w:eastAsia="Times New Roman"/>
                <w:noProof/>
                <w:color w:val="000000"/>
                <w:sz w:val="22"/>
                <w:szCs w:val="22"/>
              </w:rPr>
              <w:t>2024   №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838</w:t>
            </w:r>
          </w:p>
          <w:p w:rsidR="00A631C3" w:rsidRDefault="00A631C3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31C3" w:rsidRDefault="00A631C3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A631C3" w:rsidRDefault="00A631C3" w:rsidP="00A631C3">
      <w:pPr>
        <w:suppressAutoHyphens/>
        <w:rPr>
          <w:rFonts w:eastAsia="Lucida Sans Unicode"/>
        </w:rPr>
      </w:pPr>
    </w:p>
    <w:p w:rsidR="00A631C3" w:rsidRDefault="00A631C3" w:rsidP="00A631C3">
      <w:pPr>
        <w:ind w:right="5034"/>
        <w:outlineLvl w:val="0"/>
        <w:rPr>
          <w:rFonts w:eastAsia="Times New Roman"/>
          <w:b/>
          <w:bCs/>
        </w:rPr>
      </w:pPr>
    </w:p>
    <w:p w:rsidR="00A631C3" w:rsidRPr="0059236D" w:rsidRDefault="00A631C3" w:rsidP="003C1E57">
      <w:pPr>
        <w:ind w:right="5237" w:firstLine="0"/>
        <w:outlineLvl w:val="0"/>
        <w:rPr>
          <w:rFonts w:eastAsia="Times New Roman"/>
          <w:b/>
          <w:bCs/>
        </w:rPr>
      </w:pPr>
      <w:bookmarkStart w:id="0" w:name="_GoBack"/>
      <w:r w:rsidRPr="0059236D">
        <w:rPr>
          <w:rFonts w:eastAsia="Times New Roman"/>
          <w:b/>
          <w:bCs/>
        </w:rPr>
        <w:t xml:space="preserve">О внесении изменения в </w:t>
      </w:r>
      <w:r w:rsidR="0059236D" w:rsidRPr="0059236D">
        <w:rPr>
          <w:rFonts w:eastAsia="Times New Roman"/>
          <w:b/>
          <w:noProof/>
          <w:color w:val="000000"/>
          <w:lang w:eastAsia="zh-CN"/>
        </w:rPr>
        <w:t>муниципальную программу Канашского муниципального округа Чувашской Республики «Развитие культуры»</w:t>
      </w:r>
    </w:p>
    <w:bookmarkEnd w:id="0"/>
    <w:p w:rsidR="00A631C3" w:rsidRDefault="00A631C3" w:rsidP="00A631C3">
      <w:pPr>
        <w:ind w:right="5034"/>
        <w:outlineLvl w:val="0"/>
        <w:rPr>
          <w:rFonts w:eastAsia="Times New Roman"/>
          <w:b/>
        </w:rPr>
      </w:pPr>
    </w:p>
    <w:p w:rsidR="00A631C3" w:rsidRDefault="00A631C3" w:rsidP="00A631C3">
      <w:pPr>
        <w:keepNext/>
        <w:keepLines/>
        <w:ind w:firstLine="708"/>
        <w:outlineLvl w:val="1"/>
        <w:rPr>
          <w:rFonts w:eastAsia="Times New Roman"/>
          <w:noProof/>
          <w:color w:val="000000"/>
          <w:sz w:val="22"/>
          <w:szCs w:val="22"/>
        </w:rPr>
      </w:pPr>
    </w:p>
    <w:p w:rsidR="00A631C3" w:rsidRPr="003C1E57" w:rsidRDefault="00A631C3" w:rsidP="003C1E57">
      <w:pPr>
        <w:ind w:firstLine="567"/>
        <w:rPr>
          <w:rFonts w:eastAsia="Times New Roman"/>
          <w:b/>
          <w:lang w:eastAsia="en-US"/>
        </w:rPr>
      </w:pPr>
      <w:proofErr w:type="gramStart"/>
      <w:r w:rsidRPr="003C1E57">
        <w:rPr>
          <w:rFonts w:eastAsia="Times New Roman"/>
          <w:lang w:eastAsia="en-US"/>
        </w:rPr>
        <w:t>В соответствии со статьей 179 Бюджетным кодексом Российской Федерации, Федеральным законом от 6 октября 2003 г. № 131- ФЗ «Об общих принципах организации местного самоуправления в Российской Федерации», постановлениями администрации Канашского муниципального округа Чувашской Республики от 9 января 2023 г. № 19 «Об утверждении Порядка разработки, реализации муниципальных программ Канашского муниципального округа Чувашской Республики», от 14 сентября 2023 г. № 1077 «Об утверждении</w:t>
      </w:r>
      <w:proofErr w:type="gramEnd"/>
      <w:r w:rsidRPr="003C1E57">
        <w:rPr>
          <w:rFonts w:eastAsia="Times New Roman"/>
          <w:lang w:eastAsia="en-US"/>
        </w:rPr>
        <w:t xml:space="preserve"> перечня муниципальных программ Канашского муниципального округа Чувашской Республики», </w:t>
      </w:r>
      <w:r w:rsidRPr="003C1E57">
        <w:rPr>
          <w:rFonts w:eastAsia="Times New Roman"/>
          <w:b/>
          <w:lang w:eastAsia="en-US"/>
        </w:rPr>
        <w:t xml:space="preserve">Администрация Канашского муниципального округа Чувашской Республики </w:t>
      </w:r>
      <w:proofErr w:type="gramStart"/>
      <w:r w:rsidRPr="003C1E57">
        <w:rPr>
          <w:rFonts w:eastAsia="Times New Roman"/>
          <w:b/>
          <w:lang w:eastAsia="en-US"/>
        </w:rPr>
        <w:t>п</w:t>
      </w:r>
      <w:proofErr w:type="gramEnd"/>
      <w:r w:rsidRPr="003C1E57">
        <w:rPr>
          <w:rFonts w:eastAsia="Times New Roman"/>
          <w:b/>
          <w:lang w:eastAsia="en-US"/>
        </w:rPr>
        <w:t xml:space="preserve"> о с т а н о в л я е т:</w:t>
      </w:r>
    </w:p>
    <w:p w:rsidR="00A631C3" w:rsidRPr="003C1E57" w:rsidRDefault="00A631C3" w:rsidP="003C1E57">
      <w:pPr>
        <w:keepNext/>
        <w:keepLines/>
        <w:ind w:firstLine="567"/>
        <w:outlineLvl w:val="1"/>
        <w:rPr>
          <w:rFonts w:eastAsia="Times New Roman"/>
          <w:noProof/>
          <w:color w:val="000000"/>
        </w:rPr>
      </w:pPr>
    </w:p>
    <w:p w:rsidR="00A631C3" w:rsidRPr="003C1E57" w:rsidRDefault="00A631C3" w:rsidP="003C1E57">
      <w:pPr>
        <w:tabs>
          <w:tab w:val="num" w:pos="0"/>
        </w:tabs>
        <w:suppressAutoHyphens/>
        <w:ind w:firstLine="567"/>
        <w:rPr>
          <w:rFonts w:eastAsia="Times New Roman"/>
          <w:bCs/>
          <w:lang w:eastAsia="zh-CN"/>
        </w:rPr>
      </w:pPr>
      <w:r w:rsidRPr="003C1E57">
        <w:rPr>
          <w:rFonts w:eastAsia="Times New Roman"/>
          <w:noProof/>
          <w:color w:val="000000"/>
          <w:lang w:eastAsia="zh-CN"/>
        </w:rPr>
        <w:t xml:space="preserve">1. Внести в муниципальную программу Канашского муниципального округа Чувашской Республики «Развитие культуры», утвержденную постановлением администрации Канашского муниципального округа Чувашской Республики от 16.03.2023 г. № 239 </w:t>
      </w:r>
      <w:r w:rsidRPr="003C1E57">
        <w:rPr>
          <w:rFonts w:eastAsia="Times New Roman"/>
          <w:lang w:eastAsia="zh-CN"/>
        </w:rPr>
        <w:t>(с изменениями от 14.08.2023 г. № 933, от 04.12.2023 г. №1509</w:t>
      </w:r>
      <w:r w:rsidR="004B1A92" w:rsidRPr="003C1E57">
        <w:rPr>
          <w:rFonts w:eastAsia="Times New Roman"/>
          <w:lang w:eastAsia="zh-CN"/>
        </w:rPr>
        <w:t>, от 06.02.2024 г. № 180</w:t>
      </w:r>
      <w:r w:rsidRPr="003C1E57">
        <w:rPr>
          <w:rFonts w:eastAsia="Times New Roman"/>
          <w:lang w:eastAsia="zh-CN"/>
        </w:rPr>
        <w:t>)</w:t>
      </w:r>
      <w:r w:rsidRPr="003C1E57">
        <w:rPr>
          <w:rFonts w:eastAsia="Times New Roman"/>
          <w:noProof/>
          <w:color w:val="000000"/>
          <w:lang w:eastAsia="zh-CN"/>
        </w:rPr>
        <w:t xml:space="preserve">, </w:t>
      </w:r>
      <w:r w:rsidRPr="003C1E57">
        <w:rPr>
          <w:rFonts w:eastAsia="Times New Roman"/>
          <w:bCs/>
          <w:lang w:eastAsia="zh-CN"/>
        </w:rPr>
        <w:t>следующее изменение:</w:t>
      </w:r>
      <w:r w:rsidRPr="003C1E57">
        <w:rPr>
          <w:rFonts w:eastAsia="Times New Roman"/>
          <w:noProof/>
          <w:lang w:eastAsia="zh-CN"/>
        </w:rPr>
        <w:t xml:space="preserve"> </w:t>
      </w:r>
    </w:p>
    <w:p w:rsidR="00A631C3" w:rsidRPr="003C1E57" w:rsidRDefault="00A631C3" w:rsidP="003C1E57">
      <w:pPr>
        <w:keepNext/>
        <w:tabs>
          <w:tab w:val="num" w:pos="0"/>
          <w:tab w:val="left" w:pos="567"/>
        </w:tabs>
        <w:suppressAutoHyphens/>
        <w:ind w:firstLine="567"/>
        <w:outlineLvl w:val="1"/>
        <w:rPr>
          <w:rFonts w:eastAsia="Calibri"/>
          <w:color w:val="000000"/>
          <w:lang w:eastAsia="en-US"/>
        </w:rPr>
      </w:pPr>
      <w:r w:rsidRPr="003C1E57">
        <w:rPr>
          <w:color w:val="000000"/>
          <w:lang w:eastAsia="en-US"/>
        </w:rPr>
        <w:t>изложить муниципальную программу Канашского муниципального округа  Чувашской Республики «Развитие культуры» (далее – Муниципальная программа) согласно Приложению к настоящему постановлению.</w:t>
      </w:r>
    </w:p>
    <w:p w:rsidR="00A631C3" w:rsidRPr="003C1E57" w:rsidRDefault="00A631C3" w:rsidP="003C1E57">
      <w:pPr>
        <w:ind w:firstLine="567"/>
        <w:rPr>
          <w:rFonts w:eastAsia="Times New Roman"/>
          <w:lang w:eastAsia="en-US"/>
        </w:rPr>
      </w:pPr>
      <w:r w:rsidRPr="003C1E57">
        <w:rPr>
          <w:rFonts w:eastAsia="Times New Roman"/>
        </w:rPr>
        <w:t xml:space="preserve">2. Настоящее постановление вступает в силу после его официального опубликования.  </w:t>
      </w:r>
      <w:r w:rsidRPr="003C1E57">
        <w:rPr>
          <w:rFonts w:eastAsia="Times New Roman"/>
          <w:lang w:eastAsia="en-US"/>
        </w:rPr>
        <w:t xml:space="preserve"> </w:t>
      </w:r>
    </w:p>
    <w:p w:rsidR="00A631C3" w:rsidRPr="003C1E57" w:rsidRDefault="00A631C3" w:rsidP="00A631C3">
      <w:pPr>
        <w:ind w:firstLine="709"/>
        <w:rPr>
          <w:rFonts w:eastAsia="Times New Roman"/>
        </w:rPr>
      </w:pPr>
    </w:p>
    <w:p w:rsidR="00A631C3" w:rsidRPr="003C1E57" w:rsidRDefault="00A631C3" w:rsidP="00A631C3">
      <w:pPr>
        <w:ind w:firstLine="709"/>
        <w:rPr>
          <w:rFonts w:eastAsia="Times New Roman"/>
        </w:rPr>
      </w:pPr>
    </w:p>
    <w:p w:rsidR="00A631C3" w:rsidRPr="003C1E57" w:rsidRDefault="00A631C3" w:rsidP="00A631C3">
      <w:pPr>
        <w:ind w:firstLine="709"/>
        <w:rPr>
          <w:rFonts w:ascii="Times New Roman" w:eastAsia="Times New Roman" w:hAnsi="Times New Roman" w:cs="Times New Roman"/>
        </w:rPr>
      </w:pPr>
      <w:r w:rsidRPr="003C1E57">
        <w:rPr>
          <w:rFonts w:eastAsia="Times New Roman"/>
        </w:rPr>
        <w:t xml:space="preserve">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565"/>
        <w:gridCol w:w="3283"/>
      </w:tblGrid>
      <w:tr w:rsidR="00A631C3" w:rsidRPr="003C1E57" w:rsidTr="00A631C3">
        <w:tc>
          <w:tcPr>
            <w:tcW w:w="3333" w:type="pct"/>
          </w:tcPr>
          <w:p w:rsidR="00A631C3" w:rsidRPr="003C1E57" w:rsidRDefault="00A631C3">
            <w:pPr>
              <w:rPr>
                <w:rFonts w:eastAsia="Times New Roman"/>
              </w:rPr>
            </w:pPr>
          </w:p>
          <w:p w:rsidR="00A631C3" w:rsidRPr="003C1E57" w:rsidRDefault="00A631C3">
            <w:pPr>
              <w:rPr>
                <w:rFonts w:eastAsia="Times New Roman"/>
              </w:rPr>
            </w:pPr>
          </w:p>
          <w:p w:rsidR="00A631C3" w:rsidRPr="003C1E57" w:rsidRDefault="00A631C3" w:rsidP="003C1E57">
            <w:pPr>
              <w:ind w:firstLine="34"/>
              <w:rPr>
                <w:rFonts w:eastAsia="Times New Roman"/>
              </w:rPr>
            </w:pPr>
            <w:r w:rsidRPr="003C1E57">
              <w:rPr>
                <w:rFonts w:eastAsia="Times New Roman"/>
              </w:rPr>
              <w:t xml:space="preserve">Глава муниципального округа </w:t>
            </w:r>
          </w:p>
        </w:tc>
        <w:tc>
          <w:tcPr>
            <w:tcW w:w="1667" w:type="pct"/>
          </w:tcPr>
          <w:p w:rsidR="00A631C3" w:rsidRPr="003C1E57" w:rsidRDefault="00A631C3">
            <w:pPr>
              <w:ind w:left="720"/>
              <w:rPr>
                <w:rFonts w:eastAsia="Times New Roman"/>
              </w:rPr>
            </w:pPr>
            <w:r w:rsidRPr="003C1E57">
              <w:rPr>
                <w:rFonts w:eastAsia="Times New Roman"/>
              </w:rPr>
              <w:t xml:space="preserve"> </w:t>
            </w:r>
          </w:p>
          <w:p w:rsidR="00A631C3" w:rsidRPr="003C1E57" w:rsidRDefault="00A631C3">
            <w:pPr>
              <w:ind w:left="720"/>
              <w:rPr>
                <w:rFonts w:eastAsia="Times New Roman"/>
              </w:rPr>
            </w:pPr>
          </w:p>
          <w:p w:rsidR="00A631C3" w:rsidRPr="003C1E57" w:rsidRDefault="00A631C3">
            <w:pPr>
              <w:ind w:left="720"/>
              <w:rPr>
                <w:rFonts w:eastAsia="Times New Roman"/>
              </w:rPr>
            </w:pPr>
            <w:r w:rsidRPr="003C1E57">
              <w:rPr>
                <w:rFonts w:eastAsia="Times New Roman"/>
              </w:rPr>
              <w:t xml:space="preserve">С.Н. Михайлов   </w:t>
            </w:r>
          </w:p>
        </w:tc>
      </w:tr>
    </w:tbl>
    <w:p w:rsidR="00A631C3" w:rsidRPr="003C1E57" w:rsidRDefault="00A631C3" w:rsidP="00A631C3">
      <w:pPr>
        <w:rPr>
          <w:rFonts w:eastAsia="Times New Roman"/>
        </w:rPr>
      </w:pPr>
    </w:p>
    <w:p w:rsidR="00A631C3" w:rsidRPr="003C1E57" w:rsidRDefault="00A631C3" w:rsidP="00A631C3">
      <w:pPr>
        <w:rPr>
          <w:rFonts w:eastAsia="Times New Roman"/>
        </w:rPr>
      </w:pPr>
    </w:p>
    <w:p w:rsidR="00A631C3" w:rsidRPr="003C1E57" w:rsidRDefault="00A631C3" w:rsidP="00A631C3">
      <w:pPr>
        <w:rPr>
          <w:rFonts w:eastAsia="Times New Roman"/>
        </w:rPr>
      </w:pPr>
    </w:p>
    <w:p w:rsidR="00A631C3" w:rsidRPr="003C1E57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   </w:t>
      </w:r>
    </w:p>
    <w:p w:rsidR="00A631C3" w:rsidRDefault="00A631C3" w:rsidP="00A631C3">
      <w:pPr>
        <w:ind w:left="5670"/>
        <w:rPr>
          <w:rFonts w:eastAsia="Times New Roman"/>
          <w:color w:val="000000"/>
          <w:sz w:val="20"/>
          <w:szCs w:val="20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2789" w:rsidRDefault="00C72789" w:rsidP="00142D55">
      <w:pPr>
        <w:rPr>
          <w:rFonts w:ascii="Times New Roman" w:hAnsi="Times New Roman" w:cs="Times New Roman"/>
        </w:rPr>
        <w:sectPr w:rsidR="00C72789" w:rsidSect="00EC5CF1">
          <w:headerReference w:type="default" r:id="rId10"/>
          <w:pgSz w:w="11900" w:h="16800"/>
          <w:pgMar w:top="709" w:right="850" w:bottom="1134" w:left="1418" w:header="720" w:footer="720" w:gutter="0"/>
          <w:cols w:space="720"/>
          <w:noEndnote/>
          <w:docGrid w:linePitch="326"/>
        </w:sectPr>
      </w:pPr>
    </w:p>
    <w:p w:rsidR="002132CD" w:rsidRDefault="00C72789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C72789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2132C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 постановлению администрации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Канашского муниципального округа</w:t>
      </w:r>
    </w:p>
    <w:p w:rsidR="00C72789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Чувашской Республики  </w:t>
      </w:r>
    </w:p>
    <w:p w:rsidR="00EA0DE5" w:rsidRDefault="00EA74D2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от </w:t>
      </w:r>
      <w:r w:rsidR="003C1E57">
        <w:rPr>
          <w:rFonts w:ascii="Times New Roman" w:eastAsia="Calibri" w:hAnsi="Times New Roman" w:cs="Times New Roman"/>
          <w:sz w:val="20"/>
          <w:szCs w:val="20"/>
        </w:rPr>
        <w:t>11.06.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EA0DE5">
        <w:rPr>
          <w:rFonts w:ascii="Times New Roman" w:eastAsia="Calibri" w:hAnsi="Times New Roman" w:cs="Times New Roman"/>
          <w:sz w:val="20"/>
          <w:szCs w:val="20"/>
        </w:rPr>
        <w:t>02</w:t>
      </w:r>
      <w:r w:rsidR="004E4CF7">
        <w:rPr>
          <w:rFonts w:ascii="Times New Roman" w:eastAsia="Calibri" w:hAnsi="Times New Roman" w:cs="Times New Roman"/>
          <w:sz w:val="20"/>
          <w:szCs w:val="20"/>
        </w:rPr>
        <w:t>4</w:t>
      </w:r>
      <w:r w:rsidR="00EA0DE5">
        <w:rPr>
          <w:rFonts w:ascii="Times New Roman" w:eastAsia="Calibri" w:hAnsi="Times New Roman" w:cs="Times New Roman"/>
          <w:sz w:val="20"/>
          <w:szCs w:val="20"/>
        </w:rPr>
        <w:t xml:space="preserve"> г. №</w:t>
      </w:r>
      <w:r w:rsidR="003C1E57">
        <w:rPr>
          <w:rFonts w:ascii="Times New Roman" w:eastAsia="Calibri" w:hAnsi="Times New Roman" w:cs="Times New Roman"/>
          <w:sz w:val="20"/>
          <w:szCs w:val="20"/>
        </w:rPr>
        <w:t xml:space="preserve"> 838</w:t>
      </w:r>
    </w:p>
    <w:p w:rsid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E33F3" w:rsidRP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«</w:t>
      </w:r>
      <w:r w:rsidRPr="00DE33F3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программе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Канашского муниципального округа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Чувашской Республики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«Развитие культуры»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32CD" w:rsidRPr="00C72789" w:rsidRDefault="002132CD" w:rsidP="00C7278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  <w:caps/>
        </w:rPr>
        <w:t>Ресурсное обеспечение</w:t>
      </w:r>
      <w:r w:rsidRPr="00C72789">
        <w:rPr>
          <w:rFonts w:ascii="Times New Roman" w:eastAsia="Calibri" w:hAnsi="Times New Roman" w:cs="Times New Roman"/>
          <w:b/>
          <w:bCs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</w:rPr>
        <w:t>муниципальной программы Канашского муниципального округа Чувашской Республики «Развитие культуры»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240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93"/>
        <w:gridCol w:w="993"/>
        <w:gridCol w:w="891"/>
        <w:gridCol w:w="850"/>
        <w:gridCol w:w="1134"/>
      </w:tblGrid>
      <w:tr w:rsidR="00C72789" w:rsidRPr="00C72789" w:rsidTr="00F56371">
        <w:tc>
          <w:tcPr>
            <w:tcW w:w="149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 Канашского муниципального округа,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C72789" w:rsidRPr="00C72789" w:rsidTr="00F56371">
        <w:tc>
          <w:tcPr>
            <w:tcW w:w="149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91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2030-2035</w:t>
            </w:r>
          </w:p>
        </w:tc>
      </w:tr>
    </w:tbl>
    <w:p w:rsidR="00C72789" w:rsidRPr="00C72789" w:rsidRDefault="00C72789" w:rsidP="00C72789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eastAsia="Calibri" w:hAnsi="Times New Roman" w:cs="Times New Roman"/>
          <w:sz w:val="2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64"/>
        <w:gridCol w:w="53"/>
        <w:gridCol w:w="979"/>
        <w:gridCol w:w="30"/>
        <w:gridCol w:w="851"/>
        <w:gridCol w:w="850"/>
        <w:gridCol w:w="1276"/>
        <w:gridCol w:w="142"/>
      </w:tblGrid>
      <w:tr w:rsidR="00C72789" w:rsidRPr="00C72789" w:rsidTr="00F56371">
        <w:trPr>
          <w:gridAfter w:val="1"/>
          <w:wAfter w:w="142" w:type="dxa"/>
          <w:trHeight w:val="361"/>
          <w:tblHeader/>
        </w:trPr>
        <w:tc>
          <w:tcPr>
            <w:tcW w:w="149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Канашского муниципального округа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14316F" w:rsidRDefault="0090052C" w:rsidP="00B62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  <w:r w:rsidR="00B62C8B">
              <w:rPr>
                <w:rFonts w:ascii="Times New Roman" w:eastAsia="Calibri" w:hAnsi="Times New Roman" w:cs="Times New Roman"/>
                <w:sz w:val="18"/>
                <w:szCs w:val="18"/>
              </w:rPr>
              <w:t> 471,8</w:t>
            </w:r>
          </w:p>
        </w:tc>
        <w:tc>
          <w:tcPr>
            <w:tcW w:w="1276" w:type="dxa"/>
          </w:tcPr>
          <w:p w:rsidR="00C72789" w:rsidRPr="00C72789" w:rsidRDefault="00050BBB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115 217,7</w:t>
            </w:r>
          </w:p>
        </w:tc>
        <w:tc>
          <w:tcPr>
            <w:tcW w:w="992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73 131,5</w:t>
            </w:r>
          </w:p>
        </w:tc>
        <w:tc>
          <w:tcPr>
            <w:tcW w:w="1064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76 229,5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474 398,6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1276" w:type="dxa"/>
          </w:tcPr>
          <w:p w:rsidR="00C72789" w:rsidRPr="00C72789" w:rsidRDefault="00050BB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3 780,0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B62C8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6 719,9</w:t>
            </w:r>
          </w:p>
        </w:tc>
        <w:tc>
          <w:tcPr>
            <w:tcW w:w="1276" w:type="dxa"/>
          </w:tcPr>
          <w:p w:rsidR="00C72789" w:rsidRPr="00C72789" w:rsidRDefault="00050BB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19 273,9</w:t>
            </w:r>
          </w:p>
        </w:tc>
        <w:tc>
          <w:tcPr>
            <w:tcW w:w="992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064" w:type="dxa"/>
          </w:tcPr>
          <w:p w:rsidR="00C72789" w:rsidRPr="00C72789" w:rsidRDefault="00CE241A" w:rsidP="000339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3 514,2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90052C" w:rsidRDefault="00B62C8B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79 112,5</w:t>
            </w:r>
          </w:p>
        </w:tc>
        <w:tc>
          <w:tcPr>
            <w:tcW w:w="1276" w:type="dxa"/>
          </w:tcPr>
          <w:p w:rsidR="00C72789" w:rsidRDefault="00050BB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89 363,8</w:t>
            </w:r>
          </w:p>
          <w:p w:rsidR="00894463" w:rsidRPr="00C72789" w:rsidRDefault="00894463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70 581,0</w:t>
            </w:r>
          </w:p>
        </w:tc>
        <w:tc>
          <w:tcPr>
            <w:tcW w:w="1064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73 679,0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459 244,4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B43F6A" w:rsidP="00EA5F0E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483</w:t>
            </w:r>
            <w:r w:rsidR="00EA5F0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6" w:type="dxa"/>
          </w:tcPr>
          <w:p w:rsidR="00C72789" w:rsidRPr="00C72789" w:rsidRDefault="00C72789" w:rsidP="00353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</w:t>
            </w:r>
            <w:r w:rsidR="0035321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2 000,0 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12 000,0</w:t>
            </w:r>
          </w:p>
        </w:tc>
      </w:tr>
      <w:tr w:rsidR="00F457C0" w:rsidRPr="00C72789" w:rsidTr="00B95D69">
        <w:tc>
          <w:tcPr>
            <w:tcW w:w="1491" w:type="dxa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701" w:type="dxa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культуры </w:t>
            </w:r>
          </w:p>
        </w:tc>
        <w:tc>
          <w:tcPr>
            <w:tcW w:w="12332" w:type="dxa"/>
            <w:gridSpan w:val="14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8B6C7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6C78">
              <w:rPr>
                <w:rFonts w:ascii="Times New Roman" w:eastAsia="Calibri" w:hAnsi="Times New Roman" w:cs="Times New Roman"/>
                <w:sz w:val="18"/>
                <w:szCs w:val="18"/>
              </w:rPr>
              <w:t> 801,8</w:t>
            </w:r>
          </w:p>
        </w:tc>
        <w:tc>
          <w:tcPr>
            <w:tcW w:w="1276" w:type="dxa"/>
          </w:tcPr>
          <w:p w:rsidR="00C72789" w:rsidRPr="00C72789" w:rsidRDefault="00C72789" w:rsidP="00557B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57B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57B1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03C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518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="00C03C8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03C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518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03C8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</w:tr>
      <w:tr w:rsidR="0056518D" w:rsidRPr="00C72789" w:rsidTr="00F56371">
        <w:tc>
          <w:tcPr>
            <w:tcW w:w="1491" w:type="dxa"/>
            <w:vMerge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41024А410</w:t>
            </w:r>
          </w:p>
        </w:tc>
        <w:tc>
          <w:tcPr>
            <w:tcW w:w="1701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21 318,3</w:t>
            </w:r>
          </w:p>
        </w:tc>
        <w:tc>
          <w:tcPr>
            <w:tcW w:w="1276" w:type="dxa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1 2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81" w:type="dxa"/>
            <w:gridSpan w:val="2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50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418" w:type="dxa"/>
            <w:gridSpan w:val="2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129 000,0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Default="00B43F6A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</w:t>
            </w:r>
            <w:r w:rsidR="00463671">
              <w:rPr>
                <w:rFonts w:ascii="Times New Roman" w:eastAsia="Calibri" w:hAnsi="Times New Roman" w:cs="Times New Roman"/>
                <w:sz w:val="18"/>
                <w:szCs w:val="16"/>
              </w:rPr>
              <w:t> 353,5</w:t>
            </w:r>
          </w:p>
          <w:p w:rsidR="00B43F6A" w:rsidRPr="00C72789" w:rsidRDefault="00B43F6A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C72789" w:rsidRPr="0056518D" w:rsidRDefault="00557B19" w:rsidP="00557B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8</w:t>
            </w:r>
            <w:r w:rsidR="0056518D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00</w:t>
            </w:r>
            <w:r w:rsidR="0056518D">
              <w:rPr>
                <w:rFonts w:ascii="Times New Roman" w:eastAsia="Calibri" w:hAnsi="Times New Roman" w:cs="Times New Roman"/>
                <w:sz w:val="18"/>
                <w:szCs w:val="16"/>
              </w:rPr>
              <w:t>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 xml:space="preserve">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00,0</w:t>
            </w:r>
          </w:p>
        </w:tc>
      </w:tr>
      <w:tr w:rsidR="00C72789" w:rsidRPr="00C72789" w:rsidTr="00F56371">
        <w:trPr>
          <w:trHeight w:val="290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9B1EB1" w:rsidRDefault="009B1EB1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276" w:type="dxa"/>
          </w:tcPr>
          <w:p w:rsidR="00C72789" w:rsidRPr="00C72789" w:rsidRDefault="00D4763F" w:rsidP="001268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54 717,</w:t>
            </w:r>
            <w:r w:rsidR="001268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72789" w:rsidRPr="00C72789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37 852,0</w:t>
            </w:r>
          </w:p>
        </w:tc>
        <w:tc>
          <w:tcPr>
            <w:tcW w:w="1117" w:type="dxa"/>
            <w:gridSpan w:val="2"/>
          </w:tcPr>
          <w:p w:rsidR="00C72789" w:rsidRPr="00614C36" w:rsidRDefault="00614C3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39 950,0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256 800,0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D5486B">
        <w:trPr>
          <w:trHeight w:val="691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994 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41077А390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9B1EB1" w:rsidRDefault="009B1EB1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47 768,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C72789" w:rsidRPr="00C72789" w:rsidRDefault="0012686D" w:rsidP="00B95C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</w:t>
            </w:r>
            <w:r w:rsidR="00B95C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958,2</w:t>
            </w:r>
          </w:p>
        </w:tc>
        <w:tc>
          <w:tcPr>
            <w:tcW w:w="992" w:type="dxa"/>
          </w:tcPr>
          <w:p w:rsidR="00C72789" w:rsidRPr="00C72789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37 352,0</w:t>
            </w:r>
          </w:p>
        </w:tc>
        <w:tc>
          <w:tcPr>
            <w:tcW w:w="1117" w:type="dxa"/>
            <w:gridSpan w:val="2"/>
          </w:tcPr>
          <w:p w:rsidR="00C72789" w:rsidRPr="000218C6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39 450,0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42 300,0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253 800,0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0F5080" w:rsidP="000F50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B1EB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</w:t>
            </w:r>
            <w:r w:rsidR="00F56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72789" w:rsidRPr="00C72789" w:rsidRDefault="00557B19" w:rsidP="00557B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</w:t>
            </w:r>
            <w:r w:rsidR="00C72789"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3 000,0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F522C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2 224,1</w:t>
            </w:r>
          </w:p>
        </w:tc>
        <w:tc>
          <w:tcPr>
            <w:tcW w:w="1276" w:type="dxa"/>
          </w:tcPr>
          <w:p w:rsidR="00C72789" w:rsidRPr="00C72789" w:rsidRDefault="000A3C97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8 866,3</w:t>
            </w:r>
          </w:p>
        </w:tc>
        <w:tc>
          <w:tcPr>
            <w:tcW w:w="992" w:type="dxa"/>
          </w:tcPr>
          <w:p w:rsidR="00C72789" w:rsidRPr="00C72789" w:rsidRDefault="00890DF5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1 079,0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0DF5">
              <w:rPr>
                <w:rFonts w:ascii="Times New Roman" w:eastAsia="Calibri" w:hAnsi="Times New Roman" w:cs="Times New Roman"/>
                <w:sz w:val="18"/>
                <w:szCs w:val="18"/>
              </w:rPr>
              <w:t>1 079,0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6 738,6</w:t>
            </w:r>
          </w:p>
        </w:tc>
      </w:tr>
      <w:tr w:rsidR="00C72789" w:rsidRPr="00C72789" w:rsidTr="004B087F">
        <w:trPr>
          <w:trHeight w:val="43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81303C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549,8</w:t>
            </w:r>
          </w:p>
        </w:tc>
        <w:tc>
          <w:tcPr>
            <w:tcW w:w="1276" w:type="dxa"/>
          </w:tcPr>
          <w:p w:rsidR="00C72789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374,0</w:t>
            </w:r>
          </w:p>
          <w:p w:rsidR="00A91C35" w:rsidRDefault="00A91C3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3 406,0</w:t>
            </w:r>
          </w:p>
          <w:p w:rsidR="00F52C1B" w:rsidRPr="00C72789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242FBA">
        <w:trPr>
          <w:trHeight w:val="284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81303C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  <w:p w:rsidR="00242FBA" w:rsidRP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S5340</w:t>
            </w:r>
          </w:p>
        </w:tc>
        <w:tc>
          <w:tcPr>
            <w:tcW w:w="1701" w:type="dxa"/>
            <w:vMerge w:val="restart"/>
          </w:tcPr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91,3</w:t>
            </w:r>
          </w:p>
          <w:p w:rsidR="00242FBA" w:rsidRPr="00790485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1303C" w:rsidRDefault="004B0401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550,5</w:t>
            </w:r>
          </w:p>
          <w:p w:rsidR="00242FBA" w:rsidRPr="00E01730" w:rsidRDefault="00E01730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950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4B04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  <w:p w:rsidR="00242FBA" w:rsidRDefault="004B0401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3,8</w:t>
            </w: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2" w:type="dxa"/>
            <w:vMerge w:val="restart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117" w:type="dxa"/>
            <w:gridSpan w:val="2"/>
            <w:vMerge w:val="restart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979" w:type="dxa"/>
            <w:vMerge w:val="restart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81" w:type="dxa"/>
            <w:gridSpan w:val="2"/>
            <w:vMerge w:val="restart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  <w:vMerge w:val="restart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418" w:type="dxa"/>
            <w:gridSpan w:val="2"/>
            <w:vMerge w:val="restart"/>
          </w:tcPr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3514,2</w:t>
            </w:r>
          </w:p>
        </w:tc>
      </w:tr>
      <w:tr w:rsidR="00242FBA" w:rsidRPr="00C72789" w:rsidTr="00242FBA">
        <w:trPr>
          <w:trHeight w:val="417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4B0401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242FBA" w:rsidRPr="00C72789" w:rsidRDefault="00242FBA" w:rsidP="0059236D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FBA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2FBA" w:rsidRPr="00C72789" w:rsidTr="00B95C19">
        <w:trPr>
          <w:trHeight w:val="269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4B5EAD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42FBA"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4B087F" w:rsidRPr="00C72789" w:rsidRDefault="00242FBA" w:rsidP="00B95C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</w:tc>
        <w:tc>
          <w:tcPr>
            <w:tcW w:w="170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  <w:vMerge w:val="restart"/>
          </w:tcPr>
          <w:p w:rsidR="00242FBA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42FBA" w:rsidRDefault="004B0401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29,0</w:t>
            </w:r>
          </w:p>
          <w:p w:rsidR="00B95C19" w:rsidRPr="00B95C19" w:rsidRDefault="00B95C1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242FBA" w:rsidRDefault="0081303C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3,8</w:t>
            </w:r>
          </w:p>
          <w:p w:rsidR="00242FBA" w:rsidRPr="00C72789" w:rsidRDefault="0081303C" w:rsidP="004B040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4B04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92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17" w:type="dxa"/>
            <w:gridSpan w:val="2"/>
            <w:vMerge w:val="restart"/>
          </w:tcPr>
          <w:p w:rsidR="00242FBA" w:rsidRPr="00F52C1B" w:rsidRDefault="00242FB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79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81" w:type="dxa"/>
            <w:gridSpan w:val="2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8" w:type="dxa"/>
            <w:gridSpan w:val="2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224,4</w:t>
            </w:r>
          </w:p>
        </w:tc>
      </w:tr>
      <w:tr w:rsidR="00242FBA" w:rsidRPr="00C72789" w:rsidTr="00B95C19">
        <w:trPr>
          <w:trHeight w:val="57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4B5EAD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42FBA"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81303C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2E718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1 000,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42FBA" w:rsidRPr="00C72789" w:rsidRDefault="00242FBA" w:rsidP="00557B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242FBA" w:rsidRPr="00C72789" w:rsidTr="00F56371">
        <w:trPr>
          <w:trHeight w:val="135"/>
        </w:trPr>
        <w:tc>
          <w:tcPr>
            <w:tcW w:w="149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4 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сфере культуры и искусства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8 859,0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10 675,0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242FBA" w:rsidRPr="00C72789" w:rsidTr="00F56371">
        <w:trPr>
          <w:trHeight w:val="21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225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15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Ц410670560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8 500,0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10 675,0</w:t>
            </w:r>
          </w:p>
        </w:tc>
        <w:tc>
          <w:tcPr>
            <w:tcW w:w="992" w:type="dxa"/>
          </w:tcPr>
          <w:p w:rsidR="00242FBA" w:rsidRPr="00C72789" w:rsidRDefault="00242FBA" w:rsidP="00BE793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E793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242FBA" w:rsidRPr="00C72789" w:rsidTr="00F56371">
        <w:trPr>
          <w:trHeight w:val="15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245"/>
        </w:trPr>
        <w:tc>
          <w:tcPr>
            <w:tcW w:w="149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5 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в сфере культуры и искусства, архивного дела 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242FBA" w:rsidRPr="00C72789" w:rsidRDefault="00242FBA" w:rsidP="00E23E1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23E1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1470,0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62149A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1 500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62149A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617,0</w:t>
            </w:r>
          </w:p>
        </w:tc>
        <w:tc>
          <w:tcPr>
            <w:tcW w:w="1276" w:type="dxa"/>
          </w:tcPr>
          <w:p w:rsidR="00242FBA" w:rsidRPr="00C72789" w:rsidRDefault="00E23E10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3 000,0</w:t>
            </w:r>
          </w:p>
        </w:tc>
      </w:tr>
      <w:tr w:rsidR="00242FBA" w:rsidRPr="00C72789" w:rsidTr="007600C4">
        <w:trPr>
          <w:trHeight w:val="417"/>
        </w:trPr>
        <w:tc>
          <w:tcPr>
            <w:tcW w:w="1491" w:type="dxa"/>
            <w:vMerge w:val="restart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435,0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7600C4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242FBA" w:rsidRPr="00C72789" w:rsidRDefault="00242FBA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417"/>
        </w:trPr>
        <w:tc>
          <w:tcPr>
            <w:tcW w:w="1491" w:type="dxa"/>
            <w:vMerge w:val="restart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DB28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муниципальных образования, связанных с повышением заработной платы работников муниципальных учреждений культуры в рамках реализации Указа Президента РФ от 7 мая 2012 г. № 597 «О мерах по реализации государственной социальной политики» 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D9482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900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516,8</w:t>
            </w:r>
          </w:p>
        </w:tc>
        <w:tc>
          <w:tcPr>
            <w:tcW w:w="1276" w:type="dxa"/>
          </w:tcPr>
          <w:p w:rsidR="00242FBA" w:rsidRPr="00C72789" w:rsidRDefault="00900A80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6 998,0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7600C4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6 003,6</w:t>
            </w:r>
          </w:p>
        </w:tc>
        <w:tc>
          <w:tcPr>
            <w:tcW w:w="1276" w:type="dxa"/>
          </w:tcPr>
          <w:p w:rsidR="00242FBA" w:rsidRPr="00C72789" w:rsidRDefault="008745A7" w:rsidP="008745A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6524,6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242FBA" w:rsidRPr="00C72789" w:rsidRDefault="00242FBA" w:rsidP="00A30A0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7090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1276" w:type="dxa"/>
          </w:tcPr>
          <w:p w:rsidR="00242FBA" w:rsidRPr="00C72789" w:rsidRDefault="008745A7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242FBA" w:rsidRPr="00C72789" w:rsidRDefault="00900A80" w:rsidP="006A06DB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 w:val="restart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11 800,7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7600C4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7600C4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11 210,7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242FBA" w:rsidRPr="00F457C0" w:rsidRDefault="00242FBA" w:rsidP="00F457C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Ц4602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</w:tbl>
    <w:p w:rsid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7600C4" w:rsidRPr="00C72789" w:rsidRDefault="007600C4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163F" w:rsidRDefault="00C72789" w:rsidP="00142D55">
      <w:pPr>
        <w:rPr>
          <w:rFonts w:ascii="Times New Roman" w:hAnsi="Times New Roman" w:cs="Times New Roman"/>
        </w:rPr>
      </w:pPr>
    </w:p>
    <w:sectPr w:rsidR="00C72789" w:rsidRPr="00C7163F" w:rsidSect="00DE33F3">
      <w:pgSz w:w="16800" w:h="11900" w:orient="landscape"/>
      <w:pgMar w:top="851" w:right="709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FE" w:rsidRDefault="006463FE">
      <w:r>
        <w:separator/>
      </w:r>
    </w:p>
  </w:endnote>
  <w:endnote w:type="continuationSeparator" w:id="0">
    <w:p w:rsidR="006463FE" w:rsidRDefault="006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FE" w:rsidRDefault="006463FE">
      <w:r>
        <w:separator/>
      </w:r>
    </w:p>
  </w:footnote>
  <w:footnote w:type="continuationSeparator" w:id="0">
    <w:p w:rsidR="006463FE" w:rsidRDefault="0064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6D" w:rsidRDefault="0059236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00E2E"/>
    <w:rsid w:val="000169C0"/>
    <w:rsid w:val="000218C6"/>
    <w:rsid w:val="00033939"/>
    <w:rsid w:val="0004254A"/>
    <w:rsid w:val="00050BBB"/>
    <w:rsid w:val="00063A01"/>
    <w:rsid w:val="000A3C97"/>
    <w:rsid w:val="000A3F10"/>
    <w:rsid w:val="000B1B1C"/>
    <w:rsid w:val="000B460F"/>
    <w:rsid w:val="000C13A9"/>
    <w:rsid w:val="000C5C3E"/>
    <w:rsid w:val="000F5080"/>
    <w:rsid w:val="001037E0"/>
    <w:rsid w:val="00114DB3"/>
    <w:rsid w:val="00116FBD"/>
    <w:rsid w:val="0012686D"/>
    <w:rsid w:val="0013249C"/>
    <w:rsid w:val="00142D55"/>
    <w:rsid w:val="0014316F"/>
    <w:rsid w:val="00190480"/>
    <w:rsid w:val="001A2F1A"/>
    <w:rsid w:val="001E55BA"/>
    <w:rsid w:val="002132CD"/>
    <w:rsid w:val="002227D6"/>
    <w:rsid w:val="002230AF"/>
    <w:rsid w:val="00227F0C"/>
    <w:rsid w:val="0023514F"/>
    <w:rsid w:val="002369FF"/>
    <w:rsid w:val="00242FBA"/>
    <w:rsid w:val="00251294"/>
    <w:rsid w:val="0025461C"/>
    <w:rsid w:val="00255F4B"/>
    <w:rsid w:val="002A7028"/>
    <w:rsid w:val="002A7DA0"/>
    <w:rsid w:val="002B4775"/>
    <w:rsid w:val="002C78DE"/>
    <w:rsid w:val="002D6724"/>
    <w:rsid w:val="002E7186"/>
    <w:rsid w:val="002F351E"/>
    <w:rsid w:val="0032191C"/>
    <w:rsid w:val="00336F3C"/>
    <w:rsid w:val="00353217"/>
    <w:rsid w:val="00374E85"/>
    <w:rsid w:val="003812F0"/>
    <w:rsid w:val="003A0D48"/>
    <w:rsid w:val="003C1E57"/>
    <w:rsid w:val="00406482"/>
    <w:rsid w:val="0041624F"/>
    <w:rsid w:val="004600F1"/>
    <w:rsid w:val="00463671"/>
    <w:rsid w:val="004707ED"/>
    <w:rsid w:val="00484511"/>
    <w:rsid w:val="004A45A6"/>
    <w:rsid w:val="004B0401"/>
    <w:rsid w:val="004B087F"/>
    <w:rsid w:val="004B1A92"/>
    <w:rsid w:val="004B4FF0"/>
    <w:rsid w:val="004B5EAD"/>
    <w:rsid w:val="004C41CF"/>
    <w:rsid w:val="004D3CA5"/>
    <w:rsid w:val="004E4CF7"/>
    <w:rsid w:val="00510D65"/>
    <w:rsid w:val="0051131C"/>
    <w:rsid w:val="0052151B"/>
    <w:rsid w:val="005409A0"/>
    <w:rsid w:val="00557B19"/>
    <w:rsid w:val="0056518D"/>
    <w:rsid w:val="0056753D"/>
    <w:rsid w:val="00583159"/>
    <w:rsid w:val="00583D27"/>
    <w:rsid w:val="0059236D"/>
    <w:rsid w:val="005B0833"/>
    <w:rsid w:val="005C1FC2"/>
    <w:rsid w:val="005C28EF"/>
    <w:rsid w:val="0061081D"/>
    <w:rsid w:val="00614C36"/>
    <w:rsid w:val="0062149A"/>
    <w:rsid w:val="0064124F"/>
    <w:rsid w:val="006463FE"/>
    <w:rsid w:val="00660927"/>
    <w:rsid w:val="00663048"/>
    <w:rsid w:val="0067076C"/>
    <w:rsid w:val="006745D8"/>
    <w:rsid w:val="006A06DB"/>
    <w:rsid w:val="006D1474"/>
    <w:rsid w:val="006E3B54"/>
    <w:rsid w:val="006E747E"/>
    <w:rsid w:val="00700B89"/>
    <w:rsid w:val="0074071A"/>
    <w:rsid w:val="00742DCF"/>
    <w:rsid w:val="007522B1"/>
    <w:rsid w:val="007600C4"/>
    <w:rsid w:val="00786695"/>
    <w:rsid w:val="00790485"/>
    <w:rsid w:val="007905C4"/>
    <w:rsid w:val="00793F47"/>
    <w:rsid w:val="007B51E1"/>
    <w:rsid w:val="007C1FF1"/>
    <w:rsid w:val="007E4CD2"/>
    <w:rsid w:val="007F7D48"/>
    <w:rsid w:val="0081303C"/>
    <w:rsid w:val="00815ABF"/>
    <w:rsid w:val="0083438A"/>
    <w:rsid w:val="00850C24"/>
    <w:rsid w:val="008745A7"/>
    <w:rsid w:val="00882838"/>
    <w:rsid w:val="00890DF5"/>
    <w:rsid w:val="00894463"/>
    <w:rsid w:val="008B2BB3"/>
    <w:rsid w:val="008B6C78"/>
    <w:rsid w:val="008C40DD"/>
    <w:rsid w:val="0090052C"/>
    <w:rsid w:val="00900A80"/>
    <w:rsid w:val="00936475"/>
    <w:rsid w:val="0093682D"/>
    <w:rsid w:val="00946A0D"/>
    <w:rsid w:val="0095029E"/>
    <w:rsid w:val="00950964"/>
    <w:rsid w:val="00951C9D"/>
    <w:rsid w:val="0095642B"/>
    <w:rsid w:val="009872B8"/>
    <w:rsid w:val="009A24F2"/>
    <w:rsid w:val="009B1EB1"/>
    <w:rsid w:val="009F67B5"/>
    <w:rsid w:val="00A02E55"/>
    <w:rsid w:val="00A075FC"/>
    <w:rsid w:val="00A30A00"/>
    <w:rsid w:val="00A631C3"/>
    <w:rsid w:val="00A81013"/>
    <w:rsid w:val="00A91C35"/>
    <w:rsid w:val="00AA5682"/>
    <w:rsid w:val="00AA680C"/>
    <w:rsid w:val="00AB1CAB"/>
    <w:rsid w:val="00AB2BAA"/>
    <w:rsid w:val="00AB4DC5"/>
    <w:rsid w:val="00AD3370"/>
    <w:rsid w:val="00B126E2"/>
    <w:rsid w:val="00B22C98"/>
    <w:rsid w:val="00B43F6A"/>
    <w:rsid w:val="00B46375"/>
    <w:rsid w:val="00B47A37"/>
    <w:rsid w:val="00B62C8B"/>
    <w:rsid w:val="00B95C19"/>
    <w:rsid w:val="00B95D69"/>
    <w:rsid w:val="00BD345E"/>
    <w:rsid w:val="00BE2BC0"/>
    <w:rsid w:val="00BE4D93"/>
    <w:rsid w:val="00BE7937"/>
    <w:rsid w:val="00C03C8C"/>
    <w:rsid w:val="00C37B45"/>
    <w:rsid w:val="00C7163F"/>
    <w:rsid w:val="00C72789"/>
    <w:rsid w:val="00CE241A"/>
    <w:rsid w:val="00CF522C"/>
    <w:rsid w:val="00D01BE2"/>
    <w:rsid w:val="00D200DD"/>
    <w:rsid w:val="00D4763F"/>
    <w:rsid w:val="00D5486B"/>
    <w:rsid w:val="00D712CB"/>
    <w:rsid w:val="00D94828"/>
    <w:rsid w:val="00D9644D"/>
    <w:rsid w:val="00DB28E1"/>
    <w:rsid w:val="00DC654F"/>
    <w:rsid w:val="00DE33F3"/>
    <w:rsid w:val="00DF1EA2"/>
    <w:rsid w:val="00DF2EDD"/>
    <w:rsid w:val="00DF6AE8"/>
    <w:rsid w:val="00E01730"/>
    <w:rsid w:val="00E23E10"/>
    <w:rsid w:val="00E24ED8"/>
    <w:rsid w:val="00E421D4"/>
    <w:rsid w:val="00E4474C"/>
    <w:rsid w:val="00E44A03"/>
    <w:rsid w:val="00EA0DE5"/>
    <w:rsid w:val="00EA5F0E"/>
    <w:rsid w:val="00EA74D2"/>
    <w:rsid w:val="00EC5CF1"/>
    <w:rsid w:val="00EC6591"/>
    <w:rsid w:val="00EF0F23"/>
    <w:rsid w:val="00F301A1"/>
    <w:rsid w:val="00F31275"/>
    <w:rsid w:val="00F457C0"/>
    <w:rsid w:val="00F52C1B"/>
    <w:rsid w:val="00F56371"/>
    <w:rsid w:val="00F6258C"/>
    <w:rsid w:val="00F80C77"/>
    <w:rsid w:val="00F911E8"/>
    <w:rsid w:val="00FA3BE0"/>
    <w:rsid w:val="00FA5AE0"/>
    <w:rsid w:val="00FB1901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20E9-E9E2-43D6-ACD7-D1DFF05C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Ирина</cp:lastModifiedBy>
  <cp:revision>30</cp:revision>
  <cp:lastPrinted>2024-07-02T06:01:00Z</cp:lastPrinted>
  <dcterms:created xsi:type="dcterms:W3CDTF">2024-05-13T06:45:00Z</dcterms:created>
  <dcterms:modified xsi:type="dcterms:W3CDTF">2024-07-15T07:19:00Z</dcterms:modified>
</cp:coreProperties>
</file>