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85" w:rsidRPr="003446B1" w:rsidRDefault="00187785" w:rsidP="00187785">
      <w:pPr>
        <w:tabs>
          <w:tab w:val="left" w:pos="4678"/>
        </w:tabs>
        <w:autoSpaceDE w:val="0"/>
        <w:autoSpaceDN w:val="0"/>
        <w:adjustRightInd w:val="0"/>
        <w:ind w:right="4961"/>
        <w:jc w:val="both"/>
        <w:rPr>
          <w:rFonts w:ascii="Times New Roman" w:eastAsia="Calibri" w:hAnsi="Times New Roman"/>
          <w:b/>
          <w:szCs w:val="26"/>
          <w:lang w:eastAsia="en-US"/>
        </w:rPr>
      </w:pPr>
      <w:r w:rsidRPr="003446B1">
        <w:rPr>
          <w:rFonts w:ascii="Times New Roman" w:eastAsia="Calibri" w:hAnsi="Times New Roman"/>
          <w:b/>
          <w:szCs w:val="26"/>
          <w:lang w:eastAsia="en-US"/>
        </w:rPr>
        <w:t xml:space="preserve">Об утверждении </w:t>
      </w:r>
      <w:r w:rsidRPr="00E54A14">
        <w:rPr>
          <w:rFonts w:ascii="Times New Roman" w:eastAsia="Calibri" w:hAnsi="Times New Roman"/>
          <w:b/>
          <w:szCs w:val="26"/>
          <w:lang w:eastAsia="en-US"/>
        </w:rPr>
        <w:t>формы проверочного листа (спис</w:t>
      </w:r>
      <w:r>
        <w:rPr>
          <w:rFonts w:ascii="Times New Roman" w:eastAsia="Calibri" w:hAnsi="Times New Roman"/>
          <w:b/>
          <w:szCs w:val="26"/>
          <w:lang w:eastAsia="en-US"/>
        </w:rPr>
        <w:t>ок</w:t>
      </w:r>
      <w:r w:rsidRPr="00E54A14">
        <w:rPr>
          <w:rFonts w:ascii="Times New Roman" w:eastAsia="Calibri" w:hAnsi="Times New Roman"/>
          <w:b/>
          <w:szCs w:val="26"/>
          <w:lang w:eastAsia="en-US"/>
        </w:rPr>
        <w:t xml:space="preserve"> контрольных вопросов) при проведении муниципального земельного контроля</w:t>
      </w:r>
    </w:p>
    <w:p w:rsidR="00187785" w:rsidRPr="003446B1" w:rsidRDefault="00187785" w:rsidP="0018778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eastAsia="Calibri" w:hAnsi="Times New Roman"/>
          <w:b/>
          <w:szCs w:val="26"/>
          <w:lang w:eastAsia="en-US"/>
        </w:rPr>
      </w:pPr>
    </w:p>
    <w:p w:rsidR="00187785" w:rsidRPr="003446B1" w:rsidRDefault="00187785" w:rsidP="00187785">
      <w:pPr>
        <w:widowControl w:val="0"/>
        <w:jc w:val="both"/>
        <w:rPr>
          <w:rFonts w:ascii="Times New Roman" w:hAnsi="Times New Roman"/>
          <w:szCs w:val="26"/>
        </w:rPr>
      </w:pPr>
    </w:p>
    <w:p w:rsidR="00187785" w:rsidRPr="003446B1" w:rsidRDefault="00187785" w:rsidP="0018778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E54A14">
        <w:rPr>
          <w:rFonts w:ascii="Times New Roman" w:eastAsia="Calibri" w:hAnsi="Times New Roman"/>
          <w:szCs w:val="26"/>
          <w:lang w:eastAsia="en-US"/>
        </w:rPr>
        <w:t>В соответствии с частью 1 статьи 53 Федерального закона от</w:t>
      </w:r>
      <w:r>
        <w:rPr>
          <w:rFonts w:ascii="Times New Roman" w:eastAsia="Calibri" w:hAnsi="Times New Roman"/>
          <w:szCs w:val="26"/>
          <w:lang w:eastAsia="en-US"/>
        </w:rPr>
        <w:t xml:space="preserve"> 31.07.</w:t>
      </w:r>
      <w:r w:rsidRPr="00E54A14">
        <w:rPr>
          <w:rFonts w:ascii="Times New Roman" w:eastAsia="Calibri" w:hAnsi="Times New Roman"/>
          <w:szCs w:val="26"/>
          <w:lang w:eastAsia="en-US"/>
        </w:rPr>
        <w:t>2020 № 248-ФЗ «О государственном контроле (надзоре) и муниципальном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E54A14">
        <w:rPr>
          <w:rFonts w:ascii="Times New Roman" w:eastAsia="Calibri" w:hAnsi="Times New Roman"/>
          <w:szCs w:val="26"/>
          <w:lang w:eastAsia="en-US"/>
        </w:rPr>
        <w:t>контроле в Российской Федерации», постановлением Правительства Российской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E54A14">
        <w:rPr>
          <w:rFonts w:ascii="Times New Roman" w:eastAsia="Calibri" w:hAnsi="Times New Roman"/>
          <w:szCs w:val="26"/>
          <w:lang w:eastAsia="en-US"/>
        </w:rPr>
        <w:t>Федерации от</w:t>
      </w:r>
      <w:r>
        <w:rPr>
          <w:rFonts w:ascii="Times New Roman" w:eastAsia="Calibri" w:hAnsi="Times New Roman"/>
          <w:szCs w:val="26"/>
          <w:lang w:eastAsia="en-US"/>
        </w:rPr>
        <w:t xml:space="preserve"> 27.10.</w:t>
      </w:r>
      <w:r w:rsidRPr="00E54A14">
        <w:rPr>
          <w:rFonts w:ascii="Times New Roman" w:eastAsia="Calibri" w:hAnsi="Times New Roman"/>
          <w:szCs w:val="26"/>
          <w:lang w:eastAsia="en-US"/>
        </w:rPr>
        <w:t>2021 № 1844 «Об утверждении требований к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E54A14">
        <w:rPr>
          <w:rFonts w:ascii="Times New Roman" w:eastAsia="Calibri" w:hAnsi="Times New Roman"/>
          <w:szCs w:val="26"/>
          <w:lang w:eastAsia="en-US"/>
        </w:rPr>
        <w:t>разработке, содержанию, общественному обсуждению проектов форм проверочных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E54A14">
        <w:rPr>
          <w:rFonts w:ascii="Times New Roman" w:eastAsia="Calibri" w:hAnsi="Times New Roman"/>
          <w:szCs w:val="26"/>
          <w:lang w:eastAsia="en-US"/>
        </w:rPr>
        <w:t>листов, утверждению, применению, актуализации форм проверочных листов, а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E54A14">
        <w:rPr>
          <w:rFonts w:ascii="Times New Roman" w:eastAsia="Calibri" w:hAnsi="Times New Roman"/>
          <w:szCs w:val="26"/>
          <w:lang w:eastAsia="en-US"/>
        </w:rPr>
        <w:t>также случаев обязательного применения проверочных листов»</w:t>
      </w:r>
      <w:r>
        <w:rPr>
          <w:rFonts w:ascii="Times New Roman" w:eastAsia="Calibri" w:hAnsi="Times New Roman"/>
          <w:szCs w:val="26"/>
          <w:lang w:eastAsia="en-US"/>
        </w:rPr>
        <w:t xml:space="preserve">, </w:t>
      </w:r>
      <w:r w:rsidRPr="003446B1">
        <w:rPr>
          <w:rFonts w:ascii="Times New Roman" w:eastAsia="Calibri" w:hAnsi="Times New Roman"/>
          <w:szCs w:val="26"/>
          <w:lang w:eastAsia="en-US"/>
        </w:rPr>
        <w:t>Решени</w:t>
      </w:r>
      <w:r>
        <w:rPr>
          <w:rFonts w:ascii="Times New Roman" w:eastAsia="Calibri" w:hAnsi="Times New Roman"/>
          <w:szCs w:val="26"/>
          <w:lang w:eastAsia="en-US"/>
        </w:rPr>
        <w:t>ем</w:t>
      </w:r>
      <w:r w:rsidRPr="003446B1">
        <w:rPr>
          <w:rFonts w:ascii="Times New Roman" w:eastAsia="Calibri" w:hAnsi="Times New Roman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Cs w:val="26"/>
          <w:lang w:eastAsia="en-US"/>
        </w:rPr>
        <w:t>Собрания</w:t>
      </w:r>
      <w:r w:rsidRPr="003446B1">
        <w:rPr>
          <w:rFonts w:ascii="Times New Roman" w:eastAsia="Calibri" w:hAnsi="Times New Roman"/>
          <w:szCs w:val="26"/>
          <w:lang w:eastAsia="en-US"/>
        </w:rPr>
        <w:t xml:space="preserve"> депутатов </w:t>
      </w:r>
      <w:r>
        <w:rPr>
          <w:rFonts w:ascii="Times New Roman" w:eastAsia="Calibri" w:hAnsi="Times New Roman"/>
          <w:szCs w:val="26"/>
          <w:lang w:eastAsia="en-US"/>
        </w:rPr>
        <w:t xml:space="preserve">Чебоксарского муниципального округа </w:t>
      </w:r>
      <w:r w:rsidRPr="00494CDF">
        <w:rPr>
          <w:rFonts w:ascii="Times New Roman" w:eastAsia="Calibri" w:hAnsi="Times New Roman"/>
          <w:szCs w:val="26"/>
          <w:lang w:eastAsia="en-US"/>
        </w:rPr>
        <w:t xml:space="preserve">от </w:t>
      </w:r>
      <w:r>
        <w:rPr>
          <w:rFonts w:ascii="Times New Roman" w:eastAsia="Calibri" w:hAnsi="Times New Roman"/>
          <w:szCs w:val="26"/>
          <w:lang w:eastAsia="en-US"/>
        </w:rPr>
        <w:t>15</w:t>
      </w:r>
      <w:r w:rsidRPr="00494CDF">
        <w:rPr>
          <w:rFonts w:ascii="Times New Roman" w:eastAsia="Calibri" w:hAnsi="Times New Roman"/>
          <w:szCs w:val="26"/>
          <w:lang w:eastAsia="en-US"/>
        </w:rPr>
        <w:t xml:space="preserve">.12.2022 № </w:t>
      </w:r>
      <w:r>
        <w:rPr>
          <w:rFonts w:ascii="Times New Roman" w:eastAsia="Calibri" w:hAnsi="Times New Roman"/>
          <w:szCs w:val="26"/>
          <w:lang w:eastAsia="en-US"/>
        </w:rPr>
        <w:t>06-11</w:t>
      </w:r>
      <w:r w:rsidRPr="00C86E46">
        <w:rPr>
          <w:rFonts w:ascii="Times New Roman" w:eastAsia="Calibri" w:hAnsi="Times New Roman"/>
          <w:szCs w:val="26"/>
          <w:lang w:eastAsia="en-US"/>
        </w:rPr>
        <w:t xml:space="preserve"> </w:t>
      </w:r>
      <w:r w:rsidRPr="003446B1">
        <w:rPr>
          <w:rFonts w:ascii="Times New Roman" w:eastAsia="Calibri" w:hAnsi="Times New Roman"/>
          <w:szCs w:val="26"/>
          <w:lang w:eastAsia="en-US"/>
        </w:rPr>
        <w:t xml:space="preserve">«Об утверждении </w:t>
      </w:r>
      <w:hyperlink r:id="rId8" w:anchor="65C0IR" w:history="1">
        <w:r w:rsidRPr="003446B1">
          <w:rPr>
            <w:rFonts w:ascii="Times New Roman" w:eastAsia="Calibri" w:hAnsi="Times New Roman"/>
            <w:szCs w:val="26"/>
            <w:lang w:eastAsia="en-US"/>
          </w:rPr>
          <w:t>Положения о муниципальном земельном контроле</w:t>
        </w:r>
      </w:hyperlink>
      <w:r w:rsidRPr="003446B1">
        <w:rPr>
          <w:rFonts w:ascii="Times New Roman" w:eastAsia="Calibri" w:hAnsi="Times New Roman"/>
          <w:szCs w:val="26"/>
          <w:lang w:eastAsia="en-US"/>
        </w:rPr>
        <w:t xml:space="preserve">», </w:t>
      </w:r>
      <w:r>
        <w:rPr>
          <w:rFonts w:ascii="Times New Roman" w:eastAsia="Calibri" w:hAnsi="Times New Roman"/>
          <w:szCs w:val="26"/>
          <w:lang w:eastAsia="en-US"/>
        </w:rPr>
        <w:t>администрация Чебоксарского муниципального округа  п о с т а н о в л я е т:</w:t>
      </w:r>
    </w:p>
    <w:p w:rsidR="00187785" w:rsidRDefault="00187785" w:rsidP="00187785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Cs w:val="26"/>
          <w:lang w:eastAsia="en-US"/>
        </w:rPr>
      </w:pPr>
      <w:r w:rsidRPr="003446B1">
        <w:rPr>
          <w:rFonts w:ascii="Times New Roman" w:eastAsia="Calibri" w:hAnsi="Times New Roman"/>
          <w:szCs w:val="26"/>
          <w:lang w:eastAsia="en-US"/>
        </w:rPr>
        <w:t xml:space="preserve">Утвердить </w:t>
      </w:r>
      <w:r w:rsidRPr="00E54A14">
        <w:rPr>
          <w:rFonts w:ascii="Times New Roman" w:eastAsia="Calibri" w:hAnsi="Times New Roman"/>
          <w:szCs w:val="26"/>
          <w:lang w:eastAsia="en-US"/>
        </w:rPr>
        <w:t>форму проверочного листа (спис</w:t>
      </w:r>
      <w:r>
        <w:rPr>
          <w:rFonts w:ascii="Times New Roman" w:eastAsia="Calibri" w:hAnsi="Times New Roman"/>
          <w:szCs w:val="26"/>
          <w:lang w:eastAsia="en-US"/>
        </w:rPr>
        <w:t>ок</w:t>
      </w:r>
      <w:r w:rsidRPr="00E54A14">
        <w:rPr>
          <w:rFonts w:ascii="Times New Roman" w:eastAsia="Calibri" w:hAnsi="Times New Roman"/>
          <w:szCs w:val="26"/>
          <w:lang w:eastAsia="en-US"/>
        </w:rPr>
        <w:t xml:space="preserve"> контрольных вопросов,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E54A14">
        <w:rPr>
          <w:rFonts w:ascii="Times New Roman" w:eastAsia="Calibri" w:hAnsi="Times New Roman"/>
          <w:szCs w:val="26"/>
          <w:lang w:eastAsia="en-US"/>
        </w:rPr>
        <w:t>ответы на которые свидетельствуют о соблюдении или несоблюдении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E54A14">
        <w:rPr>
          <w:rFonts w:ascii="Times New Roman" w:eastAsia="Calibri" w:hAnsi="Times New Roman"/>
          <w:szCs w:val="26"/>
          <w:lang w:eastAsia="en-US"/>
        </w:rPr>
        <w:t>контролируемым лицом обязательных требований), применяемого при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E54A14">
        <w:rPr>
          <w:rFonts w:ascii="Times New Roman" w:eastAsia="Calibri" w:hAnsi="Times New Roman"/>
          <w:szCs w:val="26"/>
          <w:lang w:eastAsia="en-US"/>
        </w:rPr>
        <w:t>осуществлении муниципального земельного контроля, согласно приложению к</w:t>
      </w:r>
      <w:r>
        <w:rPr>
          <w:rFonts w:ascii="Times New Roman" w:eastAsia="Calibri" w:hAnsi="Times New Roman"/>
          <w:szCs w:val="26"/>
          <w:lang w:eastAsia="en-US"/>
        </w:rPr>
        <w:t xml:space="preserve"> </w:t>
      </w:r>
      <w:r w:rsidRPr="00E54A14">
        <w:rPr>
          <w:rFonts w:ascii="Times New Roman" w:eastAsia="Calibri" w:hAnsi="Times New Roman"/>
          <w:szCs w:val="26"/>
          <w:lang w:eastAsia="en-US"/>
        </w:rPr>
        <w:t xml:space="preserve">настоящему </w:t>
      </w:r>
      <w:r>
        <w:rPr>
          <w:rFonts w:ascii="Times New Roman" w:eastAsia="Calibri" w:hAnsi="Times New Roman"/>
          <w:szCs w:val="26"/>
          <w:lang w:eastAsia="en-US"/>
        </w:rPr>
        <w:t>постановлению</w:t>
      </w:r>
      <w:r w:rsidRPr="00E54A14">
        <w:rPr>
          <w:rFonts w:ascii="Times New Roman" w:eastAsia="Calibri" w:hAnsi="Times New Roman"/>
          <w:szCs w:val="26"/>
          <w:lang w:eastAsia="en-US"/>
        </w:rPr>
        <w:t xml:space="preserve">. </w:t>
      </w:r>
    </w:p>
    <w:p w:rsidR="00187785" w:rsidRPr="00997865" w:rsidRDefault="00187785" w:rsidP="00187785">
      <w:pPr>
        <w:tabs>
          <w:tab w:val="left" w:pos="4678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 xml:space="preserve">2. </w:t>
      </w:r>
      <w:r w:rsidRPr="00997865">
        <w:rPr>
          <w:rFonts w:ascii="Times New Roman" w:eastAsia="Calibri" w:hAnsi="Times New Roman"/>
          <w:szCs w:val="26"/>
          <w:lang w:eastAsia="en-US"/>
        </w:rPr>
        <w:t xml:space="preserve">Признать утратившим силу </w:t>
      </w:r>
      <w:r>
        <w:rPr>
          <w:rFonts w:ascii="Times New Roman" w:eastAsia="Calibri" w:hAnsi="Times New Roman"/>
          <w:szCs w:val="26"/>
          <w:lang w:eastAsia="en-US"/>
        </w:rPr>
        <w:t>постановление</w:t>
      </w:r>
      <w:r w:rsidRPr="00997865">
        <w:rPr>
          <w:rFonts w:ascii="Times New Roman" w:eastAsia="Calibri" w:hAnsi="Times New Roman"/>
          <w:szCs w:val="26"/>
          <w:lang w:eastAsia="en-US"/>
        </w:rPr>
        <w:t xml:space="preserve"> админис</w:t>
      </w:r>
      <w:r>
        <w:rPr>
          <w:rFonts w:ascii="Times New Roman" w:eastAsia="Calibri" w:hAnsi="Times New Roman"/>
          <w:szCs w:val="26"/>
          <w:lang w:eastAsia="en-US"/>
        </w:rPr>
        <w:t>трации Чебоксарского района от 28</w:t>
      </w:r>
      <w:r w:rsidRPr="00997865">
        <w:rPr>
          <w:rFonts w:ascii="Times New Roman" w:eastAsia="Calibri" w:hAnsi="Times New Roman"/>
          <w:szCs w:val="26"/>
          <w:lang w:eastAsia="en-US"/>
        </w:rPr>
        <w:t>.0</w:t>
      </w:r>
      <w:r>
        <w:rPr>
          <w:rFonts w:ascii="Times New Roman" w:eastAsia="Calibri" w:hAnsi="Times New Roman"/>
          <w:szCs w:val="26"/>
          <w:lang w:eastAsia="en-US"/>
        </w:rPr>
        <w:t>2</w:t>
      </w:r>
      <w:r w:rsidRPr="00997865">
        <w:rPr>
          <w:rFonts w:ascii="Times New Roman" w:eastAsia="Calibri" w:hAnsi="Times New Roman"/>
          <w:szCs w:val="26"/>
          <w:lang w:eastAsia="en-US"/>
        </w:rPr>
        <w:t>.202</w:t>
      </w:r>
      <w:r>
        <w:rPr>
          <w:rFonts w:ascii="Times New Roman" w:eastAsia="Calibri" w:hAnsi="Times New Roman"/>
          <w:szCs w:val="26"/>
          <w:lang w:eastAsia="en-US"/>
        </w:rPr>
        <w:t>2</w:t>
      </w:r>
      <w:r w:rsidRPr="00997865">
        <w:rPr>
          <w:rFonts w:ascii="Times New Roman" w:eastAsia="Calibri" w:hAnsi="Times New Roman"/>
          <w:szCs w:val="26"/>
          <w:lang w:eastAsia="en-US"/>
        </w:rPr>
        <w:t xml:space="preserve"> № </w:t>
      </w:r>
      <w:r>
        <w:rPr>
          <w:rFonts w:ascii="Times New Roman" w:eastAsia="Calibri" w:hAnsi="Times New Roman"/>
          <w:szCs w:val="26"/>
          <w:lang w:eastAsia="en-US"/>
        </w:rPr>
        <w:t>158 «</w:t>
      </w:r>
      <w:r w:rsidRPr="00997865">
        <w:rPr>
          <w:rFonts w:ascii="Times New Roman" w:eastAsia="Calibri" w:hAnsi="Times New Roman"/>
          <w:szCs w:val="26"/>
          <w:lang w:eastAsia="en-US"/>
        </w:rPr>
        <w:t>Об утверждении формы проверочного листа (список контрольных вопросов) при проведении муниципального земельного контроля».</w:t>
      </w:r>
    </w:p>
    <w:p w:rsidR="00187785" w:rsidRPr="00AD48FA" w:rsidRDefault="00187785" w:rsidP="00187785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48FA">
        <w:rPr>
          <w:rFonts w:eastAsia="Calibri"/>
          <w:sz w:val="26"/>
          <w:szCs w:val="26"/>
          <w:lang w:eastAsia="en-US"/>
        </w:rPr>
        <w:t xml:space="preserve">3. </w:t>
      </w:r>
      <w:hyperlink r:id="rId9" w:anchor="/document/74984666/entry/0" w:history="1">
        <w:r w:rsidRPr="00AD48FA">
          <w:rPr>
            <w:rFonts w:eastAsia="Calibri"/>
            <w:sz w:val="26"/>
            <w:szCs w:val="26"/>
            <w:lang w:eastAsia="en-US"/>
          </w:rPr>
          <w:t>Опубликовать</w:t>
        </w:r>
      </w:hyperlink>
      <w:r w:rsidRPr="00AD48FA">
        <w:rPr>
          <w:rFonts w:eastAsia="Calibri"/>
          <w:sz w:val="26"/>
          <w:szCs w:val="26"/>
          <w:lang w:eastAsia="en-US"/>
        </w:rPr>
        <w:t xml:space="preserve"> настоящее постановление на </w:t>
      </w:r>
      <w:hyperlink r:id="rId10" w:tgtFrame="_blank" w:history="1">
        <w:r w:rsidRPr="00AD48FA">
          <w:rPr>
            <w:rFonts w:eastAsia="Calibri"/>
            <w:sz w:val="26"/>
            <w:szCs w:val="26"/>
            <w:lang w:eastAsia="en-US"/>
          </w:rPr>
          <w:t>официальном сайте</w:t>
        </w:r>
      </w:hyperlink>
      <w:r w:rsidRPr="00AD48FA">
        <w:rPr>
          <w:rFonts w:eastAsia="Calibri"/>
          <w:sz w:val="26"/>
          <w:szCs w:val="26"/>
          <w:lang w:eastAsia="en-US"/>
        </w:rPr>
        <w:t xml:space="preserve"> Чебоксарского муниципального округа Чувашской Республики в информационно-телекоммуникационной сети «Интернет» и в газете «Ведомости Чебоксарского муниципального округа».</w:t>
      </w:r>
    </w:p>
    <w:p w:rsidR="00187785" w:rsidRPr="00C86E46" w:rsidRDefault="00187785" w:rsidP="0018778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86E46">
        <w:rPr>
          <w:sz w:val="26"/>
          <w:szCs w:val="26"/>
        </w:rPr>
        <w:t>. Настоящее постановление вступает в силу со дня его подписания.</w:t>
      </w:r>
    </w:p>
    <w:p w:rsidR="00187785" w:rsidRDefault="00187785" w:rsidP="00187785">
      <w:pPr>
        <w:jc w:val="both"/>
        <w:rPr>
          <w:rFonts w:ascii="Times New Roman" w:hAnsi="Times New Roman"/>
          <w:szCs w:val="26"/>
        </w:rPr>
      </w:pPr>
    </w:p>
    <w:p w:rsidR="00187785" w:rsidRDefault="00187785" w:rsidP="00187785">
      <w:pPr>
        <w:jc w:val="both"/>
        <w:rPr>
          <w:rFonts w:ascii="Times New Roman" w:hAnsi="Times New Roman"/>
          <w:szCs w:val="26"/>
        </w:rPr>
      </w:pPr>
    </w:p>
    <w:p w:rsidR="00187785" w:rsidRPr="00C86E46" w:rsidRDefault="00187785" w:rsidP="00187785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87785" w:rsidTr="00BD1431">
        <w:tc>
          <w:tcPr>
            <w:tcW w:w="5211" w:type="dxa"/>
          </w:tcPr>
          <w:p w:rsidR="00187785" w:rsidRPr="00A85417" w:rsidRDefault="00187785" w:rsidP="00BD1431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6"/>
              </w:rPr>
            </w:pPr>
            <w:r w:rsidRPr="00A85417">
              <w:rPr>
                <w:rFonts w:ascii="Times New Roman" w:hAnsi="Times New Roman"/>
                <w:szCs w:val="26"/>
              </w:rPr>
              <w:t>Глава Чебоксарского</w:t>
            </w:r>
          </w:p>
          <w:p w:rsidR="00187785" w:rsidRPr="00A85417" w:rsidRDefault="00187785" w:rsidP="00BD1431">
            <w:pPr>
              <w:pStyle w:val="a3"/>
              <w:tabs>
                <w:tab w:val="clear" w:pos="8306"/>
              </w:tabs>
              <w:rPr>
                <w:rFonts w:ascii="Times New Roman" w:hAnsi="Times New Roman"/>
                <w:szCs w:val="26"/>
              </w:rPr>
            </w:pPr>
            <w:r w:rsidRPr="00A85417">
              <w:rPr>
                <w:rFonts w:ascii="Times New Roman" w:hAnsi="Times New Roman"/>
                <w:szCs w:val="26"/>
              </w:rPr>
              <w:t>муниципального округа</w:t>
            </w:r>
          </w:p>
          <w:p w:rsidR="00187785" w:rsidRPr="00BC4C72" w:rsidRDefault="00187785" w:rsidP="00BD1431">
            <w:pPr>
              <w:jc w:val="both"/>
              <w:rPr>
                <w:rFonts w:ascii="Times New Roman" w:hAnsi="Times New Roman"/>
                <w:szCs w:val="26"/>
              </w:rPr>
            </w:pPr>
            <w:r w:rsidRPr="00A85417">
              <w:rPr>
                <w:rFonts w:ascii="Times New Roman" w:hAnsi="Times New Roman"/>
                <w:szCs w:val="26"/>
              </w:rPr>
              <w:t xml:space="preserve">Чувашской Республики                                                                                               </w:t>
            </w:r>
          </w:p>
        </w:tc>
        <w:tc>
          <w:tcPr>
            <w:tcW w:w="4536" w:type="dxa"/>
          </w:tcPr>
          <w:p w:rsidR="00187785" w:rsidRDefault="00187785" w:rsidP="00BD1431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87785" w:rsidRDefault="00187785" w:rsidP="00BD1431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187785" w:rsidRDefault="00187785" w:rsidP="00BD1431">
            <w:pPr>
              <w:jc w:val="right"/>
              <w:rPr>
                <w:rFonts w:ascii="Times New Roman" w:hAnsi="Times New Roman"/>
                <w:szCs w:val="26"/>
              </w:rPr>
            </w:pPr>
            <w:r w:rsidRPr="00A85417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  <w:tr w:rsidR="00187785" w:rsidRPr="003446B1" w:rsidTr="00BD1431">
        <w:tc>
          <w:tcPr>
            <w:tcW w:w="5211" w:type="dxa"/>
          </w:tcPr>
          <w:p w:rsidR="00187785" w:rsidRPr="003446B1" w:rsidRDefault="00187785" w:rsidP="00BD1431">
            <w:pPr>
              <w:jc w:val="both"/>
              <w:rPr>
                <w:rFonts w:ascii="Times New Roman" w:eastAsia="Calibri" w:hAnsi="Times New Roman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187785" w:rsidRPr="003446B1" w:rsidRDefault="00187785" w:rsidP="00BD1431">
            <w:pPr>
              <w:jc w:val="right"/>
              <w:rPr>
                <w:rFonts w:ascii="Times New Roman" w:eastAsia="Calibri" w:hAnsi="Times New Roman"/>
                <w:szCs w:val="26"/>
                <w:lang w:eastAsia="en-US"/>
              </w:rPr>
            </w:pPr>
          </w:p>
        </w:tc>
      </w:tr>
    </w:tbl>
    <w:p w:rsidR="00187785" w:rsidRPr="0032699A" w:rsidRDefault="00187785" w:rsidP="00187785">
      <w:pPr>
        <w:autoSpaceDE w:val="0"/>
        <w:autoSpaceDN w:val="0"/>
        <w:adjustRightInd w:val="0"/>
        <w:spacing w:line="240" w:lineRule="exact"/>
        <w:ind w:left="5529"/>
        <w:jc w:val="center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2699A">
        <w:rPr>
          <w:rFonts w:ascii="Times New Roman" w:eastAsia="Calibri" w:hAnsi="Times New Roman"/>
          <w:sz w:val="22"/>
          <w:szCs w:val="22"/>
          <w:lang w:eastAsia="en-US"/>
        </w:rPr>
        <w:t>УТВЕРЖДЕНА</w:t>
      </w:r>
    </w:p>
    <w:p w:rsidR="00187785" w:rsidRPr="0032699A" w:rsidRDefault="00187785" w:rsidP="00187785">
      <w:pPr>
        <w:autoSpaceDE w:val="0"/>
        <w:autoSpaceDN w:val="0"/>
        <w:adjustRightInd w:val="0"/>
        <w:spacing w:line="240" w:lineRule="exact"/>
        <w:ind w:left="5529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Pr="0032699A">
        <w:rPr>
          <w:rFonts w:ascii="Times New Roman" w:eastAsia="Calibri" w:hAnsi="Times New Roman"/>
          <w:sz w:val="22"/>
          <w:szCs w:val="22"/>
          <w:lang w:eastAsia="en-US"/>
        </w:rPr>
        <w:t>остановлением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2699A">
        <w:rPr>
          <w:rFonts w:ascii="Times New Roman" w:eastAsia="Calibri" w:hAnsi="Times New Roman"/>
          <w:sz w:val="22"/>
          <w:szCs w:val="22"/>
          <w:lang w:eastAsia="en-US"/>
        </w:rPr>
        <w:t>администрации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Чебоксарского муниципального округа</w:t>
      </w:r>
    </w:p>
    <w:p w:rsidR="00187785" w:rsidRDefault="00187785" w:rsidP="00187785">
      <w:pPr>
        <w:autoSpaceDE w:val="0"/>
        <w:autoSpaceDN w:val="0"/>
        <w:adjustRightInd w:val="0"/>
        <w:spacing w:line="240" w:lineRule="exact"/>
        <w:ind w:left="5529"/>
        <w:jc w:val="both"/>
        <w:outlineLvl w:val="0"/>
        <w:rPr>
          <w:sz w:val="22"/>
          <w:szCs w:val="22"/>
        </w:rPr>
      </w:pPr>
      <w:r w:rsidRPr="0032699A">
        <w:rPr>
          <w:rFonts w:ascii="Times New Roman" w:eastAsia="Calibri" w:hAnsi="Times New Roman"/>
          <w:sz w:val="22"/>
          <w:szCs w:val="22"/>
          <w:lang w:eastAsia="en-US"/>
        </w:rPr>
        <w:t>от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2699A">
        <w:rPr>
          <w:sz w:val="22"/>
          <w:szCs w:val="22"/>
        </w:rPr>
        <w:t>_______</w:t>
      </w:r>
      <w:r w:rsidRPr="0032699A">
        <w:rPr>
          <w:rFonts w:ascii="Times New Roman" w:eastAsia="Calibri" w:hAnsi="Times New Roman"/>
          <w:sz w:val="22"/>
          <w:szCs w:val="22"/>
          <w:lang w:eastAsia="en-US"/>
        </w:rPr>
        <w:t xml:space="preserve">№ </w:t>
      </w:r>
      <w:r w:rsidRPr="0032699A">
        <w:rPr>
          <w:sz w:val="22"/>
          <w:szCs w:val="22"/>
        </w:rPr>
        <w:t>_____</w:t>
      </w:r>
    </w:p>
    <w:p w:rsidR="00187785" w:rsidRPr="00C6081C" w:rsidRDefault="00187785" w:rsidP="00187785">
      <w:pPr>
        <w:autoSpaceDE w:val="0"/>
        <w:autoSpaceDN w:val="0"/>
        <w:adjustRightInd w:val="0"/>
        <w:spacing w:line="240" w:lineRule="exact"/>
        <w:ind w:left="567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</w:p>
    <w:p w:rsidR="00187785" w:rsidRPr="00DF1A4A" w:rsidRDefault="00187785" w:rsidP="0018778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Cs w:val="0"/>
          <w:color w:val="333333"/>
          <w:kern w:val="0"/>
          <w:sz w:val="26"/>
          <w:szCs w:val="26"/>
        </w:rPr>
      </w:pPr>
      <w:r w:rsidRPr="00DF1A4A">
        <w:rPr>
          <w:bCs w:val="0"/>
          <w:color w:val="333333"/>
          <w:kern w:val="0"/>
          <w:sz w:val="26"/>
          <w:szCs w:val="26"/>
        </w:rPr>
        <w:t>Форма проверочного листа</w:t>
      </w:r>
    </w:p>
    <w:p w:rsidR="00187785" w:rsidRPr="00DF1A4A" w:rsidRDefault="00187785" w:rsidP="0018778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Cs w:val="0"/>
          <w:color w:val="333333"/>
          <w:kern w:val="0"/>
          <w:sz w:val="26"/>
          <w:szCs w:val="26"/>
        </w:rPr>
      </w:pPr>
      <w:r w:rsidRPr="00DF1A4A">
        <w:rPr>
          <w:bCs w:val="0"/>
          <w:color w:val="333333"/>
          <w:kern w:val="0"/>
          <w:sz w:val="26"/>
          <w:szCs w:val="26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</w:t>
      </w:r>
    </w:p>
    <w:p w:rsidR="00187785" w:rsidRDefault="00187785" w:rsidP="0018778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b/>
          <w:szCs w:val="26"/>
          <w:lang w:eastAsia="en-US"/>
        </w:rPr>
      </w:pPr>
    </w:p>
    <w:p w:rsidR="00187785" w:rsidRPr="00C6081C" w:rsidRDefault="00187785" w:rsidP="00187785">
      <w:pPr>
        <w:autoSpaceDE w:val="0"/>
        <w:autoSpaceDN w:val="0"/>
        <w:adjustRightInd w:val="0"/>
        <w:spacing w:line="240" w:lineRule="exact"/>
        <w:ind w:left="5670"/>
        <w:jc w:val="center"/>
        <w:outlineLvl w:val="0"/>
        <w:rPr>
          <w:rFonts w:ascii="Times New Roman" w:eastAsia="Calibri" w:hAnsi="Times New Roman"/>
          <w:b/>
          <w:szCs w:val="26"/>
          <w:lang w:eastAsia="en-US"/>
        </w:rPr>
      </w:pPr>
      <w:r w:rsidRPr="00C6081C">
        <w:rPr>
          <w:rFonts w:ascii="Times New Roman" w:eastAsia="Calibri" w:hAnsi="Times New Roman"/>
          <w:b/>
          <w:szCs w:val="26"/>
          <w:lang w:eastAsia="en-US"/>
        </w:rPr>
        <w:t>QR-код</w:t>
      </w:r>
    </w:p>
    <w:p w:rsidR="00187785" w:rsidRDefault="00187785" w:rsidP="00187785">
      <w:pPr>
        <w:autoSpaceDE w:val="0"/>
        <w:autoSpaceDN w:val="0"/>
        <w:adjustRightInd w:val="0"/>
        <w:spacing w:line="240" w:lineRule="exact"/>
        <w:ind w:left="567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C6081C">
        <w:rPr>
          <w:rFonts w:ascii="Times New Roman" w:eastAsia="Calibri" w:hAnsi="Times New Roman"/>
          <w:sz w:val="22"/>
          <w:szCs w:val="22"/>
          <w:lang w:eastAsia="en-US"/>
        </w:rPr>
        <w:t xml:space="preserve">предусмотренный </w:t>
      </w:r>
      <w:hyperlink r:id="rId11" w:history="1">
        <w:r w:rsidRPr="00C6081C">
          <w:rPr>
            <w:rFonts w:ascii="Times New Roman" w:eastAsia="Calibri" w:hAnsi="Times New Roman"/>
            <w:sz w:val="22"/>
            <w:szCs w:val="22"/>
            <w:lang w:eastAsia="en-US"/>
          </w:rPr>
          <w:t>постановлением</w:t>
        </w:r>
      </w:hyperlink>
      <w:r w:rsidRPr="00C6081C">
        <w:rPr>
          <w:rFonts w:ascii="Times New Roman" w:eastAsia="Calibri" w:hAnsi="Times New Roman"/>
          <w:sz w:val="22"/>
          <w:szCs w:val="22"/>
          <w:lang w:eastAsia="en-US"/>
        </w:rPr>
        <w:t xml:space="preserve"> Правительства Российской Федерации </w:t>
      </w:r>
      <w:r>
        <w:rPr>
          <w:rFonts w:ascii="Times New Roman" w:eastAsia="Calibri" w:hAnsi="Times New Roman"/>
          <w:sz w:val="22"/>
          <w:szCs w:val="22"/>
          <w:lang w:eastAsia="en-US"/>
        </w:rPr>
        <w:t>от 16.04.</w:t>
      </w:r>
      <w:r w:rsidRPr="00C6081C">
        <w:rPr>
          <w:rFonts w:ascii="Times New Roman" w:eastAsia="Calibri" w:hAnsi="Times New Roman"/>
          <w:sz w:val="22"/>
          <w:szCs w:val="22"/>
          <w:lang w:eastAsia="en-US"/>
        </w:rPr>
        <w:t>2021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№</w:t>
      </w:r>
      <w:r w:rsidRPr="00C6081C">
        <w:rPr>
          <w:rFonts w:ascii="Times New Roman" w:eastAsia="Calibri" w:hAnsi="Times New Roman"/>
          <w:sz w:val="22"/>
          <w:szCs w:val="22"/>
          <w:lang w:eastAsia="en-US"/>
        </w:rPr>
        <w:t>604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«</w:t>
      </w:r>
      <w:r w:rsidRPr="00C6081C">
        <w:rPr>
          <w:rFonts w:ascii="Times New Roman" w:eastAsia="Calibri" w:hAnsi="Times New Roman"/>
          <w:sz w:val="22"/>
          <w:szCs w:val="22"/>
          <w:lang w:eastAsia="en-US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  <w:r>
        <w:rPr>
          <w:rFonts w:ascii="Times New Roman" w:eastAsia="Calibri" w:hAnsi="Times New Roman"/>
          <w:sz w:val="22"/>
          <w:szCs w:val="22"/>
          <w:lang w:eastAsia="en-US"/>
        </w:rPr>
        <w:t>от 28.04.</w:t>
      </w:r>
      <w:r w:rsidRPr="00C6081C">
        <w:rPr>
          <w:rFonts w:ascii="Times New Roman" w:eastAsia="Calibri" w:hAnsi="Times New Roman"/>
          <w:sz w:val="22"/>
          <w:szCs w:val="22"/>
          <w:lang w:eastAsia="en-US"/>
        </w:rPr>
        <w:t xml:space="preserve">2015 </w:t>
      </w:r>
      <w:r>
        <w:rPr>
          <w:rFonts w:ascii="Times New Roman" w:eastAsia="Calibri" w:hAnsi="Times New Roman"/>
          <w:sz w:val="22"/>
          <w:szCs w:val="22"/>
          <w:lang w:eastAsia="en-US"/>
        </w:rPr>
        <w:t>№</w:t>
      </w:r>
      <w:r w:rsidRPr="00C6081C">
        <w:rPr>
          <w:rFonts w:ascii="Times New Roman" w:eastAsia="Calibri" w:hAnsi="Times New Roman"/>
          <w:sz w:val="22"/>
          <w:szCs w:val="22"/>
          <w:lang w:eastAsia="en-US"/>
        </w:rPr>
        <w:t>415</w:t>
      </w:r>
      <w:r>
        <w:rPr>
          <w:rFonts w:ascii="Times New Roman" w:eastAsia="Calibri" w:hAnsi="Times New Roman"/>
          <w:sz w:val="22"/>
          <w:szCs w:val="22"/>
          <w:lang w:eastAsia="en-US"/>
        </w:rPr>
        <w:t>»</w:t>
      </w:r>
      <w:r w:rsidRPr="00C6081C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187785" w:rsidRDefault="00187785" w:rsidP="00187785">
      <w:pPr>
        <w:autoSpaceDE w:val="0"/>
        <w:autoSpaceDN w:val="0"/>
        <w:adjustRightInd w:val="0"/>
        <w:spacing w:line="240" w:lineRule="exact"/>
        <w:ind w:left="567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</w:p>
    <w:p w:rsidR="00187785" w:rsidRPr="00DF1A4A" w:rsidRDefault="00187785" w:rsidP="0018778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Cs w:val="0"/>
          <w:color w:val="333333"/>
          <w:kern w:val="0"/>
          <w:sz w:val="26"/>
          <w:szCs w:val="26"/>
          <w:u w:val="single"/>
        </w:rPr>
      </w:pPr>
      <w:r w:rsidRPr="00DF1A4A">
        <w:rPr>
          <w:bCs w:val="0"/>
          <w:color w:val="333333"/>
          <w:kern w:val="0"/>
          <w:sz w:val="26"/>
          <w:szCs w:val="26"/>
          <w:u w:val="single"/>
        </w:rPr>
        <w:t xml:space="preserve">АДМИНИСТРАЦИЯ </w:t>
      </w:r>
      <w:r>
        <w:rPr>
          <w:bCs w:val="0"/>
          <w:color w:val="333333"/>
          <w:kern w:val="0"/>
          <w:sz w:val="26"/>
          <w:szCs w:val="26"/>
          <w:u w:val="single"/>
        </w:rPr>
        <w:t>ЧЕБОКСАРСКОГО МУНИЦИПАЛЬНОГО ОКРУГА ЧУВАШСКОЙ РЕСПУБЛИКИ</w:t>
      </w:r>
    </w:p>
    <w:p w:rsidR="00187785" w:rsidRDefault="00187785" w:rsidP="00187785">
      <w:pPr>
        <w:pStyle w:val="ab"/>
        <w:spacing w:before="6"/>
      </w:pPr>
    </w:p>
    <w:p w:rsidR="00187785" w:rsidRPr="00DF1A4A" w:rsidRDefault="00187785" w:rsidP="00187785">
      <w:pPr>
        <w:ind w:left="1380" w:right="1607"/>
        <w:jc w:val="center"/>
        <w:rPr>
          <w:rFonts w:ascii="Times New Roman" w:hAnsi="Times New Roman"/>
          <w:b/>
          <w:color w:val="333333"/>
          <w:szCs w:val="26"/>
          <w:u w:val="single"/>
        </w:rPr>
      </w:pPr>
      <w:r w:rsidRPr="00DF1A4A">
        <w:rPr>
          <w:rFonts w:ascii="Times New Roman" w:hAnsi="Times New Roman"/>
          <w:b/>
          <w:color w:val="333333"/>
          <w:szCs w:val="26"/>
          <w:u w:val="single"/>
        </w:rPr>
        <w:t>МУНИЦИПАЛЬНЫЙ ЗЕМЕЛЬНЫЙ КОНТРОЛЬ</w:t>
      </w:r>
    </w:p>
    <w:p w:rsidR="00187785" w:rsidRDefault="00187785" w:rsidP="00187785">
      <w:pPr>
        <w:pStyle w:val="ab"/>
        <w:rPr>
          <w:b/>
        </w:rPr>
      </w:pPr>
    </w:p>
    <w:p w:rsidR="00187785" w:rsidRPr="00DF1A4A" w:rsidRDefault="00187785" w:rsidP="0018778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color w:val="333333"/>
          <w:kern w:val="0"/>
          <w:sz w:val="26"/>
          <w:szCs w:val="26"/>
        </w:rPr>
      </w:pPr>
      <w:bookmarkStart w:id="0" w:name="_bookmark0"/>
      <w:bookmarkEnd w:id="0"/>
      <w:r w:rsidRPr="00DF1A4A">
        <w:rPr>
          <w:b w:val="0"/>
          <w:bCs w:val="0"/>
          <w:color w:val="333333"/>
          <w:kern w:val="0"/>
          <w:sz w:val="26"/>
          <w:szCs w:val="26"/>
        </w:rPr>
        <w:t>Проверочный лист</w:t>
      </w:r>
    </w:p>
    <w:p w:rsidR="00187785" w:rsidRPr="00DF1A4A" w:rsidRDefault="00187785" w:rsidP="0018778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color w:val="333333"/>
          <w:kern w:val="0"/>
          <w:sz w:val="26"/>
          <w:szCs w:val="26"/>
        </w:rPr>
      </w:pPr>
      <w:r w:rsidRPr="00DF1A4A">
        <w:rPr>
          <w:b w:val="0"/>
          <w:bCs w:val="0"/>
          <w:color w:val="333333"/>
          <w:kern w:val="0"/>
          <w:sz w:val="26"/>
          <w:szCs w:val="26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</w:p>
    <w:p w:rsidR="00187785" w:rsidRDefault="00187785" w:rsidP="00187785">
      <w:pPr>
        <w:pStyle w:val="ab"/>
        <w:spacing w:before="4"/>
        <w:rPr>
          <w:b/>
          <w:sz w:val="25"/>
        </w:rPr>
      </w:pPr>
    </w:p>
    <w:p w:rsidR="00187785" w:rsidRPr="00E769F1" w:rsidRDefault="00187785" w:rsidP="00187785">
      <w:pPr>
        <w:pStyle w:val="ab"/>
        <w:tabs>
          <w:tab w:val="left" w:pos="3370"/>
          <w:tab w:val="left" w:pos="40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769F1">
        <w:rPr>
          <w:sz w:val="20"/>
          <w:szCs w:val="20"/>
        </w:rPr>
        <w:t xml:space="preserve">«___» </w:t>
      </w:r>
      <w:r w:rsidRPr="00E769F1">
        <w:rPr>
          <w:sz w:val="20"/>
          <w:szCs w:val="20"/>
          <w:u w:val="single"/>
        </w:rPr>
        <w:tab/>
      </w:r>
      <w:r w:rsidRPr="00E769F1">
        <w:rPr>
          <w:spacing w:val="-5"/>
          <w:sz w:val="20"/>
          <w:szCs w:val="20"/>
        </w:rPr>
        <w:t>20</w:t>
      </w:r>
      <w:r w:rsidRPr="00E769F1">
        <w:rPr>
          <w:sz w:val="20"/>
          <w:szCs w:val="20"/>
          <w:u w:val="single"/>
        </w:rPr>
        <w:tab/>
      </w:r>
      <w:r w:rsidRPr="00E769F1">
        <w:rPr>
          <w:spacing w:val="-5"/>
          <w:sz w:val="20"/>
          <w:szCs w:val="20"/>
        </w:rPr>
        <w:t>г.</w:t>
      </w:r>
    </w:p>
    <w:p w:rsidR="00187785" w:rsidRPr="00E769F1" w:rsidRDefault="00187785" w:rsidP="0018778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color w:val="333333"/>
          <w:kern w:val="0"/>
          <w:sz w:val="18"/>
          <w:szCs w:val="18"/>
        </w:rPr>
      </w:pPr>
      <w:r>
        <w:rPr>
          <w:b w:val="0"/>
          <w:bCs w:val="0"/>
          <w:color w:val="333333"/>
          <w:kern w:val="0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E769F1">
        <w:rPr>
          <w:b w:val="0"/>
          <w:bCs w:val="0"/>
          <w:color w:val="333333"/>
          <w:kern w:val="0"/>
          <w:sz w:val="18"/>
          <w:szCs w:val="18"/>
        </w:rPr>
        <w:t>(дата заполнения проверочного листа)</w:t>
      </w:r>
    </w:p>
    <w:p w:rsidR="00187785" w:rsidRDefault="00187785" w:rsidP="00187785">
      <w:pPr>
        <w:pStyle w:val="ab"/>
        <w:spacing w:before="11"/>
        <w:rPr>
          <w:sz w:val="25"/>
        </w:rPr>
      </w:pPr>
    </w:p>
    <w:p w:rsidR="00187785" w:rsidRDefault="00187785" w:rsidP="00187785">
      <w:pPr>
        <w:tabs>
          <w:tab w:val="left" w:pos="5683"/>
          <w:tab w:val="left" w:pos="9443"/>
        </w:tabs>
        <w:ind w:left="102" w:right="328" w:firstLine="707"/>
        <w:jc w:val="both"/>
        <w:rPr>
          <w:rFonts w:ascii="Times New Roman" w:hAnsi="Times New Roman"/>
          <w:color w:val="333333"/>
          <w:szCs w:val="26"/>
        </w:rPr>
      </w:pPr>
      <w:r w:rsidRPr="00AF66B2">
        <w:rPr>
          <w:rFonts w:ascii="Times New Roman" w:hAnsi="Times New Roman"/>
          <w:color w:val="333333"/>
          <w:szCs w:val="26"/>
        </w:rPr>
        <w:t xml:space="preserve">На основании </w:t>
      </w:r>
      <w:r>
        <w:rPr>
          <w:rFonts w:ascii="Times New Roman" w:hAnsi="Times New Roman"/>
          <w:color w:val="333333"/>
          <w:szCs w:val="26"/>
        </w:rPr>
        <w:t xml:space="preserve">распоряжения главы Чебоксарского муниципального округа Чувашской Республики </w:t>
      </w:r>
      <w:r w:rsidRPr="00AF66B2">
        <w:rPr>
          <w:rFonts w:ascii="Times New Roman" w:hAnsi="Times New Roman"/>
          <w:color w:val="333333"/>
          <w:szCs w:val="26"/>
        </w:rPr>
        <w:t>от «</w:t>
      </w:r>
      <w:r>
        <w:rPr>
          <w:rFonts w:ascii="Times New Roman" w:hAnsi="Times New Roman"/>
          <w:color w:val="333333"/>
          <w:szCs w:val="26"/>
        </w:rPr>
        <w:t>___</w:t>
      </w:r>
      <w:r w:rsidRPr="00AF66B2">
        <w:rPr>
          <w:rFonts w:ascii="Times New Roman" w:hAnsi="Times New Roman"/>
          <w:color w:val="333333"/>
          <w:szCs w:val="26"/>
        </w:rPr>
        <w:t>»</w:t>
      </w:r>
      <w:r>
        <w:rPr>
          <w:rFonts w:ascii="Times New Roman" w:hAnsi="Times New Roman"/>
          <w:color w:val="333333"/>
          <w:szCs w:val="26"/>
        </w:rPr>
        <w:t xml:space="preserve"> _____________</w:t>
      </w:r>
      <w:r w:rsidRPr="00AF66B2">
        <w:rPr>
          <w:rFonts w:ascii="Times New Roman" w:hAnsi="Times New Roman"/>
          <w:color w:val="333333"/>
          <w:szCs w:val="26"/>
        </w:rPr>
        <w:t>20</w:t>
      </w:r>
      <w:r>
        <w:rPr>
          <w:rFonts w:ascii="Times New Roman" w:hAnsi="Times New Roman"/>
          <w:color w:val="333333"/>
          <w:szCs w:val="26"/>
        </w:rPr>
        <w:t>___</w:t>
      </w:r>
      <w:r w:rsidRPr="00AF66B2">
        <w:rPr>
          <w:rFonts w:ascii="Times New Roman" w:hAnsi="Times New Roman"/>
          <w:color w:val="333333"/>
          <w:szCs w:val="26"/>
        </w:rPr>
        <w:t>года</w:t>
      </w:r>
      <w:r>
        <w:rPr>
          <w:rFonts w:ascii="Times New Roman" w:hAnsi="Times New Roman"/>
          <w:color w:val="333333"/>
          <w:szCs w:val="26"/>
        </w:rPr>
        <w:t xml:space="preserve"> </w:t>
      </w:r>
      <w:r w:rsidRPr="00AF66B2">
        <w:rPr>
          <w:rFonts w:ascii="Times New Roman" w:hAnsi="Times New Roman"/>
          <w:color w:val="333333"/>
          <w:szCs w:val="26"/>
        </w:rPr>
        <w:t>№</w:t>
      </w:r>
      <w:r>
        <w:rPr>
          <w:rFonts w:ascii="Times New Roman" w:hAnsi="Times New Roman"/>
          <w:color w:val="333333"/>
          <w:szCs w:val="26"/>
        </w:rPr>
        <w:t>_______</w:t>
      </w:r>
      <w:r w:rsidRPr="00AF66B2">
        <w:rPr>
          <w:rFonts w:ascii="Times New Roman" w:hAnsi="Times New Roman"/>
          <w:color w:val="333333"/>
          <w:szCs w:val="26"/>
        </w:rPr>
        <w:t xml:space="preserve"> </w:t>
      </w:r>
      <w:r>
        <w:rPr>
          <w:rFonts w:ascii="Times New Roman" w:hAnsi="Times New Roman"/>
          <w:color w:val="333333"/>
          <w:szCs w:val="26"/>
        </w:rPr>
        <w:t>должностными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D17">
        <w:rPr>
          <w:rFonts w:ascii="Times New Roman" w:hAnsi="Times New Roman"/>
          <w:color w:val="333333"/>
          <w:szCs w:val="26"/>
        </w:rPr>
        <w:t xml:space="preserve">администрации </w:t>
      </w:r>
      <w:r>
        <w:rPr>
          <w:rFonts w:ascii="Times New Roman" w:hAnsi="Times New Roman"/>
          <w:color w:val="333333"/>
          <w:szCs w:val="26"/>
        </w:rPr>
        <w:t>Чебоксарского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D17">
        <w:rPr>
          <w:rFonts w:ascii="Times New Roman" w:hAnsi="Times New Roman"/>
          <w:color w:val="333333"/>
          <w:szCs w:val="26"/>
        </w:rPr>
        <w:t xml:space="preserve">Чувашской Республики </w:t>
      </w:r>
      <w:r>
        <w:rPr>
          <w:rFonts w:ascii="Times New Roman" w:hAnsi="Times New Roman"/>
          <w:color w:val="333333"/>
          <w:szCs w:val="26"/>
        </w:rPr>
        <w:t>____________________________________________ ____________________________________________________________________</w:t>
      </w:r>
    </w:p>
    <w:p w:rsidR="00187785" w:rsidRDefault="00187785" w:rsidP="00187785">
      <w:pPr>
        <w:tabs>
          <w:tab w:val="left" w:pos="5683"/>
          <w:tab w:val="left" w:pos="9443"/>
        </w:tabs>
        <w:ind w:right="328"/>
        <w:jc w:val="both"/>
        <w:rPr>
          <w:rFonts w:ascii="Times New Roman" w:hAnsi="Times New Roman"/>
          <w:color w:val="333333"/>
          <w:szCs w:val="26"/>
        </w:rPr>
      </w:pPr>
      <w:r>
        <w:rPr>
          <w:rFonts w:ascii="Times New Roman" w:hAnsi="Times New Roman"/>
          <w:color w:val="333333"/>
          <w:szCs w:val="26"/>
        </w:rPr>
        <w:t>_____________________________________________________________________</w:t>
      </w:r>
    </w:p>
    <w:p w:rsidR="00187785" w:rsidRPr="00D3001A" w:rsidRDefault="00187785" w:rsidP="00187785">
      <w:pPr>
        <w:tabs>
          <w:tab w:val="left" w:pos="5683"/>
          <w:tab w:val="left" w:pos="9443"/>
        </w:tabs>
        <w:ind w:right="328"/>
        <w:jc w:val="center"/>
        <w:rPr>
          <w:rFonts w:ascii="Times New Roman" w:hAnsi="Times New Roman"/>
          <w:color w:val="333333"/>
          <w:sz w:val="18"/>
          <w:szCs w:val="18"/>
        </w:rPr>
      </w:pPr>
      <w:r w:rsidRPr="00D3001A">
        <w:rPr>
          <w:rFonts w:ascii="Times New Roman" w:hAnsi="Times New Roman"/>
          <w:color w:val="333333"/>
          <w:sz w:val="18"/>
          <w:szCs w:val="18"/>
        </w:rPr>
        <w:t>(должность,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187785" w:rsidRDefault="00187785" w:rsidP="00187785">
      <w:pPr>
        <w:tabs>
          <w:tab w:val="left" w:pos="5683"/>
          <w:tab w:val="left" w:pos="9443"/>
        </w:tabs>
        <w:ind w:right="328"/>
        <w:jc w:val="both"/>
        <w:rPr>
          <w:rFonts w:ascii="Times New Roman" w:hAnsi="Times New Roman"/>
          <w:color w:val="333333"/>
          <w:szCs w:val="26"/>
        </w:rPr>
      </w:pPr>
      <w:r>
        <w:rPr>
          <w:rFonts w:ascii="Times New Roman" w:hAnsi="Times New Roman"/>
          <w:color w:val="333333"/>
          <w:szCs w:val="26"/>
        </w:rPr>
        <w:t>п</w:t>
      </w:r>
      <w:r w:rsidRPr="000C14EA">
        <w:rPr>
          <w:rFonts w:ascii="Times New Roman" w:hAnsi="Times New Roman"/>
          <w:color w:val="333333"/>
          <w:szCs w:val="26"/>
        </w:rPr>
        <w:t>роводится</w:t>
      </w:r>
      <w:r>
        <w:rPr>
          <w:rFonts w:ascii="Times New Roman" w:hAnsi="Times New Roman"/>
          <w:color w:val="333333"/>
          <w:szCs w:val="26"/>
        </w:rPr>
        <w:t>:</w:t>
      </w:r>
    </w:p>
    <w:p w:rsidR="00187785" w:rsidRDefault="00187785" w:rsidP="00187785">
      <w:pPr>
        <w:tabs>
          <w:tab w:val="left" w:pos="5683"/>
          <w:tab w:val="left" w:pos="9443"/>
        </w:tabs>
        <w:ind w:right="328"/>
        <w:jc w:val="both"/>
        <w:rPr>
          <w:rFonts w:ascii="Times New Roman" w:hAnsi="Times New Roman"/>
          <w:color w:val="333333"/>
          <w:szCs w:val="26"/>
        </w:rPr>
      </w:pPr>
      <w:r>
        <w:rPr>
          <w:rFonts w:ascii="Times New Roman" w:hAnsi="Times New Roman"/>
          <w:color w:val="333333"/>
          <w:szCs w:val="26"/>
        </w:rPr>
        <w:t>_____________________________________________________________________</w:t>
      </w:r>
    </w:p>
    <w:p w:rsidR="00187785" w:rsidRDefault="00187785" w:rsidP="00187785">
      <w:pPr>
        <w:tabs>
          <w:tab w:val="left" w:pos="5683"/>
          <w:tab w:val="left" w:pos="9443"/>
        </w:tabs>
        <w:ind w:left="102" w:right="328" w:firstLine="707"/>
        <w:jc w:val="center"/>
        <w:rPr>
          <w:rFonts w:ascii="Times New Roman" w:hAnsi="Times New Roman"/>
          <w:color w:val="333333"/>
          <w:sz w:val="18"/>
          <w:szCs w:val="18"/>
        </w:rPr>
      </w:pPr>
      <w:r w:rsidRPr="000C14EA">
        <w:rPr>
          <w:rFonts w:ascii="Times New Roman" w:hAnsi="Times New Roman"/>
          <w:color w:val="333333"/>
          <w:sz w:val="18"/>
          <w:szCs w:val="18"/>
        </w:rPr>
        <w:t>(указывается вид и учетный номер контрольного мероприятия</w:t>
      </w:r>
      <w:r>
        <w:rPr>
          <w:rFonts w:ascii="Times New Roman" w:hAnsi="Times New Roman"/>
          <w:color w:val="333333"/>
          <w:sz w:val="18"/>
          <w:szCs w:val="18"/>
        </w:rPr>
        <w:t>)</w:t>
      </w:r>
    </w:p>
    <w:p w:rsidR="00187785" w:rsidRDefault="00187785" w:rsidP="00187785">
      <w:pPr>
        <w:tabs>
          <w:tab w:val="left" w:pos="5683"/>
          <w:tab w:val="left" w:pos="9443"/>
        </w:tabs>
        <w:ind w:left="102" w:right="328" w:firstLine="707"/>
        <w:jc w:val="center"/>
        <w:rPr>
          <w:rFonts w:ascii="Times New Roman" w:hAnsi="Times New Roman"/>
          <w:color w:val="333333"/>
          <w:sz w:val="18"/>
          <w:szCs w:val="18"/>
        </w:rPr>
      </w:pPr>
    </w:p>
    <w:p w:rsidR="00187785" w:rsidRDefault="00187785" w:rsidP="00187785">
      <w:pPr>
        <w:tabs>
          <w:tab w:val="left" w:pos="2322"/>
          <w:tab w:val="left" w:pos="9339"/>
        </w:tabs>
        <w:spacing w:before="1"/>
        <w:ind w:right="377"/>
        <w:rPr>
          <w:rFonts w:ascii="Times New Roman" w:hAnsi="Times New Roman"/>
          <w:color w:val="333333"/>
          <w:szCs w:val="26"/>
        </w:rPr>
      </w:pPr>
      <w:r w:rsidRPr="00AF66B2">
        <w:rPr>
          <w:rFonts w:ascii="Times New Roman" w:hAnsi="Times New Roman"/>
          <w:color w:val="333333"/>
          <w:szCs w:val="26"/>
        </w:rPr>
        <w:t xml:space="preserve">в отношении: </w:t>
      </w:r>
    </w:p>
    <w:p w:rsidR="00187785" w:rsidRPr="0018419A" w:rsidRDefault="00187785" w:rsidP="00187785">
      <w:pPr>
        <w:tabs>
          <w:tab w:val="left" w:pos="2322"/>
          <w:tab w:val="left" w:pos="9339"/>
        </w:tabs>
        <w:spacing w:before="1"/>
        <w:ind w:left="102" w:right="377"/>
        <w:jc w:val="center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Cs w:val="26"/>
        </w:rPr>
        <w:t>____________________________________________________________________</w:t>
      </w:r>
      <w:r w:rsidRPr="00AF66B2">
        <w:rPr>
          <w:rFonts w:ascii="Times New Roman" w:hAnsi="Times New Roman"/>
          <w:color w:val="333333"/>
          <w:szCs w:val="26"/>
        </w:rPr>
        <w:t xml:space="preserve"> </w:t>
      </w:r>
      <w:r w:rsidRPr="0018419A">
        <w:rPr>
          <w:rFonts w:ascii="Times New Roman" w:hAnsi="Times New Roman"/>
          <w:color w:val="333333"/>
          <w:sz w:val="18"/>
          <w:szCs w:val="18"/>
        </w:rPr>
        <w:t>(объект муниципального земельного контроля, в отношении которого проводится контрольное мероприятие)</w:t>
      </w:r>
    </w:p>
    <w:p w:rsidR="00187785" w:rsidRDefault="00187785" w:rsidP="00187785">
      <w:pPr>
        <w:pStyle w:val="ab"/>
        <w:tabs>
          <w:tab w:val="left" w:pos="9309"/>
        </w:tabs>
        <w:spacing w:before="1"/>
        <w:ind w:right="267"/>
        <w:jc w:val="center"/>
        <w:rPr>
          <w:color w:val="333333"/>
          <w:lang w:eastAsia="ru-RU"/>
        </w:rPr>
      </w:pPr>
    </w:p>
    <w:p w:rsidR="00187785" w:rsidRDefault="00187785" w:rsidP="00187785">
      <w:pPr>
        <w:pStyle w:val="ab"/>
        <w:tabs>
          <w:tab w:val="left" w:pos="9309"/>
        </w:tabs>
        <w:spacing w:before="1"/>
        <w:ind w:right="267"/>
        <w:rPr>
          <w:sz w:val="24"/>
        </w:rPr>
      </w:pPr>
      <w:r w:rsidRPr="00AF66B2">
        <w:rPr>
          <w:color w:val="333333"/>
          <w:lang w:eastAsia="ru-RU"/>
        </w:rPr>
        <w:lastRenderedPageBreak/>
        <w:t xml:space="preserve">используемого </w:t>
      </w:r>
      <w:r>
        <w:rPr>
          <w:color w:val="333333"/>
        </w:rPr>
        <w:t>_____________________________________________________________________</w:t>
      </w:r>
      <w:r w:rsidRPr="00AF66B2">
        <w:rPr>
          <w:color w:val="333333"/>
        </w:rPr>
        <w:tab/>
      </w:r>
    </w:p>
    <w:p w:rsidR="00187785" w:rsidRPr="009F38C8" w:rsidRDefault="00187785" w:rsidP="00187785">
      <w:pPr>
        <w:ind w:left="102" w:right="272"/>
        <w:jc w:val="center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18"/>
          <w:szCs w:val="18"/>
        </w:rPr>
        <w:t>(</w:t>
      </w:r>
      <w:r w:rsidRPr="009F38C8">
        <w:rPr>
          <w:rFonts w:ascii="Times New Roman" w:hAnsi="Times New Roman"/>
          <w:color w:val="333333"/>
          <w:sz w:val="18"/>
          <w:szCs w:val="18"/>
        </w:rPr>
        <w:t>фамилия, имя и отчество (при наличии) гражданина или индивидуального</w:t>
      </w:r>
    </w:p>
    <w:p w:rsidR="00187785" w:rsidRPr="009F38C8" w:rsidRDefault="00187785" w:rsidP="00187785">
      <w:pPr>
        <w:ind w:right="231"/>
        <w:jc w:val="center"/>
        <w:rPr>
          <w:rFonts w:ascii="Times New Roman" w:hAnsi="Times New Roman"/>
          <w:color w:val="333333"/>
          <w:sz w:val="18"/>
          <w:szCs w:val="18"/>
        </w:rPr>
      </w:pPr>
      <w:r w:rsidRPr="009F38C8">
        <w:rPr>
          <w:rFonts w:ascii="Times New Roman" w:hAnsi="Times New Roman"/>
          <w:color w:val="333333"/>
          <w:sz w:val="18"/>
          <w:szCs w:val="1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</w:t>
      </w:r>
      <w:r>
        <w:rPr>
          <w:rFonts w:ascii="Times New Roman" w:hAnsi="Times New Roman"/>
          <w:color w:val="333333"/>
          <w:sz w:val="18"/>
          <w:szCs w:val="18"/>
        </w:rPr>
        <w:t xml:space="preserve"> </w:t>
      </w:r>
      <w:r w:rsidRPr="009F38C8">
        <w:rPr>
          <w:rFonts w:ascii="Times New Roman" w:hAnsi="Times New Roman"/>
          <w:color w:val="333333"/>
          <w:sz w:val="18"/>
          <w:szCs w:val="18"/>
        </w:rPr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</w:t>
      </w:r>
    </w:p>
    <w:p w:rsidR="00187785" w:rsidRPr="009F38C8" w:rsidRDefault="00187785" w:rsidP="00187785">
      <w:pPr>
        <w:ind w:left="102" w:right="325"/>
        <w:jc w:val="center"/>
        <w:rPr>
          <w:rFonts w:ascii="Times New Roman" w:hAnsi="Times New Roman"/>
          <w:color w:val="333333"/>
          <w:sz w:val="18"/>
          <w:szCs w:val="18"/>
        </w:rPr>
      </w:pPr>
      <w:r w:rsidRPr="009F38C8">
        <w:rPr>
          <w:rFonts w:ascii="Times New Roman" w:hAnsi="Times New Roman"/>
          <w:color w:val="333333"/>
          <w:sz w:val="18"/>
          <w:szCs w:val="18"/>
        </w:rPr>
        <w:t>представительств, обособленных структурных подразделений), являющихся контролируемыми лицами)</w:t>
      </w:r>
    </w:p>
    <w:p w:rsidR="00187785" w:rsidRDefault="00187785" w:rsidP="00187785">
      <w:pPr>
        <w:pStyle w:val="ab"/>
        <w:tabs>
          <w:tab w:val="left" w:pos="2235"/>
          <w:tab w:val="left" w:pos="4460"/>
          <w:tab w:val="left" w:pos="6520"/>
          <w:tab w:val="left" w:pos="7584"/>
        </w:tabs>
        <w:spacing w:before="1"/>
        <w:ind w:right="224"/>
        <w:jc w:val="center"/>
        <w:rPr>
          <w:spacing w:val="-2"/>
        </w:rPr>
      </w:pPr>
    </w:p>
    <w:p w:rsidR="00187785" w:rsidRDefault="00187785" w:rsidP="00187785">
      <w:pPr>
        <w:pStyle w:val="ab"/>
        <w:tabs>
          <w:tab w:val="left" w:pos="2235"/>
          <w:tab w:val="left" w:pos="4460"/>
          <w:tab w:val="left" w:pos="6520"/>
          <w:tab w:val="left" w:pos="7584"/>
        </w:tabs>
        <w:spacing w:before="1"/>
        <w:ind w:right="224"/>
        <w:jc w:val="both"/>
      </w:pPr>
      <w:r>
        <w:rPr>
          <w:spacing w:val="-2"/>
        </w:rPr>
        <w:t xml:space="preserve">Контрольное мероприятие проводится </w:t>
      </w:r>
      <w:r>
        <w:rPr>
          <w:spacing w:val="-5"/>
        </w:rPr>
        <w:t xml:space="preserve">по </w:t>
      </w:r>
      <w:r>
        <w:rPr>
          <w:spacing w:val="-2"/>
        </w:rPr>
        <w:t>адресу/адресам:</w:t>
      </w:r>
    </w:p>
    <w:p w:rsidR="00187785" w:rsidRDefault="00187785" w:rsidP="00187785">
      <w:pPr>
        <w:spacing w:before="71"/>
        <w:jc w:val="center"/>
        <w:rPr>
          <w:sz w:val="24"/>
        </w:rPr>
      </w:pPr>
      <w:r>
        <w:rPr>
          <w:rFonts w:ascii="Times New Roman" w:hAnsi="Times New Roman"/>
          <w:color w:val="333333"/>
          <w:szCs w:val="26"/>
        </w:rPr>
        <w:t>______________________________________________________________________</w:t>
      </w:r>
      <w:r w:rsidRPr="00AF66B2">
        <w:rPr>
          <w:rFonts w:ascii="Times New Roman" w:hAnsi="Times New Roman"/>
          <w:color w:val="333333"/>
          <w:szCs w:val="26"/>
        </w:rPr>
        <w:t>_</w:t>
      </w:r>
      <w:r w:rsidRPr="00AF66B2">
        <w:rPr>
          <w:rFonts w:ascii="Times New Roman" w:hAnsi="Times New Roman"/>
          <w:color w:val="333333"/>
          <w:szCs w:val="26"/>
        </w:rPr>
        <w:tab/>
      </w:r>
    </w:p>
    <w:p w:rsidR="00187785" w:rsidRPr="00F93D17" w:rsidRDefault="00187785" w:rsidP="00187785">
      <w:pPr>
        <w:ind w:left="45" w:right="267"/>
        <w:jc w:val="center"/>
        <w:rPr>
          <w:rFonts w:ascii="Times New Roman" w:hAnsi="Times New Roman"/>
          <w:color w:val="333333"/>
          <w:sz w:val="18"/>
          <w:szCs w:val="18"/>
        </w:rPr>
      </w:pPr>
      <w:r w:rsidRPr="00F93D17">
        <w:rPr>
          <w:rFonts w:ascii="Times New Roman" w:hAnsi="Times New Roman"/>
          <w:color w:val="333333"/>
          <w:sz w:val="18"/>
          <w:szCs w:val="18"/>
        </w:rPr>
        <w:t xml:space="preserve"> (место (места) проведения контрольного мероприятия с заполнением проверочного листа)</w:t>
      </w:r>
    </w:p>
    <w:p w:rsidR="00187785" w:rsidRDefault="00187785" w:rsidP="00187785">
      <w:pPr>
        <w:pStyle w:val="1"/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color w:val="333333"/>
          <w:kern w:val="0"/>
          <w:sz w:val="26"/>
          <w:szCs w:val="26"/>
        </w:rPr>
      </w:pPr>
    </w:p>
    <w:p w:rsidR="00187785" w:rsidRPr="005D127F" w:rsidRDefault="00187785" w:rsidP="00187785">
      <w:pPr>
        <w:pStyle w:val="ab"/>
        <w:ind w:left="750" w:right="977"/>
        <w:jc w:val="center"/>
        <w:rPr>
          <w:u w:val="single"/>
        </w:rPr>
      </w:pPr>
      <w:r w:rsidRPr="005D127F">
        <w:rPr>
          <w:u w:val="single"/>
        </w:rPr>
        <w:t>Список</w:t>
      </w:r>
      <w:r w:rsidRPr="005D127F">
        <w:rPr>
          <w:spacing w:val="-7"/>
          <w:u w:val="single"/>
        </w:rPr>
        <w:t xml:space="preserve"> </w:t>
      </w:r>
      <w:r w:rsidRPr="005D127F">
        <w:rPr>
          <w:u w:val="single"/>
        </w:rPr>
        <w:t>контрольных</w:t>
      </w:r>
      <w:r w:rsidRPr="005D127F">
        <w:rPr>
          <w:spacing w:val="-4"/>
          <w:u w:val="single"/>
        </w:rPr>
        <w:t xml:space="preserve"> </w:t>
      </w:r>
      <w:r w:rsidRPr="005D127F">
        <w:rPr>
          <w:u w:val="single"/>
        </w:rPr>
        <w:t>вопросов,</w:t>
      </w:r>
      <w:r w:rsidRPr="005D127F">
        <w:rPr>
          <w:spacing w:val="-8"/>
          <w:u w:val="single"/>
        </w:rPr>
        <w:t xml:space="preserve"> </w:t>
      </w:r>
      <w:r w:rsidRPr="005D127F">
        <w:rPr>
          <w:u w:val="single"/>
        </w:rPr>
        <w:t>отражающих</w:t>
      </w:r>
      <w:r w:rsidRPr="005D127F">
        <w:rPr>
          <w:spacing w:val="-7"/>
          <w:u w:val="single"/>
        </w:rPr>
        <w:t xml:space="preserve"> </w:t>
      </w:r>
      <w:r w:rsidRPr="005D127F">
        <w:rPr>
          <w:u w:val="single"/>
        </w:rPr>
        <w:t>содержание</w:t>
      </w:r>
      <w:r w:rsidRPr="005D127F">
        <w:rPr>
          <w:spacing w:val="-8"/>
          <w:u w:val="single"/>
        </w:rPr>
        <w:t xml:space="preserve"> </w:t>
      </w:r>
      <w:r w:rsidRPr="005D127F">
        <w:rPr>
          <w:u w:val="single"/>
        </w:rPr>
        <w:t>обязательных требований, ответы на которые свидетельствуют о</w:t>
      </w:r>
      <w:r w:rsidRPr="005D127F">
        <w:rPr>
          <w:spacing w:val="-7"/>
          <w:u w:val="single"/>
        </w:rPr>
        <w:t xml:space="preserve"> </w:t>
      </w:r>
      <w:r w:rsidRPr="005D127F">
        <w:rPr>
          <w:u w:val="single"/>
        </w:rPr>
        <w:t>соблюдении</w:t>
      </w:r>
      <w:r w:rsidRPr="005D127F">
        <w:rPr>
          <w:spacing w:val="-7"/>
          <w:u w:val="single"/>
        </w:rPr>
        <w:t xml:space="preserve"> </w:t>
      </w:r>
      <w:r w:rsidRPr="005D127F">
        <w:rPr>
          <w:u w:val="single"/>
        </w:rPr>
        <w:t>или</w:t>
      </w:r>
      <w:r w:rsidRPr="005D127F">
        <w:rPr>
          <w:spacing w:val="-6"/>
          <w:u w:val="single"/>
        </w:rPr>
        <w:t xml:space="preserve"> </w:t>
      </w:r>
      <w:r w:rsidRPr="005D127F">
        <w:rPr>
          <w:u w:val="single"/>
        </w:rPr>
        <w:t>несоблюдении</w:t>
      </w:r>
      <w:r w:rsidRPr="005D127F">
        <w:rPr>
          <w:spacing w:val="-4"/>
          <w:u w:val="single"/>
        </w:rPr>
        <w:t xml:space="preserve"> </w:t>
      </w:r>
      <w:r w:rsidRPr="005D127F">
        <w:rPr>
          <w:u w:val="single"/>
        </w:rPr>
        <w:t>контролируемым</w:t>
      </w:r>
      <w:r w:rsidRPr="005D127F">
        <w:rPr>
          <w:spacing w:val="-7"/>
          <w:u w:val="single"/>
        </w:rPr>
        <w:t xml:space="preserve"> </w:t>
      </w:r>
      <w:r w:rsidRPr="005D127F">
        <w:rPr>
          <w:u w:val="single"/>
        </w:rPr>
        <w:t>лицом</w:t>
      </w:r>
      <w:r w:rsidRPr="005D127F">
        <w:rPr>
          <w:spacing w:val="-5"/>
          <w:u w:val="single"/>
        </w:rPr>
        <w:t xml:space="preserve"> </w:t>
      </w:r>
      <w:r w:rsidRPr="005D127F">
        <w:rPr>
          <w:u w:val="single"/>
        </w:rPr>
        <w:t xml:space="preserve">обязательных </w:t>
      </w:r>
      <w:r w:rsidRPr="005D127F">
        <w:rPr>
          <w:spacing w:val="-2"/>
          <w:u w:val="single"/>
        </w:rPr>
        <w:t>требований</w:t>
      </w:r>
    </w:p>
    <w:p w:rsidR="00187785" w:rsidRDefault="00187785" w:rsidP="00187785">
      <w:pPr>
        <w:pStyle w:val="ab"/>
        <w:spacing w:before="6"/>
      </w:pPr>
    </w:p>
    <w:tbl>
      <w:tblPr>
        <w:tblStyle w:val="TableNormal"/>
        <w:tblW w:w="96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893"/>
        <w:gridCol w:w="2346"/>
        <w:gridCol w:w="708"/>
        <w:gridCol w:w="850"/>
        <w:gridCol w:w="1172"/>
        <w:gridCol w:w="1134"/>
      </w:tblGrid>
      <w:tr w:rsidR="00187785" w:rsidRPr="004318DB" w:rsidTr="00BD1431">
        <w:trPr>
          <w:trHeight w:val="478"/>
        </w:trPr>
        <w:tc>
          <w:tcPr>
            <w:tcW w:w="509" w:type="dxa"/>
            <w:vMerge w:val="restart"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  <w:spacing w:before="95" w:line="273" w:lineRule="exact"/>
              <w:jc w:val="center"/>
            </w:pPr>
            <w:r w:rsidRPr="004318DB">
              <w:rPr>
                <w:w w:val="99"/>
              </w:rPr>
              <w:t>№</w:t>
            </w:r>
          </w:p>
          <w:p w:rsidR="00187785" w:rsidRPr="004318DB" w:rsidRDefault="00187785" w:rsidP="00BD1431">
            <w:pPr>
              <w:pStyle w:val="TableParagraph"/>
              <w:spacing w:before="6"/>
              <w:ind w:left="74"/>
            </w:pPr>
            <w:r w:rsidRPr="004318DB">
              <w:rPr>
                <w:spacing w:val="-5"/>
              </w:rPr>
              <w:t>п/п</w:t>
            </w:r>
          </w:p>
        </w:tc>
        <w:tc>
          <w:tcPr>
            <w:tcW w:w="2893" w:type="dxa"/>
            <w:vMerge w:val="restart"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  <w:spacing w:before="97" w:line="272" w:lineRule="exact"/>
              <w:ind w:left="227"/>
            </w:pPr>
            <w:r w:rsidRPr="004318DB">
              <w:t>Вопросы,</w:t>
            </w:r>
            <w:r w:rsidRPr="004318DB">
              <w:rPr>
                <w:spacing w:val="-3"/>
              </w:rPr>
              <w:t xml:space="preserve"> </w:t>
            </w:r>
            <w:r w:rsidRPr="004318DB">
              <w:rPr>
                <w:spacing w:val="-2"/>
              </w:rPr>
              <w:t xml:space="preserve">отражающие </w:t>
            </w:r>
          </w:p>
          <w:p w:rsidR="00187785" w:rsidRPr="004318DB" w:rsidRDefault="00187785" w:rsidP="00BD1431">
            <w:pPr>
              <w:pStyle w:val="TableParagraph"/>
              <w:spacing w:line="260" w:lineRule="exact"/>
              <w:ind w:left="63" w:right="67"/>
              <w:jc w:val="center"/>
            </w:pPr>
            <w:r w:rsidRPr="004318DB">
              <w:t>содержание</w:t>
            </w:r>
            <w:r w:rsidRPr="004318DB">
              <w:rPr>
                <w:spacing w:val="-5"/>
              </w:rPr>
              <w:t xml:space="preserve"> </w:t>
            </w:r>
            <w:r w:rsidRPr="004318DB">
              <w:rPr>
                <w:spacing w:val="-2"/>
              </w:rPr>
              <w:t>обязательных</w:t>
            </w:r>
          </w:p>
          <w:p w:rsidR="00187785" w:rsidRPr="004318DB" w:rsidRDefault="00187785" w:rsidP="00BD1431">
            <w:pPr>
              <w:pStyle w:val="TableParagraph"/>
              <w:ind w:left="63" w:right="63"/>
              <w:jc w:val="center"/>
            </w:pPr>
            <w:r w:rsidRPr="004318DB">
              <w:rPr>
                <w:spacing w:val="-2"/>
              </w:rPr>
              <w:t>требований</w:t>
            </w:r>
          </w:p>
        </w:tc>
        <w:tc>
          <w:tcPr>
            <w:tcW w:w="2346" w:type="dxa"/>
            <w:vMerge w:val="restart"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  <w:spacing w:before="97" w:line="272" w:lineRule="exact"/>
              <w:ind w:left="70" w:right="74"/>
              <w:jc w:val="center"/>
            </w:pPr>
            <w:r w:rsidRPr="004318DB">
              <w:rPr>
                <w:spacing w:val="-2"/>
              </w:rPr>
              <w:t xml:space="preserve">Реквизиты нормативных </w:t>
            </w:r>
            <w:r w:rsidRPr="004318DB">
              <w:t>правовых</w:t>
            </w:r>
            <w:r w:rsidRPr="004318DB">
              <w:rPr>
                <w:spacing w:val="-15"/>
              </w:rPr>
              <w:t xml:space="preserve"> </w:t>
            </w:r>
            <w:r w:rsidRPr="004318DB">
              <w:t>актов,</w:t>
            </w:r>
            <w:r w:rsidRPr="004318DB">
              <w:rPr>
                <w:spacing w:val="-15"/>
              </w:rPr>
              <w:t xml:space="preserve"> </w:t>
            </w:r>
            <w:r w:rsidRPr="004318DB">
              <w:t>с указанием их структурных</w:t>
            </w:r>
            <w:r w:rsidRPr="004318DB">
              <w:rPr>
                <w:spacing w:val="-6"/>
              </w:rPr>
              <w:t xml:space="preserve"> </w:t>
            </w:r>
            <w:r w:rsidRPr="004318DB">
              <w:rPr>
                <w:spacing w:val="-2"/>
              </w:rPr>
              <w:t>единиц, которыми установлены обязательные требования</w:t>
            </w:r>
          </w:p>
        </w:tc>
        <w:tc>
          <w:tcPr>
            <w:tcW w:w="2730" w:type="dxa"/>
            <w:gridSpan w:val="3"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  <w:spacing w:before="97"/>
              <w:ind w:left="273"/>
            </w:pPr>
            <w:r w:rsidRPr="004318DB">
              <w:t>Ответы</w:t>
            </w:r>
            <w:r w:rsidRPr="004318DB">
              <w:rPr>
                <w:spacing w:val="-3"/>
              </w:rPr>
              <w:t xml:space="preserve"> </w:t>
            </w:r>
            <w:r w:rsidRPr="004318DB">
              <w:t>на</w:t>
            </w:r>
            <w:r w:rsidRPr="004318DB">
              <w:rPr>
                <w:spacing w:val="-2"/>
              </w:rPr>
              <w:t xml:space="preserve"> вопросы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  <w:spacing w:before="97" w:line="272" w:lineRule="exact"/>
              <w:ind w:left="107"/>
            </w:pPr>
            <w:r w:rsidRPr="004318DB">
              <w:rPr>
                <w:spacing w:val="-2"/>
              </w:rPr>
              <w:t>Примеча-</w:t>
            </w:r>
          </w:p>
          <w:p w:rsidR="00187785" w:rsidRPr="004318DB" w:rsidRDefault="00187785" w:rsidP="00BD1431">
            <w:pPr>
              <w:pStyle w:val="TableParagraph"/>
              <w:spacing w:line="260" w:lineRule="exact"/>
              <w:ind w:left="370" w:right="366"/>
              <w:jc w:val="center"/>
            </w:pPr>
            <w:r w:rsidRPr="004318DB">
              <w:rPr>
                <w:spacing w:val="-5"/>
              </w:rPr>
              <w:t>ние</w:t>
            </w:r>
          </w:p>
        </w:tc>
      </w:tr>
      <w:tr w:rsidR="00187785" w:rsidRPr="004318DB" w:rsidTr="00BD1431">
        <w:trPr>
          <w:trHeight w:val="1638"/>
        </w:trPr>
        <w:tc>
          <w:tcPr>
            <w:tcW w:w="509" w:type="dxa"/>
            <w:vMerge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3" w:type="dxa"/>
            <w:vMerge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46" w:type="dxa"/>
            <w:vMerge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  <w:spacing w:line="271" w:lineRule="exact"/>
              <w:ind w:left="71" w:right="74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  <w:spacing w:before="95"/>
              <w:ind w:left="201"/>
            </w:pPr>
            <w:r w:rsidRPr="004318DB">
              <w:rPr>
                <w:spacing w:val="-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  <w:spacing w:before="95"/>
              <w:ind w:left="211"/>
            </w:pPr>
            <w:r w:rsidRPr="004318DB">
              <w:rPr>
                <w:spacing w:val="-5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  <w:spacing w:before="97"/>
              <w:ind w:left="172" w:right="82" w:hanging="87"/>
            </w:pPr>
            <w:r w:rsidRPr="004318DB">
              <w:rPr>
                <w:spacing w:val="-2"/>
              </w:rPr>
              <w:t>Неприме-нимо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rPr>
                <w:rFonts w:ascii="Times New Roman" w:hAnsi="Times New Roman"/>
                <w:sz w:val="22"/>
              </w:rPr>
            </w:pPr>
          </w:p>
        </w:tc>
      </w:tr>
      <w:tr w:rsidR="00187785" w:rsidRPr="004318DB" w:rsidTr="00BD1431">
        <w:trPr>
          <w:trHeight w:val="2257"/>
        </w:trPr>
        <w:tc>
          <w:tcPr>
            <w:tcW w:w="509" w:type="dxa"/>
          </w:tcPr>
          <w:p w:rsidR="00187785" w:rsidRPr="004318DB" w:rsidRDefault="00187785" w:rsidP="00BD1431">
            <w:pPr>
              <w:pStyle w:val="TableParagraph"/>
              <w:spacing w:before="95"/>
              <w:jc w:val="center"/>
            </w:pPr>
            <w:r w:rsidRPr="004318DB">
              <w:rPr>
                <w:w w:val="99"/>
              </w:rPr>
              <w:t>1</w:t>
            </w:r>
          </w:p>
        </w:tc>
        <w:tc>
          <w:tcPr>
            <w:tcW w:w="2893" w:type="dxa"/>
          </w:tcPr>
          <w:p w:rsidR="00187785" w:rsidRPr="003431F3" w:rsidRDefault="00187785" w:rsidP="00BD1431">
            <w:pPr>
              <w:pStyle w:val="TableParagraph"/>
              <w:spacing w:line="270" w:lineRule="atLeast"/>
              <w:ind w:left="57" w:right="277"/>
              <w:jc w:val="both"/>
              <w:rPr>
                <w:lang w:val="ru-RU"/>
              </w:rPr>
            </w:pPr>
            <w:r w:rsidRPr="003431F3">
              <w:rPr>
                <w:lang w:val="ru-RU"/>
              </w:rPr>
              <w:t>Используется ли контролируемым</w:t>
            </w:r>
            <w:r w:rsidRPr="003431F3">
              <w:rPr>
                <w:spacing w:val="-15"/>
                <w:lang w:val="ru-RU"/>
              </w:rPr>
              <w:t xml:space="preserve"> </w:t>
            </w:r>
            <w:r w:rsidRPr="003431F3">
              <w:rPr>
                <w:lang w:val="ru-RU"/>
              </w:rPr>
              <w:t>лицом земельный</w:t>
            </w:r>
            <w:r w:rsidRPr="003431F3">
              <w:rPr>
                <w:spacing w:val="-3"/>
                <w:lang w:val="ru-RU"/>
              </w:rPr>
              <w:t xml:space="preserve"> </w:t>
            </w:r>
            <w:r w:rsidRPr="003431F3">
              <w:rPr>
                <w:lang w:val="ru-RU"/>
              </w:rPr>
              <w:t>участок</w:t>
            </w:r>
            <w:r w:rsidRPr="003431F3">
              <w:rPr>
                <w:spacing w:val="-2"/>
                <w:lang w:val="ru-RU"/>
              </w:rPr>
              <w:t xml:space="preserve"> </w:t>
            </w:r>
            <w:r w:rsidRPr="003431F3">
              <w:rPr>
                <w:spacing w:val="-10"/>
                <w:lang w:val="ru-RU"/>
              </w:rPr>
              <w:t xml:space="preserve">в </w:t>
            </w:r>
            <w:r w:rsidRPr="003431F3">
              <w:rPr>
                <w:lang w:val="ru-RU"/>
              </w:rPr>
              <w:t>соответствии</w:t>
            </w:r>
            <w:r w:rsidRPr="003431F3">
              <w:rPr>
                <w:spacing w:val="-2"/>
                <w:lang w:val="ru-RU"/>
              </w:rPr>
              <w:t xml:space="preserve"> </w:t>
            </w:r>
            <w:r w:rsidRPr="003431F3">
              <w:rPr>
                <w:spacing w:val="-10"/>
                <w:lang w:val="ru-RU"/>
              </w:rPr>
              <w:t xml:space="preserve">с </w:t>
            </w:r>
            <w:r w:rsidRPr="003431F3">
              <w:rPr>
                <w:lang w:val="ru-RU"/>
              </w:rPr>
              <w:t>установленным</w:t>
            </w:r>
            <w:r w:rsidRPr="003431F3">
              <w:rPr>
                <w:spacing w:val="-6"/>
                <w:lang w:val="ru-RU"/>
              </w:rPr>
              <w:t xml:space="preserve"> </w:t>
            </w:r>
            <w:r w:rsidRPr="003431F3">
              <w:rPr>
                <w:spacing w:val="-2"/>
                <w:lang w:val="ru-RU"/>
              </w:rPr>
              <w:t xml:space="preserve">целевым </w:t>
            </w:r>
            <w:r w:rsidRPr="003431F3">
              <w:rPr>
                <w:lang w:val="ru-RU"/>
              </w:rPr>
              <w:t>назначением</w:t>
            </w:r>
            <w:r w:rsidRPr="003431F3">
              <w:rPr>
                <w:spacing w:val="-4"/>
                <w:lang w:val="ru-RU"/>
              </w:rPr>
              <w:t xml:space="preserve"> </w:t>
            </w:r>
            <w:r w:rsidRPr="003431F3">
              <w:rPr>
                <w:lang w:val="ru-RU"/>
              </w:rPr>
              <w:t xml:space="preserve">и </w:t>
            </w:r>
            <w:r w:rsidRPr="003431F3">
              <w:rPr>
                <w:spacing w:val="-2"/>
                <w:lang w:val="ru-RU"/>
              </w:rPr>
              <w:t xml:space="preserve">(или) </w:t>
            </w:r>
            <w:r w:rsidRPr="003431F3">
              <w:rPr>
                <w:lang w:val="ru-RU"/>
              </w:rPr>
              <w:t>видом</w:t>
            </w:r>
            <w:r w:rsidRPr="003431F3">
              <w:rPr>
                <w:spacing w:val="-1"/>
                <w:lang w:val="ru-RU"/>
              </w:rPr>
              <w:t xml:space="preserve"> </w:t>
            </w:r>
            <w:r w:rsidRPr="003431F3">
              <w:rPr>
                <w:spacing w:val="-2"/>
                <w:lang w:val="ru-RU"/>
              </w:rPr>
              <w:t>разрешенного использования?</w:t>
            </w:r>
          </w:p>
        </w:tc>
        <w:tc>
          <w:tcPr>
            <w:tcW w:w="2346" w:type="dxa"/>
          </w:tcPr>
          <w:p w:rsidR="00187785" w:rsidRPr="004318DB" w:rsidRDefault="003431F3" w:rsidP="00BD1431">
            <w:pPr>
              <w:pStyle w:val="TableParagraph"/>
              <w:ind w:left="71" w:right="74"/>
              <w:jc w:val="center"/>
            </w:pPr>
            <w:hyperlink r:id="rId12">
              <w:r w:rsidR="00187785" w:rsidRPr="004318DB">
                <w:t>Пункт</w:t>
              </w:r>
              <w:r w:rsidR="00187785" w:rsidRPr="004318DB">
                <w:rPr>
                  <w:spacing w:val="-3"/>
                </w:rPr>
                <w:t xml:space="preserve"> </w:t>
              </w:r>
              <w:r w:rsidR="00187785" w:rsidRPr="004318DB">
                <w:t>2</w:t>
              </w:r>
              <w:r w:rsidR="00187785" w:rsidRPr="004318DB">
                <w:rPr>
                  <w:spacing w:val="-1"/>
                </w:rPr>
                <w:t xml:space="preserve"> </w:t>
              </w:r>
              <w:r w:rsidR="00187785" w:rsidRPr="004318DB">
                <w:t>статьи</w:t>
              </w:r>
              <w:r w:rsidR="00187785" w:rsidRPr="004318DB">
                <w:rPr>
                  <w:spacing w:val="-1"/>
                </w:rPr>
                <w:t xml:space="preserve"> </w:t>
              </w:r>
              <w:r w:rsidR="00187785" w:rsidRPr="004318DB">
                <w:rPr>
                  <w:spacing w:val="-5"/>
                </w:rPr>
                <w:t>7</w:t>
              </w:r>
            </w:hyperlink>
            <w:r w:rsidR="00187785" w:rsidRPr="004318DB">
              <w:rPr>
                <w:spacing w:val="-5"/>
              </w:rPr>
              <w:t xml:space="preserve">, </w:t>
            </w:r>
            <w:r w:rsidR="00187785" w:rsidRPr="004318DB">
              <w:t xml:space="preserve">статья 42 </w:t>
            </w:r>
            <w:r w:rsidR="00187785" w:rsidRPr="004318DB">
              <w:rPr>
                <w:spacing w:val="-2"/>
              </w:rPr>
              <w:t xml:space="preserve">Земельного </w:t>
            </w:r>
            <w:r w:rsidR="00187785" w:rsidRPr="004318DB">
              <w:t>кодекса</w:t>
            </w:r>
            <w:r w:rsidR="00187785" w:rsidRPr="004318DB">
              <w:rPr>
                <w:spacing w:val="-5"/>
              </w:rPr>
              <w:t xml:space="preserve"> </w:t>
            </w:r>
            <w:r w:rsidR="00187785" w:rsidRPr="004318DB">
              <w:rPr>
                <w:spacing w:val="-2"/>
              </w:rPr>
              <w:t>Российской Федерации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87785" w:rsidRPr="004318DB" w:rsidRDefault="00187785" w:rsidP="00BD1431">
            <w:pPr>
              <w:pStyle w:val="TableParagraph"/>
            </w:pPr>
          </w:p>
        </w:tc>
      </w:tr>
      <w:tr w:rsidR="00187785" w:rsidRPr="004318DB" w:rsidTr="00BD1431">
        <w:trPr>
          <w:trHeight w:val="2519"/>
        </w:trPr>
        <w:tc>
          <w:tcPr>
            <w:tcW w:w="509" w:type="dxa"/>
          </w:tcPr>
          <w:p w:rsidR="00187785" w:rsidRPr="004318DB" w:rsidRDefault="00187785" w:rsidP="00BD1431">
            <w:pPr>
              <w:pStyle w:val="TableParagraph"/>
              <w:spacing w:before="95"/>
              <w:jc w:val="center"/>
            </w:pPr>
            <w:r w:rsidRPr="004318DB">
              <w:rPr>
                <w:w w:val="99"/>
              </w:rPr>
              <w:t>2</w:t>
            </w:r>
          </w:p>
        </w:tc>
        <w:tc>
          <w:tcPr>
            <w:tcW w:w="2893" w:type="dxa"/>
          </w:tcPr>
          <w:p w:rsidR="00187785" w:rsidRPr="004318DB" w:rsidRDefault="00187785" w:rsidP="00BD1431">
            <w:pPr>
              <w:pStyle w:val="TableParagraph"/>
              <w:tabs>
                <w:tab w:val="left" w:pos="1688"/>
                <w:tab w:val="left" w:pos="2271"/>
                <w:tab w:val="left" w:pos="2642"/>
              </w:tabs>
              <w:spacing w:line="270" w:lineRule="atLeast"/>
              <w:ind w:left="57" w:right="54"/>
            </w:pPr>
            <w:r w:rsidRPr="004318DB">
              <w:rPr>
                <w:spacing w:val="-2"/>
              </w:rPr>
              <w:t xml:space="preserve">Имеются </w:t>
            </w:r>
            <w:r w:rsidRPr="004318DB">
              <w:rPr>
                <w:spacing w:val="-6"/>
              </w:rPr>
              <w:t xml:space="preserve">ли </w:t>
            </w:r>
            <w:r w:rsidRPr="004318DB">
              <w:rPr>
                <w:spacing w:val="-10"/>
              </w:rPr>
              <w:t xml:space="preserve">у </w:t>
            </w:r>
            <w:r w:rsidRPr="004318DB">
              <w:rPr>
                <w:spacing w:val="-2"/>
              </w:rPr>
              <w:t xml:space="preserve">контролируемого </w:t>
            </w:r>
            <w:r w:rsidRPr="004318DB">
              <w:rPr>
                <w:spacing w:val="-4"/>
              </w:rPr>
              <w:t xml:space="preserve">лица </w:t>
            </w:r>
            <w:r w:rsidRPr="004318DB">
              <w:rPr>
                <w:spacing w:val="-2"/>
              </w:rPr>
              <w:t>права</w:t>
            </w:r>
            <w:r w:rsidRPr="004318DB">
              <w:t xml:space="preserve"> </w:t>
            </w:r>
            <w:r w:rsidRPr="004318DB">
              <w:rPr>
                <w:spacing w:val="-5"/>
              </w:rPr>
              <w:t xml:space="preserve">на </w:t>
            </w:r>
            <w:r w:rsidRPr="004318DB">
              <w:rPr>
                <w:spacing w:val="-2"/>
              </w:rPr>
              <w:t xml:space="preserve">используемый земельный участок </w:t>
            </w:r>
            <w:r w:rsidRPr="004318DB">
              <w:t>(используемые</w:t>
            </w:r>
            <w:r w:rsidRPr="004318DB">
              <w:rPr>
                <w:spacing w:val="14"/>
              </w:rPr>
              <w:t xml:space="preserve"> </w:t>
            </w:r>
            <w:r w:rsidRPr="004318DB">
              <w:rPr>
                <w:spacing w:val="-2"/>
              </w:rPr>
              <w:t xml:space="preserve">земельные </w:t>
            </w:r>
            <w:r w:rsidRPr="004318DB">
              <w:t>участки,</w:t>
            </w:r>
            <w:r w:rsidRPr="004318DB">
              <w:rPr>
                <w:spacing w:val="23"/>
              </w:rPr>
              <w:t xml:space="preserve"> </w:t>
            </w:r>
            <w:r w:rsidRPr="004318DB">
              <w:t>части</w:t>
            </w:r>
            <w:r w:rsidRPr="004318DB">
              <w:rPr>
                <w:spacing w:val="25"/>
              </w:rPr>
              <w:t xml:space="preserve"> </w:t>
            </w:r>
            <w:r w:rsidRPr="004318DB">
              <w:rPr>
                <w:spacing w:val="-2"/>
              </w:rPr>
              <w:t xml:space="preserve">земельных участков), предусмотренные законодательством </w:t>
            </w:r>
            <w:r w:rsidRPr="004318DB">
              <w:t>Российской</w:t>
            </w:r>
            <w:r w:rsidRPr="004318DB">
              <w:rPr>
                <w:spacing w:val="-3"/>
              </w:rPr>
              <w:t xml:space="preserve"> </w:t>
            </w:r>
            <w:r w:rsidRPr="004318DB">
              <w:rPr>
                <w:spacing w:val="-2"/>
              </w:rPr>
              <w:t>Федерации?</w:t>
            </w:r>
          </w:p>
        </w:tc>
        <w:tc>
          <w:tcPr>
            <w:tcW w:w="2346" w:type="dxa"/>
          </w:tcPr>
          <w:p w:rsidR="00187785" w:rsidRPr="000443C5" w:rsidRDefault="003431F3" w:rsidP="00BD1431">
            <w:pPr>
              <w:pStyle w:val="TableParagraph"/>
              <w:spacing w:line="270" w:lineRule="atLeast"/>
              <w:ind w:left="179" w:right="180" w:firstLine="96"/>
            </w:pPr>
            <w:hyperlink r:id="rId13">
              <w:r w:rsidR="00187785" w:rsidRPr="000443C5">
                <w:t>Пункт 1 статьи 25</w:t>
              </w:r>
            </w:hyperlink>
            <w:r w:rsidR="00187785" w:rsidRPr="000443C5">
              <w:t xml:space="preserve"> Земельного</w:t>
            </w:r>
            <w:r w:rsidR="00187785" w:rsidRPr="000443C5">
              <w:rPr>
                <w:spacing w:val="-15"/>
              </w:rPr>
              <w:t xml:space="preserve"> </w:t>
            </w:r>
            <w:r w:rsidR="00187785" w:rsidRPr="000443C5">
              <w:t>кодекса</w:t>
            </w:r>
          </w:p>
          <w:p w:rsidR="00187785" w:rsidRPr="000443C5" w:rsidRDefault="00187785" w:rsidP="00BD1431">
            <w:pPr>
              <w:pStyle w:val="TableParagraph"/>
              <w:spacing w:line="256" w:lineRule="exact"/>
              <w:ind w:left="72" w:right="74"/>
              <w:jc w:val="center"/>
            </w:pPr>
            <w:r w:rsidRPr="000443C5">
              <w:rPr>
                <w:spacing w:val="-2"/>
              </w:rPr>
              <w:t>Российской</w:t>
            </w:r>
          </w:p>
          <w:p w:rsidR="00187785" w:rsidRPr="000443C5" w:rsidRDefault="00187785" w:rsidP="00BD1431">
            <w:pPr>
              <w:pStyle w:val="TableParagraph"/>
              <w:spacing w:line="256" w:lineRule="exact"/>
              <w:ind w:left="70" w:right="74"/>
              <w:jc w:val="center"/>
            </w:pPr>
            <w:r w:rsidRPr="000443C5">
              <w:rPr>
                <w:spacing w:val="-2"/>
              </w:rPr>
              <w:t>Федерации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187785" w:rsidRPr="000443C5" w:rsidRDefault="00187785" w:rsidP="00BD1431">
            <w:pPr>
              <w:pStyle w:val="TableParagraph"/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87785" w:rsidRPr="000443C5" w:rsidRDefault="00187785" w:rsidP="00BD1431">
            <w:pPr>
              <w:pStyle w:val="TableParagraph"/>
            </w:pP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187785" w:rsidRPr="000443C5" w:rsidRDefault="00187785" w:rsidP="00BD1431">
            <w:pPr>
              <w:pStyle w:val="TableParagraph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87785" w:rsidRPr="000443C5" w:rsidRDefault="00187785" w:rsidP="00BD1431">
            <w:pPr>
              <w:pStyle w:val="TableParagraph"/>
            </w:pPr>
          </w:p>
        </w:tc>
      </w:tr>
      <w:tr w:rsidR="00187785" w:rsidRPr="004318DB" w:rsidTr="00BD1431">
        <w:trPr>
          <w:trHeight w:val="2542"/>
        </w:trPr>
        <w:tc>
          <w:tcPr>
            <w:tcW w:w="509" w:type="dxa"/>
          </w:tcPr>
          <w:p w:rsidR="00187785" w:rsidRPr="004318DB" w:rsidRDefault="00187785" w:rsidP="00BD1431">
            <w:pPr>
              <w:pStyle w:val="TableParagraph"/>
              <w:spacing w:before="95"/>
              <w:jc w:val="center"/>
            </w:pPr>
            <w:r w:rsidRPr="004318DB">
              <w:rPr>
                <w:w w:val="99"/>
              </w:rPr>
              <w:lastRenderedPageBreak/>
              <w:t>3</w:t>
            </w:r>
          </w:p>
        </w:tc>
        <w:tc>
          <w:tcPr>
            <w:tcW w:w="2893" w:type="dxa"/>
          </w:tcPr>
          <w:p w:rsidR="00187785" w:rsidRPr="003431F3" w:rsidRDefault="00187785" w:rsidP="00BD1431">
            <w:pPr>
              <w:pStyle w:val="TableParagraph"/>
              <w:tabs>
                <w:tab w:val="left" w:pos="1966"/>
              </w:tabs>
              <w:ind w:left="57" w:right="58"/>
              <w:jc w:val="both"/>
              <w:rPr>
                <w:lang w:val="ru-RU"/>
              </w:rPr>
            </w:pPr>
            <w:r w:rsidRPr="003431F3">
              <w:rPr>
                <w:lang w:val="ru-RU"/>
              </w:rPr>
              <w:t xml:space="preserve">Зарегистрированы ли права на используемый </w:t>
            </w:r>
            <w:r w:rsidRPr="003431F3">
              <w:rPr>
                <w:spacing w:val="-2"/>
                <w:lang w:val="ru-RU"/>
              </w:rPr>
              <w:t xml:space="preserve">земельный участок </w:t>
            </w:r>
            <w:r w:rsidRPr="003431F3">
              <w:rPr>
                <w:lang w:val="ru-RU"/>
              </w:rPr>
              <w:t>(используемые</w:t>
            </w:r>
            <w:r w:rsidRPr="003431F3">
              <w:rPr>
                <w:spacing w:val="-15"/>
                <w:lang w:val="ru-RU"/>
              </w:rPr>
              <w:t xml:space="preserve"> </w:t>
            </w:r>
            <w:r w:rsidRPr="003431F3">
              <w:rPr>
                <w:lang w:val="ru-RU"/>
              </w:rPr>
              <w:t>земельные участки,</w:t>
            </w:r>
            <w:r w:rsidRPr="003431F3">
              <w:rPr>
                <w:spacing w:val="-13"/>
                <w:lang w:val="ru-RU"/>
              </w:rPr>
              <w:t xml:space="preserve"> </w:t>
            </w:r>
            <w:r w:rsidRPr="003431F3">
              <w:rPr>
                <w:lang w:val="ru-RU"/>
              </w:rPr>
              <w:t>часть</w:t>
            </w:r>
            <w:r w:rsidRPr="003431F3">
              <w:rPr>
                <w:spacing w:val="-12"/>
                <w:lang w:val="ru-RU"/>
              </w:rPr>
              <w:t xml:space="preserve"> </w:t>
            </w:r>
            <w:r w:rsidRPr="003431F3">
              <w:rPr>
                <w:lang w:val="ru-RU"/>
              </w:rPr>
              <w:t xml:space="preserve">земельного участка) в порядке, </w:t>
            </w:r>
            <w:r w:rsidRPr="003431F3">
              <w:rPr>
                <w:spacing w:val="-2"/>
                <w:lang w:val="ru-RU"/>
              </w:rPr>
              <w:t xml:space="preserve">установленном </w:t>
            </w:r>
            <w:r w:rsidRPr="003431F3">
              <w:rPr>
                <w:lang w:val="ru-RU"/>
              </w:rPr>
              <w:t xml:space="preserve">Федеральным </w:t>
            </w:r>
            <w:hyperlink r:id="rId14">
              <w:r w:rsidRPr="003431F3">
                <w:rPr>
                  <w:lang w:val="ru-RU"/>
                </w:rPr>
                <w:t>законом</w:t>
              </w:r>
            </w:hyperlink>
            <w:r w:rsidRPr="003431F3">
              <w:rPr>
                <w:lang w:val="ru-RU"/>
              </w:rPr>
              <w:t xml:space="preserve"> от 13.07.2015</w:t>
            </w:r>
            <w:r w:rsidRPr="003431F3">
              <w:rPr>
                <w:spacing w:val="73"/>
                <w:lang w:val="ru-RU"/>
              </w:rPr>
              <w:t xml:space="preserve"> </w:t>
            </w:r>
            <w:r w:rsidRPr="004318DB">
              <w:t>N</w:t>
            </w:r>
            <w:r w:rsidRPr="003431F3">
              <w:rPr>
                <w:spacing w:val="72"/>
                <w:lang w:val="ru-RU"/>
              </w:rPr>
              <w:t xml:space="preserve"> </w:t>
            </w:r>
            <w:r w:rsidRPr="003431F3">
              <w:rPr>
                <w:lang w:val="ru-RU"/>
              </w:rPr>
              <w:t>218-ФЗ</w:t>
            </w:r>
            <w:r w:rsidRPr="003431F3">
              <w:rPr>
                <w:spacing w:val="75"/>
                <w:lang w:val="ru-RU"/>
              </w:rPr>
              <w:t xml:space="preserve"> </w:t>
            </w:r>
            <w:r w:rsidRPr="003431F3">
              <w:rPr>
                <w:spacing w:val="-5"/>
                <w:lang w:val="ru-RU"/>
              </w:rPr>
              <w:t xml:space="preserve">«О </w:t>
            </w:r>
            <w:r w:rsidRPr="003431F3">
              <w:rPr>
                <w:lang w:val="ru-RU"/>
              </w:rPr>
              <w:t xml:space="preserve">государственном реестре </w:t>
            </w:r>
            <w:r w:rsidRPr="003431F3">
              <w:rPr>
                <w:spacing w:val="-2"/>
                <w:lang w:val="ru-RU"/>
              </w:rPr>
              <w:t>недвижимости»?</w:t>
            </w:r>
          </w:p>
        </w:tc>
        <w:tc>
          <w:tcPr>
            <w:tcW w:w="2346" w:type="dxa"/>
          </w:tcPr>
          <w:p w:rsidR="00187785" w:rsidRPr="004318DB" w:rsidRDefault="003431F3" w:rsidP="00BD1431">
            <w:pPr>
              <w:pStyle w:val="TableParagraph"/>
              <w:ind w:left="179" w:right="180" w:firstLine="96"/>
            </w:pPr>
            <w:hyperlink r:id="rId15">
              <w:r w:rsidR="00187785" w:rsidRPr="004318DB">
                <w:t>Пункт 1 статьи 26</w:t>
              </w:r>
            </w:hyperlink>
            <w:r w:rsidR="00187785" w:rsidRPr="004318DB">
              <w:t xml:space="preserve"> Земельного</w:t>
            </w:r>
            <w:r w:rsidR="00187785" w:rsidRPr="004318DB">
              <w:rPr>
                <w:spacing w:val="-15"/>
              </w:rPr>
              <w:t xml:space="preserve"> </w:t>
            </w:r>
            <w:r w:rsidR="00187785" w:rsidRPr="004318DB">
              <w:t>кодекса</w:t>
            </w:r>
          </w:p>
          <w:p w:rsidR="00187785" w:rsidRPr="004318DB" w:rsidRDefault="00187785" w:rsidP="00BD1431">
            <w:pPr>
              <w:pStyle w:val="TableParagraph"/>
              <w:ind w:left="600"/>
            </w:pPr>
            <w:r w:rsidRPr="004318DB">
              <w:rPr>
                <w:spacing w:val="-2"/>
              </w:rPr>
              <w:t xml:space="preserve">Российской </w:t>
            </w:r>
            <w:r w:rsidRPr="000443C5">
              <w:rPr>
                <w:spacing w:val="-2"/>
              </w:rPr>
              <w:t>Федерации</w:t>
            </w:r>
          </w:p>
        </w:tc>
        <w:tc>
          <w:tcPr>
            <w:tcW w:w="708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850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72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34" w:type="dxa"/>
          </w:tcPr>
          <w:p w:rsidR="00187785" w:rsidRPr="004318DB" w:rsidRDefault="00187785" w:rsidP="00BD1431">
            <w:pPr>
              <w:pStyle w:val="TableParagraph"/>
            </w:pPr>
          </w:p>
        </w:tc>
      </w:tr>
      <w:tr w:rsidR="00187785" w:rsidRPr="004318DB" w:rsidTr="00BD1431">
        <w:trPr>
          <w:trHeight w:val="2117"/>
        </w:trPr>
        <w:tc>
          <w:tcPr>
            <w:tcW w:w="509" w:type="dxa"/>
          </w:tcPr>
          <w:p w:rsidR="00187785" w:rsidRPr="004318DB" w:rsidRDefault="00187785" w:rsidP="00BD1431">
            <w:pPr>
              <w:pStyle w:val="TableParagraph"/>
              <w:spacing w:before="92"/>
              <w:ind w:left="9"/>
              <w:jc w:val="center"/>
            </w:pPr>
            <w:r w:rsidRPr="004318DB">
              <w:rPr>
                <w:w w:val="99"/>
              </w:rPr>
              <w:t>4</w:t>
            </w:r>
          </w:p>
        </w:tc>
        <w:tc>
          <w:tcPr>
            <w:tcW w:w="2893" w:type="dxa"/>
          </w:tcPr>
          <w:p w:rsidR="00187785" w:rsidRPr="004318DB" w:rsidRDefault="00187785" w:rsidP="00BD1431">
            <w:pPr>
              <w:pStyle w:val="TableParagraph"/>
              <w:tabs>
                <w:tab w:val="left" w:pos="1606"/>
                <w:tab w:val="left" w:pos="1983"/>
                <w:tab w:val="left" w:pos="2513"/>
              </w:tabs>
              <w:ind w:left="61" w:right="52"/>
              <w:jc w:val="both"/>
            </w:pPr>
            <w:r w:rsidRPr="004318DB">
              <w:rPr>
                <w:spacing w:val="-2"/>
              </w:rPr>
              <w:t>Соответствует</w:t>
            </w:r>
            <w:r w:rsidRPr="004318DB">
              <w:t xml:space="preserve"> </w:t>
            </w:r>
            <w:r w:rsidRPr="004318DB">
              <w:rPr>
                <w:spacing w:val="-6"/>
              </w:rPr>
              <w:t xml:space="preserve">ли </w:t>
            </w:r>
            <w:r w:rsidRPr="004318DB">
              <w:t xml:space="preserve">площадь используемого контролируемым лицом </w:t>
            </w:r>
            <w:r w:rsidRPr="004318DB">
              <w:rPr>
                <w:spacing w:val="-2"/>
              </w:rPr>
              <w:t>земельного</w:t>
            </w:r>
            <w:r w:rsidRPr="004318DB">
              <w:t xml:space="preserve"> </w:t>
            </w:r>
            <w:r w:rsidRPr="004318DB">
              <w:rPr>
                <w:spacing w:val="-2"/>
              </w:rPr>
              <w:t>участка площади</w:t>
            </w:r>
            <w:r w:rsidRPr="004318DB">
              <w:t xml:space="preserve"> </w:t>
            </w:r>
            <w:r w:rsidRPr="004318DB">
              <w:rPr>
                <w:spacing w:val="-2"/>
              </w:rPr>
              <w:t xml:space="preserve">земельного </w:t>
            </w:r>
            <w:r w:rsidRPr="004318DB">
              <w:t xml:space="preserve">участка, указанной в </w:t>
            </w:r>
            <w:r w:rsidRPr="004318DB">
              <w:rPr>
                <w:spacing w:val="-2"/>
              </w:rPr>
              <w:t>правоустанавливающих документах</w:t>
            </w:r>
            <w:r>
              <w:rPr>
                <w:spacing w:val="-2"/>
              </w:rPr>
              <w:t>?</w:t>
            </w:r>
          </w:p>
        </w:tc>
        <w:tc>
          <w:tcPr>
            <w:tcW w:w="2346" w:type="dxa"/>
          </w:tcPr>
          <w:p w:rsidR="00187785" w:rsidRPr="004318DB" w:rsidRDefault="003431F3" w:rsidP="00BD1431">
            <w:pPr>
              <w:pStyle w:val="TableParagraph"/>
              <w:ind w:left="249"/>
            </w:pPr>
            <w:hyperlink r:id="rId16">
              <w:r w:rsidR="00187785" w:rsidRPr="004318DB">
                <w:t>Пункт</w:t>
              </w:r>
              <w:r w:rsidR="00187785" w:rsidRPr="004318DB">
                <w:rPr>
                  <w:spacing w:val="-3"/>
                </w:rPr>
                <w:t xml:space="preserve"> </w:t>
              </w:r>
              <w:r w:rsidR="00187785" w:rsidRPr="004318DB">
                <w:t>1</w:t>
              </w:r>
              <w:r w:rsidR="00187785" w:rsidRPr="004318DB">
                <w:rPr>
                  <w:spacing w:val="-1"/>
                </w:rPr>
                <w:t xml:space="preserve"> </w:t>
              </w:r>
              <w:r w:rsidR="00187785" w:rsidRPr="004318DB">
                <w:t>статьи</w:t>
              </w:r>
              <w:r w:rsidR="00187785" w:rsidRPr="004318DB">
                <w:rPr>
                  <w:spacing w:val="-1"/>
                </w:rPr>
                <w:t xml:space="preserve"> </w:t>
              </w:r>
              <w:r w:rsidR="00187785" w:rsidRPr="004318DB">
                <w:rPr>
                  <w:spacing w:val="-5"/>
                </w:rPr>
                <w:t>25</w:t>
              </w:r>
            </w:hyperlink>
            <w:r w:rsidR="00187785" w:rsidRPr="004318DB">
              <w:rPr>
                <w:spacing w:val="-5"/>
              </w:rPr>
              <w:t>,</w:t>
            </w:r>
          </w:p>
          <w:p w:rsidR="00187785" w:rsidRPr="004318DB" w:rsidRDefault="00187785" w:rsidP="00BD1431">
            <w:pPr>
              <w:pStyle w:val="TableParagraph"/>
              <w:ind w:left="184" w:right="175" w:firstLine="149"/>
            </w:pPr>
            <w:r w:rsidRPr="004318DB">
              <w:t>пункт 1статьи 26 Земельного</w:t>
            </w:r>
            <w:r w:rsidRPr="004318DB">
              <w:rPr>
                <w:spacing w:val="-15"/>
              </w:rPr>
              <w:t xml:space="preserve"> </w:t>
            </w:r>
            <w:r w:rsidRPr="004318DB">
              <w:t>кодекса</w:t>
            </w:r>
          </w:p>
          <w:p w:rsidR="00187785" w:rsidRPr="004318DB" w:rsidRDefault="00187785" w:rsidP="00BD1431">
            <w:pPr>
              <w:pStyle w:val="TableParagraph"/>
              <w:spacing w:before="1"/>
              <w:ind w:left="633" w:hanging="29"/>
            </w:pPr>
            <w:r w:rsidRPr="004318DB">
              <w:rPr>
                <w:spacing w:val="-2"/>
              </w:rPr>
              <w:t>Российской Федерации</w:t>
            </w:r>
          </w:p>
        </w:tc>
        <w:tc>
          <w:tcPr>
            <w:tcW w:w="708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850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72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34" w:type="dxa"/>
          </w:tcPr>
          <w:p w:rsidR="00187785" w:rsidRPr="004318DB" w:rsidRDefault="00187785" w:rsidP="00BD1431">
            <w:pPr>
              <w:pStyle w:val="TableParagraph"/>
            </w:pPr>
          </w:p>
        </w:tc>
      </w:tr>
      <w:tr w:rsidR="00187785" w:rsidRPr="004318DB" w:rsidTr="00BD1431">
        <w:trPr>
          <w:trHeight w:val="1550"/>
        </w:trPr>
        <w:tc>
          <w:tcPr>
            <w:tcW w:w="509" w:type="dxa"/>
          </w:tcPr>
          <w:p w:rsidR="00187785" w:rsidRPr="004318DB" w:rsidRDefault="00187785" w:rsidP="00BD1431">
            <w:pPr>
              <w:pStyle w:val="TableParagraph"/>
              <w:spacing w:before="92"/>
              <w:ind w:left="9"/>
              <w:jc w:val="center"/>
            </w:pPr>
            <w:r w:rsidRPr="004318DB">
              <w:rPr>
                <w:w w:val="99"/>
              </w:rPr>
              <w:t>5</w:t>
            </w:r>
          </w:p>
        </w:tc>
        <w:tc>
          <w:tcPr>
            <w:tcW w:w="2893" w:type="dxa"/>
          </w:tcPr>
          <w:p w:rsidR="00187785" w:rsidRPr="004318DB" w:rsidRDefault="00187785" w:rsidP="00BD1431">
            <w:pPr>
              <w:pStyle w:val="TableParagraph"/>
              <w:tabs>
                <w:tab w:val="left" w:pos="1179"/>
              </w:tabs>
              <w:ind w:left="61" w:right="50"/>
              <w:jc w:val="both"/>
            </w:pPr>
            <w:r w:rsidRPr="004318DB">
              <w:t>Соблюдено</w:t>
            </w:r>
            <w:r w:rsidRPr="004318DB">
              <w:rPr>
                <w:spacing w:val="-15"/>
              </w:rPr>
              <w:t xml:space="preserve"> </w:t>
            </w:r>
            <w:r w:rsidRPr="004318DB">
              <w:t>ли</w:t>
            </w:r>
            <w:r w:rsidRPr="004318DB">
              <w:rPr>
                <w:spacing w:val="-15"/>
              </w:rPr>
              <w:t xml:space="preserve"> </w:t>
            </w:r>
            <w:r w:rsidRPr="004318DB">
              <w:t xml:space="preserve">требование </w:t>
            </w:r>
            <w:r w:rsidRPr="004318DB">
              <w:rPr>
                <w:spacing w:val="-6"/>
              </w:rPr>
              <w:t xml:space="preserve">об </w:t>
            </w:r>
            <w:r w:rsidRPr="004318DB">
              <w:rPr>
                <w:spacing w:val="-2"/>
              </w:rPr>
              <w:t xml:space="preserve">обязательности </w:t>
            </w:r>
            <w:r w:rsidRPr="004318DB">
              <w:t>использования</w:t>
            </w:r>
            <w:r w:rsidRPr="004318DB">
              <w:rPr>
                <w:spacing w:val="-2"/>
              </w:rPr>
              <w:t xml:space="preserve"> </w:t>
            </w:r>
            <w:r w:rsidRPr="004318DB">
              <w:t xml:space="preserve">(освоения) земельного участка в сроки, установленные </w:t>
            </w:r>
            <w:r w:rsidRPr="004318DB">
              <w:rPr>
                <w:spacing w:val="-2"/>
              </w:rPr>
              <w:t>законодательством?</w:t>
            </w:r>
          </w:p>
        </w:tc>
        <w:tc>
          <w:tcPr>
            <w:tcW w:w="2346" w:type="dxa"/>
          </w:tcPr>
          <w:p w:rsidR="00187785" w:rsidRPr="004318DB" w:rsidRDefault="003431F3" w:rsidP="00BD1431">
            <w:pPr>
              <w:pStyle w:val="TableParagraph"/>
              <w:ind w:left="78" w:right="71"/>
              <w:jc w:val="center"/>
            </w:pPr>
            <w:hyperlink r:id="rId17">
              <w:r w:rsidR="00187785" w:rsidRPr="004318DB">
                <w:t>Статья</w:t>
              </w:r>
              <w:r w:rsidR="00187785" w:rsidRPr="004318DB">
                <w:rPr>
                  <w:spacing w:val="-15"/>
                </w:rPr>
                <w:t xml:space="preserve"> </w:t>
              </w:r>
              <w:r w:rsidR="00187785" w:rsidRPr="004318DB">
                <w:t>42</w:t>
              </w:r>
              <w:r w:rsidR="00187785" w:rsidRPr="004318DB">
                <w:rPr>
                  <w:spacing w:val="-15"/>
                </w:rPr>
                <w:t xml:space="preserve"> </w:t>
              </w:r>
            </w:hyperlink>
            <w:r w:rsidR="00187785" w:rsidRPr="004318DB">
              <w:t xml:space="preserve">Земельного кодекса Российской </w:t>
            </w:r>
            <w:r w:rsidR="00187785" w:rsidRPr="004318DB">
              <w:rPr>
                <w:spacing w:val="-2"/>
              </w:rPr>
              <w:t>Федерации</w:t>
            </w:r>
          </w:p>
        </w:tc>
        <w:tc>
          <w:tcPr>
            <w:tcW w:w="708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850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72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34" w:type="dxa"/>
          </w:tcPr>
          <w:p w:rsidR="00187785" w:rsidRPr="004318DB" w:rsidRDefault="00187785" w:rsidP="00BD1431">
            <w:pPr>
              <w:pStyle w:val="TableParagraph"/>
            </w:pPr>
          </w:p>
        </w:tc>
      </w:tr>
      <w:tr w:rsidR="00187785" w:rsidRPr="004318DB" w:rsidTr="00BD1431">
        <w:trPr>
          <w:trHeight w:val="1558"/>
        </w:trPr>
        <w:tc>
          <w:tcPr>
            <w:tcW w:w="509" w:type="dxa"/>
          </w:tcPr>
          <w:p w:rsidR="00187785" w:rsidRPr="004318DB" w:rsidRDefault="00187785" w:rsidP="00BD1431">
            <w:pPr>
              <w:pStyle w:val="TableParagraph"/>
              <w:spacing w:before="92"/>
              <w:ind w:left="9"/>
              <w:jc w:val="center"/>
            </w:pPr>
            <w:r w:rsidRPr="004318DB">
              <w:rPr>
                <w:w w:val="99"/>
              </w:rPr>
              <w:t>6</w:t>
            </w:r>
          </w:p>
        </w:tc>
        <w:tc>
          <w:tcPr>
            <w:tcW w:w="2893" w:type="dxa"/>
          </w:tcPr>
          <w:p w:rsidR="00187785" w:rsidRPr="004318DB" w:rsidRDefault="00187785" w:rsidP="00BD1431">
            <w:pPr>
              <w:pStyle w:val="TableParagraph"/>
              <w:tabs>
                <w:tab w:val="left" w:pos="2648"/>
              </w:tabs>
              <w:ind w:left="61" w:right="53"/>
              <w:jc w:val="both"/>
            </w:pPr>
            <w:r w:rsidRPr="004318DB">
              <w:t xml:space="preserve">Приведены ли земли или земельные участки в состояние пригодное для </w:t>
            </w:r>
            <w:r w:rsidRPr="004318DB">
              <w:rPr>
                <w:spacing w:val="-2"/>
              </w:rPr>
              <w:t xml:space="preserve">использования </w:t>
            </w:r>
            <w:r w:rsidRPr="004318DB">
              <w:rPr>
                <w:spacing w:val="-10"/>
              </w:rPr>
              <w:t xml:space="preserve">в </w:t>
            </w:r>
            <w:r w:rsidRPr="004318DB">
              <w:rPr>
                <w:spacing w:val="-2"/>
              </w:rPr>
              <w:t xml:space="preserve">соответствие </w:t>
            </w:r>
            <w:r w:rsidRPr="004318DB">
              <w:rPr>
                <w:spacing w:val="-10"/>
              </w:rPr>
              <w:t xml:space="preserve">с </w:t>
            </w:r>
            <w:r w:rsidRPr="004318DB">
              <w:rPr>
                <w:spacing w:val="-2"/>
              </w:rPr>
              <w:t>разрешенным использованием?</w:t>
            </w:r>
          </w:p>
        </w:tc>
        <w:tc>
          <w:tcPr>
            <w:tcW w:w="2346" w:type="dxa"/>
          </w:tcPr>
          <w:p w:rsidR="00187785" w:rsidRPr="004318DB" w:rsidRDefault="00187785" w:rsidP="00BD1431">
            <w:pPr>
              <w:pStyle w:val="TableParagraph"/>
              <w:ind w:left="78" w:right="74"/>
              <w:jc w:val="center"/>
            </w:pPr>
            <w:r w:rsidRPr="004318DB">
              <w:t>Пункты</w:t>
            </w:r>
            <w:r w:rsidRPr="004318DB">
              <w:rPr>
                <w:spacing w:val="-10"/>
              </w:rPr>
              <w:t xml:space="preserve"> </w:t>
            </w:r>
            <w:r w:rsidRPr="004318DB">
              <w:t>2,</w:t>
            </w:r>
            <w:r w:rsidRPr="004318DB">
              <w:rPr>
                <w:spacing w:val="-9"/>
              </w:rPr>
              <w:t xml:space="preserve"> </w:t>
            </w:r>
            <w:r w:rsidRPr="004318DB">
              <w:t>5</w:t>
            </w:r>
            <w:r w:rsidRPr="004318DB">
              <w:rPr>
                <w:spacing w:val="-9"/>
              </w:rPr>
              <w:t xml:space="preserve"> </w:t>
            </w:r>
            <w:r w:rsidRPr="004318DB">
              <w:t>статьи</w:t>
            </w:r>
            <w:r w:rsidRPr="004318DB">
              <w:rPr>
                <w:spacing w:val="-9"/>
              </w:rPr>
              <w:t xml:space="preserve"> </w:t>
            </w:r>
            <w:r w:rsidRPr="004318DB">
              <w:t xml:space="preserve">13 Земельного кодекса </w:t>
            </w:r>
            <w:r w:rsidRPr="004318DB">
              <w:rPr>
                <w:spacing w:val="-2"/>
              </w:rPr>
              <w:t>Российской</w:t>
            </w:r>
          </w:p>
          <w:p w:rsidR="00187785" w:rsidRPr="004318DB" w:rsidRDefault="00187785" w:rsidP="00BD1431">
            <w:pPr>
              <w:pStyle w:val="TableParagraph"/>
              <w:spacing w:before="1"/>
              <w:ind w:left="78" w:right="73"/>
              <w:jc w:val="center"/>
            </w:pPr>
            <w:r w:rsidRPr="004318DB">
              <w:rPr>
                <w:spacing w:val="-2"/>
              </w:rPr>
              <w:t>Федерации</w:t>
            </w:r>
          </w:p>
        </w:tc>
        <w:tc>
          <w:tcPr>
            <w:tcW w:w="708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850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72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34" w:type="dxa"/>
          </w:tcPr>
          <w:p w:rsidR="00187785" w:rsidRPr="004318DB" w:rsidRDefault="00187785" w:rsidP="00BD1431">
            <w:pPr>
              <w:pStyle w:val="TableParagraph"/>
            </w:pPr>
          </w:p>
        </w:tc>
      </w:tr>
      <w:tr w:rsidR="00187785" w:rsidRPr="004318DB" w:rsidTr="00BD1431">
        <w:trPr>
          <w:trHeight w:val="1610"/>
        </w:trPr>
        <w:tc>
          <w:tcPr>
            <w:tcW w:w="509" w:type="dxa"/>
          </w:tcPr>
          <w:p w:rsidR="00187785" w:rsidRPr="004318DB" w:rsidRDefault="00187785" w:rsidP="00BD1431">
            <w:pPr>
              <w:pStyle w:val="TableParagraph"/>
              <w:spacing w:before="92"/>
              <w:ind w:left="9"/>
              <w:jc w:val="center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2893" w:type="dxa"/>
          </w:tcPr>
          <w:p w:rsidR="00187785" w:rsidRPr="004318DB" w:rsidRDefault="00187785" w:rsidP="00BD1431">
            <w:pPr>
              <w:pStyle w:val="TableParagraph"/>
              <w:tabs>
                <w:tab w:val="left" w:pos="2648"/>
              </w:tabs>
              <w:spacing w:before="91"/>
              <w:ind w:left="61" w:right="53"/>
              <w:jc w:val="both"/>
            </w:pPr>
            <w:r w:rsidRPr="004318DB"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346" w:type="dxa"/>
          </w:tcPr>
          <w:p w:rsidR="00187785" w:rsidRPr="004318DB" w:rsidRDefault="003431F3" w:rsidP="00BD1431">
            <w:pPr>
              <w:pStyle w:val="TableParagraph"/>
              <w:ind w:left="78" w:right="74"/>
              <w:jc w:val="center"/>
            </w:pPr>
            <w:hyperlink r:id="rId18" w:history="1">
              <w:r w:rsidR="00187785" w:rsidRPr="004318DB">
                <w:t>статья 19.5</w:t>
              </w:r>
            </w:hyperlink>
            <w:r w:rsidR="00187785" w:rsidRPr="004318DB">
              <w:t xml:space="preserve"> </w:t>
            </w:r>
            <w:hyperlink r:id="rId19" w:history="1">
              <w:r w:rsidR="00187785" w:rsidRPr="004318DB">
                <w:t>Кодекс</w:t>
              </w:r>
              <w:r w:rsidR="00187785">
                <w:t>а</w:t>
              </w:r>
              <w:r w:rsidR="00187785" w:rsidRPr="004318DB">
                <w:t xml:space="preserve"> Российской Федерации об административных правонарушениях</w:t>
              </w:r>
            </w:hyperlink>
            <w:r w:rsidR="00187785" w:rsidRPr="004318DB">
              <w:t xml:space="preserve"> </w:t>
            </w:r>
          </w:p>
        </w:tc>
        <w:tc>
          <w:tcPr>
            <w:tcW w:w="708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850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72" w:type="dxa"/>
          </w:tcPr>
          <w:p w:rsidR="00187785" w:rsidRPr="004318DB" w:rsidRDefault="00187785" w:rsidP="00BD1431">
            <w:pPr>
              <w:pStyle w:val="TableParagraph"/>
            </w:pPr>
          </w:p>
        </w:tc>
        <w:tc>
          <w:tcPr>
            <w:tcW w:w="1134" w:type="dxa"/>
          </w:tcPr>
          <w:p w:rsidR="00187785" w:rsidRPr="004318DB" w:rsidRDefault="00187785" w:rsidP="00BD1431">
            <w:pPr>
              <w:pStyle w:val="TableParagraph"/>
            </w:pPr>
          </w:p>
        </w:tc>
      </w:tr>
    </w:tbl>
    <w:p w:rsidR="00187785" w:rsidRDefault="00187785" w:rsidP="00187785">
      <w:pPr>
        <w:pStyle w:val="ab"/>
        <w:spacing w:before="7"/>
        <w:rPr>
          <w:sz w:val="17"/>
        </w:rPr>
      </w:pPr>
    </w:p>
    <w:p w:rsidR="00187785" w:rsidRDefault="00187785" w:rsidP="00187785">
      <w:pPr>
        <w:pStyle w:val="ad"/>
        <w:rPr>
          <w:rFonts w:ascii="Times New Roman" w:eastAsia="Calibri" w:hAnsi="Times New Roman" w:cs="Times New Roman"/>
          <w:spacing w:val="-2"/>
          <w:szCs w:val="22"/>
          <w:lang w:eastAsia="en-US"/>
        </w:rPr>
      </w:pPr>
    </w:p>
    <w:p w:rsidR="00187785" w:rsidRDefault="00187785" w:rsidP="00187785">
      <w:pPr>
        <w:pStyle w:val="ad"/>
        <w:rPr>
          <w:rFonts w:ascii="Times New Roman" w:eastAsia="Calibri" w:hAnsi="Times New Roman" w:cs="Times New Roman"/>
          <w:spacing w:val="-2"/>
          <w:szCs w:val="22"/>
          <w:lang w:eastAsia="en-US"/>
        </w:rPr>
      </w:pPr>
      <w:r w:rsidRPr="00461EE4">
        <w:rPr>
          <w:rFonts w:ascii="Times New Roman" w:eastAsia="Calibri" w:hAnsi="Times New Roman" w:cs="Times New Roman"/>
          <w:spacing w:val="-2"/>
          <w:szCs w:val="22"/>
          <w:lang w:eastAsia="en-US"/>
        </w:rPr>
        <w:t>_____________________________</w:t>
      </w:r>
      <w:r>
        <w:rPr>
          <w:rFonts w:ascii="Times New Roman" w:eastAsia="Calibri" w:hAnsi="Times New Roman" w:cs="Times New Roman"/>
          <w:spacing w:val="-2"/>
          <w:szCs w:val="22"/>
          <w:lang w:eastAsia="en-US"/>
        </w:rPr>
        <w:t xml:space="preserve">                  </w:t>
      </w:r>
      <w:r w:rsidRPr="00461EE4">
        <w:rPr>
          <w:rFonts w:ascii="Times New Roman" w:eastAsia="Calibri" w:hAnsi="Times New Roman" w:cs="Times New Roman"/>
          <w:spacing w:val="-2"/>
          <w:szCs w:val="22"/>
          <w:lang w:eastAsia="en-US"/>
        </w:rPr>
        <w:t xml:space="preserve"> __________ </w:t>
      </w:r>
      <w:r>
        <w:rPr>
          <w:rFonts w:ascii="Times New Roman" w:eastAsia="Calibri" w:hAnsi="Times New Roman" w:cs="Times New Roman"/>
          <w:spacing w:val="-2"/>
          <w:szCs w:val="22"/>
          <w:lang w:eastAsia="en-US"/>
        </w:rPr>
        <w:t xml:space="preserve">               </w:t>
      </w:r>
      <w:r w:rsidRPr="00461EE4">
        <w:rPr>
          <w:rFonts w:ascii="Times New Roman" w:eastAsia="Calibri" w:hAnsi="Times New Roman" w:cs="Times New Roman"/>
          <w:spacing w:val="-2"/>
          <w:szCs w:val="22"/>
          <w:lang w:eastAsia="en-US"/>
        </w:rPr>
        <w:t>________________________</w:t>
      </w:r>
    </w:p>
    <w:p w:rsidR="00187785" w:rsidRPr="00461EE4" w:rsidRDefault="00187785" w:rsidP="00187785">
      <w:pPr>
        <w:pStyle w:val="ad"/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</w:pPr>
      <w:r w:rsidRPr="00461EE4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(должность лица, заполнившего </w:t>
      </w:r>
      <w:r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                                                    </w:t>
      </w:r>
      <w:r w:rsidRPr="00461EE4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(подпись)    </w:t>
      </w:r>
      <w:r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                                    </w:t>
      </w:r>
      <w:r w:rsidRPr="00461EE4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>(фамилия, имя, отчество (при</w:t>
      </w:r>
    </w:p>
    <w:p w:rsidR="00187785" w:rsidRPr="00461EE4" w:rsidRDefault="00187785" w:rsidP="00187785">
      <w:pPr>
        <w:pStyle w:val="ad"/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</w:pPr>
      <w:r w:rsidRPr="00461EE4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     проверочный лист)                    </w:t>
      </w:r>
      <w:r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  <w:r w:rsidRPr="00461EE4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наличии) лица, заполнившего</w:t>
      </w:r>
    </w:p>
    <w:p w:rsidR="00187785" w:rsidRPr="00461EE4" w:rsidRDefault="00187785" w:rsidP="00187785">
      <w:pPr>
        <w:pStyle w:val="ad"/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</w:pPr>
      <w:r w:rsidRPr="00461EE4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461EE4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        проверочный лист</w:t>
      </w:r>
    </w:p>
    <w:p w:rsidR="00187785" w:rsidRDefault="00187785" w:rsidP="00187785">
      <w:pPr>
        <w:rPr>
          <w:sz w:val="24"/>
          <w:szCs w:val="24"/>
        </w:rPr>
      </w:pPr>
    </w:p>
    <w:p w:rsidR="00187785" w:rsidRPr="009A1F34" w:rsidRDefault="00187785" w:rsidP="0018778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87785" w:rsidRPr="009A1F34" w:rsidRDefault="00187785" w:rsidP="00187785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color w:val="333333"/>
          <w:kern w:val="0"/>
          <w:sz w:val="24"/>
          <w:szCs w:val="24"/>
        </w:rPr>
      </w:pPr>
    </w:p>
    <w:p w:rsidR="00187785" w:rsidRPr="009A1F34" w:rsidRDefault="00187785" w:rsidP="00187785">
      <w:pPr>
        <w:autoSpaceDE w:val="0"/>
        <w:autoSpaceDN w:val="0"/>
        <w:adjustRightInd w:val="0"/>
        <w:spacing w:line="240" w:lineRule="exact"/>
        <w:ind w:left="4820" w:firstLine="1559"/>
        <w:jc w:val="both"/>
        <w:outlineLvl w:val="0"/>
        <w:rPr>
          <w:rFonts w:ascii="Times New Roman" w:hAnsi="Times New Roman"/>
          <w:color w:val="333333"/>
          <w:sz w:val="24"/>
          <w:szCs w:val="24"/>
        </w:rPr>
      </w:pPr>
    </w:p>
    <w:p w:rsidR="001460B2" w:rsidRPr="0018778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187785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A85417" w:rsidRDefault="001460B2" w:rsidP="00A85417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18778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evenPage"/>
      <w:pgSz w:w="11907" w:h="16840"/>
      <w:pgMar w:top="1134" w:right="850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F0" w:rsidRDefault="002C36F0">
      <w:r>
        <w:separator/>
      </w:r>
    </w:p>
  </w:endnote>
  <w:endnote w:type="continuationSeparator" w:id="0">
    <w:p w:rsidR="002C36F0" w:rsidRDefault="002C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F3" w:rsidRDefault="003431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18778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187785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18778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87785">
      <w:rPr>
        <w:rFonts w:ascii="Times New Roman" w:hAnsi="Times New Roman"/>
        <w:noProof/>
        <w:snapToGrid w:val="0"/>
        <w:sz w:val="12"/>
        <w:lang w:val="en-US"/>
      </w:rPr>
      <w:t>\\chebs-mfc\soft\sos\dokum\SHAREDEM\POZDR\0347.doc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187785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187785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18778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187785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431F3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431F3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F0" w:rsidRDefault="002C36F0">
      <w:r>
        <w:separator/>
      </w:r>
    </w:p>
  </w:footnote>
  <w:footnote w:type="continuationSeparator" w:id="0">
    <w:p w:rsidR="002C36F0" w:rsidRDefault="002C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F3" w:rsidRDefault="003431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F3" w:rsidRDefault="003431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17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tbl>
    <w:tblPr>
      <w:tblW w:w="9967" w:type="dxa"/>
      <w:tblInd w:w="206" w:type="dxa"/>
      <w:tblLook w:val="04A0" w:firstRow="1" w:lastRow="0" w:firstColumn="1" w:lastColumn="0" w:noHBand="0" w:noVBand="1"/>
    </w:tblPr>
    <w:tblGrid>
      <w:gridCol w:w="3573"/>
      <w:gridCol w:w="2811"/>
      <w:gridCol w:w="3583"/>
    </w:tblGrid>
    <w:tr w:rsidR="00A85417" w:rsidRPr="00F33928" w:rsidTr="00A85417">
      <w:tc>
        <w:tcPr>
          <w:tcW w:w="3573" w:type="dxa"/>
          <w:shd w:val="clear" w:color="auto" w:fill="auto"/>
        </w:tcPr>
        <w:p w:rsidR="00A85417" w:rsidRPr="00A85417" w:rsidRDefault="003431F3" w:rsidP="00BD1431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2051" type="#_x0000_t75" alt="CH" style="position:absolute;left:0;text-align:left;margin-left:221.5pt;margin-top:10pt;width:64.9pt;height:67.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incell="f">
                <v:imagedata r:id="rId1" o:title="CH"/>
                <w10:wrap type="topAndBottom"/>
              </v:shape>
            </w:pict>
          </w:r>
          <w:r w:rsidR="00A85417"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:rsidR="00A85417" w:rsidRPr="00F33928" w:rsidRDefault="00A85417" w:rsidP="00BD143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A85417" w:rsidRDefault="00A85417" w:rsidP="00BD143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A85417" w:rsidRPr="00F33928" w:rsidRDefault="00A85417" w:rsidP="00BD1431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ОКРУГ,Н АДМИНИСТРАЦИЙ,</w:t>
          </w:r>
        </w:p>
        <w:p w:rsidR="00A85417" w:rsidRPr="00F33928" w:rsidRDefault="00A85417" w:rsidP="00BD143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A85417" w:rsidRPr="00F33928" w:rsidRDefault="00A85417" w:rsidP="00BD143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:rsidR="00A85417" w:rsidRPr="00F33928" w:rsidRDefault="00A85417" w:rsidP="00BD1431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3"/>
            <w:gridCol w:w="462"/>
            <w:gridCol w:w="1216"/>
          </w:tblGrid>
          <w:tr w:rsidR="00A85417" w:rsidRPr="00F33928" w:rsidTr="00BD1431">
            <w:tc>
              <w:tcPr>
                <w:tcW w:w="1413" w:type="dxa"/>
              </w:tcPr>
              <w:p w:rsidR="00A85417" w:rsidRPr="003431F3" w:rsidRDefault="003431F3" w:rsidP="00BD1431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09.01.2023</w:t>
                </w:r>
                <w:bookmarkStart w:id="1" w:name="_GoBack"/>
                <w:bookmarkEnd w:id="1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A85417" w:rsidRPr="00F33928" w:rsidRDefault="00A85417" w:rsidP="00BD1431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:rsidR="00A85417" w:rsidRPr="003431F3" w:rsidRDefault="003431F3" w:rsidP="00BD1431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01</w:t>
                </w:r>
              </w:p>
            </w:tc>
          </w:tr>
        </w:tbl>
        <w:p w:rsidR="00A85417" w:rsidRPr="00F33928" w:rsidRDefault="00A85417" w:rsidP="00BD1431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К\ке= поселок.</w:t>
          </w:r>
        </w:p>
      </w:tc>
      <w:tc>
        <w:tcPr>
          <w:tcW w:w="2811" w:type="dxa"/>
          <w:shd w:val="clear" w:color="auto" w:fill="auto"/>
        </w:tcPr>
        <w:p w:rsidR="00A85417" w:rsidRPr="00F33928" w:rsidRDefault="00A85417" w:rsidP="00BD1431">
          <w:pPr>
            <w:pStyle w:val="a3"/>
            <w:rPr>
              <w:b/>
              <w:sz w:val="22"/>
              <w:szCs w:val="18"/>
            </w:rPr>
          </w:pPr>
        </w:p>
      </w:tc>
      <w:tc>
        <w:tcPr>
          <w:tcW w:w="3583" w:type="dxa"/>
          <w:shd w:val="clear" w:color="auto" w:fill="auto"/>
        </w:tcPr>
        <w:p w:rsidR="00A85417" w:rsidRPr="00F33928" w:rsidRDefault="00A85417" w:rsidP="00A8541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A85417" w:rsidRPr="00F33928" w:rsidRDefault="00A85417" w:rsidP="00A8541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A85417" w:rsidRPr="00F33928" w:rsidRDefault="00A85417" w:rsidP="00A8541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:rsidR="00A85417" w:rsidRPr="00F33928" w:rsidRDefault="00A85417" w:rsidP="00A8541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A85417" w:rsidRPr="00F33928" w:rsidRDefault="00A85417" w:rsidP="00BD143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:rsidR="00A85417" w:rsidRPr="00F33928" w:rsidRDefault="00A85417" w:rsidP="00BD1431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98"/>
            <w:gridCol w:w="462"/>
            <w:gridCol w:w="1398"/>
          </w:tblGrid>
          <w:tr w:rsidR="00A85417" w:rsidRPr="00F33928" w:rsidTr="00BD1431">
            <w:tc>
              <w:tcPr>
                <w:tcW w:w="1413" w:type="dxa"/>
              </w:tcPr>
              <w:p w:rsidR="00A85417" w:rsidRPr="00F33928" w:rsidRDefault="00A85417" w:rsidP="00BD1431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A85417" w:rsidRPr="00F33928" w:rsidRDefault="00A85417" w:rsidP="00BD1431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:rsidR="00A85417" w:rsidRPr="00F33928" w:rsidRDefault="00A85417" w:rsidP="00BD1431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:rsidR="00A85417" w:rsidRPr="00F33928" w:rsidRDefault="00A85417" w:rsidP="00BD1431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83E45D7"/>
    <w:multiLevelType w:val="hybridMultilevel"/>
    <w:tmpl w:val="DC4ABF62"/>
    <w:lvl w:ilvl="0" w:tplc="A06CC0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6F0"/>
    <w:rsid w:val="000B2461"/>
    <w:rsid w:val="000D575A"/>
    <w:rsid w:val="000E2583"/>
    <w:rsid w:val="00107F11"/>
    <w:rsid w:val="001460B2"/>
    <w:rsid w:val="0017767D"/>
    <w:rsid w:val="00187785"/>
    <w:rsid w:val="001A4D80"/>
    <w:rsid w:val="002863DC"/>
    <w:rsid w:val="002C36F0"/>
    <w:rsid w:val="003431F3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85417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link w:val="10"/>
    <w:qFormat/>
    <w:rsid w:val="001877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8541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A85417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rsid w:val="00187785"/>
    <w:rPr>
      <w:b/>
      <w:bCs/>
      <w:kern w:val="36"/>
      <w:sz w:val="48"/>
      <w:szCs w:val="48"/>
    </w:rPr>
  </w:style>
  <w:style w:type="paragraph" w:customStyle="1" w:styleId="s1">
    <w:name w:val="s_1"/>
    <w:basedOn w:val="a"/>
    <w:rsid w:val="001877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187785"/>
    <w:pPr>
      <w:widowControl w:val="0"/>
      <w:autoSpaceDE w:val="0"/>
      <w:autoSpaceDN w:val="0"/>
    </w:pPr>
    <w:rPr>
      <w:rFonts w:ascii="Times New Roman" w:hAnsi="Times New Roman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187785"/>
    <w:rPr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877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78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1877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yperlink" Target="consultantplus://offline/ref%3DB85D25E6B13A5D0B1A4A1F80AA22E78C265F11F8A6517850C66A6B410FD247C5DFD0426BC384xFr1M" TargetMode="External"/><Relationship Id="rId18" Type="http://schemas.openxmlformats.org/officeDocument/2006/relationships/hyperlink" Target="http://internet.garant.ru/document/redirect/12125267/19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B85D25E6B13A5D0B1A4A1F80AA22E78C265F11F8A6517850C66A6B410FD247C5DFD0426BC68DF5AFx8rAM" TargetMode="External"/><Relationship Id="rId17" Type="http://schemas.openxmlformats.org/officeDocument/2006/relationships/hyperlink" Target="consultantplus://offline/ref%3DB85D25E6B13A5D0B1A4A1F80AA22E78C265F11F8A6517850C66A6B410FD247C5DFD0426BC68DF6A0x8r9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B85D25E6B13A5D0B1A4A1F80AA22E78C265F11F8A6517850C66A6B410FD247C5DFD0426BC384xFr1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0665980/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B85D25E6B13A5D0B1A4A1F80AA22E78C265F11F8A6517850C66A6B410FD247C5DFD0426BC384xFr0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chebs.cap.ru/" TargetMode="External"/><Relationship Id="rId19" Type="http://schemas.openxmlformats.org/officeDocument/2006/relationships/hyperlink" Target="http://internet.garant.ru/document/redirect/121252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%3DB85D25E6B13A5D0B1A4A1F80AA22E78C265F11F5A6577850C66A6B410FxDr2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22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Захарова З.З.</dc:creator>
  <cp:keywords/>
  <cp:lastModifiedBy>Чеб -р-н. - Ванюшкина Т.В.</cp:lastModifiedBy>
  <cp:revision>3</cp:revision>
  <cp:lastPrinted>2023-01-09T12:24:00Z</cp:lastPrinted>
  <dcterms:created xsi:type="dcterms:W3CDTF">2023-01-09T12:01:00Z</dcterms:created>
  <dcterms:modified xsi:type="dcterms:W3CDTF">2023-01-13T13:28:00Z</dcterms:modified>
</cp:coreProperties>
</file>