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A1344F" w:rsidRPr="00ED4DFD" w:rsidTr="000D793C">
        <w:trPr>
          <w:trHeight w:val="980"/>
        </w:trPr>
        <w:tc>
          <w:tcPr>
            <w:tcW w:w="3970" w:type="dxa"/>
          </w:tcPr>
          <w:p w:rsidR="00A1344F" w:rsidRPr="00ED4DFD" w:rsidRDefault="00A1344F" w:rsidP="000D793C">
            <w:pPr>
              <w:widowControl w:val="0"/>
              <w:suppressAutoHyphens/>
              <w:autoSpaceDE w:val="0"/>
              <w:autoSpaceDN w:val="0"/>
              <w:adjustRightInd w:val="0"/>
              <w:spacing w:after="0" w:line="240" w:lineRule="auto"/>
              <w:ind w:left="-4962" w:right="2359" w:firstLine="4962"/>
              <w:jc w:val="both"/>
              <w:rPr>
                <w:rFonts w:ascii="Times New Roman" w:hAnsi="Times New Roman"/>
                <w:kern w:val="2"/>
                <w:sz w:val="24"/>
                <w:szCs w:val="24"/>
              </w:rPr>
            </w:pPr>
          </w:p>
        </w:tc>
        <w:tc>
          <w:tcPr>
            <w:tcW w:w="1984" w:type="dxa"/>
            <w:hideMark/>
          </w:tcPr>
          <w:p w:rsidR="00A1344F" w:rsidRPr="00ED4DFD" w:rsidRDefault="00A1344F" w:rsidP="000D793C">
            <w:pPr>
              <w:widowControl w:val="0"/>
              <w:suppressAutoHyphens/>
              <w:autoSpaceDE w:val="0"/>
              <w:autoSpaceDN w:val="0"/>
              <w:adjustRightInd w:val="0"/>
              <w:spacing w:after="0" w:line="240" w:lineRule="auto"/>
              <w:jc w:val="center"/>
              <w:rPr>
                <w:rFonts w:ascii="Times New Roman" w:hAnsi="Times New Roman"/>
                <w:kern w:val="2"/>
                <w:sz w:val="20"/>
                <w:szCs w:val="20"/>
              </w:rPr>
            </w:pPr>
            <w:r>
              <w:rPr>
                <w:rFonts w:ascii="Times New Roman" w:hAnsi="Times New Roman"/>
                <w:b/>
                <w:noProof/>
                <w:color w:val="000000"/>
                <w:kern w:val="2"/>
                <w:sz w:val="20"/>
                <w:szCs w:val="20"/>
              </w:rPr>
              <w:drawing>
                <wp:inline distT="0" distB="0" distL="0" distR="0">
                  <wp:extent cx="733425" cy="685800"/>
                  <wp:effectExtent l="19050" t="0" r="9525" b="0"/>
                  <wp:docPr id="2"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poretskoe_rayon_coa_n22340"/>
                          <pic:cNvPicPr>
                            <a:picLocks noChangeAspect="1" noChangeArrowheads="1"/>
                          </pic:cNvPicPr>
                        </pic:nvPicPr>
                        <pic:blipFill>
                          <a:blip r:embed="rId7"/>
                          <a:srcRect/>
                          <a:stretch>
                            <a:fillRect/>
                          </a:stretch>
                        </pic:blipFill>
                        <pic:spPr bwMode="auto">
                          <a:xfrm>
                            <a:off x="0" y="0"/>
                            <a:ext cx="733425" cy="685800"/>
                          </a:xfrm>
                          <a:prstGeom prst="rect">
                            <a:avLst/>
                          </a:prstGeom>
                          <a:noFill/>
                          <a:ln w="9525">
                            <a:noFill/>
                            <a:miter lim="800000"/>
                            <a:headEnd/>
                            <a:tailEnd/>
                          </a:ln>
                        </pic:spPr>
                      </pic:pic>
                    </a:graphicData>
                  </a:graphic>
                </wp:inline>
              </w:drawing>
            </w:r>
          </w:p>
        </w:tc>
        <w:tc>
          <w:tcPr>
            <w:tcW w:w="3544" w:type="dxa"/>
          </w:tcPr>
          <w:p w:rsidR="00A1344F" w:rsidRPr="00ED4DFD" w:rsidRDefault="004473E4" w:rsidP="000D793C">
            <w:pPr>
              <w:widowControl w:val="0"/>
              <w:suppressAutoHyphens/>
              <w:autoSpaceDE w:val="0"/>
              <w:autoSpaceDN w:val="0"/>
              <w:adjustRightInd w:val="0"/>
              <w:spacing w:after="0" w:line="240" w:lineRule="auto"/>
              <w:jc w:val="right"/>
              <w:rPr>
                <w:rFonts w:ascii="Times New Roman" w:hAnsi="Times New Roman"/>
                <w:kern w:val="2"/>
                <w:sz w:val="24"/>
                <w:szCs w:val="24"/>
              </w:rPr>
            </w:pPr>
            <w:r>
              <w:rPr>
                <w:rFonts w:ascii="Times New Roman" w:hAnsi="Times New Roman"/>
                <w:kern w:val="2"/>
                <w:sz w:val="24"/>
                <w:szCs w:val="24"/>
              </w:rPr>
              <w:t xml:space="preserve"> </w:t>
            </w:r>
          </w:p>
        </w:tc>
      </w:tr>
      <w:tr w:rsidR="00A1344F" w:rsidRPr="00ED4DFD" w:rsidTr="000D793C">
        <w:tc>
          <w:tcPr>
            <w:tcW w:w="3970" w:type="dxa"/>
          </w:tcPr>
          <w:p w:rsidR="00A1344F" w:rsidRPr="00ED4DFD" w:rsidRDefault="00A1344F" w:rsidP="000D793C">
            <w:pPr>
              <w:widowControl w:val="0"/>
              <w:suppressAutoHyphens/>
              <w:autoSpaceDE w:val="0"/>
              <w:autoSpaceDN w:val="0"/>
              <w:adjustRightInd w:val="0"/>
              <w:spacing w:after="0" w:line="240" w:lineRule="auto"/>
              <w:ind w:left="34"/>
              <w:jc w:val="center"/>
              <w:rPr>
                <w:rFonts w:ascii="Times New Roman" w:hAnsi="Times New Roman"/>
                <w:kern w:val="2"/>
                <w:sz w:val="28"/>
                <w:szCs w:val="28"/>
              </w:rPr>
            </w:pPr>
            <w:r w:rsidRPr="00ED4DFD">
              <w:rPr>
                <w:rFonts w:ascii="Times New Roman" w:hAnsi="Times New Roman"/>
                <w:kern w:val="2"/>
                <w:sz w:val="28"/>
                <w:szCs w:val="28"/>
              </w:rPr>
              <w:t>Администрация Порецкого муниципального округа Чувашской Республики</w:t>
            </w:r>
          </w:p>
          <w:p w:rsidR="00A1344F" w:rsidRPr="00ED4DFD" w:rsidRDefault="00A1344F" w:rsidP="000D793C">
            <w:pPr>
              <w:widowControl w:val="0"/>
              <w:suppressAutoHyphens/>
              <w:autoSpaceDE w:val="0"/>
              <w:autoSpaceDN w:val="0"/>
              <w:adjustRightInd w:val="0"/>
              <w:spacing w:after="0" w:line="240" w:lineRule="auto"/>
              <w:ind w:left="34" w:right="317"/>
              <w:jc w:val="center"/>
              <w:rPr>
                <w:rFonts w:ascii="Times New Roman" w:hAnsi="Times New Roman"/>
                <w:kern w:val="2"/>
                <w:sz w:val="28"/>
                <w:szCs w:val="28"/>
              </w:rPr>
            </w:pPr>
            <w:r w:rsidRPr="00ED4DFD">
              <w:rPr>
                <w:rFonts w:ascii="Times New Roman" w:hAnsi="Times New Roman"/>
                <w:kern w:val="2"/>
                <w:sz w:val="28"/>
                <w:szCs w:val="28"/>
              </w:rPr>
              <w:t>ПОСТАНОВЛЕНИЕ</w:t>
            </w:r>
          </w:p>
          <w:p w:rsidR="00A1344F" w:rsidRPr="00ED4DFD" w:rsidRDefault="00A1344F" w:rsidP="000D793C">
            <w:pPr>
              <w:widowControl w:val="0"/>
              <w:suppressAutoHyphens/>
              <w:autoSpaceDE w:val="0"/>
              <w:autoSpaceDN w:val="0"/>
              <w:adjustRightInd w:val="0"/>
              <w:spacing w:after="0" w:line="240" w:lineRule="auto"/>
              <w:ind w:left="34" w:right="317"/>
              <w:jc w:val="center"/>
              <w:rPr>
                <w:rFonts w:ascii="Times New Roman" w:hAnsi="Times New Roman"/>
                <w:kern w:val="2"/>
                <w:sz w:val="28"/>
                <w:szCs w:val="28"/>
              </w:rPr>
            </w:pPr>
          </w:p>
          <w:p w:rsidR="00560F5D" w:rsidRPr="00ED4DFD" w:rsidRDefault="00560F5D" w:rsidP="00560F5D">
            <w:pPr>
              <w:widowControl w:val="0"/>
              <w:suppressAutoHyphens/>
              <w:autoSpaceDE w:val="0"/>
              <w:autoSpaceDN w:val="0"/>
              <w:adjustRightInd w:val="0"/>
              <w:spacing w:after="0" w:line="240" w:lineRule="auto"/>
              <w:ind w:left="34" w:right="317"/>
              <w:jc w:val="center"/>
              <w:rPr>
                <w:rFonts w:ascii="Times New Roman" w:hAnsi="Times New Roman"/>
                <w:kern w:val="2"/>
                <w:sz w:val="28"/>
                <w:szCs w:val="28"/>
              </w:rPr>
            </w:pPr>
            <w:r>
              <w:rPr>
                <w:rFonts w:ascii="Times New Roman" w:hAnsi="Times New Roman"/>
                <w:kern w:val="2"/>
                <w:sz w:val="28"/>
                <w:szCs w:val="28"/>
              </w:rPr>
              <w:t xml:space="preserve">_______.2024 </w:t>
            </w:r>
            <w:r w:rsidRPr="00ED4DFD">
              <w:rPr>
                <w:rFonts w:ascii="Times New Roman" w:hAnsi="Times New Roman"/>
                <w:kern w:val="2"/>
                <w:sz w:val="28"/>
                <w:szCs w:val="28"/>
              </w:rPr>
              <w:t>№</w:t>
            </w:r>
            <w:r>
              <w:rPr>
                <w:rFonts w:ascii="Times New Roman" w:hAnsi="Times New Roman"/>
                <w:kern w:val="2"/>
                <w:sz w:val="28"/>
                <w:szCs w:val="28"/>
              </w:rPr>
              <w:t>___</w:t>
            </w:r>
          </w:p>
          <w:p w:rsidR="00A1344F" w:rsidRPr="00ED4DFD" w:rsidRDefault="00A1344F" w:rsidP="000D793C">
            <w:pPr>
              <w:widowControl w:val="0"/>
              <w:suppressAutoHyphens/>
              <w:autoSpaceDE w:val="0"/>
              <w:autoSpaceDN w:val="0"/>
              <w:adjustRightInd w:val="0"/>
              <w:spacing w:after="0" w:line="240" w:lineRule="auto"/>
              <w:ind w:left="34" w:right="34"/>
              <w:jc w:val="center"/>
              <w:rPr>
                <w:rFonts w:ascii="Times New Roman" w:hAnsi="Times New Roman"/>
                <w:kern w:val="2"/>
                <w:sz w:val="28"/>
                <w:szCs w:val="28"/>
              </w:rPr>
            </w:pPr>
            <w:r w:rsidRPr="00ED4DFD">
              <w:rPr>
                <w:rFonts w:ascii="Times New Roman" w:hAnsi="Times New Roman"/>
                <w:kern w:val="2"/>
                <w:sz w:val="28"/>
                <w:szCs w:val="28"/>
              </w:rPr>
              <w:t>с. Порецкое</w:t>
            </w:r>
          </w:p>
          <w:p w:rsidR="00A1344F" w:rsidRPr="00ED4DFD" w:rsidRDefault="00A1344F" w:rsidP="000D793C">
            <w:pPr>
              <w:widowControl w:val="0"/>
              <w:suppressAutoHyphens/>
              <w:autoSpaceDE w:val="0"/>
              <w:autoSpaceDN w:val="0"/>
              <w:adjustRightInd w:val="0"/>
              <w:spacing w:after="0" w:line="240" w:lineRule="auto"/>
              <w:ind w:left="-4962" w:right="317" w:firstLine="4962"/>
              <w:jc w:val="both"/>
              <w:rPr>
                <w:rFonts w:ascii="Times New Roman" w:hAnsi="Times New Roman"/>
                <w:kern w:val="2"/>
                <w:sz w:val="24"/>
                <w:szCs w:val="24"/>
              </w:rPr>
            </w:pPr>
          </w:p>
        </w:tc>
        <w:tc>
          <w:tcPr>
            <w:tcW w:w="1984" w:type="dxa"/>
          </w:tcPr>
          <w:p w:rsidR="00A1344F" w:rsidRPr="00ED4DFD" w:rsidRDefault="00A1344F" w:rsidP="000D793C">
            <w:pPr>
              <w:widowControl w:val="0"/>
              <w:suppressAutoHyphens/>
              <w:autoSpaceDE w:val="0"/>
              <w:autoSpaceDN w:val="0"/>
              <w:adjustRightInd w:val="0"/>
              <w:spacing w:after="0" w:line="240" w:lineRule="auto"/>
              <w:jc w:val="both"/>
              <w:rPr>
                <w:rFonts w:ascii="Times New Roman" w:hAnsi="Times New Roman"/>
                <w:b/>
                <w:bCs/>
                <w:noProof/>
                <w:color w:val="000000"/>
                <w:kern w:val="2"/>
                <w:sz w:val="24"/>
                <w:szCs w:val="24"/>
              </w:rPr>
            </w:pPr>
          </w:p>
        </w:tc>
        <w:tc>
          <w:tcPr>
            <w:tcW w:w="3544" w:type="dxa"/>
            <w:hideMark/>
          </w:tcPr>
          <w:p w:rsidR="00A1344F" w:rsidRPr="00ED4DFD" w:rsidRDefault="00A1344F" w:rsidP="000D793C">
            <w:pPr>
              <w:widowControl w:val="0"/>
              <w:suppressAutoHyphens/>
              <w:autoSpaceDE w:val="0"/>
              <w:autoSpaceDN w:val="0"/>
              <w:adjustRightInd w:val="0"/>
              <w:spacing w:after="0" w:line="240" w:lineRule="auto"/>
              <w:ind w:firstLine="459"/>
              <w:jc w:val="both"/>
              <w:rPr>
                <w:rFonts w:ascii="Times New Roman" w:hAnsi="Times New Roman"/>
                <w:bCs/>
                <w:kern w:val="2"/>
                <w:sz w:val="28"/>
                <w:szCs w:val="28"/>
                <w:lang w:eastAsia="ar-SA"/>
              </w:rPr>
            </w:pPr>
            <w:proofErr w:type="spellStart"/>
            <w:r w:rsidRPr="00ED4DFD">
              <w:rPr>
                <w:rFonts w:ascii="Times New Roman" w:hAnsi="Times New Roman"/>
                <w:bCs/>
                <w:kern w:val="2"/>
                <w:sz w:val="28"/>
                <w:szCs w:val="28"/>
                <w:lang w:eastAsia="ar-SA"/>
              </w:rPr>
              <w:t>Чăваш</w:t>
            </w:r>
            <w:proofErr w:type="spellEnd"/>
            <w:r w:rsidRPr="00ED4DFD">
              <w:rPr>
                <w:rFonts w:ascii="Times New Roman" w:hAnsi="Times New Roman"/>
                <w:bCs/>
                <w:kern w:val="2"/>
                <w:sz w:val="28"/>
                <w:szCs w:val="28"/>
                <w:lang w:eastAsia="ar-SA"/>
              </w:rPr>
              <w:t xml:space="preserve"> </w:t>
            </w:r>
            <w:proofErr w:type="spellStart"/>
            <w:r w:rsidRPr="00ED4DFD">
              <w:rPr>
                <w:rFonts w:ascii="Times New Roman" w:hAnsi="Times New Roman"/>
                <w:bCs/>
                <w:kern w:val="2"/>
                <w:sz w:val="28"/>
                <w:szCs w:val="28"/>
                <w:lang w:eastAsia="ar-SA"/>
              </w:rPr>
              <w:t>Республикин</w:t>
            </w:r>
            <w:proofErr w:type="spellEnd"/>
          </w:p>
          <w:p w:rsidR="00A1344F" w:rsidRPr="00ED4DFD" w:rsidRDefault="00A1344F" w:rsidP="000D793C">
            <w:pPr>
              <w:widowControl w:val="0"/>
              <w:suppressAutoHyphens/>
              <w:autoSpaceDE w:val="0"/>
              <w:autoSpaceDN w:val="0"/>
              <w:adjustRightInd w:val="0"/>
              <w:spacing w:after="0" w:line="240" w:lineRule="auto"/>
              <w:jc w:val="center"/>
              <w:rPr>
                <w:rFonts w:ascii="Times New Roman" w:hAnsi="Times New Roman"/>
                <w:kern w:val="2"/>
                <w:sz w:val="28"/>
                <w:szCs w:val="28"/>
                <w:lang w:eastAsia="ar-SA"/>
              </w:rPr>
            </w:pPr>
            <w:proofErr w:type="spellStart"/>
            <w:r w:rsidRPr="00ED4DFD">
              <w:rPr>
                <w:rFonts w:ascii="Times New Roman" w:hAnsi="Times New Roman"/>
                <w:bCs/>
                <w:kern w:val="2"/>
                <w:sz w:val="28"/>
                <w:szCs w:val="28"/>
                <w:lang w:eastAsia="ar-SA"/>
              </w:rPr>
              <w:t>Пăрачкав</w:t>
            </w:r>
            <w:proofErr w:type="spellEnd"/>
            <w:r w:rsidRPr="00ED4DFD">
              <w:rPr>
                <w:rFonts w:ascii="Times New Roman" w:hAnsi="Times New Roman"/>
                <w:bCs/>
                <w:kern w:val="2"/>
                <w:sz w:val="28"/>
                <w:szCs w:val="28"/>
                <w:lang w:eastAsia="ar-SA"/>
              </w:rPr>
              <w:t xml:space="preserve"> </w:t>
            </w:r>
            <w:proofErr w:type="spellStart"/>
            <w:r w:rsidRPr="00ED4DFD">
              <w:rPr>
                <w:rFonts w:ascii="Times New Roman" w:hAnsi="Times New Roman"/>
                <w:bCs/>
                <w:kern w:val="2"/>
                <w:sz w:val="28"/>
                <w:szCs w:val="28"/>
                <w:lang w:eastAsia="ar-SA"/>
              </w:rPr>
              <w:t>муниципаллӑ</w:t>
            </w:r>
            <w:proofErr w:type="spellEnd"/>
            <w:r w:rsidRPr="00ED4DFD">
              <w:rPr>
                <w:rFonts w:ascii="Times New Roman" w:hAnsi="Times New Roman"/>
                <w:bCs/>
                <w:kern w:val="2"/>
                <w:sz w:val="28"/>
                <w:szCs w:val="28"/>
                <w:lang w:eastAsia="ar-SA"/>
              </w:rPr>
              <w:t xml:space="preserve"> </w:t>
            </w:r>
            <w:proofErr w:type="spellStart"/>
            <w:r w:rsidRPr="00ED4DFD">
              <w:rPr>
                <w:rFonts w:ascii="Times New Roman" w:hAnsi="Times New Roman"/>
                <w:bCs/>
                <w:kern w:val="2"/>
                <w:sz w:val="28"/>
                <w:szCs w:val="28"/>
                <w:lang w:eastAsia="ar-SA"/>
              </w:rPr>
              <w:t>округӗн</w:t>
            </w:r>
            <w:proofErr w:type="spellEnd"/>
            <w:r w:rsidRPr="00ED4DFD">
              <w:rPr>
                <w:rFonts w:ascii="Times New Roman" w:hAnsi="Times New Roman"/>
                <w:bCs/>
                <w:kern w:val="2"/>
                <w:sz w:val="28"/>
                <w:szCs w:val="28"/>
                <w:lang w:eastAsia="ar-SA"/>
              </w:rPr>
              <w:t xml:space="preserve"> </w:t>
            </w:r>
            <w:proofErr w:type="spellStart"/>
            <w:r w:rsidRPr="00ED4DFD">
              <w:rPr>
                <w:rFonts w:ascii="Times New Roman" w:hAnsi="Times New Roman"/>
                <w:kern w:val="2"/>
                <w:sz w:val="28"/>
                <w:szCs w:val="28"/>
                <w:lang w:eastAsia="ar-SA"/>
              </w:rPr>
              <w:t>администрацийĕ</w:t>
            </w:r>
            <w:proofErr w:type="spellEnd"/>
          </w:p>
          <w:p w:rsidR="00A1344F" w:rsidRPr="00ED4DFD" w:rsidRDefault="00A1344F" w:rsidP="000D793C">
            <w:pPr>
              <w:widowControl w:val="0"/>
              <w:tabs>
                <w:tab w:val="left" w:pos="4285"/>
              </w:tabs>
              <w:suppressAutoHyphens/>
              <w:autoSpaceDE w:val="0"/>
              <w:autoSpaceDN w:val="0"/>
              <w:adjustRightInd w:val="0"/>
              <w:spacing w:after="0" w:line="240" w:lineRule="auto"/>
              <w:jc w:val="center"/>
              <w:rPr>
                <w:rFonts w:ascii="Times New Roman" w:hAnsi="Times New Roman"/>
                <w:bCs/>
                <w:noProof/>
                <w:color w:val="000000"/>
                <w:kern w:val="2"/>
                <w:sz w:val="28"/>
                <w:szCs w:val="28"/>
              </w:rPr>
            </w:pPr>
            <w:r w:rsidRPr="00ED4DFD">
              <w:rPr>
                <w:rFonts w:ascii="Times New Roman" w:hAnsi="Times New Roman"/>
                <w:bCs/>
                <w:noProof/>
                <w:color w:val="000000"/>
                <w:kern w:val="2"/>
                <w:sz w:val="28"/>
                <w:szCs w:val="28"/>
              </w:rPr>
              <w:t>ЙЫШĂНУ</w:t>
            </w:r>
          </w:p>
          <w:p w:rsidR="00A1344F" w:rsidRPr="00ED4DFD" w:rsidRDefault="00A1344F" w:rsidP="000D793C">
            <w:pPr>
              <w:widowControl w:val="0"/>
              <w:suppressAutoHyphens/>
              <w:autoSpaceDE w:val="0"/>
              <w:autoSpaceDN w:val="0"/>
              <w:adjustRightInd w:val="0"/>
              <w:spacing w:after="0" w:line="240" w:lineRule="auto"/>
              <w:ind w:firstLine="709"/>
              <w:jc w:val="both"/>
              <w:rPr>
                <w:rFonts w:ascii="Times New Roman" w:hAnsi="Times New Roman"/>
                <w:kern w:val="2"/>
                <w:sz w:val="28"/>
                <w:szCs w:val="28"/>
                <w:lang w:eastAsia="ar-SA"/>
              </w:rPr>
            </w:pPr>
            <w:r w:rsidRPr="00ED4DFD">
              <w:rPr>
                <w:rFonts w:ascii="Times New Roman" w:hAnsi="Times New Roman"/>
                <w:kern w:val="2"/>
                <w:sz w:val="28"/>
                <w:szCs w:val="28"/>
                <w:lang w:eastAsia="ar-SA"/>
              </w:rPr>
              <w:t xml:space="preserve"> </w:t>
            </w:r>
          </w:p>
          <w:p w:rsidR="004473E4" w:rsidRPr="00ED4DFD" w:rsidRDefault="00560F5D" w:rsidP="004473E4">
            <w:pPr>
              <w:widowControl w:val="0"/>
              <w:suppressAutoHyphens/>
              <w:autoSpaceDE w:val="0"/>
              <w:autoSpaceDN w:val="0"/>
              <w:adjustRightInd w:val="0"/>
              <w:spacing w:after="0" w:line="240" w:lineRule="auto"/>
              <w:ind w:left="34" w:right="317"/>
              <w:jc w:val="center"/>
              <w:rPr>
                <w:rFonts w:ascii="Times New Roman" w:hAnsi="Times New Roman"/>
                <w:kern w:val="2"/>
                <w:sz w:val="28"/>
                <w:szCs w:val="28"/>
              </w:rPr>
            </w:pPr>
            <w:bookmarkStart w:id="0" w:name="_Hlk184107087"/>
            <w:r>
              <w:rPr>
                <w:rFonts w:ascii="Times New Roman" w:hAnsi="Times New Roman"/>
                <w:kern w:val="2"/>
                <w:sz w:val="28"/>
                <w:szCs w:val="28"/>
              </w:rPr>
              <w:t>_______</w:t>
            </w:r>
            <w:r w:rsidR="004473E4">
              <w:rPr>
                <w:rFonts w:ascii="Times New Roman" w:hAnsi="Times New Roman"/>
                <w:kern w:val="2"/>
                <w:sz w:val="28"/>
                <w:szCs w:val="28"/>
              </w:rPr>
              <w:t>.2024</w:t>
            </w:r>
            <w:r w:rsidR="00730E95">
              <w:rPr>
                <w:rFonts w:ascii="Times New Roman" w:hAnsi="Times New Roman"/>
                <w:kern w:val="2"/>
                <w:sz w:val="28"/>
                <w:szCs w:val="28"/>
              </w:rPr>
              <w:t xml:space="preserve"> </w:t>
            </w:r>
            <w:r w:rsidR="004473E4" w:rsidRPr="00ED4DFD">
              <w:rPr>
                <w:rFonts w:ascii="Times New Roman" w:hAnsi="Times New Roman"/>
                <w:kern w:val="2"/>
                <w:sz w:val="28"/>
                <w:szCs w:val="28"/>
              </w:rPr>
              <w:t>№</w:t>
            </w:r>
            <w:r>
              <w:rPr>
                <w:rFonts w:ascii="Times New Roman" w:hAnsi="Times New Roman"/>
                <w:kern w:val="2"/>
                <w:sz w:val="28"/>
                <w:szCs w:val="28"/>
              </w:rPr>
              <w:t>___</w:t>
            </w:r>
          </w:p>
          <w:bookmarkEnd w:id="0"/>
          <w:p w:rsidR="00A1344F" w:rsidRPr="00ED4DFD" w:rsidRDefault="00A1344F" w:rsidP="000D793C">
            <w:pPr>
              <w:widowControl w:val="0"/>
              <w:suppressAutoHyphens/>
              <w:autoSpaceDE w:val="0"/>
              <w:autoSpaceDN w:val="0"/>
              <w:adjustRightInd w:val="0"/>
              <w:spacing w:after="0" w:line="240" w:lineRule="auto"/>
              <w:jc w:val="center"/>
              <w:rPr>
                <w:rFonts w:ascii="Times New Roman" w:hAnsi="Times New Roman"/>
                <w:kern w:val="2"/>
                <w:sz w:val="28"/>
                <w:szCs w:val="28"/>
              </w:rPr>
            </w:pPr>
            <w:proofErr w:type="spellStart"/>
            <w:r w:rsidRPr="00ED4DFD">
              <w:rPr>
                <w:rFonts w:ascii="Times New Roman" w:hAnsi="Times New Roman"/>
                <w:bCs/>
                <w:kern w:val="2"/>
                <w:sz w:val="28"/>
                <w:szCs w:val="28"/>
                <w:lang w:eastAsia="ar-SA"/>
              </w:rPr>
              <w:t>Пăрачкав</w:t>
            </w:r>
            <w:proofErr w:type="spellEnd"/>
            <w:r w:rsidRPr="00ED4DFD">
              <w:rPr>
                <w:rFonts w:ascii="Times New Roman" w:hAnsi="Times New Roman"/>
                <w:bCs/>
                <w:kern w:val="2"/>
                <w:sz w:val="28"/>
                <w:szCs w:val="28"/>
                <w:lang w:eastAsia="ar-SA"/>
              </w:rPr>
              <w:t xml:space="preserve"> </w:t>
            </w:r>
            <w:proofErr w:type="spellStart"/>
            <w:r w:rsidRPr="00ED4DFD">
              <w:rPr>
                <w:rFonts w:ascii="Times New Roman" w:hAnsi="Times New Roman"/>
                <w:bCs/>
                <w:kern w:val="2"/>
                <w:sz w:val="28"/>
                <w:szCs w:val="28"/>
                <w:lang w:eastAsia="ar-SA"/>
              </w:rPr>
              <w:t>сали</w:t>
            </w:r>
            <w:proofErr w:type="spellEnd"/>
          </w:p>
        </w:tc>
      </w:tr>
    </w:tbl>
    <w:p w:rsidR="00A1344F" w:rsidRDefault="00A1344F" w:rsidP="00A1344F">
      <w:pPr>
        <w:spacing w:after="0" w:line="240" w:lineRule="auto"/>
        <w:rPr>
          <w:rFonts w:ascii="Times New Roman" w:eastAsia="Times New Roman" w:hAnsi="Times New Roman" w:cs="Times New Roman"/>
          <w:sz w:val="24"/>
          <w:szCs w:val="24"/>
        </w:rPr>
      </w:pPr>
    </w:p>
    <w:p w:rsidR="00DE0CA4" w:rsidRPr="00DE0CA4" w:rsidRDefault="00DE0CA4" w:rsidP="00A1344F">
      <w:pPr>
        <w:spacing w:after="0" w:line="240" w:lineRule="auto"/>
        <w:rPr>
          <w:rFonts w:ascii="Times New Roman" w:eastAsia="Times New Roman" w:hAnsi="Times New Roman" w:cs="Times New Roman"/>
          <w:b/>
          <w:sz w:val="24"/>
          <w:szCs w:val="24"/>
        </w:rPr>
      </w:pPr>
      <w:r w:rsidRPr="00DE0CA4">
        <w:rPr>
          <w:rFonts w:ascii="Times New Roman" w:eastAsia="Times New Roman" w:hAnsi="Times New Roman" w:cs="Times New Roman"/>
          <w:b/>
          <w:sz w:val="24"/>
          <w:szCs w:val="24"/>
        </w:rPr>
        <w:t xml:space="preserve">О внесении изменений в муниципальную </w:t>
      </w:r>
    </w:p>
    <w:p w:rsidR="00DE0CA4" w:rsidRDefault="00DE0CA4" w:rsidP="00A1344F">
      <w:pPr>
        <w:spacing w:after="0" w:line="240" w:lineRule="auto"/>
        <w:rPr>
          <w:rFonts w:ascii="Times New Roman" w:eastAsia="Times New Roman" w:hAnsi="Times New Roman" w:cs="Times New Roman"/>
          <w:b/>
          <w:sz w:val="24"/>
          <w:szCs w:val="24"/>
        </w:rPr>
      </w:pPr>
      <w:r w:rsidRPr="00DE0CA4">
        <w:rPr>
          <w:rFonts w:ascii="Times New Roman" w:eastAsia="Times New Roman" w:hAnsi="Times New Roman" w:cs="Times New Roman"/>
          <w:b/>
          <w:sz w:val="24"/>
          <w:szCs w:val="24"/>
        </w:rPr>
        <w:t>программу Порецкого муниципального </w:t>
      </w:r>
    </w:p>
    <w:p w:rsidR="00DE0CA4" w:rsidRDefault="00DE0CA4" w:rsidP="00A1344F">
      <w:pPr>
        <w:spacing w:after="0" w:line="240" w:lineRule="auto"/>
        <w:rPr>
          <w:rFonts w:ascii="Times New Roman" w:eastAsia="Times New Roman" w:hAnsi="Times New Roman" w:cs="Times New Roman"/>
          <w:b/>
          <w:sz w:val="24"/>
          <w:szCs w:val="24"/>
        </w:rPr>
      </w:pPr>
      <w:r w:rsidRPr="00DE0CA4">
        <w:rPr>
          <w:rFonts w:ascii="Times New Roman" w:eastAsia="Times New Roman" w:hAnsi="Times New Roman" w:cs="Times New Roman"/>
          <w:b/>
          <w:sz w:val="24"/>
          <w:szCs w:val="24"/>
        </w:rPr>
        <w:t>округа Чувашской Республики «Социальная </w:t>
      </w:r>
    </w:p>
    <w:p w:rsidR="00DE0CA4" w:rsidRDefault="00DE0CA4" w:rsidP="00A1344F">
      <w:pPr>
        <w:spacing w:after="0" w:line="240" w:lineRule="auto"/>
        <w:rPr>
          <w:rFonts w:ascii="Times New Roman" w:eastAsia="Times New Roman" w:hAnsi="Times New Roman" w:cs="Times New Roman"/>
          <w:b/>
          <w:sz w:val="24"/>
          <w:szCs w:val="24"/>
        </w:rPr>
      </w:pPr>
      <w:r w:rsidRPr="00DE0CA4">
        <w:rPr>
          <w:rFonts w:ascii="Times New Roman" w:eastAsia="Times New Roman" w:hAnsi="Times New Roman" w:cs="Times New Roman"/>
          <w:b/>
          <w:sz w:val="24"/>
          <w:szCs w:val="24"/>
        </w:rPr>
        <w:t>поддержка граждан», утвержденную </w:t>
      </w:r>
    </w:p>
    <w:p w:rsidR="00DE0CA4" w:rsidRDefault="006457ED" w:rsidP="00A1344F">
      <w:pPr>
        <w:spacing w:after="0" w:line="240" w:lineRule="auto"/>
        <w:rPr>
          <w:rFonts w:ascii="Times New Roman" w:eastAsia="Times New Roman" w:hAnsi="Times New Roman" w:cs="Times New Roman"/>
          <w:b/>
          <w:sz w:val="24"/>
          <w:szCs w:val="24"/>
        </w:rPr>
      </w:pPr>
      <w:hyperlink r:id="rId8" w:anchor="/document/406185063/entry/0" w:history="1">
        <w:r w:rsidR="00DE0CA4" w:rsidRPr="00DE0CA4">
          <w:rPr>
            <w:rFonts w:ascii="Times New Roman" w:eastAsia="Times New Roman" w:hAnsi="Times New Roman" w:cs="Times New Roman"/>
            <w:b/>
            <w:sz w:val="24"/>
            <w:szCs w:val="24"/>
          </w:rPr>
          <w:t>постановлением</w:t>
        </w:r>
      </w:hyperlink>
      <w:r w:rsidR="00DE0CA4" w:rsidRPr="00DE0CA4">
        <w:rPr>
          <w:rFonts w:ascii="Times New Roman" w:eastAsia="Times New Roman" w:hAnsi="Times New Roman" w:cs="Times New Roman"/>
          <w:b/>
          <w:sz w:val="24"/>
          <w:szCs w:val="24"/>
        </w:rPr>
        <w:t> администрации Порецкого </w:t>
      </w:r>
    </w:p>
    <w:p w:rsidR="00A1344F" w:rsidRDefault="00DE0CA4" w:rsidP="00A1344F">
      <w:pPr>
        <w:spacing w:after="0" w:line="240" w:lineRule="auto"/>
        <w:rPr>
          <w:rFonts w:ascii="Times New Roman" w:eastAsia="Times New Roman" w:hAnsi="Times New Roman" w:cs="Times New Roman"/>
          <w:sz w:val="24"/>
          <w:szCs w:val="24"/>
        </w:rPr>
      </w:pPr>
      <w:r w:rsidRPr="00DE0CA4">
        <w:rPr>
          <w:rFonts w:ascii="Times New Roman" w:eastAsia="Times New Roman" w:hAnsi="Times New Roman" w:cs="Times New Roman"/>
          <w:b/>
          <w:sz w:val="24"/>
          <w:szCs w:val="24"/>
        </w:rPr>
        <w:t xml:space="preserve">муниципального округа от 17.01.2023 </w:t>
      </w:r>
      <w:r w:rsidR="00E23C22" w:rsidRPr="00ED4DFD">
        <w:rPr>
          <w:rFonts w:ascii="Times New Roman" w:hAnsi="Times New Roman"/>
          <w:kern w:val="2"/>
          <w:sz w:val="28"/>
          <w:szCs w:val="28"/>
        </w:rPr>
        <w:t>№</w:t>
      </w:r>
      <w:r w:rsidRPr="00DE0CA4">
        <w:rPr>
          <w:rFonts w:ascii="Times New Roman" w:eastAsia="Times New Roman" w:hAnsi="Times New Roman" w:cs="Times New Roman"/>
          <w:b/>
          <w:sz w:val="24"/>
          <w:szCs w:val="24"/>
        </w:rPr>
        <w:t>14</w:t>
      </w:r>
    </w:p>
    <w:p w:rsidR="00A1344F" w:rsidRDefault="00A1344F" w:rsidP="00A1344F">
      <w:pPr>
        <w:spacing w:after="0" w:line="240" w:lineRule="auto"/>
        <w:rPr>
          <w:rFonts w:ascii="Times New Roman" w:eastAsia="Times New Roman" w:hAnsi="Times New Roman" w:cs="Times New Roman"/>
          <w:sz w:val="24"/>
          <w:szCs w:val="24"/>
        </w:rPr>
      </w:pPr>
    </w:p>
    <w:p w:rsidR="00A1344F" w:rsidRPr="006B790D" w:rsidRDefault="00A1344F" w:rsidP="00DE0CA4">
      <w:pPr>
        <w:tabs>
          <w:tab w:val="left" w:pos="5245"/>
        </w:tabs>
        <w:spacing w:after="0" w:line="240" w:lineRule="auto"/>
        <w:ind w:right="4109"/>
        <w:jc w:val="both"/>
        <w:rPr>
          <w:rFonts w:ascii="Times New Roman" w:eastAsia="Times New Roman" w:hAnsi="Times New Roman" w:cs="Times New Roman"/>
          <w:b/>
          <w:sz w:val="24"/>
          <w:szCs w:val="24"/>
        </w:rPr>
      </w:pPr>
    </w:p>
    <w:p w:rsidR="00A1344F" w:rsidRDefault="00A1344F" w:rsidP="00A1344F">
      <w:pPr>
        <w:spacing w:after="0" w:line="240" w:lineRule="auto"/>
        <w:rPr>
          <w:rFonts w:ascii="Times New Roman" w:eastAsia="Times New Roman" w:hAnsi="Times New Roman" w:cs="Times New Roman"/>
          <w:sz w:val="24"/>
          <w:szCs w:val="24"/>
        </w:rPr>
      </w:pPr>
    </w:p>
    <w:p w:rsidR="00A1344F" w:rsidRDefault="00A1344F" w:rsidP="00A1344F">
      <w:pPr>
        <w:spacing w:after="0" w:line="240" w:lineRule="auto"/>
        <w:rPr>
          <w:rFonts w:ascii="Times New Roman" w:eastAsia="Times New Roman" w:hAnsi="Times New Roman" w:cs="Times New Roman"/>
          <w:sz w:val="24"/>
          <w:szCs w:val="24"/>
        </w:rPr>
      </w:pPr>
    </w:p>
    <w:p w:rsidR="00A1344F" w:rsidRDefault="00A1344F" w:rsidP="00A1344F">
      <w:pPr>
        <w:spacing w:after="0" w:line="240" w:lineRule="auto"/>
        <w:ind w:right="-1" w:firstLine="708"/>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Администрация Порецкого муниципального округа постановляет:</w:t>
      </w:r>
    </w:p>
    <w:p w:rsidR="00A1344F" w:rsidRPr="00D643D0" w:rsidRDefault="00A1344F" w:rsidP="00A1344F">
      <w:pPr>
        <w:spacing w:after="0" w:line="240" w:lineRule="auto"/>
        <w:ind w:right="-1" w:firstLine="709"/>
        <w:jc w:val="both"/>
        <w:rPr>
          <w:rFonts w:ascii="Times New Roman" w:eastAsia="Times New Roman" w:hAnsi="Times New Roman" w:cs="Times New Roman"/>
          <w:sz w:val="24"/>
          <w:szCs w:val="24"/>
        </w:rPr>
      </w:pPr>
      <w:r w:rsidRPr="00D643D0">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D643D0">
        <w:rPr>
          <w:rFonts w:ascii="Times New Roman" w:eastAsia="Times New Roman" w:hAnsi="Times New Roman" w:cs="Times New Roman"/>
          <w:sz w:val="24"/>
          <w:szCs w:val="24"/>
        </w:rPr>
        <w:t xml:space="preserve">Утвердить прилагаемые изменения, которые вносятся в муниципальную программу </w:t>
      </w:r>
      <w:r>
        <w:rPr>
          <w:rFonts w:ascii="Times New Roman" w:eastAsia="Times New Roman" w:hAnsi="Times New Roman" w:cs="Times New Roman"/>
          <w:sz w:val="24"/>
          <w:szCs w:val="24"/>
        </w:rPr>
        <w:t xml:space="preserve">Порецкого муниципального округа Чувашской Республики «Социальная поддержка граждан» (далее </w:t>
      </w:r>
      <w:r w:rsidR="008332D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Программа), утвержденную постановлением администрации Порецкого муниципального округа </w:t>
      </w:r>
      <w:r w:rsidRPr="00BA13BD">
        <w:rPr>
          <w:rFonts w:ascii="Times New Roman" w:eastAsia="Times New Roman" w:hAnsi="Times New Roman" w:cs="Times New Roman"/>
          <w:sz w:val="24"/>
          <w:szCs w:val="24"/>
        </w:rPr>
        <w:t xml:space="preserve">от 17.01.2023 </w:t>
      </w:r>
      <w:r w:rsidR="00E23C22" w:rsidRPr="00ED4DFD">
        <w:rPr>
          <w:rFonts w:ascii="Times New Roman" w:hAnsi="Times New Roman"/>
          <w:kern w:val="2"/>
          <w:sz w:val="28"/>
          <w:szCs w:val="28"/>
        </w:rPr>
        <w:t>№</w:t>
      </w:r>
      <w:r w:rsidRPr="00BA13BD">
        <w:rPr>
          <w:rFonts w:ascii="Times New Roman" w:eastAsia="Times New Roman" w:hAnsi="Times New Roman" w:cs="Times New Roman"/>
          <w:sz w:val="24"/>
          <w:szCs w:val="24"/>
        </w:rPr>
        <w:t>14 (с изменениями </w:t>
      </w:r>
      <w:hyperlink r:id="rId9" w:anchor="/document/406990912/entry/0" w:history="1">
        <w:r w:rsidRPr="006353A8">
          <w:rPr>
            <w:rFonts w:ascii="Times New Roman" w:eastAsia="Times New Roman" w:hAnsi="Times New Roman" w:cs="Times New Roman"/>
            <w:sz w:val="24"/>
            <w:szCs w:val="24"/>
          </w:rPr>
          <w:t xml:space="preserve">от 14.02.2024 </w:t>
        </w:r>
        <w:r w:rsidR="00E23C22" w:rsidRPr="00ED4DFD">
          <w:rPr>
            <w:rFonts w:ascii="Times New Roman" w:hAnsi="Times New Roman"/>
            <w:kern w:val="2"/>
            <w:sz w:val="28"/>
            <w:szCs w:val="28"/>
          </w:rPr>
          <w:t>№</w:t>
        </w:r>
        <w:r w:rsidRPr="006353A8">
          <w:rPr>
            <w:rFonts w:ascii="Times New Roman" w:eastAsia="Times New Roman" w:hAnsi="Times New Roman" w:cs="Times New Roman"/>
            <w:sz w:val="24"/>
            <w:szCs w:val="24"/>
          </w:rPr>
          <w:t>38</w:t>
        </w:r>
      </w:hyperlink>
      <w:r w:rsidRPr="00BA13BD">
        <w:rPr>
          <w:rFonts w:ascii="Times New Roman" w:eastAsia="Times New Roman" w:hAnsi="Times New Roman" w:cs="Times New Roman"/>
          <w:sz w:val="24"/>
          <w:szCs w:val="24"/>
        </w:rPr>
        <w:t>).</w:t>
      </w:r>
    </w:p>
    <w:p w:rsidR="00A1344F" w:rsidRDefault="00A1344F" w:rsidP="00A1344F">
      <w:pPr>
        <w:spacing w:after="0" w:line="240" w:lineRule="auto"/>
        <w:ind w:right="-1" w:firstLine="709"/>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2. Настоящее постановление вступает в силу со дня его </w:t>
      </w:r>
      <w:hyperlink r:id="rId10" w:anchor="/document/408556946/entry/0" w:history="1">
        <w:r w:rsidRPr="006353A8">
          <w:rPr>
            <w:rFonts w:ascii="Times New Roman" w:eastAsia="Times New Roman" w:hAnsi="Times New Roman" w:cs="Times New Roman"/>
            <w:sz w:val="24"/>
            <w:szCs w:val="24"/>
          </w:rPr>
          <w:t>официального опубликования</w:t>
        </w:r>
      </w:hyperlink>
      <w:r w:rsidRPr="00BA13BD">
        <w:rPr>
          <w:rFonts w:ascii="Times New Roman" w:eastAsia="Times New Roman" w:hAnsi="Times New Roman" w:cs="Times New Roman"/>
          <w:sz w:val="24"/>
          <w:szCs w:val="24"/>
        </w:rPr>
        <w:t xml:space="preserve"> в издании </w:t>
      </w:r>
      <w:r w:rsidR="006C6B40">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Вестник Поречья</w:t>
      </w:r>
      <w:r w:rsidR="006C6B40">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и подлежит размещению на </w:t>
      </w:r>
      <w:hyperlink r:id="rId11" w:tgtFrame="_blank" w:history="1">
        <w:r w:rsidRPr="006353A8">
          <w:rPr>
            <w:rFonts w:ascii="Times New Roman" w:eastAsia="Times New Roman" w:hAnsi="Times New Roman" w:cs="Times New Roman"/>
            <w:sz w:val="24"/>
            <w:szCs w:val="24"/>
          </w:rPr>
          <w:t>официальном сайте</w:t>
        </w:r>
      </w:hyperlink>
      <w:r w:rsidRPr="00BA13BD">
        <w:rPr>
          <w:rFonts w:ascii="Times New Roman" w:eastAsia="Times New Roman" w:hAnsi="Times New Roman" w:cs="Times New Roman"/>
          <w:sz w:val="24"/>
          <w:szCs w:val="24"/>
        </w:rPr>
        <w:t> </w:t>
      </w:r>
      <w:r w:rsidRPr="006353A8">
        <w:rPr>
          <w:rFonts w:ascii="Times New Roman" w:eastAsia="Times New Roman" w:hAnsi="Times New Roman" w:cs="Times New Roman"/>
          <w:sz w:val="24"/>
          <w:szCs w:val="24"/>
        </w:rPr>
        <w:t>Порецкого</w:t>
      </w:r>
      <w:r w:rsidRPr="00BA13BD">
        <w:rPr>
          <w:rFonts w:ascii="Times New Roman" w:eastAsia="Times New Roman" w:hAnsi="Times New Roman" w:cs="Times New Roman"/>
          <w:sz w:val="24"/>
          <w:szCs w:val="24"/>
        </w:rPr>
        <w:t> </w:t>
      </w:r>
      <w:r w:rsidRPr="006353A8">
        <w:rPr>
          <w:rFonts w:ascii="Times New Roman" w:eastAsia="Times New Roman" w:hAnsi="Times New Roman" w:cs="Times New Roman"/>
          <w:sz w:val="24"/>
          <w:szCs w:val="24"/>
        </w:rPr>
        <w:t>муниципального</w:t>
      </w:r>
      <w:r w:rsidRPr="00BA13BD">
        <w:rPr>
          <w:rFonts w:ascii="Times New Roman" w:eastAsia="Times New Roman" w:hAnsi="Times New Roman" w:cs="Times New Roman"/>
          <w:sz w:val="24"/>
          <w:szCs w:val="24"/>
        </w:rPr>
        <w:t> </w:t>
      </w:r>
      <w:r w:rsidRPr="006353A8">
        <w:rPr>
          <w:rFonts w:ascii="Times New Roman" w:eastAsia="Times New Roman" w:hAnsi="Times New Roman" w:cs="Times New Roman"/>
          <w:sz w:val="24"/>
          <w:szCs w:val="24"/>
        </w:rPr>
        <w:t>округа</w:t>
      </w:r>
      <w:r w:rsidRPr="00BA13BD">
        <w:rPr>
          <w:rFonts w:ascii="Times New Roman" w:eastAsia="Times New Roman" w:hAnsi="Times New Roman" w:cs="Times New Roman"/>
          <w:sz w:val="24"/>
          <w:szCs w:val="24"/>
        </w:rPr>
        <w:t xml:space="preserve"> в информационно-телекоммуникационной сети </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Интернет</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w:t>
      </w:r>
    </w:p>
    <w:p w:rsidR="00A1344F" w:rsidRPr="00BA13BD" w:rsidRDefault="00A1344F" w:rsidP="00A1344F">
      <w:pPr>
        <w:spacing w:before="100" w:beforeAutospacing="1" w:after="100" w:afterAutospacing="1" w:line="240" w:lineRule="auto"/>
        <w:rPr>
          <w:rFonts w:ascii="Times New Roman" w:eastAsia="Times New Roman" w:hAnsi="Times New Roman" w:cs="Times New Roman"/>
          <w:sz w:val="24"/>
          <w:szCs w:val="24"/>
        </w:rPr>
      </w:pPr>
    </w:p>
    <w:p w:rsidR="00A1344F" w:rsidRDefault="00730E95" w:rsidP="00730E95">
      <w:pPr>
        <w:spacing w:before="100" w:beforeAutospacing="1" w:after="100" w:afterAutospacing="1" w:line="240" w:lineRule="auto"/>
        <w:jc w:val="center"/>
        <w:rPr>
          <w:rFonts w:ascii="Times New Roman" w:eastAsia="Times New Roman" w:hAnsi="Times New Roman" w:cs="Times New Roman"/>
          <w:sz w:val="24"/>
          <w:szCs w:val="24"/>
        </w:rPr>
      </w:pPr>
      <w:r w:rsidRPr="00862FDB">
        <w:rPr>
          <w:rFonts w:ascii="Times New Roman" w:hAnsi="Times New Roman"/>
          <w:sz w:val="24"/>
          <w:szCs w:val="24"/>
          <w:shd w:val="clear" w:color="auto" w:fill="FFFFFF"/>
        </w:rPr>
        <w:t>Врио главы Порецкого муниципального округа       </w:t>
      </w:r>
      <w:r w:rsidRPr="00862FDB">
        <w:rPr>
          <w:sz w:val="24"/>
          <w:szCs w:val="24"/>
          <w:shd w:val="clear" w:color="auto" w:fill="FFFFFF"/>
        </w:rPr>
        <w:t xml:space="preserve">                              </w:t>
      </w:r>
      <w:r>
        <w:rPr>
          <w:sz w:val="24"/>
          <w:szCs w:val="24"/>
          <w:shd w:val="clear" w:color="auto" w:fill="FFFFFF"/>
        </w:rPr>
        <w:t xml:space="preserve">  </w:t>
      </w:r>
      <w:r w:rsidRPr="00862FDB">
        <w:rPr>
          <w:sz w:val="24"/>
          <w:szCs w:val="24"/>
          <w:shd w:val="clear" w:color="auto" w:fill="FFFFFF"/>
        </w:rPr>
        <w:t xml:space="preserve">  </w:t>
      </w:r>
      <w:r w:rsidRPr="00862FDB">
        <w:rPr>
          <w:rFonts w:ascii="Times New Roman" w:hAnsi="Times New Roman"/>
          <w:sz w:val="24"/>
          <w:szCs w:val="24"/>
          <w:shd w:val="clear" w:color="auto" w:fill="FFFFFF"/>
        </w:rPr>
        <w:t xml:space="preserve">      Е.Н.Федулова</w:t>
      </w:r>
    </w:p>
    <w:p w:rsidR="00DE0CA4" w:rsidRDefault="00730E95" w:rsidP="00DE0CA4">
      <w:pPr>
        <w:tabs>
          <w:tab w:val="left" w:pos="5245"/>
        </w:tabs>
        <w:spacing w:after="0" w:line="240" w:lineRule="auto"/>
        <w:jc w:val="both"/>
        <w:rPr>
          <w:rFonts w:ascii="Times New Roman" w:eastAsia="Times New Roman" w:hAnsi="Times New Roman" w:cs="Times New Roman"/>
          <w:b/>
          <w:sz w:val="24"/>
          <w:szCs w:val="24"/>
        </w:rPr>
      </w:pPr>
      <w:r w:rsidRPr="00BA13BD">
        <w:rPr>
          <w:rFonts w:ascii="Times New Roman" w:eastAsia="Times New Roman" w:hAnsi="Times New Roman" w:cs="Times New Roman"/>
          <w:sz w:val="24"/>
          <w:szCs w:val="24"/>
        </w:rPr>
        <w:t> </w:t>
      </w:r>
      <w:r w:rsidR="00DE0CA4" w:rsidRPr="006B790D">
        <w:rPr>
          <w:rFonts w:ascii="Times New Roman" w:eastAsia="Times New Roman" w:hAnsi="Times New Roman" w:cs="Times New Roman"/>
          <w:b/>
          <w:sz w:val="24"/>
          <w:szCs w:val="24"/>
        </w:rPr>
        <w:t>  </w:t>
      </w:r>
    </w:p>
    <w:p w:rsidR="00730E95" w:rsidRDefault="00730E95" w:rsidP="00DE0CA4">
      <w:pPr>
        <w:spacing w:after="0" w:line="240" w:lineRule="auto"/>
        <w:rPr>
          <w:rFonts w:ascii="Times New Roman" w:eastAsia="Times New Roman" w:hAnsi="Times New Roman" w:cs="Times New Roman"/>
          <w:sz w:val="24"/>
          <w:szCs w:val="24"/>
        </w:rPr>
      </w:pPr>
    </w:p>
    <w:p w:rsidR="00A1344F" w:rsidRDefault="00A1344F" w:rsidP="00A1344F">
      <w:pPr>
        <w:spacing w:before="100" w:beforeAutospacing="1" w:after="100" w:afterAutospacing="1" w:line="240" w:lineRule="auto"/>
        <w:jc w:val="right"/>
        <w:rPr>
          <w:rFonts w:ascii="Times New Roman" w:eastAsia="Times New Roman" w:hAnsi="Times New Roman" w:cs="Times New Roman"/>
          <w:sz w:val="24"/>
          <w:szCs w:val="24"/>
        </w:rPr>
      </w:pPr>
    </w:p>
    <w:p w:rsidR="00730E95" w:rsidRDefault="00730E95" w:rsidP="00A1344F">
      <w:pPr>
        <w:spacing w:before="100" w:beforeAutospacing="1" w:after="100" w:afterAutospacing="1" w:line="240" w:lineRule="auto"/>
        <w:jc w:val="right"/>
        <w:rPr>
          <w:rFonts w:ascii="Times New Roman" w:eastAsia="Times New Roman" w:hAnsi="Times New Roman" w:cs="Times New Roman"/>
          <w:sz w:val="24"/>
          <w:szCs w:val="24"/>
        </w:rPr>
      </w:pPr>
    </w:p>
    <w:p w:rsidR="00730E95" w:rsidRDefault="00730E95" w:rsidP="00A1344F">
      <w:pPr>
        <w:spacing w:before="100" w:beforeAutospacing="1" w:after="100" w:afterAutospacing="1" w:line="240" w:lineRule="auto"/>
        <w:jc w:val="right"/>
        <w:rPr>
          <w:rFonts w:ascii="Times New Roman" w:eastAsia="Times New Roman" w:hAnsi="Times New Roman" w:cs="Times New Roman"/>
          <w:sz w:val="24"/>
          <w:szCs w:val="24"/>
        </w:rPr>
      </w:pPr>
    </w:p>
    <w:p w:rsidR="00730E95" w:rsidRDefault="00730E95" w:rsidP="00A1344F">
      <w:pPr>
        <w:spacing w:before="100" w:beforeAutospacing="1" w:after="100" w:afterAutospacing="1" w:line="240" w:lineRule="auto"/>
        <w:jc w:val="right"/>
        <w:rPr>
          <w:rFonts w:ascii="Times New Roman" w:eastAsia="Times New Roman" w:hAnsi="Times New Roman" w:cs="Times New Roman"/>
          <w:sz w:val="24"/>
          <w:szCs w:val="24"/>
        </w:rPr>
      </w:pPr>
    </w:p>
    <w:p w:rsidR="00A1344F" w:rsidRDefault="00A1344F" w:rsidP="00A1344F">
      <w:pPr>
        <w:spacing w:before="100" w:beforeAutospacing="1" w:after="100" w:afterAutospacing="1" w:line="240" w:lineRule="auto"/>
        <w:jc w:val="right"/>
        <w:rPr>
          <w:rFonts w:ascii="Times New Roman" w:eastAsia="Times New Roman" w:hAnsi="Times New Roman" w:cs="Times New Roman"/>
          <w:sz w:val="24"/>
          <w:szCs w:val="24"/>
        </w:rPr>
      </w:pPr>
    </w:p>
    <w:p w:rsidR="00A1344F" w:rsidRPr="00A6134E" w:rsidRDefault="00A1344F" w:rsidP="00A1344F">
      <w:pPr>
        <w:spacing w:before="100" w:beforeAutospacing="1" w:after="100" w:afterAutospacing="1" w:line="240" w:lineRule="auto"/>
        <w:ind w:right="-1"/>
        <w:jc w:val="right"/>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lastRenderedPageBreak/>
        <w:t>УТВЕРЖДЕНЫ</w:t>
      </w:r>
      <w:r w:rsidRPr="00BA13BD">
        <w:rPr>
          <w:rFonts w:ascii="Times New Roman" w:eastAsia="Times New Roman" w:hAnsi="Times New Roman" w:cs="Times New Roman"/>
          <w:sz w:val="24"/>
          <w:szCs w:val="24"/>
        </w:rPr>
        <w:br/>
      </w:r>
      <w:hyperlink r:id="rId12" w:anchor="/document/408556945/entry/0" w:history="1">
        <w:r w:rsidRPr="00A6134E">
          <w:rPr>
            <w:rFonts w:ascii="Times New Roman" w:eastAsia="Times New Roman" w:hAnsi="Times New Roman" w:cs="Times New Roman"/>
            <w:sz w:val="24"/>
            <w:szCs w:val="24"/>
          </w:rPr>
          <w:t>постановлением</w:t>
        </w:r>
      </w:hyperlink>
      <w:r w:rsidRPr="00A6134E">
        <w:rPr>
          <w:rFonts w:ascii="Times New Roman" w:eastAsia="Times New Roman" w:hAnsi="Times New Roman" w:cs="Times New Roman"/>
          <w:sz w:val="24"/>
          <w:szCs w:val="24"/>
        </w:rPr>
        <w:t> администрации</w:t>
      </w:r>
      <w:r w:rsidRPr="00A6134E">
        <w:rPr>
          <w:rFonts w:ascii="Times New Roman" w:eastAsia="Times New Roman" w:hAnsi="Times New Roman" w:cs="Times New Roman"/>
          <w:sz w:val="24"/>
          <w:szCs w:val="24"/>
        </w:rPr>
        <w:br/>
        <w:t>Порецкого муниципального округа</w:t>
      </w:r>
      <w:r w:rsidRPr="00A6134E">
        <w:rPr>
          <w:rFonts w:ascii="Times New Roman" w:eastAsia="Times New Roman" w:hAnsi="Times New Roman" w:cs="Times New Roman"/>
          <w:sz w:val="24"/>
          <w:szCs w:val="24"/>
        </w:rPr>
        <w:br/>
        <w:t xml:space="preserve">от </w:t>
      </w:r>
      <w:r w:rsidR="00560F5D" w:rsidRPr="00560F5D">
        <w:rPr>
          <w:rFonts w:ascii="Times New Roman" w:eastAsia="Times New Roman" w:hAnsi="Times New Roman" w:cs="Times New Roman"/>
          <w:sz w:val="24"/>
          <w:szCs w:val="24"/>
        </w:rPr>
        <w:t>_______.2024 №___</w:t>
      </w:r>
      <w:bookmarkStart w:id="1" w:name="_GoBack"/>
      <w:bookmarkEnd w:id="1"/>
    </w:p>
    <w:p w:rsidR="00A1344F" w:rsidRPr="00A6134E" w:rsidRDefault="00A1344F" w:rsidP="00A1344F">
      <w:pPr>
        <w:spacing w:after="0" w:line="240" w:lineRule="auto"/>
        <w:ind w:right="-1"/>
        <w:jc w:val="center"/>
        <w:rPr>
          <w:rFonts w:ascii="Times New Roman" w:eastAsia="Times New Roman" w:hAnsi="Times New Roman" w:cs="Times New Roman"/>
          <w:sz w:val="24"/>
          <w:szCs w:val="24"/>
        </w:rPr>
      </w:pPr>
      <w:r w:rsidRPr="00A6134E">
        <w:rPr>
          <w:rFonts w:ascii="Times New Roman" w:eastAsia="Times New Roman" w:hAnsi="Times New Roman" w:cs="Times New Roman"/>
          <w:sz w:val="24"/>
          <w:szCs w:val="24"/>
        </w:rPr>
        <w:t>Изменения, которые вносятся в муниципальную программу Порецкого муниципального округа Чувашской </w:t>
      </w:r>
    </w:p>
    <w:p w:rsidR="00A1344F" w:rsidRPr="00A6134E" w:rsidRDefault="00A1344F" w:rsidP="00A1344F">
      <w:pPr>
        <w:spacing w:after="0" w:line="240" w:lineRule="auto"/>
        <w:ind w:right="-1"/>
        <w:jc w:val="center"/>
        <w:rPr>
          <w:rFonts w:ascii="Times New Roman" w:eastAsia="Times New Roman" w:hAnsi="Times New Roman" w:cs="Times New Roman"/>
          <w:sz w:val="24"/>
          <w:szCs w:val="24"/>
        </w:rPr>
      </w:pPr>
      <w:r w:rsidRPr="00A6134E">
        <w:rPr>
          <w:rFonts w:ascii="Times New Roman" w:eastAsia="Times New Roman" w:hAnsi="Times New Roman" w:cs="Times New Roman"/>
          <w:sz w:val="24"/>
          <w:szCs w:val="24"/>
        </w:rPr>
        <w:t>Республики </w:t>
      </w:r>
      <w:r w:rsidR="00A04D78" w:rsidRPr="00A6134E">
        <w:rPr>
          <w:rFonts w:ascii="Times New Roman" w:eastAsia="Times New Roman" w:hAnsi="Times New Roman" w:cs="Times New Roman"/>
          <w:sz w:val="24"/>
          <w:szCs w:val="24"/>
        </w:rPr>
        <w:t>«</w:t>
      </w:r>
      <w:r w:rsidRPr="00A6134E">
        <w:rPr>
          <w:rFonts w:ascii="Times New Roman" w:eastAsia="Times New Roman" w:hAnsi="Times New Roman" w:cs="Times New Roman"/>
          <w:sz w:val="24"/>
          <w:szCs w:val="24"/>
        </w:rPr>
        <w:t>Социальная поддержка граждан</w:t>
      </w:r>
      <w:r w:rsidR="00A04D78" w:rsidRPr="00A6134E">
        <w:rPr>
          <w:rFonts w:ascii="Times New Roman" w:eastAsia="Times New Roman" w:hAnsi="Times New Roman" w:cs="Times New Roman"/>
          <w:sz w:val="24"/>
          <w:szCs w:val="24"/>
        </w:rPr>
        <w:t>»</w:t>
      </w:r>
      <w:r w:rsidRPr="00A6134E">
        <w:rPr>
          <w:rFonts w:ascii="Times New Roman" w:eastAsia="Times New Roman" w:hAnsi="Times New Roman" w:cs="Times New Roman"/>
          <w:sz w:val="24"/>
          <w:szCs w:val="24"/>
        </w:rPr>
        <w:t xml:space="preserve">, утвержденную постановлением администрации Порецкого муниципального округа от 17 января 2023 г. </w:t>
      </w:r>
      <w:r w:rsidR="00E23C22" w:rsidRPr="00ED4DFD">
        <w:rPr>
          <w:rFonts w:ascii="Times New Roman" w:hAnsi="Times New Roman"/>
          <w:kern w:val="2"/>
          <w:sz w:val="28"/>
          <w:szCs w:val="28"/>
        </w:rPr>
        <w:t>№</w:t>
      </w:r>
      <w:r w:rsidRPr="00A6134E">
        <w:rPr>
          <w:rFonts w:ascii="Times New Roman" w:eastAsia="Times New Roman" w:hAnsi="Times New Roman" w:cs="Times New Roman"/>
          <w:sz w:val="24"/>
          <w:szCs w:val="24"/>
        </w:rPr>
        <w:t xml:space="preserve">14 </w:t>
      </w:r>
    </w:p>
    <w:p w:rsidR="00A1344F" w:rsidRPr="00A6134E" w:rsidRDefault="00A1344F" w:rsidP="00A1344F">
      <w:pPr>
        <w:spacing w:after="0" w:line="240" w:lineRule="auto"/>
        <w:ind w:right="-1"/>
        <w:jc w:val="center"/>
        <w:rPr>
          <w:rFonts w:ascii="Times New Roman" w:eastAsia="Times New Roman" w:hAnsi="Times New Roman" w:cs="Times New Roman"/>
          <w:sz w:val="24"/>
          <w:szCs w:val="24"/>
        </w:rPr>
      </w:pPr>
      <w:r w:rsidRPr="00A6134E">
        <w:rPr>
          <w:rFonts w:ascii="Times New Roman" w:eastAsia="Times New Roman" w:hAnsi="Times New Roman" w:cs="Times New Roman"/>
          <w:sz w:val="24"/>
          <w:szCs w:val="24"/>
        </w:rPr>
        <w:t xml:space="preserve">(с изменениями от 14.02.2024 </w:t>
      </w:r>
      <w:r w:rsidR="00E23C22" w:rsidRPr="00ED4DFD">
        <w:rPr>
          <w:rFonts w:ascii="Times New Roman" w:hAnsi="Times New Roman"/>
          <w:kern w:val="2"/>
          <w:sz w:val="28"/>
          <w:szCs w:val="28"/>
        </w:rPr>
        <w:t>№</w:t>
      </w:r>
      <w:r w:rsidRPr="00A6134E">
        <w:rPr>
          <w:rFonts w:ascii="Times New Roman" w:eastAsia="Times New Roman" w:hAnsi="Times New Roman" w:cs="Times New Roman"/>
          <w:sz w:val="24"/>
          <w:szCs w:val="24"/>
        </w:rPr>
        <w:t>38)</w:t>
      </w:r>
    </w:p>
    <w:p w:rsidR="00A1344F" w:rsidRPr="00A6134E" w:rsidRDefault="00A1344F" w:rsidP="00A1344F">
      <w:pPr>
        <w:spacing w:after="0" w:line="240" w:lineRule="auto"/>
        <w:ind w:right="-1"/>
        <w:jc w:val="center"/>
        <w:rPr>
          <w:rFonts w:ascii="Times New Roman" w:eastAsia="Times New Roman" w:hAnsi="Times New Roman" w:cs="Times New Roman"/>
          <w:sz w:val="24"/>
          <w:szCs w:val="24"/>
        </w:rPr>
      </w:pPr>
    </w:p>
    <w:p w:rsidR="00A1344F" w:rsidRPr="00BA13BD" w:rsidRDefault="00A1344F" w:rsidP="00E05E80">
      <w:pPr>
        <w:spacing w:before="100" w:beforeAutospacing="1" w:after="100" w:afterAutospacing="1" w:line="240" w:lineRule="auto"/>
        <w:jc w:val="both"/>
        <w:rPr>
          <w:rFonts w:ascii="Times New Roman" w:eastAsia="Times New Roman" w:hAnsi="Times New Roman" w:cs="Times New Roman"/>
          <w:sz w:val="24"/>
          <w:szCs w:val="24"/>
        </w:rPr>
      </w:pPr>
      <w:r w:rsidRPr="00A6134E">
        <w:rPr>
          <w:rFonts w:ascii="Times New Roman" w:eastAsia="Times New Roman" w:hAnsi="Times New Roman" w:cs="Times New Roman"/>
          <w:sz w:val="24"/>
          <w:szCs w:val="24"/>
        </w:rPr>
        <w:t>1. В </w:t>
      </w:r>
      <w:hyperlink r:id="rId13" w:anchor="/document/406185063/entry/110" w:history="1">
        <w:r w:rsidRPr="00A6134E">
          <w:rPr>
            <w:rFonts w:ascii="Times New Roman" w:eastAsia="Times New Roman" w:hAnsi="Times New Roman" w:cs="Times New Roman"/>
            <w:sz w:val="24"/>
            <w:szCs w:val="24"/>
          </w:rPr>
          <w:t>Паспорте</w:t>
        </w:r>
      </w:hyperlink>
      <w:r w:rsidRPr="00A6134E">
        <w:rPr>
          <w:rFonts w:ascii="Times New Roman" w:eastAsia="Times New Roman" w:hAnsi="Times New Roman" w:cs="Times New Roman"/>
          <w:sz w:val="24"/>
          <w:szCs w:val="24"/>
        </w:rPr>
        <w:t> муниципальной программы </w:t>
      </w:r>
      <w:hyperlink r:id="rId14" w:anchor="/document/406185063/entry/19" w:history="1">
        <w:r w:rsidRPr="00A6134E">
          <w:rPr>
            <w:rFonts w:ascii="Times New Roman" w:eastAsia="Times New Roman" w:hAnsi="Times New Roman" w:cs="Times New Roman"/>
            <w:sz w:val="24"/>
            <w:szCs w:val="24"/>
          </w:rPr>
          <w:t>позицию</w:t>
        </w:r>
      </w:hyperlink>
      <w:r w:rsidRPr="00A6134E">
        <w:rPr>
          <w:rFonts w:ascii="Times New Roman" w:eastAsia="Times New Roman" w:hAnsi="Times New Roman" w:cs="Times New Roman"/>
          <w:sz w:val="24"/>
          <w:szCs w:val="24"/>
        </w:rPr>
        <w:t> </w:t>
      </w:r>
      <w:r w:rsidR="00A04D78" w:rsidRPr="00A6134E">
        <w:rPr>
          <w:rFonts w:ascii="Times New Roman" w:eastAsia="Times New Roman" w:hAnsi="Times New Roman" w:cs="Times New Roman"/>
          <w:sz w:val="24"/>
          <w:szCs w:val="24"/>
        </w:rPr>
        <w:t>«</w:t>
      </w:r>
      <w:r w:rsidRPr="00A6134E">
        <w:rPr>
          <w:rFonts w:ascii="Times New Roman" w:eastAsia="Times New Roman" w:hAnsi="Times New Roman" w:cs="Times New Roman"/>
          <w:sz w:val="24"/>
          <w:szCs w:val="24"/>
        </w:rPr>
        <w:t>Объемы финансирования Муниципальной программы с разбивкой по годам реализаци</w:t>
      </w:r>
      <w:r w:rsidRPr="00BA13BD">
        <w:rPr>
          <w:rFonts w:ascii="Times New Roman" w:eastAsia="Times New Roman" w:hAnsi="Times New Roman" w:cs="Times New Roman"/>
          <w:sz w:val="24"/>
          <w:szCs w:val="24"/>
        </w:rPr>
        <w:t>и</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изложить в следующей редакции:</w:t>
      </w:r>
    </w:p>
    <w:tbl>
      <w:tblPr>
        <w:tblW w:w="9404" w:type="dxa"/>
        <w:tblCellMar>
          <w:top w:w="15" w:type="dxa"/>
          <w:left w:w="15" w:type="dxa"/>
          <w:bottom w:w="15" w:type="dxa"/>
          <w:right w:w="15" w:type="dxa"/>
        </w:tblCellMar>
        <w:tblLook w:val="04A0" w:firstRow="1" w:lastRow="0" w:firstColumn="1" w:lastColumn="0" w:noHBand="0" w:noVBand="1"/>
      </w:tblPr>
      <w:tblGrid>
        <w:gridCol w:w="3093"/>
        <w:gridCol w:w="249"/>
        <w:gridCol w:w="6062"/>
      </w:tblGrid>
      <w:tr w:rsidR="00A1344F" w:rsidRPr="00BA13BD" w:rsidTr="00A04D78">
        <w:trPr>
          <w:trHeight w:val="1119"/>
        </w:trPr>
        <w:tc>
          <w:tcPr>
            <w:tcW w:w="3093" w:type="dxa"/>
            <w:hideMark/>
          </w:tcPr>
          <w:p w:rsidR="00A1344F" w:rsidRPr="00BA13BD" w:rsidRDefault="00A04D78" w:rsidP="000D79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1344F" w:rsidRPr="00BA13BD">
              <w:rPr>
                <w:rFonts w:ascii="Times New Roman" w:eastAsia="Times New Roman" w:hAnsi="Times New Roman" w:cs="Times New Roman"/>
                <w:sz w:val="24"/>
                <w:szCs w:val="24"/>
              </w:rPr>
              <w:t>Объемы финансирования Муниципальной программы с разбивкой по годам реализации</w:t>
            </w:r>
          </w:p>
        </w:tc>
        <w:tc>
          <w:tcPr>
            <w:tcW w:w="249" w:type="dxa"/>
            <w:hideMark/>
          </w:tcPr>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w:t>
            </w:r>
          </w:p>
        </w:tc>
        <w:tc>
          <w:tcPr>
            <w:tcW w:w="6062" w:type="dxa"/>
            <w:hideMark/>
          </w:tcPr>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прогнозируемые объемы финансирования мероприятий Муниципальной программы в 2023 - 2035 годах составляют </w:t>
            </w:r>
            <w:r>
              <w:rPr>
                <w:rFonts w:ascii="Times New Roman" w:eastAsia="Times New Roman" w:hAnsi="Times New Roman" w:cs="Times New Roman"/>
                <w:sz w:val="24"/>
                <w:szCs w:val="24"/>
              </w:rPr>
              <w:t xml:space="preserve">  49 392,09 </w:t>
            </w:r>
            <w:r w:rsidRPr="00BA13BD">
              <w:rPr>
                <w:rFonts w:ascii="Times New Roman" w:eastAsia="Times New Roman" w:hAnsi="Times New Roman" w:cs="Times New Roman"/>
                <w:sz w:val="24"/>
                <w:szCs w:val="24"/>
              </w:rPr>
              <w:t>тыс. рублей, в том числе:</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- 3 772,1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w:t>
            </w:r>
            <w:r>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5 016,99 </w:t>
            </w:r>
            <w:r w:rsidRPr="00BA13BD">
              <w:rPr>
                <w:rFonts w:ascii="Times New Roman" w:eastAsia="Times New Roman" w:hAnsi="Times New Roman" w:cs="Times New Roman"/>
                <w:sz w:val="24"/>
                <w:szCs w:val="24"/>
              </w:rPr>
              <w:t>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- 3 947,9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2026 году - 3 964,4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2027 - 2030 годах - 14 529,2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2031 - 2035 годах - 18 161,5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из них средства:</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республиканского бюджета </w:t>
            </w:r>
            <w:r>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42 523,86 </w:t>
            </w:r>
            <w:r w:rsidRPr="00BA13BD">
              <w:rPr>
                <w:rFonts w:ascii="Times New Roman" w:eastAsia="Times New Roman" w:hAnsi="Times New Roman" w:cs="Times New Roman"/>
                <w:sz w:val="24"/>
                <w:szCs w:val="24"/>
              </w:rPr>
              <w:t>тыс. рублей (8</w:t>
            </w:r>
            <w:r>
              <w:rPr>
                <w:rFonts w:ascii="Times New Roman" w:eastAsia="Times New Roman" w:hAnsi="Times New Roman" w:cs="Times New Roman"/>
                <w:sz w:val="24"/>
                <w:szCs w:val="24"/>
              </w:rPr>
              <w:t>6</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1 </w:t>
            </w:r>
            <w:r w:rsidRPr="00BA13BD">
              <w:rPr>
                <w:rFonts w:ascii="Times New Roman" w:eastAsia="Times New Roman" w:hAnsi="Times New Roman" w:cs="Times New Roman"/>
                <w:sz w:val="24"/>
                <w:szCs w:val="24"/>
              </w:rPr>
              <w:t xml:space="preserve"> процента), в том числе:</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- 3 124,9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w:t>
            </w:r>
            <w:r>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3 516,96</w:t>
            </w:r>
            <w:r w:rsidRPr="00BA13BD">
              <w:rPr>
                <w:rFonts w:ascii="Times New Roman" w:eastAsia="Times New Roman" w:hAnsi="Times New Roman" w:cs="Times New Roman"/>
                <w:sz w:val="24"/>
                <w:szCs w:val="24"/>
              </w:rPr>
              <w:t>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- 3 337,9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2026 году - 3 354,4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2027 - 2030 годах - 12 973,2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2031 - 2035 годах - 16 216,5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бюджета Порецкого муниципального округа Чувашской Республики - 6</w:t>
            </w:r>
            <w:r>
              <w:rPr>
                <w:rFonts w:ascii="Times New Roman" w:eastAsia="Times New Roman" w:hAnsi="Times New Roman" w:cs="Times New Roman"/>
                <w:sz w:val="24"/>
                <w:szCs w:val="24"/>
              </w:rPr>
              <w:t> 848,33</w:t>
            </w:r>
            <w:r w:rsidRPr="00BA13BD">
              <w:rPr>
                <w:rFonts w:ascii="Times New Roman" w:eastAsia="Times New Roman" w:hAnsi="Times New Roman" w:cs="Times New Roman"/>
                <w:sz w:val="24"/>
                <w:szCs w:val="24"/>
              </w:rPr>
              <w:t> тыс. рублей (</w:t>
            </w:r>
            <w:r>
              <w:rPr>
                <w:rFonts w:ascii="Times New Roman" w:eastAsia="Times New Roman" w:hAnsi="Times New Roman" w:cs="Times New Roman"/>
                <w:sz w:val="24"/>
                <w:szCs w:val="24"/>
              </w:rPr>
              <w:t>13,86</w:t>
            </w:r>
            <w:r w:rsidRPr="00BA13BD">
              <w:rPr>
                <w:rFonts w:ascii="Times New Roman" w:eastAsia="Times New Roman" w:hAnsi="Times New Roman" w:cs="Times New Roman"/>
                <w:sz w:val="24"/>
                <w:szCs w:val="24"/>
              </w:rPr>
              <w:t xml:space="preserve"> процента), в том числе:</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- 647,2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w:t>
            </w:r>
            <w:r>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1 480,13 </w:t>
            </w:r>
            <w:r w:rsidRPr="00BA13BD">
              <w:rPr>
                <w:rFonts w:ascii="Times New Roman" w:eastAsia="Times New Roman" w:hAnsi="Times New Roman" w:cs="Times New Roman"/>
                <w:sz w:val="24"/>
                <w:szCs w:val="24"/>
              </w:rPr>
              <w:t>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- 610,0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2026 году - 610,0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2027 - 2030 годах - 1 556,0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2031 - 2035 годах - 1 945,0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внебюджетных источников </w:t>
            </w:r>
            <w:r>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19,9 </w:t>
            </w:r>
            <w:r w:rsidRPr="00BA13BD">
              <w:rPr>
                <w:rFonts w:ascii="Times New Roman" w:eastAsia="Times New Roman" w:hAnsi="Times New Roman" w:cs="Times New Roman"/>
                <w:sz w:val="24"/>
                <w:szCs w:val="24"/>
              </w:rPr>
              <w:t>0,0 тыс. рублей (0,0</w:t>
            </w:r>
            <w:r>
              <w:rPr>
                <w:rFonts w:ascii="Times New Roman" w:eastAsia="Times New Roman" w:hAnsi="Times New Roman" w:cs="Times New Roman"/>
                <w:sz w:val="24"/>
                <w:szCs w:val="24"/>
              </w:rPr>
              <w:t>4</w:t>
            </w:r>
            <w:r w:rsidRPr="00BA13BD">
              <w:rPr>
                <w:rFonts w:ascii="Times New Roman" w:eastAsia="Times New Roman" w:hAnsi="Times New Roman" w:cs="Times New Roman"/>
                <w:sz w:val="24"/>
                <w:szCs w:val="24"/>
              </w:rPr>
              <w:t xml:space="preserve"> процента), в том числе:</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- 0,0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 </w:t>
            </w:r>
            <w:r>
              <w:rPr>
                <w:rFonts w:ascii="Times New Roman" w:eastAsia="Times New Roman" w:hAnsi="Times New Roman" w:cs="Times New Roman"/>
                <w:sz w:val="24"/>
                <w:szCs w:val="24"/>
              </w:rPr>
              <w:t xml:space="preserve">19,9 </w:t>
            </w:r>
            <w:r w:rsidRPr="00BA13BD">
              <w:rPr>
                <w:rFonts w:ascii="Times New Roman" w:eastAsia="Times New Roman" w:hAnsi="Times New Roman" w:cs="Times New Roman"/>
                <w:sz w:val="24"/>
                <w:szCs w:val="24"/>
              </w:rPr>
              <w:t>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- 0,0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2026 - 2030 годах - 0,0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2031 - 2035 годах - 0,0 тыс. рублей.</w:t>
            </w:r>
          </w:p>
          <w:p w:rsidR="000D793C"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Объемы финансирования Муниципальной программы подлежат ежегодному уточнению исходя из </w:t>
            </w:r>
            <w:r w:rsidRPr="00BA13BD">
              <w:rPr>
                <w:rFonts w:ascii="Times New Roman" w:eastAsia="Times New Roman" w:hAnsi="Times New Roman" w:cs="Times New Roman"/>
                <w:sz w:val="24"/>
                <w:szCs w:val="24"/>
              </w:rPr>
              <w:lastRenderedPageBreak/>
              <w:t>возможностей республиканского бюджета Чувашской Республики и бюджета Порецкого муниципального округа Чувашской Республики на очередной финансовый год и плановый период.</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w:t>
            </w:r>
          </w:p>
          <w:p w:rsidR="000D793C" w:rsidRPr="00BA13BD" w:rsidRDefault="000D793C" w:rsidP="000D793C">
            <w:pPr>
              <w:spacing w:after="0" w:line="240" w:lineRule="auto"/>
              <w:jc w:val="both"/>
              <w:rPr>
                <w:rFonts w:ascii="Times New Roman" w:eastAsia="Times New Roman" w:hAnsi="Times New Roman" w:cs="Times New Roman"/>
                <w:sz w:val="24"/>
                <w:szCs w:val="24"/>
              </w:rPr>
            </w:pPr>
          </w:p>
        </w:tc>
      </w:tr>
    </w:tbl>
    <w:p w:rsidR="00A1344F" w:rsidRPr="00BA13BD" w:rsidRDefault="00A1344F" w:rsidP="00A04D78">
      <w:pPr>
        <w:spacing w:before="100" w:beforeAutospacing="1" w:after="100" w:afterAutospacing="1"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lastRenderedPageBreak/>
        <w:t> 2. </w:t>
      </w:r>
      <w:hyperlink r:id="rId15" w:anchor="/document/406185063/entry/1003" w:history="1">
        <w:r w:rsidRPr="00BA13BD">
          <w:rPr>
            <w:rFonts w:ascii="Times New Roman" w:eastAsia="Times New Roman" w:hAnsi="Times New Roman" w:cs="Times New Roman"/>
            <w:color w:val="3272C0"/>
            <w:sz w:val="24"/>
            <w:szCs w:val="24"/>
            <w:u w:val="single"/>
          </w:rPr>
          <w:t>Раздел III.</w:t>
        </w:r>
      </w:hyperlink>
      <w:r w:rsidRPr="00BA13BD">
        <w:rPr>
          <w:rFonts w:ascii="Times New Roman" w:eastAsia="Times New Roman" w:hAnsi="Times New Roman" w:cs="Times New Roman"/>
          <w:sz w:val="24"/>
          <w:szCs w:val="24"/>
        </w:rPr>
        <w:t> </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ее реализации</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изложить в следующей редакции:</w:t>
      </w:r>
    </w:p>
    <w:p w:rsidR="00A1344F" w:rsidRDefault="00A04D78" w:rsidP="00A1344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1344F" w:rsidRPr="00BA13BD">
        <w:rPr>
          <w:rFonts w:ascii="Times New Roman" w:eastAsia="Times New Roman" w:hAnsi="Times New Roman" w:cs="Times New Roman"/>
          <w:sz w:val="24"/>
          <w:szCs w:val="24"/>
        </w:rPr>
        <w:t>Расходы Муниципальной программы формируются за счет средств республиканского бюджета</w:t>
      </w:r>
      <w:r w:rsidR="00A1344F">
        <w:rPr>
          <w:rFonts w:ascii="Times New Roman" w:eastAsia="Times New Roman" w:hAnsi="Times New Roman" w:cs="Times New Roman"/>
          <w:sz w:val="24"/>
          <w:szCs w:val="24"/>
        </w:rPr>
        <w:t>,</w:t>
      </w:r>
      <w:r w:rsidR="00A1344F" w:rsidRPr="00BA13BD">
        <w:rPr>
          <w:rFonts w:ascii="Times New Roman" w:eastAsia="Times New Roman" w:hAnsi="Times New Roman" w:cs="Times New Roman"/>
          <w:sz w:val="24"/>
          <w:szCs w:val="24"/>
        </w:rPr>
        <w:t xml:space="preserve"> бюджета Порецкого муниципального округа Чувашской Республики</w:t>
      </w:r>
      <w:r w:rsidR="00A1344F">
        <w:rPr>
          <w:rFonts w:ascii="Times New Roman" w:eastAsia="Times New Roman" w:hAnsi="Times New Roman" w:cs="Times New Roman"/>
          <w:sz w:val="24"/>
          <w:szCs w:val="24"/>
        </w:rPr>
        <w:t xml:space="preserve"> и с</w:t>
      </w:r>
      <w:r w:rsidR="00A1344F" w:rsidRPr="00BA13BD">
        <w:rPr>
          <w:rFonts w:ascii="Times New Roman" w:eastAsia="Times New Roman" w:hAnsi="Times New Roman" w:cs="Times New Roman"/>
          <w:sz w:val="24"/>
          <w:szCs w:val="24"/>
        </w:rPr>
        <w:t>редств внебюджетных источников</w:t>
      </w:r>
      <w:r w:rsidR="00A1344F">
        <w:rPr>
          <w:rFonts w:ascii="Times New Roman" w:eastAsia="Times New Roman" w:hAnsi="Times New Roman" w:cs="Times New Roman"/>
          <w:sz w:val="24"/>
          <w:szCs w:val="24"/>
        </w:rPr>
        <w:t>.</w:t>
      </w:r>
      <w:r w:rsidR="00A1344F" w:rsidRPr="00BA13BD">
        <w:rPr>
          <w:rFonts w:ascii="Times New Roman" w:eastAsia="Times New Roman" w:hAnsi="Times New Roman" w:cs="Times New Roman"/>
          <w:sz w:val="24"/>
          <w:szCs w:val="24"/>
        </w:rPr>
        <w:t xml:space="preserve"> </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Общий объем финансирования Муниципальной программы в 2023 - 2035 годах составляет </w:t>
      </w:r>
      <w:r w:rsidRPr="00E23216">
        <w:rPr>
          <w:rFonts w:ascii="Times New Roman" w:eastAsia="Times New Roman" w:hAnsi="Times New Roman" w:cs="Times New Roman"/>
          <w:sz w:val="24"/>
          <w:szCs w:val="24"/>
        </w:rPr>
        <w:t>49 392,09</w:t>
      </w:r>
      <w:r>
        <w:rPr>
          <w:rFonts w:ascii="Times New Roman" w:eastAsia="Times New Roman" w:hAnsi="Times New Roman" w:cs="Times New Roman"/>
          <w:sz w:val="24"/>
          <w:szCs w:val="24"/>
        </w:rPr>
        <w:t xml:space="preserve"> </w:t>
      </w:r>
      <w:r w:rsidRPr="00BA13BD">
        <w:rPr>
          <w:rFonts w:ascii="Times New Roman" w:eastAsia="Times New Roman" w:hAnsi="Times New Roman" w:cs="Times New Roman"/>
          <w:sz w:val="24"/>
          <w:szCs w:val="24"/>
        </w:rPr>
        <w:t>тыс. рублей, в том числе за счет средств:</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республиканского бюджета Чувашской Республики - </w:t>
      </w:r>
      <w:r w:rsidRPr="00E23216">
        <w:rPr>
          <w:rFonts w:ascii="Times New Roman" w:eastAsia="Times New Roman" w:hAnsi="Times New Roman" w:cs="Times New Roman"/>
          <w:sz w:val="24"/>
          <w:szCs w:val="24"/>
        </w:rPr>
        <w:t>42 523,86</w:t>
      </w:r>
      <w:r>
        <w:rPr>
          <w:rFonts w:ascii="Times New Roman" w:eastAsia="Times New Roman" w:hAnsi="Times New Roman" w:cs="Times New Roman"/>
          <w:sz w:val="24"/>
          <w:szCs w:val="24"/>
        </w:rPr>
        <w:t xml:space="preserve"> </w:t>
      </w:r>
      <w:r w:rsidRPr="00BA13BD">
        <w:rPr>
          <w:rFonts w:ascii="Times New Roman" w:eastAsia="Times New Roman" w:hAnsi="Times New Roman" w:cs="Times New Roman"/>
          <w:sz w:val="24"/>
          <w:szCs w:val="24"/>
        </w:rPr>
        <w:t>тыс. рублей (8</w:t>
      </w:r>
      <w:r>
        <w:rPr>
          <w:rFonts w:ascii="Times New Roman" w:eastAsia="Times New Roman" w:hAnsi="Times New Roman" w:cs="Times New Roman"/>
          <w:sz w:val="24"/>
          <w:szCs w:val="24"/>
        </w:rPr>
        <w:t>6</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BA13BD">
        <w:rPr>
          <w:rFonts w:ascii="Times New Roman" w:eastAsia="Times New Roman" w:hAnsi="Times New Roman" w:cs="Times New Roman"/>
          <w:sz w:val="24"/>
          <w:szCs w:val="24"/>
        </w:rPr>
        <w:t xml:space="preserve">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бюджета Порецкого муниципального округа Чувашской Республики - </w:t>
      </w:r>
      <w:r w:rsidRPr="00E23216">
        <w:rPr>
          <w:rFonts w:ascii="Times New Roman" w:eastAsia="Times New Roman" w:hAnsi="Times New Roman" w:cs="Times New Roman"/>
          <w:sz w:val="24"/>
          <w:szCs w:val="24"/>
        </w:rPr>
        <w:t>6 848,33</w:t>
      </w:r>
      <w:r w:rsidRPr="00BA13BD">
        <w:rPr>
          <w:rFonts w:ascii="Times New Roman" w:eastAsia="Times New Roman" w:hAnsi="Times New Roman" w:cs="Times New Roman"/>
          <w:sz w:val="24"/>
          <w:szCs w:val="24"/>
        </w:rPr>
        <w:t> тыс. рублей (1</w:t>
      </w:r>
      <w:r>
        <w:rPr>
          <w:rFonts w:ascii="Times New Roman" w:eastAsia="Times New Roman" w:hAnsi="Times New Roman" w:cs="Times New Roman"/>
          <w:sz w:val="24"/>
          <w:szCs w:val="24"/>
        </w:rPr>
        <w:t>3</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86</w:t>
      </w:r>
      <w:r w:rsidRPr="00BA13BD">
        <w:rPr>
          <w:rFonts w:ascii="Times New Roman" w:eastAsia="Times New Roman" w:hAnsi="Times New Roman" w:cs="Times New Roman"/>
          <w:sz w:val="24"/>
          <w:szCs w:val="24"/>
        </w:rPr>
        <w:t xml:space="preserve">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внебюджетных источников - </w:t>
      </w:r>
      <w:r>
        <w:rPr>
          <w:rFonts w:ascii="Times New Roman" w:eastAsia="Times New Roman" w:hAnsi="Times New Roman" w:cs="Times New Roman"/>
          <w:sz w:val="24"/>
          <w:szCs w:val="24"/>
        </w:rPr>
        <w:t>19</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9</w:t>
      </w:r>
      <w:r w:rsidRPr="00BA13BD">
        <w:rPr>
          <w:rFonts w:ascii="Times New Roman" w:eastAsia="Times New Roman" w:hAnsi="Times New Roman" w:cs="Times New Roman"/>
          <w:sz w:val="24"/>
          <w:szCs w:val="24"/>
        </w:rPr>
        <w:t> тыс. рублей (0,0</w:t>
      </w:r>
      <w:r>
        <w:rPr>
          <w:rFonts w:ascii="Times New Roman" w:eastAsia="Times New Roman" w:hAnsi="Times New Roman" w:cs="Times New Roman"/>
          <w:sz w:val="24"/>
          <w:szCs w:val="24"/>
        </w:rPr>
        <w:t>4</w:t>
      </w:r>
      <w:r w:rsidRPr="00BA13BD">
        <w:rPr>
          <w:rFonts w:ascii="Times New Roman" w:eastAsia="Times New Roman" w:hAnsi="Times New Roman" w:cs="Times New Roman"/>
          <w:sz w:val="24"/>
          <w:szCs w:val="24"/>
        </w:rPr>
        <w:t xml:space="preserve"> процента).</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Объем финансирования подпрограммы на 1 этапе (2023 - 2025 годы) </w:t>
      </w:r>
      <w:r w:rsidRPr="00E23216">
        <w:rPr>
          <w:rFonts w:ascii="Times New Roman" w:eastAsia="Times New Roman" w:hAnsi="Times New Roman" w:cs="Times New Roman"/>
          <w:sz w:val="24"/>
          <w:szCs w:val="24"/>
        </w:rPr>
        <w:t>составляет 12 736,99 тыс. рублей, в том числе:</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в 2023 году - 3 772,1 тыс. рублей;</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в 2024 году - 5 016,99 тыс. рублей;</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в 2025 году - 3 947,9 тыс. рублей;</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из них средства:</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республиканского бюджета - 9 979,76 тыс. рублей (82,8 процента), в том числе:</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в 2023 году - 3 124,9 тыс. рублей;</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в 2024 году - 3 516,96  тыс. рублей;</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в 2025 году - 3 337,9 тыс. рублей;</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 xml:space="preserve">бюджета Порецкого муниципального округа Чувашской Республики – </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2 737,33 тыс. рублей (17,2 процента), в том числе:</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в 2023 году - 647,2 тыс. рублей;</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в 2024 году - 1 480,13 тыс. рублей;</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lastRenderedPageBreak/>
        <w:t>в 2025 году - 610,0 тыс. рублей;</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внебюджетных источников -19,9 тыс. рублей (0,04 процента).</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в 2023 году - 0,0 тыс. рублей;</w:t>
      </w:r>
    </w:p>
    <w:p w:rsidR="00A1344F" w:rsidRPr="00E2321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E23216">
        <w:rPr>
          <w:rFonts w:ascii="Times New Roman" w:eastAsia="Times New Roman" w:hAnsi="Times New Roman" w:cs="Times New Roman"/>
          <w:sz w:val="24"/>
          <w:szCs w:val="24"/>
        </w:rPr>
        <w:t>в 2024 году - 19,9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- 0,0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На 2 этапе (2026 - 2030 годы) объем финансирования Муниципальной программы составляет 18 493,6 тыс. рублей, из них средства: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республиканского бюджета - 16 327,6 тыс. рублей (88,3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бюджета Порецкого муниципального округа Чувашской Республики - 2 166,0 тыс. рублей (11,7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внебюджетных источников - 0,0 тыс. рублей (0,0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На 3 этапе (2031 - 2035 годы) объем финансирования Муниципальной программы составляет 18 161,5 тыс. рублей, из них средства: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республиканского бюджета - 16 216,5 тыс. рублей (89,3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бюджета Порецкого муниципального округа Чувашской Республики - 1 945,0 тыс. рублей (10,7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внебюджетных источников - 0,0 тыс. рублей (0,0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Объемы финансирования Муниципальной программы подлежат ежегодному уточнению исходя из реальных возможностей бюджетов всех уровней.</w:t>
      </w:r>
    </w:p>
    <w:p w:rsidR="00A1344F" w:rsidRPr="00121376"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Ресурсное обеспечение и прогнозная (справочная) оценка расходов за счет всех источников финансирования реализации</w:t>
      </w:r>
      <w:r w:rsidRPr="00121376">
        <w:rPr>
          <w:rFonts w:ascii="Times New Roman" w:eastAsia="Times New Roman" w:hAnsi="Times New Roman" w:cs="Times New Roman"/>
          <w:sz w:val="24"/>
          <w:szCs w:val="24"/>
        </w:rPr>
        <w:t xml:space="preserve"> </w:t>
      </w:r>
      <w:r w:rsidRPr="00BA13BD">
        <w:rPr>
          <w:rFonts w:ascii="Times New Roman" w:eastAsia="Times New Roman" w:hAnsi="Times New Roman" w:cs="Times New Roman"/>
          <w:sz w:val="24"/>
          <w:szCs w:val="24"/>
        </w:rPr>
        <w:t>Муниципальной программы</w:t>
      </w:r>
      <w:r>
        <w:rPr>
          <w:rFonts w:ascii="Times New Roman" w:eastAsia="Times New Roman" w:hAnsi="Times New Roman" w:cs="Times New Roman"/>
          <w:sz w:val="24"/>
          <w:szCs w:val="24"/>
        </w:rPr>
        <w:t xml:space="preserve"> приведены в приложении </w:t>
      </w:r>
      <w:r>
        <w:rPr>
          <w:rFonts w:ascii="Times New Roman" w:eastAsia="Times New Roman" w:hAnsi="Times New Roman" w:cs="Times New Roman"/>
          <w:sz w:val="24"/>
          <w:szCs w:val="24"/>
          <w:lang w:val="en-US"/>
        </w:rPr>
        <w:t>N</w:t>
      </w:r>
      <w:r w:rsidRPr="00121376">
        <w:rPr>
          <w:rFonts w:ascii="Times New Roman" w:eastAsia="Times New Roman" w:hAnsi="Times New Roman" w:cs="Times New Roman"/>
          <w:sz w:val="24"/>
          <w:szCs w:val="24"/>
        </w:rPr>
        <w:t xml:space="preserve"> 2 </w:t>
      </w:r>
      <w:r w:rsidRPr="00BA13BD">
        <w:rPr>
          <w:rFonts w:ascii="Times New Roman" w:eastAsia="Times New Roman" w:hAnsi="Times New Roman" w:cs="Times New Roman"/>
          <w:sz w:val="24"/>
          <w:szCs w:val="24"/>
        </w:rPr>
        <w:t>Муниципальной программ</w:t>
      </w:r>
      <w:r>
        <w:rPr>
          <w:rFonts w:ascii="Times New Roman" w:eastAsia="Times New Roman" w:hAnsi="Times New Roman" w:cs="Times New Roman"/>
          <w:sz w:val="24"/>
          <w:szCs w:val="24"/>
        </w:rPr>
        <w:t>е</w:t>
      </w:r>
      <w:proofErr w:type="gramStart"/>
      <w:r>
        <w:rPr>
          <w:rFonts w:ascii="Times New Roman" w:eastAsia="Times New Roman" w:hAnsi="Times New Roman" w:cs="Times New Roman"/>
          <w:sz w:val="24"/>
          <w:szCs w:val="24"/>
        </w:rPr>
        <w:t>.</w:t>
      </w:r>
      <w:r w:rsidRPr="002A0839">
        <w:rPr>
          <w:rFonts w:ascii="Times New Roman" w:eastAsia="Times New Roman" w:hAnsi="Times New Roman" w:cs="Times New Roman"/>
          <w:sz w:val="24"/>
          <w:szCs w:val="24"/>
        </w:rPr>
        <w:t xml:space="preserve"> </w:t>
      </w:r>
      <w:r w:rsidR="00A04D78">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3. В </w:t>
      </w:r>
      <w:hyperlink r:id="rId16" w:anchor="/document/406185063/entry/310" w:history="1">
        <w:r w:rsidRPr="00BA13BD">
          <w:rPr>
            <w:rFonts w:ascii="Times New Roman" w:eastAsia="Times New Roman" w:hAnsi="Times New Roman" w:cs="Times New Roman"/>
            <w:color w:val="3272C0"/>
            <w:sz w:val="24"/>
            <w:szCs w:val="24"/>
            <w:u w:val="single"/>
          </w:rPr>
          <w:t>Паспорте</w:t>
        </w:r>
      </w:hyperlink>
      <w:r w:rsidRPr="00BA13BD">
        <w:rPr>
          <w:rFonts w:ascii="Times New Roman" w:eastAsia="Times New Roman" w:hAnsi="Times New Roman" w:cs="Times New Roman"/>
          <w:sz w:val="24"/>
          <w:szCs w:val="24"/>
        </w:rPr>
        <w:t xml:space="preserve"> подпрограммы </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Социальное обеспечение граждан</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муниципальной программы Порецкого муниципального округа Чувашской Республики </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Социальная поддержка граждан</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w:t>
      </w:r>
    </w:p>
    <w:p w:rsidR="00A1344F"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3.1. </w:t>
      </w:r>
      <w:hyperlink r:id="rId17" w:anchor="/document/406185063/entry/370" w:history="1">
        <w:r w:rsidRPr="00BA13BD">
          <w:rPr>
            <w:rFonts w:ascii="Times New Roman" w:eastAsia="Times New Roman" w:hAnsi="Times New Roman" w:cs="Times New Roman"/>
            <w:color w:val="3272C0"/>
            <w:sz w:val="24"/>
            <w:szCs w:val="24"/>
            <w:u w:val="single"/>
          </w:rPr>
          <w:t>Позицию</w:t>
        </w:r>
      </w:hyperlink>
      <w:r w:rsidRPr="00BA13BD">
        <w:rPr>
          <w:rFonts w:ascii="Times New Roman" w:eastAsia="Times New Roman" w:hAnsi="Times New Roman" w:cs="Times New Roman"/>
          <w:sz w:val="24"/>
          <w:szCs w:val="24"/>
        </w:rPr>
        <w:t> </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Объемы финансирования подпрограммы с разбивкой по годам реализации</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изложить в следующей редакции:</w:t>
      </w:r>
    </w:p>
    <w:tbl>
      <w:tblPr>
        <w:tblW w:w="9494" w:type="dxa"/>
        <w:tblCellMar>
          <w:top w:w="15" w:type="dxa"/>
          <w:left w:w="15" w:type="dxa"/>
          <w:bottom w:w="15" w:type="dxa"/>
          <w:right w:w="15" w:type="dxa"/>
        </w:tblCellMar>
        <w:tblLook w:val="04A0" w:firstRow="1" w:lastRow="0" w:firstColumn="1" w:lastColumn="0" w:noHBand="0" w:noVBand="1"/>
      </w:tblPr>
      <w:tblGrid>
        <w:gridCol w:w="2857"/>
        <w:gridCol w:w="252"/>
        <w:gridCol w:w="6385"/>
      </w:tblGrid>
      <w:tr w:rsidR="00A1344F" w:rsidRPr="00BA13BD" w:rsidTr="000D793C">
        <w:trPr>
          <w:trHeight w:val="3610"/>
        </w:trPr>
        <w:tc>
          <w:tcPr>
            <w:tcW w:w="2857" w:type="dxa"/>
            <w:hideMark/>
          </w:tcPr>
          <w:p w:rsidR="00A1344F" w:rsidRPr="00BA13BD" w:rsidRDefault="00A04D78" w:rsidP="000D79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A1344F" w:rsidRPr="00BA13BD">
              <w:rPr>
                <w:rFonts w:ascii="Times New Roman" w:eastAsia="Times New Roman" w:hAnsi="Times New Roman" w:cs="Times New Roman"/>
                <w:sz w:val="24"/>
                <w:szCs w:val="24"/>
              </w:rPr>
              <w:t>Объемы финансирования подпрограммы с разбивкой по годам реализации</w:t>
            </w:r>
          </w:p>
        </w:tc>
        <w:tc>
          <w:tcPr>
            <w:tcW w:w="252" w:type="dxa"/>
            <w:hideMark/>
          </w:tcPr>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w:t>
            </w:r>
          </w:p>
        </w:tc>
        <w:tc>
          <w:tcPr>
            <w:tcW w:w="6385" w:type="dxa"/>
            <w:hideMark/>
          </w:tcPr>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прогнозируемые объемы финансирования мероприятий подпрограммы в 20</w:t>
            </w:r>
            <w:r>
              <w:rPr>
                <w:rFonts w:ascii="Times New Roman" w:eastAsia="Times New Roman" w:hAnsi="Times New Roman" w:cs="Times New Roman"/>
                <w:sz w:val="24"/>
                <w:szCs w:val="24"/>
              </w:rPr>
              <w:t>23</w:t>
            </w:r>
            <w:r w:rsidRPr="00BA13BD">
              <w:rPr>
                <w:rFonts w:ascii="Times New Roman" w:eastAsia="Times New Roman" w:hAnsi="Times New Roman" w:cs="Times New Roman"/>
                <w:sz w:val="24"/>
                <w:szCs w:val="24"/>
              </w:rPr>
              <w:t> - 2035 годах составляют</w:t>
            </w:r>
            <w:r>
              <w:rPr>
                <w:rFonts w:ascii="Times New Roman" w:eastAsia="Times New Roman" w:hAnsi="Times New Roman" w:cs="Times New Roman"/>
                <w:sz w:val="24"/>
                <w:szCs w:val="24"/>
              </w:rPr>
              <w:t xml:space="preserve"> 44 124,66</w:t>
            </w:r>
            <w:r w:rsidRPr="00BA13BD">
              <w:rPr>
                <w:rFonts w:ascii="Times New Roman" w:eastAsia="Times New Roman" w:hAnsi="Times New Roman" w:cs="Times New Roman"/>
                <w:sz w:val="24"/>
                <w:szCs w:val="24"/>
              </w:rPr>
              <w:t> тыс. рублей, в том числе по годам:</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- 3 248,7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w:t>
            </w:r>
            <w:r>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4 343,96 </w:t>
            </w:r>
            <w:r w:rsidRPr="00BA13BD">
              <w:rPr>
                <w:rFonts w:ascii="Times New Roman" w:eastAsia="Times New Roman" w:hAnsi="Times New Roman" w:cs="Times New Roman"/>
                <w:sz w:val="24"/>
                <w:szCs w:val="24"/>
              </w:rPr>
              <w:t>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- 3 437,9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2026 году - 3 454,4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2027 - 2030 годах - 13 173,2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2031 - 2035 годах - 16 466,5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из них средства:</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республиканского бюджета </w:t>
            </w:r>
            <w:r>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42 523,86 </w:t>
            </w:r>
            <w:r w:rsidRPr="00BA13BD">
              <w:rPr>
                <w:rFonts w:ascii="Times New Roman" w:eastAsia="Times New Roman" w:hAnsi="Times New Roman" w:cs="Times New Roman"/>
                <w:sz w:val="24"/>
                <w:szCs w:val="24"/>
              </w:rPr>
              <w:t>тыс. рублей (9</w:t>
            </w:r>
            <w:r>
              <w:rPr>
                <w:rFonts w:ascii="Times New Roman" w:eastAsia="Times New Roman" w:hAnsi="Times New Roman" w:cs="Times New Roman"/>
                <w:sz w:val="24"/>
                <w:szCs w:val="24"/>
              </w:rPr>
              <w:t>6</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sidRPr="00BA13BD">
              <w:rPr>
                <w:rFonts w:ascii="Times New Roman" w:eastAsia="Times New Roman" w:hAnsi="Times New Roman" w:cs="Times New Roman"/>
                <w:sz w:val="24"/>
                <w:szCs w:val="24"/>
              </w:rPr>
              <w:t xml:space="preserve"> процента), в том числе:</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- 3 124,9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2024 году -</w:t>
            </w:r>
            <w:r>
              <w:rPr>
                <w:rFonts w:ascii="Times New Roman" w:eastAsia="Times New Roman" w:hAnsi="Times New Roman" w:cs="Times New Roman"/>
                <w:sz w:val="24"/>
                <w:szCs w:val="24"/>
              </w:rPr>
              <w:t xml:space="preserve"> 3 516,96</w:t>
            </w:r>
            <w:r w:rsidRPr="00BA13BD">
              <w:rPr>
                <w:rFonts w:ascii="Times New Roman" w:eastAsia="Times New Roman" w:hAnsi="Times New Roman" w:cs="Times New Roman"/>
                <w:sz w:val="24"/>
                <w:szCs w:val="24"/>
              </w:rPr>
              <w:t xml:space="preserve">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- 3 337,9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2026 году - 3 354,4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2027 - 2030 годах - 12 973,2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2031 - 2035 годах - 16 216,5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бюджета Порецкого муниципального округа Чувашской Республики </w:t>
            </w:r>
            <w:r>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1 600,8 </w:t>
            </w:r>
            <w:r w:rsidRPr="00BA13BD">
              <w:rPr>
                <w:rFonts w:ascii="Times New Roman" w:eastAsia="Times New Roman" w:hAnsi="Times New Roman" w:cs="Times New Roman"/>
                <w:sz w:val="24"/>
                <w:szCs w:val="24"/>
              </w:rPr>
              <w:t>тыс. рублей (</w:t>
            </w:r>
            <w:r>
              <w:rPr>
                <w:rFonts w:ascii="Times New Roman" w:eastAsia="Times New Roman" w:hAnsi="Times New Roman" w:cs="Times New Roman"/>
                <w:sz w:val="24"/>
                <w:szCs w:val="24"/>
              </w:rPr>
              <w:t>3</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6</w:t>
            </w:r>
            <w:r w:rsidRPr="00BA13BD">
              <w:rPr>
                <w:rFonts w:ascii="Times New Roman" w:eastAsia="Times New Roman" w:hAnsi="Times New Roman" w:cs="Times New Roman"/>
                <w:sz w:val="24"/>
                <w:szCs w:val="24"/>
              </w:rPr>
              <w:t xml:space="preserve"> процента), в том числе:</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- 123,8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w:t>
            </w:r>
            <w:r>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827,0 </w:t>
            </w:r>
            <w:r w:rsidRPr="00BA13BD">
              <w:rPr>
                <w:rFonts w:ascii="Times New Roman" w:eastAsia="Times New Roman" w:hAnsi="Times New Roman" w:cs="Times New Roman"/>
                <w:sz w:val="24"/>
                <w:szCs w:val="24"/>
              </w:rPr>
              <w:t>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- 100,0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2026 году - 100,0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2027 - 2030 годах - 200,0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2031 - 2035 годах - 250,0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внебюджетных источников - 0,0 тыс. рублей (0,0 процента), в том числе:</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- 0,0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2024 году - 0,0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- 0,0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2026 году - 0,0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2027 - 2030 годах - 0,0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2031 - 2035 годах - 0,0 тыс. рублей.</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Объемы финансирования подпрограммы подлежат ежегодному уточнению исходя из возможностей республиканского бюджета Чувашской Республики и бюджета Порецкого муниципального округа Чувашской Республики на очередной финансовый год и плановый период</w:t>
            </w:r>
          </w:p>
        </w:tc>
      </w:tr>
      <w:tr w:rsidR="00A1344F" w:rsidRPr="00BA13BD" w:rsidTr="000D793C">
        <w:trPr>
          <w:trHeight w:val="1390"/>
        </w:trPr>
        <w:tc>
          <w:tcPr>
            <w:tcW w:w="2857" w:type="dxa"/>
            <w:hideMark/>
          </w:tcPr>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Ожидаемые результаты реализации подпрограммы</w:t>
            </w:r>
          </w:p>
        </w:tc>
        <w:tc>
          <w:tcPr>
            <w:tcW w:w="252" w:type="dxa"/>
            <w:hideMark/>
          </w:tcPr>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w:t>
            </w:r>
          </w:p>
        </w:tc>
        <w:tc>
          <w:tcPr>
            <w:tcW w:w="6385" w:type="dxa"/>
            <w:hideMark/>
          </w:tcPr>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реализация подпрограммы позволит:</w:t>
            </w:r>
          </w:p>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повысить уровень социальной защищенности отдельных категорий граждан;</w:t>
            </w:r>
          </w:p>
          <w:p w:rsidR="00A1344F" w:rsidRPr="00BA13BD" w:rsidRDefault="00A1344F" w:rsidP="00A04D78">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обеспечить доступность, качество и безопасность социального обслуживания граждан.</w:t>
            </w:r>
            <w:r w:rsidR="00A04D78">
              <w:rPr>
                <w:rFonts w:ascii="Times New Roman" w:eastAsia="Times New Roman" w:hAnsi="Times New Roman" w:cs="Times New Roman"/>
                <w:sz w:val="24"/>
                <w:szCs w:val="24"/>
              </w:rPr>
              <w:t>».</w:t>
            </w:r>
          </w:p>
        </w:tc>
      </w:tr>
    </w:tbl>
    <w:p w:rsidR="00474CD6" w:rsidRPr="00474CD6" w:rsidRDefault="0010110D" w:rsidP="0010110D">
      <w:pPr>
        <w:spacing w:after="0" w:line="240" w:lineRule="auto"/>
        <w:jc w:val="both"/>
        <w:rPr>
          <w:rFonts w:ascii="Times New Roman" w:hAnsi="Times New Roman"/>
          <w:color w:val="000000"/>
          <w:sz w:val="24"/>
          <w:szCs w:val="24"/>
        </w:rPr>
      </w:pPr>
      <w:r w:rsidRPr="00474CD6">
        <w:rPr>
          <w:rFonts w:ascii="Times New Roman" w:hAnsi="Times New Roman"/>
          <w:color w:val="000000"/>
          <w:sz w:val="24"/>
          <w:szCs w:val="24"/>
        </w:rPr>
        <w:t>3.2</w:t>
      </w:r>
      <w:r w:rsidR="00474CD6" w:rsidRPr="00474CD6">
        <w:rPr>
          <w:rFonts w:ascii="Times New Roman" w:hAnsi="Times New Roman"/>
          <w:color w:val="000000"/>
          <w:sz w:val="24"/>
          <w:szCs w:val="24"/>
        </w:rPr>
        <w:t>.</w:t>
      </w:r>
      <w:r w:rsidRPr="00474CD6">
        <w:rPr>
          <w:rFonts w:ascii="Times New Roman" w:hAnsi="Times New Roman"/>
          <w:color w:val="000000"/>
          <w:sz w:val="24"/>
          <w:szCs w:val="24"/>
        </w:rPr>
        <w:t xml:space="preserve"> В раздел III</w:t>
      </w:r>
      <w:r w:rsidR="00474CD6" w:rsidRPr="00474CD6">
        <w:rPr>
          <w:rFonts w:ascii="Times New Roman" w:hAnsi="Times New Roman"/>
          <w:color w:val="000000"/>
          <w:sz w:val="24"/>
          <w:szCs w:val="24"/>
        </w:rPr>
        <w:t xml:space="preserve"> </w:t>
      </w:r>
      <w:r w:rsidRPr="00474CD6">
        <w:rPr>
          <w:rFonts w:ascii="Times New Roman" w:hAnsi="Times New Roman"/>
          <w:color w:val="000000"/>
          <w:sz w:val="24"/>
          <w:szCs w:val="24"/>
        </w:rPr>
        <w:t xml:space="preserve"> «Характеристики основных мероприятий, мероприятий подпрограммы с указанием сроков и этапов их реализации</w:t>
      </w:r>
      <w:r w:rsidR="00474CD6" w:rsidRPr="00474CD6">
        <w:rPr>
          <w:rFonts w:ascii="Times New Roman" w:hAnsi="Times New Roman"/>
          <w:color w:val="000000"/>
          <w:sz w:val="24"/>
          <w:szCs w:val="24"/>
        </w:rPr>
        <w:t>»</w:t>
      </w:r>
      <w:r w:rsidRPr="00474CD6">
        <w:rPr>
          <w:rFonts w:ascii="Times New Roman" w:hAnsi="Times New Roman"/>
          <w:b/>
          <w:color w:val="000000"/>
          <w:sz w:val="24"/>
          <w:szCs w:val="24"/>
        </w:rPr>
        <w:t xml:space="preserve"> </w:t>
      </w:r>
      <w:r w:rsidRPr="00474CD6">
        <w:rPr>
          <w:rFonts w:ascii="Times New Roman" w:hAnsi="Times New Roman"/>
          <w:color w:val="000000"/>
          <w:sz w:val="24"/>
          <w:szCs w:val="24"/>
        </w:rPr>
        <w:t xml:space="preserve">основное мероприятие 1. Реализация законодательства в области предоставления мер социальной поддержки отдельным категориям граждан </w:t>
      </w:r>
      <w:r w:rsidR="00474CD6" w:rsidRPr="00474CD6">
        <w:rPr>
          <w:rFonts w:ascii="Times New Roman" w:hAnsi="Times New Roman"/>
          <w:color w:val="000000"/>
          <w:sz w:val="24"/>
          <w:szCs w:val="24"/>
        </w:rPr>
        <w:t xml:space="preserve">дополнить  </w:t>
      </w:r>
      <w:r w:rsidRPr="00474CD6">
        <w:rPr>
          <w:rFonts w:ascii="Times New Roman" w:hAnsi="Times New Roman"/>
          <w:color w:val="000000"/>
          <w:sz w:val="24"/>
          <w:szCs w:val="24"/>
        </w:rPr>
        <w:t xml:space="preserve"> </w:t>
      </w:r>
      <w:r w:rsidR="00474CD6" w:rsidRPr="00474CD6">
        <w:rPr>
          <w:rFonts w:ascii="Times New Roman" w:hAnsi="Times New Roman"/>
          <w:color w:val="000000"/>
          <w:sz w:val="24"/>
          <w:szCs w:val="24"/>
        </w:rPr>
        <w:t>м</w:t>
      </w:r>
      <w:r w:rsidRPr="00474CD6">
        <w:rPr>
          <w:rFonts w:ascii="Times New Roman" w:hAnsi="Times New Roman"/>
          <w:color w:val="000000"/>
          <w:sz w:val="24"/>
          <w:szCs w:val="24"/>
        </w:rPr>
        <w:t>ероприятие</w:t>
      </w:r>
      <w:r w:rsidR="00474CD6" w:rsidRPr="00474CD6">
        <w:rPr>
          <w:rFonts w:ascii="Times New Roman" w:hAnsi="Times New Roman"/>
          <w:color w:val="000000"/>
          <w:sz w:val="24"/>
          <w:szCs w:val="24"/>
        </w:rPr>
        <w:t>м</w:t>
      </w:r>
      <w:r w:rsidRPr="00474CD6">
        <w:rPr>
          <w:rFonts w:ascii="Times New Roman" w:hAnsi="Times New Roman"/>
          <w:color w:val="000000"/>
          <w:sz w:val="24"/>
          <w:szCs w:val="24"/>
        </w:rPr>
        <w:t xml:space="preserve"> 1.4</w:t>
      </w:r>
      <w:r w:rsidR="00474CD6" w:rsidRPr="00474CD6">
        <w:rPr>
          <w:rFonts w:ascii="Times New Roman" w:hAnsi="Times New Roman"/>
          <w:color w:val="000000"/>
          <w:sz w:val="24"/>
          <w:szCs w:val="24"/>
        </w:rPr>
        <w:t xml:space="preserve">: </w:t>
      </w:r>
    </w:p>
    <w:p w:rsidR="00474CD6" w:rsidRPr="00474CD6" w:rsidRDefault="00474CD6" w:rsidP="0010110D">
      <w:pPr>
        <w:spacing w:after="0" w:line="240" w:lineRule="auto"/>
        <w:jc w:val="both"/>
        <w:rPr>
          <w:rFonts w:ascii="Times New Roman" w:hAnsi="Times New Roman"/>
          <w:color w:val="000000"/>
          <w:sz w:val="24"/>
          <w:szCs w:val="24"/>
        </w:rPr>
      </w:pPr>
      <w:r w:rsidRPr="00474CD6">
        <w:rPr>
          <w:rFonts w:ascii="Times New Roman" w:hAnsi="Times New Roman"/>
          <w:color w:val="000000"/>
          <w:sz w:val="24"/>
          <w:szCs w:val="24"/>
        </w:rPr>
        <w:t>«</w:t>
      </w:r>
      <w:r w:rsidR="005D6359">
        <w:rPr>
          <w:rFonts w:ascii="Times New Roman" w:hAnsi="Times New Roman"/>
          <w:color w:val="000000"/>
          <w:sz w:val="24"/>
          <w:szCs w:val="24"/>
        </w:rPr>
        <w:t xml:space="preserve">1.4. </w:t>
      </w:r>
      <w:r w:rsidRPr="00474CD6">
        <w:rPr>
          <w:rFonts w:ascii="Times New Roman" w:hAnsi="Times New Roman"/>
          <w:color w:val="000000"/>
          <w:sz w:val="24"/>
          <w:szCs w:val="24"/>
        </w:rPr>
        <w:t xml:space="preserve">Возмещение </w:t>
      </w:r>
      <w:r>
        <w:rPr>
          <w:rFonts w:ascii="Times New Roman" w:hAnsi="Times New Roman"/>
          <w:color w:val="000000"/>
          <w:sz w:val="24"/>
          <w:szCs w:val="24"/>
        </w:rPr>
        <w:t>понесенных затрат на организацию мероприятий, связанных с захоронением военнослужащих, лиц, проходивших службу в войсках национальной гвардии</w:t>
      </w:r>
      <w:r w:rsidR="000A2B9F">
        <w:rPr>
          <w:rFonts w:ascii="Times New Roman" w:hAnsi="Times New Roman"/>
          <w:color w:val="000000"/>
          <w:sz w:val="24"/>
          <w:szCs w:val="24"/>
        </w:rPr>
        <w:t xml:space="preserve"> </w:t>
      </w:r>
      <w:r>
        <w:rPr>
          <w:rFonts w:ascii="Times New Roman" w:hAnsi="Times New Roman"/>
          <w:color w:val="000000"/>
          <w:sz w:val="24"/>
          <w:szCs w:val="24"/>
        </w:rPr>
        <w:t xml:space="preserve">Российской Федерации и имевших специальное звание полиции, родившихся и </w:t>
      </w:r>
      <w:r>
        <w:rPr>
          <w:rFonts w:ascii="Times New Roman" w:hAnsi="Times New Roman"/>
          <w:color w:val="000000"/>
          <w:sz w:val="24"/>
          <w:szCs w:val="24"/>
        </w:rPr>
        <w:lastRenderedPageBreak/>
        <w:t>(или)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w:t>
      </w:r>
      <w:r w:rsidR="000A2B9F">
        <w:rPr>
          <w:rFonts w:ascii="Times New Roman" w:hAnsi="Times New Roman"/>
          <w:color w:val="000000"/>
          <w:sz w:val="24"/>
          <w:szCs w:val="24"/>
        </w:rPr>
        <w:t xml:space="preserve"> и Украины с 24 февраля 2022 г. </w:t>
      </w:r>
    </w:p>
    <w:p w:rsidR="00A1344F" w:rsidRPr="00474CD6" w:rsidRDefault="00474CD6" w:rsidP="0010110D">
      <w:pPr>
        <w:spacing w:after="0" w:line="240" w:lineRule="auto"/>
        <w:jc w:val="both"/>
        <w:rPr>
          <w:rFonts w:ascii="Times New Roman" w:eastAsia="Times New Roman" w:hAnsi="Times New Roman" w:cs="Times New Roman"/>
          <w:sz w:val="24"/>
          <w:szCs w:val="24"/>
        </w:rPr>
      </w:pPr>
      <w:r w:rsidRPr="00474CD6">
        <w:rPr>
          <w:rFonts w:ascii="Times New Roman" w:hAnsi="Times New Roman"/>
          <w:color w:val="000000"/>
          <w:sz w:val="24"/>
          <w:szCs w:val="24"/>
        </w:rPr>
        <w:t>Мероприятие предусматривает предоставление за счет средств республиканского бюджета Чувашской Республики</w:t>
      </w:r>
      <w:r w:rsidR="000A2B9F">
        <w:rPr>
          <w:rFonts w:ascii="Times New Roman" w:hAnsi="Times New Roman"/>
          <w:color w:val="000000"/>
          <w:sz w:val="24"/>
          <w:szCs w:val="24"/>
        </w:rPr>
        <w:t xml:space="preserve"> в</w:t>
      </w:r>
      <w:r w:rsidR="000A2B9F" w:rsidRPr="00474CD6">
        <w:rPr>
          <w:rFonts w:ascii="Times New Roman" w:hAnsi="Times New Roman"/>
          <w:color w:val="000000"/>
          <w:sz w:val="24"/>
          <w:szCs w:val="24"/>
        </w:rPr>
        <w:t xml:space="preserve">озмещение </w:t>
      </w:r>
      <w:r w:rsidR="000A2B9F">
        <w:rPr>
          <w:rFonts w:ascii="Times New Roman" w:hAnsi="Times New Roman"/>
          <w:color w:val="000000"/>
          <w:sz w:val="24"/>
          <w:szCs w:val="24"/>
        </w:rPr>
        <w:t>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 февраля 2022 г.»</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3.</w:t>
      </w:r>
      <w:r w:rsidR="000A2B9F">
        <w:rPr>
          <w:rFonts w:ascii="Times New Roman" w:eastAsia="Times New Roman" w:hAnsi="Times New Roman" w:cs="Times New Roman"/>
          <w:sz w:val="24"/>
          <w:szCs w:val="24"/>
        </w:rPr>
        <w:t>3</w:t>
      </w:r>
      <w:r w:rsidRPr="00BA13BD">
        <w:rPr>
          <w:rFonts w:ascii="Times New Roman" w:eastAsia="Times New Roman" w:hAnsi="Times New Roman" w:cs="Times New Roman"/>
          <w:sz w:val="24"/>
          <w:szCs w:val="24"/>
        </w:rPr>
        <w:t>. </w:t>
      </w:r>
      <w:hyperlink r:id="rId18" w:anchor="/document/406185063/entry/3004" w:history="1">
        <w:r w:rsidRPr="00BA13BD">
          <w:rPr>
            <w:rFonts w:ascii="Times New Roman" w:eastAsia="Times New Roman" w:hAnsi="Times New Roman" w:cs="Times New Roman"/>
            <w:color w:val="3272C0"/>
            <w:sz w:val="24"/>
            <w:szCs w:val="24"/>
            <w:u w:val="single"/>
          </w:rPr>
          <w:t>Раздел IV</w:t>
        </w:r>
      </w:hyperlink>
      <w:r w:rsidRPr="00BA13BD">
        <w:rPr>
          <w:rFonts w:ascii="Times New Roman" w:eastAsia="Times New Roman" w:hAnsi="Times New Roman" w:cs="Times New Roman"/>
          <w:sz w:val="24"/>
          <w:szCs w:val="24"/>
        </w:rPr>
        <w:t> </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Обоснование объема финансовых ресурсов, необходимых для реализации подпрограммы (с расшифровкой по источникам финансирования, по этапам и годам ее реализации)</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изложить в следующей редакции:</w:t>
      </w:r>
    </w:p>
    <w:p w:rsidR="00A1344F" w:rsidRPr="00BA13BD" w:rsidRDefault="00A04D78" w:rsidP="00A1344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1344F" w:rsidRPr="00BA13BD">
        <w:rPr>
          <w:rFonts w:ascii="Times New Roman" w:eastAsia="Times New Roman" w:hAnsi="Times New Roman" w:cs="Times New Roman"/>
          <w:sz w:val="24"/>
          <w:szCs w:val="24"/>
        </w:rPr>
        <w:t>Расходы подпрограммы формируются за счет средств республиканского бюджета Чувашской Республики, бюджета Порецкого муниципального округа Чувашской Республики и средств внебюджетных источников.</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Внебюджетные источники, предусмотренные к привлечению в рамках Муниципальной программы, являются источниками финансирования основных мероприятий подпрограммы.</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Общий объем финансирования подпрограммы в 2023 - 2035 годах составляет </w:t>
      </w:r>
      <w:r>
        <w:rPr>
          <w:rFonts w:ascii="Times New Roman" w:eastAsia="Times New Roman" w:hAnsi="Times New Roman" w:cs="Times New Roman"/>
          <w:sz w:val="24"/>
          <w:szCs w:val="24"/>
        </w:rPr>
        <w:t>44 124,66</w:t>
      </w:r>
      <w:r w:rsidRPr="00BA13BD">
        <w:rPr>
          <w:rFonts w:ascii="Times New Roman" w:eastAsia="Times New Roman" w:hAnsi="Times New Roman" w:cs="Times New Roman"/>
          <w:sz w:val="24"/>
          <w:szCs w:val="24"/>
        </w:rPr>
        <w:t>  тыс. рублей, в том числе за счет средств:</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республиканского бюджета - </w:t>
      </w:r>
      <w:r>
        <w:rPr>
          <w:rFonts w:ascii="Times New Roman" w:eastAsia="Times New Roman" w:hAnsi="Times New Roman" w:cs="Times New Roman"/>
          <w:sz w:val="24"/>
          <w:szCs w:val="24"/>
        </w:rPr>
        <w:t xml:space="preserve">42 523,86 </w:t>
      </w:r>
      <w:r w:rsidRPr="00BA13BD">
        <w:rPr>
          <w:rFonts w:ascii="Times New Roman" w:eastAsia="Times New Roman" w:hAnsi="Times New Roman" w:cs="Times New Roman"/>
          <w:sz w:val="24"/>
          <w:szCs w:val="24"/>
        </w:rPr>
        <w:t>тыс. рублей (9</w:t>
      </w:r>
      <w:r>
        <w:rPr>
          <w:rFonts w:ascii="Times New Roman" w:eastAsia="Times New Roman" w:hAnsi="Times New Roman" w:cs="Times New Roman"/>
          <w:sz w:val="24"/>
          <w:szCs w:val="24"/>
        </w:rPr>
        <w:t>6</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sidRPr="00BA13BD">
        <w:rPr>
          <w:rFonts w:ascii="Times New Roman" w:eastAsia="Times New Roman" w:hAnsi="Times New Roman" w:cs="Times New Roman"/>
          <w:sz w:val="24"/>
          <w:szCs w:val="24"/>
        </w:rPr>
        <w:t xml:space="preserve">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бюджета Порецкого муниципального округа Чувашской Республики - </w:t>
      </w:r>
      <w:r>
        <w:rPr>
          <w:rFonts w:ascii="Times New Roman" w:eastAsia="Times New Roman" w:hAnsi="Times New Roman" w:cs="Times New Roman"/>
          <w:sz w:val="24"/>
          <w:szCs w:val="24"/>
        </w:rPr>
        <w:t>1 600,8</w:t>
      </w:r>
      <w:r w:rsidRPr="00BA13BD">
        <w:rPr>
          <w:rFonts w:ascii="Times New Roman" w:eastAsia="Times New Roman" w:hAnsi="Times New Roman" w:cs="Times New Roman"/>
          <w:sz w:val="24"/>
          <w:szCs w:val="24"/>
        </w:rPr>
        <w:t> тыс. рублей (</w:t>
      </w:r>
      <w:r>
        <w:rPr>
          <w:rFonts w:ascii="Times New Roman" w:eastAsia="Times New Roman" w:hAnsi="Times New Roman" w:cs="Times New Roman"/>
          <w:sz w:val="24"/>
          <w:szCs w:val="24"/>
        </w:rPr>
        <w:t>3</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6</w:t>
      </w:r>
      <w:r w:rsidRPr="00BA13BD">
        <w:rPr>
          <w:rFonts w:ascii="Times New Roman" w:eastAsia="Times New Roman" w:hAnsi="Times New Roman" w:cs="Times New Roman"/>
          <w:sz w:val="24"/>
          <w:szCs w:val="24"/>
        </w:rPr>
        <w:t xml:space="preserve">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внебюджетных источников - 0,0 тыс. рублей (0,0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Прогнозируемый объем финансирования подпрограммы на 1 этапе (2023 - 2025 годы) составляет 1</w:t>
      </w:r>
      <w:r>
        <w:rPr>
          <w:rFonts w:ascii="Times New Roman" w:eastAsia="Times New Roman" w:hAnsi="Times New Roman" w:cs="Times New Roman"/>
          <w:sz w:val="24"/>
          <w:szCs w:val="24"/>
        </w:rPr>
        <w:t>1</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030</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56</w:t>
      </w:r>
      <w:r w:rsidRPr="00BA13BD">
        <w:rPr>
          <w:rFonts w:ascii="Times New Roman" w:eastAsia="Times New Roman" w:hAnsi="Times New Roman" w:cs="Times New Roman"/>
          <w:sz w:val="24"/>
          <w:szCs w:val="24"/>
        </w:rPr>
        <w:t> тыс. рублей, в том числе:</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- 3 248,7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 </w:t>
      </w:r>
      <w:r>
        <w:rPr>
          <w:rFonts w:ascii="Times New Roman" w:eastAsia="Times New Roman" w:hAnsi="Times New Roman" w:cs="Times New Roman"/>
          <w:sz w:val="24"/>
          <w:szCs w:val="24"/>
        </w:rPr>
        <w:t xml:space="preserve">4 343,96 </w:t>
      </w:r>
      <w:r w:rsidRPr="00BA13BD">
        <w:rPr>
          <w:rFonts w:ascii="Times New Roman" w:eastAsia="Times New Roman" w:hAnsi="Times New Roman" w:cs="Times New Roman"/>
          <w:sz w:val="24"/>
          <w:szCs w:val="24"/>
        </w:rPr>
        <w:t>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- 3 437,9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из них средства: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республиканского бюджета - 9</w:t>
      </w:r>
      <w:r>
        <w:rPr>
          <w:rFonts w:ascii="Times New Roman" w:eastAsia="Times New Roman" w:hAnsi="Times New Roman" w:cs="Times New Roman"/>
          <w:sz w:val="24"/>
          <w:szCs w:val="24"/>
        </w:rPr>
        <w:t> 979,76</w:t>
      </w:r>
      <w:r w:rsidRPr="00BA13BD">
        <w:rPr>
          <w:rFonts w:ascii="Times New Roman" w:eastAsia="Times New Roman" w:hAnsi="Times New Roman" w:cs="Times New Roman"/>
          <w:sz w:val="24"/>
          <w:szCs w:val="24"/>
        </w:rPr>
        <w:t> тыс. рублей (9</w:t>
      </w:r>
      <w:r>
        <w:rPr>
          <w:rFonts w:ascii="Times New Roman" w:eastAsia="Times New Roman" w:hAnsi="Times New Roman" w:cs="Times New Roman"/>
          <w:sz w:val="24"/>
          <w:szCs w:val="24"/>
        </w:rPr>
        <w:t>0</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BA13BD">
        <w:rPr>
          <w:rFonts w:ascii="Times New Roman" w:eastAsia="Times New Roman" w:hAnsi="Times New Roman" w:cs="Times New Roman"/>
          <w:sz w:val="24"/>
          <w:szCs w:val="24"/>
        </w:rPr>
        <w:t xml:space="preserve"> процента), в том числе:</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- 3 124,9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 </w:t>
      </w:r>
      <w:r>
        <w:rPr>
          <w:rFonts w:ascii="Times New Roman" w:eastAsia="Times New Roman" w:hAnsi="Times New Roman" w:cs="Times New Roman"/>
          <w:sz w:val="24"/>
          <w:szCs w:val="24"/>
        </w:rPr>
        <w:t>3 516,96</w:t>
      </w:r>
      <w:r w:rsidRPr="00BA13BD">
        <w:rPr>
          <w:rFonts w:ascii="Times New Roman" w:eastAsia="Times New Roman" w:hAnsi="Times New Roman" w:cs="Times New Roman"/>
          <w:sz w:val="24"/>
          <w:szCs w:val="24"/>
        </w:rPr>
        <w:t xml:space="preserve">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- 3 337,9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lastRenderedPageBreak/>
        <w:t xml:space="preserve">бюджета Порецкого муниципального округа Чувашской Республики </w:t>
      </w:r>
      <w:r>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1 050,8</w:t>
      </w:r>
      <w:r w:rsidRPr="00BA13BD">
        <w:rPr>
          <w:rFonts w:ascii="Times New Roman" w:eastAsia="Times New Roman" w:hAnsi="Times New Roman" w:cs="Times New Roman"/>
          <w:sz w:val="24"/>
          <w:szCs w:val="24"/>
        </w:rPr>
        <w:t> тыс. рублей (</w:t>
      </w:r>
      <w:r>
        <w:rPr>
          <w:rFonts w:ascii="Times New Roman" w:eastAsia="Times New Roman" w:hAnsi="Times New Roman" w:cs="Times New Roman"/>
          <w:sz w:val="24"/>
          <w:szCs w:val="24"/>
        </w:rPr>
        <w:t>9</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BA13BD">
        <w:rPr>
          <w:rFonts w:ascii="Times New Roman" w:eastAsia="Times New Roman" w:hAnsi="Times New Roman" w:cs="Times New Roman"/>
          <w:sz w:val="24"/>
          <w:szCs w:val="24"/>
        </w:rPr>
        <w:t xml:space="preserve"> процента), в том числе:</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- 123,8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 </w:t>
      </w:r>
      <w:r>
        <w:rPr>
          <w:rFonts w:ascii="Times New Roman" w:eastAsia="Times New Roman" w:hAnsi="Times New Roman" w:cs="Times New Roman"/>
          <w:sz w:val="24"/>
          <w:szCs w:val="24"/>
        </w:rPr>
        <w:t xml:space="preserve">827,0 </w:t>
      </w:r>
      <w:r w:rsidRPr="00BA13BD">
        <w:rPr>
          <w:rFonts w:ascii="Times New Roman" w:eastAsia="Times New Roman" w:hAnsi="Times New Roman" w:cs="Times New Roman"/>
          <w:sz w:val="24"/>
          <w:szCs w:val="24"/>
        </w:rPr>
        <w:t>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- 100,0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внебюджетных источников - 0,0 тыс. рублей (0,0 процента), в том числе:</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- 0,0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2024 году - 0,0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- 0,0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На 2 этапе (2026 - 2030 годы) объем финансирования подпрограммы составляет 16 627,6 тыс. рублей, из них средства: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республиканского бюджета - 16 327,6 тыс. рублей (98,5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бюджета Порецкого муниципального округа Чувашской Республики - 300,0 тыс. рублей (1,5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внебюджетных источников - 0,0 тыс. рублей (0,0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На 3 этапе (2031 - 2035 годы) объем финансирования подпрограммы составляет 16 466,5 тыс. рублей, из них средства: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республиканского бюджета - 16 216,5 тыс. рублей (98,5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бюджета Порецкого муниципального округа Чувашской Республики - 250,0 тыс. рублей (1,5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внебюджетных источников - 0,0 тыс. рублей (0,0 процента).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Объемы финансирования подпрограммы подлежат ежегодному уточнению исходя из реальных возможностей бюджетов всех уровней.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Ресурсное обеспечение реализации подпрограммы за счет всех источников финансирования приведено в приложении к настоящей подпрограмме.</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4. В </w:t>
      </w:r>
      <w:hyperlink r:id="rId19" w:anchor="/document/406185063/entry/510" w:history="1">
        <w:r w:rsidRPr="00BA13BD">
          <w:rPr>
            <w:rFonts w:ascii="Times New Roman" w:eastAsia="Times New Roman" w:hAnsi="Times New Roman" w:cs="Times New Roman"/>
            <w:color w:val="3272C0"/>
            <w:sz w:val="24"/>
            <w:szCs w:val="24"/>
            <w:u w:val="single"/>
          </w:rPr>
          <w:t>Паспорте</w:t>
        </w:r>
      </w:hyperlink>
      <w:r w:rsidRPr="00BA13BD">
        <w:rPr>
          <w:rFonts w:ascii="Times New Roman" w:eastAsia="Times New Roman" w:hAnsi="Times New Roman" w:cs="Times New Roman"/>
          <w:sz w:val="24"/>
          <w:szCs w:val="24"/>
        </w:rPr>
        <w:t xml:space="preserve"> подпрограммы </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Совершенствование социальной поддержки семьи и детей</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муниципальной программы Порецкого муниципального округа Чувашской Республики </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Социальная поддержка граждан</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4.1. </w:t>
      </w:r>
      <w:hyperlink r:id="rId20" w:anchor="/document/406185063/entry/518" w:history="1">
        <w:r w:rsidRPr="00BA13BD">
          <w:rPr>
            <w:rFonts w:ascii="Times New Roman" w:eastAsia="Times New Roman" w:hAnsi="Times New Roman" w:cs="Times New Roman"/>
            <w:color w:val="3272C0"/>
            <w:sz w:val="24"/>
            <w:szCs w:val="24"/>
            <w:u w:val="single"/>
          </w:rPr>
          <w:t>Позицию</w:t>
        </w:r>
      </w:hyperlink>
      <w:r w:rsidRPr="00BA13BD">
        <w:rPr>
          <w:rFonts w:ascii="Times New Roman" w:eastAsia="Times New Roman" w:hAnsi="Times New Roman" w:cs="Times New Roman"/>
          <w:sz w:val="24"/>
          <w:szCs w:val="24"/>
        </w:rPr>
        <w:t> </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Объемы финансирования подпрограммы с разбивкой по годам реализации</w:t>
      </w:r>
      <w:r w:rsidR="00A04D78">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изложить в следующей редакции:</w:t>
      </w:r>
    </w:p>
    <w:tbl>
      <w:tblPr>
        <w:tblW w:w="9314" w:type="dxa"/>
        <w:tblCellMar>
          <w:top w:w="15" w:type="dxa"/>
          <w:left w:w="15" w:type="dxa"/>
          <w:bottom w:w="15" w:type="dxa"/>
          <w:right w:w="15" w:type="dxa"/>
        </w:tblCellMar>
        <w:tblLook w:val="04A0" w:firstRow="1" w:lastRow="0" w:firstColumn="1" w:lastColumn="0" w:noHBand="0" w:noVBand="1"/>
      </w:tblPr>
      <w:tblGrid>
        <w:gridCol w:w="2803"/>
        <w:gridCol w:w="247"/>
        <w:gridCol w:w="6264"/>
      </w:tblGrid>
      <w:tr w:rsidR="00A1344F" w:rsidRPr="00BA13BD" w:rsidTr="000D793C">
        <w:trPr>
          <w:trHeight w:val="6135"/>
        </w:trPr>
        <w:tc>
          <w:tcPr>
            <w:tcW w:w="2803" w:type="dxa"/>
            <w:hideMark/>
          </w:tcPr>
          <w:p w:rsidR="00A1344F" w:rsidRPr="00BA13BD" w:rsidRDefault="0089771D" w:rsidP="000D79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A1344F" w:rsidRPr="00BA13BD">
              <w:rPr>
                <w:rFonts w:ascii="Times New Roman" w:eastAsia="Times New Roman" w:hAnsi="Times New Roman" w:cs="Times New Roman"/>
                <w:sz w:val="24"/>
                <w:szCs w:val="24"/>
              </w:rPr>
              <w:t>Объемы финансирования подпрограммы с разбивкой по годам реализации</w:t>
            </w:r>
          </w:p>
        </w:tc>
        <w:tc>
          <w:tcPr>
            <w:tcW w:w="247" w:type="dxa"/>
            <w:hideMark/>
          </w:tcPr>
          <w:p w:rsidR="00A1344F" w:rsidRPr="00BA13BD" w:rsidRDefault="00A1344F" w:rsidP="000D793C">
            <w:pPr>
              <w:spacing w:after="0" w:line="240" w:lineRule="auto"/>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w:t>
            </w:r>
          </w:p>
        </w:tc>
        <w:tc>
          <w:tcPr>
            <w:tcW w:w="6264" w:type="dxa"/>
            <w:hideMark/>
          </w:tcPr>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прогнозируемые объемы финансирования мероприятий подпрограммы в 2023 - 2035 годах составляют 5</w:t>
            </w:r>
            <w:r>
              <w:rPr>
                <w:rFonts w:ascii="Times New Roman" w:eastAsia="Times New Roman" w:hAnsi="Times New Roman" w:cs="Times New Roman"/>
                <w:sz w:val="24"/>
                <w:szCs w:val="24"/>
              </w:rPr>
              <w:t>247</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53</w:t>
            </w:r>
            <w:r w:rsidRPr="00BA13BD">
              <w:rPr>
                <w:rFonts w:ascii="Times New Roman" w:eastAsia="Times New Roman" w:hAnsi="Times New Roman" w:cs="Times New Roman"/>
                <w:sz w:val="24"/>
                <w:szCs w:val="24"/>
              </w:rPr>
              <w:t> тыс. рублей, в том числе:</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- 523,4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w:t>
            </w:r>
            <w:r>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653,13 </w:t>
            </w:r>
            <w:r w:rsidRPr="00BA13BD">
              <w:rPr>
                <w:rFonts w:ascii="Times New Roman" w:eastAsia="Times New Roman" w:hAnsi="Times New Roman" w:cs="Times New Roman"/>
                <w:sz w:val="24"/>
                <w:szCs w:val="24"/>
              </w:rPr>
              <w:t>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- 510,0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2026 году - 510,0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2027 - 2030 годах - 1 356,0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2031 - 2035 годах - 1 695,0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из них средства:</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бюджета Порецкого муниципального округа Чувашской Республики - 5 </w:t>
            </w:r>
            <w:r>
              <w:rPr>
                <w:rFonts w:ascii="Times New Roman" w:eastAsia="Times New Roman" w:hAnsi="Times New Roman" w:cs="Times New Roman"/>
                <w:sz w:val="24"/>
                <w:szCs w:val="24"/>
              </w:rPr>
              <w:t>247</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53 </w:t>
            </w:r>
            <w:r w:rsidRPr="00BA13BD">
              <w:rPr>
                <w:rFonts w:ascii="Times New Roman" w:eastAsia="Times New Roman" w:hAnsi="Times New Roman" w:cs="Times New Roman"/>
                <w:sz w:val="24"/>
                <w:szCs w:val="24"/>
              </w:rPr>
              <w:t>тыс. рублей (100,0 процентов), в том числе:</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- 523,4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 </w:t>
            </w:r>
            <w:r>
              <w:rPr>
                <w:rFonts w:ascii="Times New Roman" w:eastAsia="Times New Roman" w:hAnsi="Times New Roman" w:cs="Times New Roman"/>
                <w:sz w:val="24"/>
                <w:szCs w:val="24"/>
              </w:rPr>
              <w:t xml:space="preserve">653,13 </w:t>
            </w:r>
            <w:r w:rsidRPr="00BA13BD">
              <w:rPr>
                <w:rFonts w:ascii="Times New Roman" w:eastAsia="Times New Roman" w:hAnsi="Times New Roman" w:cs="Times New Roman"/>
                <w:sz w:val="24"/>
                <w:szCs w:val="24"/>
              </w:rPr>
              <w:t>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- 510,0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2026 году - 510,0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2027 - 2030 годах - 1 356,0 тыс. рублей;</w:t>
            </w:r>
          </w:p>
          <w:p w:rsidR="00A1344F" w:rsidRPr="00BA13BD" w:rsidRDefault="00A1344F" w:rsidP="000D793C">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2031 - 2035 годах - 1 695,0 тыс. рублей.</w:t>
            </w:r>
          </w:p>
          <w:p w:rsidR="00A1344F" w:rsidRPr="00BA13BD" w:rsidRDefault="00A1344F" w:rsidP="0089771D">
            <w:pPr>
              <w:spacing w:after="0"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Объемы финансирования подпрограммы подлежат ежегодному уточнению исходя из возможностей бюджета Порецкого муниципального округа Чувашской Республики на очередной финансовый год и плановый период.</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w:t>
            </w:r>
          </w:p>
        </w:tc>
      </w:tr>
    </w:tbl>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4.2. </w:t>
      </w:r>
      <w:hyperlink r:id="rId21" w:anchor="/document/406185063/entry/5004" w:history="1">
        <w:r w:rsidRPr="00BA13BD">
          <w:rPr>
            <w:rFonts w:ascii="Times New Roman" w:eastAsia="Times New Roman" w:hAnsi="Times New Roman" w:cs="Times New Roman"/>
            <w:color w:val="3272C0"/>
            <w:sz w:val="24"/>
            <w:szCs w:val="24"/>
            <w:u w:val="single"/>
          </w:rPr>
          <w:t>Раздел IV</w:t>
        </w:r>
      </w:hyperlink>
      <w:r w:rsidRPr="00BA13BD">
        <w:rPr>
          <w:rFonts w:ascii="Times New Roman" w:eastAsia="Times New Roman" w:hAnsi="Times New Roman" w:cs="Times New Roman"/>
          <w:sz w:val="24"/>
          <w:szCs w:val="24"/>
        </w:rPr>
        <w:t> </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Обоснование объема финансовых ресурсов, необходимых для реализации подпрограммы (с расшифровкой по источникам финансирования, по этапам и годам ее реализации)</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изложить в следующей редакции:</w:t>
      </w:r>
    </w:p>
    <w:p w:rsidR="00A1344F" w:rsidRPr="00BA13BD" w:rsidRDefault="0089771D" w:rsidP="00A1344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1344F" w:rsidRPr="00BA13BD">
        <w:rPr>
          <w:rFonts w:ascii="Times New Roman" w:eastAsia="Times New Roman" w:hAnsi="Times New Roman" w:cs="Times New Roman"/>
          <w:sz w:val="24"/>
          <w:szCs w:val="24"/>
        </w:rPr>
        <w:t>Расходы подпрограммы формируются за счет средств бюджета Порецкого муниципального округа Чувашской Республики.</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Общий </w:t>
      </w:r>
      <w:r>
        <w:rPr>
          <w:rFonts w:ascii="Times New Roman" w:eastAsia="Times New Roman" w:hAnsi="Times New Roman" w:cs="Times New Roman"/>
          <w:sz w:val="24"/>
          <w:szCs w:val="24"/>
        </w:rPr>
        <w:t xml:space="preserve"> </w:t>
      </w:r>
      <w:r w:rsidRPr="00BA13BD">
        <w:rPr>
          <w:rFonts w:ascii="Times New Roman" w:eastAsia="Times New Roman" w:hAnsi="Times New Roman" w:cs="Times New Roman"/>
          <w:sz w:val="24"/>
          <w:szCs w:val="24"/>
        </w:rPr>
        <w:t xml:space="preserve">объем финансирования подпрограммы в 2023 - 2035 годах составляет </w:t>
      </w:r>
      <w:r>
        <w:rPr>
          <w:rFonts w:ascii="Times New Roman" w:eastAsia="Times New Roman" w:hAnsi="Times New Roman" w:cs="Times New Roman"/>
          <w:sz w:val="24"/>
          <w:szCs w:val="24"/>
        </w:rPr>
        <w:t xml:space="preserve">                    5 247</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53</w:t>
      </w:r>
      <w:r w:rsidRPr="00BA13BD">
        <w:rPr>
          <w:rFonts w:ascii="Times New Roman" w:eastAsia="Times New Roman" w:hAnsi="Times New Roman" w:cs="Times New Roman"/>
          <w:sz w:val="24"/>
          <w:szCs w:val="24"/>
        </w:rPr>
        <w:t> тыс. рублей, в том числе за счет средств:</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бюджета Порецкого муниципального округа Чувашской Республики - 5 </w:t>
      </w:r>
      <w:r>
        <w:rPr>
          <w:rFonts w:ascii="Times New Roman" w:eastAsia="Times New Roman" w:hAnsi="Times New Roman" w:cs="Times New Roman"/>
          <w:sz w:val="24"/>
          <w:szCs w:val="24"/>
        </w:rPr>
        <w:t>247</w:t>
      </w:r>
      <w:r w:rsidRPr="00BA13BD">
        <w:rPr>
          <w:rFonts w:ascii="Times New Roman" w:eastAsia="Times New Roman" w:hAnsi="Times New Roman" w:cs="Times New Roman"/>
          <w:sz w:val="24"/>
          <w:szCs w:val="24"/>
        </w:rPr>
        <w:t>,</w:t>
      </w:r>
      <w:r>
        <w:rPr>
          <w:rFonts w:ascii="Times New Roman" w:eastAsia="Times New Roman" w:hAnsi="Times New Roman" w:cs="Times New Roman"/>
          <w:sz w:val="24"/>
          <w:szCs w:val="24"/>
        </w:rPr>
        <w:t>53 т</w:t>
      </w:r>
      <w:r w:rsidRPr="00BA13BD">
        <w:rPr>
          <w:rFonts w:ascii="Times New Roman" w:eastAsia="Times New Roman" w:hAnsi="Times New Roman" w:cs="Times New Roman"/>
          <w:sz w:val="24"/>
          <w:szCs w:val="24"/>
        </w:rPr>
        <w:t>ыс. рублей (100,0 процентов).</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Прогнозируемый объем финансирования подпрограммы на 1 этапе (2023 - 2025 годы) составляет 1</w:t>
      </w:r>
      <w:r>
        <w:rPr>
          <w:rFonts w:ascii="Times New Roman" w:eastAsia="Times New Roman" w:hAnsi="Times New Roman" w:cs="Times New Roman"/>
          <w:sz w:val="24"/>
          <w:szCs w:val="24"/>
        </w:rPr>
        <w:t> 686,53</w:t>
      </w:r>
      <w:r w:rsidRPr="00BA13BD">
        <w:rPr>
          <w:rFonts w:ascii="Times New Roman" w:eastAsia="Times New Roman" w:hAnsi="Times New Roman" w:cs="Times New Roman"/>
          <w:sz w:val="24"/>
          <w:szCs w:val="24"/>
        </w:rPr>
        <w:t> тыс. рублей, в том числе:</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- 523,4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в 2024 году - </w:t>
      </w:r>
      <w:r>
        <w:rPr>
          <w:rFonts w:ascii="Times New Roman" w:eastAsia="Times New Roman" w:hAnsi="Times New Roman" w:cs="Times New Roman"/>
          <w:sz w:val="24"/>
          <w:szCs w:val="24"/>
        </w:rPr>
        <w:t xml:space="preserve">653,13 </w:t>
      </w:r>
      <w:r w:rsidRPr="00BA13BD">
        <w:rPr>
          <w:rFonts w:ascii="Times New Roman" w:eastAsia="Times New Roman" w:hAnsi="Times New Roman" w:cs="Times New Roman"/>
          <w:sz w:val="24"/>
          <w:szCs w:val="24"/>
        </w:rPr>
        <w:t>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- 510,0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из них средства: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 xml:space="preserve">бюджета Порецкого муниципального округа Чувашской Республики - 1 </w:t>
      </w:r>
      <w:r>
        <w:rPr>
          <w:rFonts w:ascii="Times New Roman" w:eastAsia="Times New Roman" w:hAnsi="Times New Roman" w:cs="Times New Roman"/>
          <w:sz w:val="24"/>
          <w:szCs w:val="24"/>
        </w:rPr>
        <w:t>686,53</w:t>
      </w:r>
      <w:r w:rsidRPr="00BA13BD">
        <w:rPr>
          <w:rFonts w:ascii="Times New Roman" w:eastAsia="Times New Roman" w:hAnsi="Times New Roman" w:cs="Times New Roman"/>
          <w:sz w:val="24"/>
          <w:szCs w:val="24"/>
        </w:rPr>
        <w:t>тыс. рублей (100,0 процентов), в том числе:</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2023 году - 523,4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lastRenderedPageBreak/>
        <w:t xml:space="preserve">в 2024 году - </w:t>
      </w:r>
      <w:r>
        <w:rPr>
          <w:rFonts w:ascii="Times New Roman" w:eastAsia="Times New Roman" w:hAnsi="Times New Roman" w:cs="Times New Roman"/>
          <w:sz w:val="24"/>
          <w:szCs w:val="24"/>
        </w:rPr>
        <w:t xml:space="preserve">653,13 </w:t>
      </w:r>
      <w:r w:rsidRPr="00BA13BD">
        <w:rPr>
          <w:rFonts w:ascii="Times New Roman" w:eastAsia="Times New Roman" w:hAnsi="Times New Roman" w:cs="Times New Roman"/>
          <w:sz w:val="24"/>
          <w:szCs w:val="24"/>
        </w:rPr>
        <w:t>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в 2025 году - 510,0 тыс. рублей.</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На 2 этапе (2026 - 2030 годы) объем финансиро</w:t>
      </w:r>
      <w:r>
        <w:rPr>
          <w:rFonts w:ascii="Times New Roman" w:eastAsia="Times New Roman" w:hAnsi="Times New Roman" w:cs="Times New Roman"/>
          <w:sz w:val="24"/>
          <w:szCs w:val="24"/>
        </w:rPr>
        <w:t xml:space="preserve">вания подпрограммы составляет                  1 </w:t>
      </w:r>
      <w:r w:rsidRPr="00BA13BD">
        <w:rPr>
          <w:rFonts w:ascii="Times New Roman" w:eastAsia="Times New Roman" w:hAnsi="Times New Roman" w:cs="Times New Roman"/>
          <w:sz w:val="24"/>
          <w:szCs w:val="24"/>
        </w:rPr>
        <w:t>866,0 тыс. рублей, из них средства: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бюджета Порецкого муниципального округа Чувашской Республики - 1 866,0 тыс. рублей (100,0 процентов).</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На 3 этапе (2031 - 2035 годы) объем финансиро</w:t>
      </w:r>
      <w:r>
        <w:rPr>
          <w:rFonts w:ascii="Times New Roman" w:eastAsia="Times New Roman" w:hAnsi="Times New Roman" w:cs="Times New Roman"/>
          <w:sz w:val="24"/>
          <w:szCs w:val="24"/>
        </w:rPr>
        <w:t xml:space="preserve">вания подпрограммы составляет                       1 </w:t>
      </w:r>
      <w:r w:rsidRPr="00BA13BD">
        <w:rPr>
          <w:rFonts w:ascii="Times New Roman" w:eastAsia="Times New Roman" w:hAnsi="Times New Roman" w:cs="Times New Roman"/>
          <w:sz w:val="24"/>
          <w:szCs w:val="24"/>
        </w:rPr>
        <w:t>695,0 тыс. рублей, из них средства:</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бюджета Порецкого муниципального округа Чувашской Республики - 1 695,0 тыс. рублей (100,0 процентов).</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Объемы финансирования подпрограммы подлежат ежегодному уточнению исходя из реальных возможностей бюджета Порецкого муниципального округа Чувашской Республики.</w:t>
      </w:r>
    </w:p>
    <w:p w:rsidR="00A1344F"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Ресурсное обеспечение подпрограммы за счет всех источников финансирования приведено в приложении к настоящей подпрограмме.</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5. </w:t>
      </w:r>
      <w:hyperlink r:id="rId22" w:anchor="/document/406185063/entry/1200" w:history="1">
        <w:r w:rsidRPr="00BA13BD">
          <w:rPr>
            <w:rFonts w:ascii="Times New Roman" w:eastAsia="Times New Roman" w:hAnsi="Times New Roman" w:cs="Times New Roman"/>
            <w:color w:val="3272C0"/>
            <w:sz w:val="24"/>
            <w:szCs w:val="24"/>
            <w:u w:val="single"/>
          </w:rPr>
          <w:t>Приложение N 2</w:t>
        </w:r>
      </w:hyperlink>
      <w:r w:rsidRPr="00BA13BD">
        <w:rPr>
          <w:rFonts w:ascii="Times New Roman" w:eastAsia="Times New Roman" w:hAnsi="Times New Roman" w:cs="Times New Roman"/>
          <w:sz w:val="24"/>
          <w:szCs w:val="24"/>
        </w:rPr>
        <w:t xml:space="preserve"> к муниципальной программе Порецкого муниципального округа Чувашской Республики </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Социальная поддержка граждан</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изложить в редакции, согласно </w:t>
      </w:r>
      <w:hyperlink r:id="rId23" w:anchor="/document/408556945/entry/10000" w:history="1">
        <w:r w:rsidRPr="00BA13BD">
          <w:rPr>
            <w:rFonts w:ascii="Times New Roman" w:eastAsia="Times New Roman" w:hAnsi="Times New Roman" w:cs="Times New Roman"/>
            <w:color w:val="3272C0"/>
            <w:sz w:val="24"/>
            <w:szCs w:val="24"/>
            <w:u w:val="single"/>
          </w:rPr>
          <w:t>приложению N 1</w:t>
        </w:r>
      </w:hyperlink>
      <w:r w:rsidRPr="00BA13BD">
        <w:rPr>
          <w:rFonts w:ascii="Times New Roman" w:eastAsia="Times New Roman" w:hAnsi="Times New Roman" w:cs="Times New Roman"/>
          <w:sz w:val="24"/>
          <w:szCs w:val="24"/>
        </w:rPr>
        <w:t>.</w:t>
      </w:r>
    </w:p>
    <w:p w:rsidR="00A1344F" w:rsidRPr="00BA13BD"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6. </w:t>
      </w:r>
      <w:hyperlink r:id="rId24" w:anchor="/document/406185063/entry/3100" w:history="1">
        <w:r w:rsidRPr="00BA13BD">
          <w:rPr>
            <w:rFonts w:ascii="Times New Roman" w:eastAsia="Times New Roman" w:hAnsi="Times New Roman" w:cs="Times New Roman"/>
            <w:color w:val="3272C0"/>
            <w:sz w:val="24"/>
            <w:szCs w:val="24"/>
            <w:u w:val="single"/>
          </w:rPr>
          <w:t>Приложение</w:t>
        </w:r>
      </w:hyperlink>
      <w:r w:rsidRPr="00BA13BD">
        <w:rPr>
          <w:rFonts w:ascii="Times New Roman" w:eastAsia="Times New Roman" w:hAnsi="Times New Roman" w:cs="Times New Roman"/>
          <w:sz w:val="24"/>
          <w:szCs w:val="24"/>
        </w:rPr>
        <w:t xml:space="preserve"> к подпрограмме </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Социальное обеспечение граждан</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муниципальной программы Порецкого муниципального округа Чувашской Республики </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Социальная поддержка граждан</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изложить в редакции, согласно </w:t>
      </w:r>
      <w:hyperlink r:id="rId25" w:anchor="/document/408556945/entry/20000" w:history="1">
        <w:r w:rsidRPr="00BA13BD">
          <w:rPr>
            <w:rFonts w:ascii="Times New Roman" w:eastAsia="Times New Roman" w:hAnsi="Times New Roman" w:cs="Times New Roman"/>
            <w:color w:val="3272C0"/>
            <w:sz w:val="24"/>
            <w:szCs w:val="24"/>
            <w:u w:val="single"/>
          </w:rPr>
          <w:t>приложению N 2</w:t>
        </w:r>
      </w:hyperlink>
      <w:r w:rsidRPr="00BA13BD">
        <w:rPr>
          <w:rFonts w:ascii="Times New Roman" w:eastAsia="Times New Roman" w:hAnsi="Times New Roman" w:cs="Times New Roman"/>
          <w:sz w:val="24"/>
          <w:szCs w:val="24"/>
        </w:rPr>
        <w:t>.</w:t>
      </w:r>
    </w:p>
    <w:p w:rsidR="00A1344F" w:rsidRDefault="00A1344F" w:rsidP="00A1344F">
      <w:pPr>
        <w:spacing w:before="100" w:beforeAutospacing="1" w:after="100" w:afterAutospacing="1" w:line="240" w:lineRule="auto"/>
        <w:jc w:val="both"/>
        <w:rPr>
          <w:rFonts w:ascii="Times New Roman" w:eastAsia="Times New Roman" w:hAnsi="Times New Roman" w:cs="Times New Roman"/>
          <w:sz w:val="24"/>
          <w:szCs w:val="24"/>
        </w:rPr>
      </w:pPr>
      <w:r w:rsidRPr="00BA13BD">
        <w:rPr>
          <w:rFonts w:ascii="Times New Roman" w:eastAsia="Times New Roman" w:hAnsi="Times New Roman" w:cs="Times New Roman"/>
          <w:sz w:val="24"/>
          <w:szCs w:val="24"/>
        </w:rPr>
        <w:t>7. </w:t>
      </w:r>
      <w:hyperlink r:id="rId26" w:anchor="/document/406185063/entry/5100" w:history="1">
        <w:r w:rsidRPr="00BA13BD">
          <w:rPr>
            <w:rFonts w:ascii="Times New Roman" w:eastAsia="Times New Roman" w:hAnsi="Times New Roman" w:cs="Times New Roman"/>
            <w:color w:val="3272C0"/>
            <w:sz w:val="24"/>
            <w:szCs w:val="24"/>
            <w:u w:val="single"/>
          </w:rPr>
          <w:t>Приложение</w:t>
        </w:r>
      </w:hyperlink>
      <w:r w:rsidRPr="00BA13BD">
        <w:rPr>
          <w:rFonts w:ascii="Times New Roman" w:eastAsia="Times New Roman" w:hAnsi="Times New Roman" w:cs="Times New Roman"/>
          <w:sz w:val="24"/>
          <w:szCs w:val="24"/>
        </w:rPr>
        <w:t xml:space="preserve"> к подпрограмме </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Совершенствование социальной поддержки семьи и детей</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муниципальной программы Порецкого муниципального округа Чувашской Республики </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Социальная поддержка граждан</w:t>
      </w:r>
      <w:r w:rsidR="0089771D">
        <w:rPr>
          <w:rFonts w:ascii="Times New Roman" w:eastAsia="Times New Roman" w:hAnsi="Times New Roman" w:cs="Times New Roman"/>
          <w:sz w:val="24"/>
          <w:szCs w:val="24"/>
        </w:rPr>
        <w:t>»</w:t>
      </w:r>
      <w:r w:rsidRPr="00BA13BD">
        <w:rPr>
          <w:rFonts w:ascii="Times New Roman" w:eastAsia="Times New Roman" w:hAnsi="Times New Roman" w:cs="Times New Roman"/>
          <w:sz w:val="24"/>
          <w:szCs w:val="24"/>
        </w:rPr>
        <w:t xml:space="preserve"> изложить в редакции, согласно </w:t>
      </w:r>
      <w:hyperlink r:id="rId27" w:anchor="/document/408556945/entry/30000" w:history="1">
        <w:r w:rsidRPr="00BA13BD">
          <w:rPr>
            <w:rFonts w:ascii="Times New Roman" w:eastAsia="Times New Roman" w:hAnsi="Times New Roman" w:cs="Times New Roman"/>
            <w:color w:val="3272C0"/>
            <w:sz w:val="24"/>
            <w:szCs w:val="24"/>
            <w:u w:val="single"/>
          </w:rPr>
          <w:t>приложению N 3</w:t>
        </w:r>
      </w:hyperlink>
      <w:r w:rsidRPr="00BA13BD">
        <w:rPr>
          <w:rFonts w:ascii="Times New Roman" w:eastAsia="Times New Roman" w:hAnsi="Times New Roman" w:cs="Times New Roman"/>
          <w:sz w:val="24"/>
          <w:szCs w:val="24"/>
        </w:rPr>
        <w:t>.</w:t>
      </w:r>
    </w:p>
    <w:p w:rsidR="00A1344F" w:rsidRDefault="00A1344F" w:rsidP="00A1344F">
      <w:pPr>
        <w:pStyle w:val="aa"/>
        <w:jc w:val="both"/>
        <w:rPr>
          <w:rFonts w:ascii="Times New Roman" w:hAnsi="Times New Roman"/>
        </w:rPr>
      </w:pPr>
      <w:r>
        <w:rPr>
          <w:rFonts w:ascii="Times New Roman" w:hAnsi="Times New Roman"/>
        </w:rPr>
        <w:t xml:space="preserve">8. </w:t>
      </w:r>
      <w:r w:rsidRPr="00DA4C33">
        <w:rPr>
          <w:rFonts w:ascii="Times New Roman" w:hAnsi="Times New Roman"/>
        </w:rPr>
        <w:t xml:space="preserve">В приложении 4 в Паспорте подпрограммы </w:t>
      </w:r>
      <w:r>
        <w:rPr>
          <w:rFonts w:ascii="Times New Roman" w:hAnsi="Times New Roman"/>
        </w:rPr>
        <w:t>о</w:t>
      </w:r>
      <w:r w:rsidRPr="006353A8">
        <w:rPr>
          <w:rFonts w:ascii="Times New Roman" w:hAnsi="Times New Roman"/>
        </w:rPr>
        <w:t>тветственный исполнитель подпрограммы</w:t>
      </w:r>
      <w:r>
        <w:rPr>
          <w:rFonts w:ascii="Times New Roman" w:hAnsi="Times New Roman"/>
        </w:rPr>
        <w:t>, с</w:t>
      </w:r>
      <w:r w:rsidRPr="006353A8">
        <w:rPr>
          <w:rFonts w:ascii="Times New Roman" w:hAnsi="Times New Roman"/>
        </w:rPr>
        <w:t>оисполнители подпрограммы</w:t>
      </w:r>
      <w:r>
        <w:rPr>
          <w:rFonts w:ascii="Times New Roman" w:hAnsi="Times New Roman"/>
        </w:rPr>
        <w:t>,</w:t>
      </w:r>
      <w:r w:rsidRPr="00DA4C33">
        <w:rPr>
          <w:rFonts w:ascii="Times New Roman" w:hAnsi="Times New Roman"/>
        </w:rPr>
        <w:t xml:space="preserve"> задачи подпрограммы и ожидаемые результаты реализации подпрограммы  изложить в </w:t>
      </w:r>
      <w:r w:rsidRPr="00BA13BD">
        <w:rPr>
          <w:rFonts w:ascii="Times New Roman" w:hAnsi="Times New Roman"/>
        </w:rPr>
        <w:t>следующей редакции:</w:t>
      </w: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425"/>
        <w:gridCol w:w="5209"/>
      </w:tblGrid>
      <w:tr w:rsidR="00A1344F" w:rsidTr="000D793C">
        <w:tc>
          <w:tcPr>
            <w:tcW w:w="3936" w:type="dxa"/>
          </w:tcPr>
          <w:p w:rsidR="00A1344F" w:rsidRPr="0089771D" w:rsidRDefault="00A1344F" w:rsidP="000D793C">
            <w:pPr>
              <w:rPr>
                <w:sz w:val="24"/>
                <w:szCs w:val="24"/>
              </w:rPr>
            </w:pPr>
            <w:r w:rsidRPr="0089771D">
              <w:rPr>
                <w:sz w:val="24"/>
                <w:szCs w:val="24"/>
              </w:rPr>
              <w:t>«Ответственный исполнитель подпрограммы</w:t>
            </w:r>
          </w:p>
        </w:tc>
        <w:tc>
          <w:tcPr>
            <w:tcW w:w="425" w:type="dxa"/>
          </w:tcPr>
          <w:p w:rsidR="00A1344F" w:rsidRPr="006353A8" w:rsidRDefault="00A1344F" w:rsidP="000D793C">
            <w:pPr>
              <w:pStyle w:val="ab"/>
              <w:ind w:left="-108" w:right="-1"/>
              <w:jc w:val="center"/>
              <w:rPr>
                <w:rFonts w:ascii="Times New Roman" w:hAnsi="Times New Roman" w:cs="Times New Roman"/>
              </w:rPr>
            </w:pPr>
            <w:r w:rsidRPr="006353A8">
              <w:rPr>
                <w:rFonts w:ascii="Times New Roman" w:hAnsi="Times New Roman" w:cs="Times New Roman"/>
              </w:rPr>
              <w:t>-</w:t>
            </w:r>
          </w:p>
        </w:tc>
        <w:tc>
          <w:tcPr>
            <w:tcW w:w="5210" w:type="dxa"/>
          </w:tcPr>
          <w:p w:rsidR="00A1344F" w:rsidRPr="00A7567A" w:rsidRDefault="00A1344F" w:rsidP="000D793C">
            <w:pPr>
              <w:jc w:val="both"/>
            </w:pPr>
            <w:r w:rsidRPr="00A7567A">
              <w:rPr>
                <w:color w:val="000000"/>
                <w:sz w:val="24"/>
                <w:szCs w:val="24"/>
              </w:rPr>
              <w:t>отдел образования, молодежной политики и спорта администрации Порецкого муниципального округа;</w:t>
            </w:r>
          </w:p>
        </w:tc>
      </w:tr>
      <w:tr w:rsidR="00A1344F" w:rsidTr="000D793C">
        <w:tc>
          <w:tcPr>
            <w:tcW w:w="3936" w:type="dxa"/>
          </w:tcPr>
          <w:p w:rsidR="00A1344F" w:rsidRPr="0089771D" w:rsidRDefault="00A1344F" w:rsidP="000D793C">
            <w:pPr>
              <w:rPr>
                <w:sz w:val="24"/>
                <w:szCs w:val="24"/>
              </w:rPr>
            </w:pPr>
            <w:r w:rsidRPr="0089771D">
              <w:rPr>
                <w:sz w:val="24"/>
                <w:szCs w:val="24"/>
              </w:rPr>
              <w:t>Соисполнители подпрограммы</w:t>
            </w:r>
          </w:p>
        </w:tc>
        <w:tc>
          <w:tcPr>
            <w:tcW w:w="425" w:type="dxa"/>
          </w:tcPr>
          <w:p w:rsidR="00A1344F" w:rsidRDefault="00A1344F" w:rsidP="000D793C">
            <w:r w:rsidRPr="006353A8">
              <w:t>-</w:t>
            </w:r>
          </w:p>
        </w:tc>
        <w:tc>
          <w:tcPr>
            <w:tcW w:w="5210" w:type="dxa"/>
          </w:tcPr>
          <w:p w:rsidR="00A1344F" w:rsidRPr="006353A8" w:rsidRDefault="00A1344F" w:rsidP="000D793C">
            <w:pPr>
              <w:pStyle w:val="aa"/>
              <w:jc w:val="both"/>
              <w:rPr>
                <w:rFonts w:ascii="Times New Roman" w:hAnsi="Times New Roman"/>
              </w:rPr>
            </w:pPr>
            <w:r w:rsidRPr="006353A8">
              <w:rPr>
                <w:rFonts w:ascii="Times New Roman" w:hAnsi="Times New Roman"/>
                <w:color w:val="000000"/>
              </w:rPr>
              <w:t>муниципальные учреждения культуры и образования</w:t>
            </w:r>
            <w:r>
              <w:rPr>
                <w:rFonts w:ascii="Times New Roman" w:hAnsi="Times New Roman"/>
                <w:color w:val="000000"/>
              </w:rPr>
              <w:t>;</w:t>
            </w:r>
          </w:p>
          <w:p w:rsidR="00A1344F" w:rsidRDefault="00A1344F" w:rsidP="000D793C">
            <w:pPr>
              <w:pStyle w:val="aa"/>
              <w:jc w:val="both"/>
            </w:pPr>
            <w:r>
              <w:rPr>
                <w:rFonts w:ascii="Times New Roman" w:hAnsi="Times New Roman"/>
              </w:rPr>
              <w:t>о</w:t>
            </w:r>
            <w:r w:rsidRPr="006353A8">
              <w:rPr>
                <w:rFonts w:ascii="Times New Roman" w:hAnsi="Times New Roman"/>
              </w:rPr>
              <w:t>тдел сельского хозяйства, земельных отношений и экологии администрации Порецкого муниципального округа Чувашской Республики</w:t>
            </w:r>
            <w:r>
              <w:rPr>
                <w:rFonts w:ascii="Times New Roman" w:hAnsi="Times New Roman"/>
              </w:rPr>
              <w:t>;</w:t>
            </w:r>
          </w:p>
        </w:tc>
      </w:tr>
      <w:tr w:rsidR="00A1344F" w:rsidTr="000D793C">
        <w:tc>
          <w:tcPr>
            <w:tcW w:w="3936" w:type="dxa"/>
          </w:tcPr>
          <w:p w:rsidR="00A1344F" w:rsidRPr="0089771D" w:rsidRDefault="00A1344F" w:rsidP="000D793C">
            <w:pPr>
              <w:rPr>
                <w:sz w:val="24"/>
                <w:szCs w:val="24"/>
              </w:rPr>
            </w:pPr>
            <w:r w:rsidRPr="0089771D">
              <w:rPr>
                <w:sz w:val="24"/>
                <w:szCs w:val="24"/>
              </w:rPr>
              <w:t>Задачи подпрограммы</w:t>
            </w:r>
          </w:p>
        </w:tc>
        <w:tc>
          <w:tcPr>
            <w:tcW w:w="425" w:type="dxa"/>
          </w:tcPr>
          <w:p w:rsidR="00A1344F" w:rsidRPr="00DA4C33" w:rsidRDefault="00A1344F" w:rsidP="000D793C">
            <w:pPr>
              <w:pStyle w:val="ab"/>
              <w:ind w:left="-108" w:right="-1"/>
              <w:jc w:val="center"/>
              <w:rPr>
                <w:rFonts w:ascii="Times New Roman" w:hAnsi="Times New Roman" w:cs="Times New Roman"/>
              </w:rPr>
            </w:pPr>
            <w:r w:rsidRPr="00DA4C33">
              <w:rPr>
                <w:rFonts w:ascii="Times New Roman" w:hAnsi="Times New Roman" w:cs="Times New Roman"/>
              </w:rPr>
              <w:t>-</w:t>
            </w:r>
          </w:p>
        </w:tc>
        <w:tc>
          <w:tcPr>
            <w:tcW w:w="5210" w:type="dxa"/>
          </w:tcPr>
          <w:p w:rsidR="00A1344F" w:rsidRPr="00DA4C33" w:rsidRDefault="00A1344F" w:rsidP="000D793C">
            <w:pPr>
              <w:pStyle w:val="aa"/>
              <w:jc w:val="both"/>
              <w:rPr>
                <w:rFonts w:ascii="Times New Roman" w:hAnsi="Times New Roman"/>
              </w:rPr>
            </w:pPr>
            <w:r w:rsidRPr="00DA4C33">
              <w:rPr>
                <w:rFonts w:ascii="Times New Roman" w:hAnsi="Times New Roman"/>
              </w:rPr>
              <w:t>обеспечение роста поддержки в обществе и расширения участия граждан в благотворительной и добровольческой (волонтерской) деятельности;</w:t>
            </w:r>
          </w:p>
          <w:p w:rsidR="00A1344F" w:rsidRPr="00DA4C33" w:rsidRDefault="00A1344F" w:rsidP="000D793C">
            <w:pPr>
              <w:pStyle w:val="aa"/>
              <w:jc w:val="both"/>
              <w:rPr>
                <w:rFonts w:ascii="Times New Roman" w:hAnsi="Times New Roman"/>
              </w:rPr>
            </w:pPr>
            <w:r w:rsidRPr="00DA4C33">
              <w:rPr>
                <w:rFonts w:ascii="Times New Roman" w:hAnsi="Times New Roman"/>
              </w:rPr>
              <w:lastRenderedPageBreak/>
              <w:t>содействие повышению эффективности деятельности и профессионализма благотворительных организаций;</w:t>
            </w:r>
          </w:p>
          <w:p w:rsidR="00A1344F" w:rsidRDefault="00A1344F" w:rsidP="000D793C">
            <w:r w:rsidRPr="00DA4C33">
              <w:rPr>
                <w:sz w:val="24"/>
                <w:szCs w:val="24"/>
              </w:rPr>
              <w:t>решение приоритетных задач за счет использования потенциала социально ориентированных некоммерческих организаций</w:t>
            </w:r>
          </w:p>
        </w:tc>
      </w:tr>
      <w:tr w:rsidR="00A1344F" w:rsidTr="000D793C">
        <w:tc>
          <w:tcPr>
            <w:tcW w:w="3936" w:type="dxa"/>
          </w:tcPr>
          <w:p w:rsidR="00A1344F" w:rsidRPr="004E1F11" w:rsidRDefault="00A1344F" w:rsidP="000D793C">
            <w:pPr>
              <w:pStyle w:val="aa"/>
              <w:ind w:left="-108" w:right="-1"/>
              <w:rPr>
                <w:rFonts w:ascii="Times New Roman" w:hAnsi="Times New Roman"/>
              </w:rPr>
            </w:pPr>
            <w:r w:rsidRPr="00DA4C33">
              <w:rPr>
                <w:rFonts w:ascii="Times New Roman" w:hAnsi="Times New Roman"/>
              </w:rPr>
              <w:lastRenderedPageBreak/>
              <w:t>Ожидаемые результаты</w:t>
            </w:r>
            <w:r>
              <w:rPr>
                <w:rFonts w:ascii="Times New Roman" w:hAnsi="Times New Roman"/>
              </w:rPr>
              <w:t xml:space="preserve"> </w:t>
            </w:r>
            <w:r w:rsidRPr="00DA4C33">
              <w:rPr>
                <w:rFonts w:ascii="Times New Roman" w:hAnsi="Times New Roman"/>
              </w:rPr>
              <w:t>реализации подпрограммы</w:t>
            </w:r>
          </w:p>
        </w:tc>
        <w:tc>
          <w:tcPr>
            <w:tcW w:w="425" w:type="dxa"/>
          </w:tcPr>
          <w:p w:rsidR="00A1344F" w:rsidRPr="00DA4C33" w:rsidRDefault="00A1344F" w:rsidP="000D793C">
            <w:pPr>
              <w:pStyle w:val="ab"/>
              <w:ind w:left="-108" w:right="-1"/>
              <w:jc w:val="center"/>
              <w:rPr>
                <w:rFonts w:ascii="Times New Roman" w:hAnsi="Times New Roman" w:cs="Times New Roman"/>
              </w:rPr>
            </w:pPr>
            <w:r w:rsidRPr="00DA4C33">
              <w:rPr>
                <w:rFonts w:ascii="Times New Roman" w:hAnsi="Times New Roman" w:cs="Times New Roman"/>
              </w:rPr>
              <w:t>-</w:t>
            </w:r>
          </w:p>
        </w:tc>
        <w:tc>
          <w:tcPr>
            <w:tcW w:w="5210" w:type="dxa"/>
          </w:tcPr>
          <w:p w:rsidR="00A1344F" w:rsidRPr="00DA4C33" w:rsidRDefault="00A1344F" w:rsidP="000D793C">
            <w:pPr>
              <w:pStyle w:val="aa"/>
              <w:ind w:right="-1"/>
              <w:jc w:val="both"/>
              <w:rPr>
                <w:rFonts w:ascii="Times New Roman" w:hAnsi="Times New Roman"/>
              </w:rPr>
            </w:pPr>
            <w:r w:rsidRPr="00DA4C33">
              <w:rPr>
                <w:rFonts w:ascii="Times New Roman" w:hAnsi="Times New Roman"/>
              </w:rPr>
              <w:t>обеспечение наиболее полного и эффективного использования возможностей социально ориентированных некоммерческих организаций в решении задач социально-экономического развития Порецкого муниципального округа Чувашской Республики;</w:t>
            </w:r>
          </w:p>
          <w:p w:rsidR="00A1344F" w:rsidRPr="00DA4C33" w:rsidRDefault="00A1344F" w:rsidP="000D793C">
            <w:pPr>
              <w:pStyle w:val="aa"/>
              <w:ind w:right="-1"/>
              <w:jc w:val="both"/>
              <w:rPr>
                <w:rFonts w:ascii="Times New Roman" w:hAnsi="Times New Roman"/>
              </w:rPr>
            </w:pPr>
            <w:r w:rsidRPr="00DA4C33">
              <w:rPr>
                <w:rFonts w:ascii="Times New Roman" w:hAnsi="Times New Roman"/>
              </w:rPr>
              <w:t>расширение взаимодействия органов местного самоуправления Порецкого муниципального округа Чувашской Республики и общественных организаций, вовлечение наиболее активной части граждан в решение социальных задач;</w:t>
            </w:r>
          </w:p>
          <w:p w:rsidR="00A1344F" w:rsidRDefault="00A1344F" w:rsidP="000D793C">
            <w:r w:rsidRPr="00DA4C33">
              <w:t>увеличение количества социально ориентированных некоммерческих организаций, а также численность работников и добровольцев СОНКО».</w:t>
            </w:r>
          </w:p>
        </w:tc>
      </w:tr>
    </w:tbl>
    <w:p w:rsidR="00A1344F" w:rsidRDefault="00A1344F" w:rsidP="00A1344F">
      <w:pPr>
        <w:spacing w:before="100" w:beforeAutospacing="1" w:after="100" w:afterAutospacing="1" w:line="240" w:lineRule="auto"/>
        <w:ind w:right="-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sidRPr="00DA4C33">
        <w:rPr>
          <w:rFonts w:ascii="Times New Roman" w:eastAsia="Times New Roman" w:hAnsi="Times New Roman" w:cs="Times New Roman"/>
          <w:sz w:val="24"/>
          <w:szCs w:val="24"/>
        </w:rPr>
        <w:t>В приложении 4</w:t>
      </w:r>
      <w:r>
        <w:rPr>
          <w:rFonts w:ascii="Times New Roman" w:eastAsia="Times New Roman" w:hAnsi="Times New Roman" w:cs="Times New Roman"/>
          <w:sz w:val="24"/>
          <w:szCs w:val="24"/>
        </w:rPr>
        <w:t xml:space="preserve"> </w:t>
      </w:r>
      <w:hyperlink r:id="rId28" w:anchor="/document/406185063/entry/1003" w:history="1">
        <w:r w:rsidRPr="006542EE">
          <w:rPr>
            <w:rFonts w:ascii="Times New Roman" w:eastAsia="Times New Roman" w:hAnsi="Times New Roman" w:cs="Times New Roman"/>
            <w:sz w:val="24"/>
            <w:szCs w:val="24"/>
          </w:rPr>
          <w:t>Раздел III</w:t>
        </w:r>
      </w:hyperlink>
      <w:r>
        <w:rPr>
          <w:rFonts w:ascii="Times New Roman" w:eastAsia="Times New Roman" w:hAnsi="Times New Roman" w:cs="Times New Roman"/>
          <w:sz w:val="24"/>
          <w:szCs w:val="24"/>
        </w:rPr>
        <w:t xml:space="preserve">  абзац 8 </w:t>
      </w:r>
      <w:r w:rsidRPr="00DA4C33">
        <w:rPr>
          <w:rFonts w:ascii="Times New Roman" w:hAnsi="Times New Roman"/>
          <w:sz w:val="24"/>
          <w:szCs w:val="24"/>
        </w:rPr>
        <w:t xml:space="preserve">изложить в </w:t>
      </w:r>
      <w:r w:rsidRPr="00BA13BD">
        <w:rPr>
          <w:rFonts w:ascii="Times New Roman" w:eastAsia="Times New Roman" w:hAnsi="Times New Roman" w:cs="Times New Roman"/>
          <w:sz w:val="24"/>
          <w:szCs w:val="24"/>
        </w:rPr>
        <w:t>следующей редакции:</w:t>
      </w:r>
      <w:r>
        <w:rPr>
          <w:rFonts w:ascii="Times New Roman" w:eastAsia="Times New Roman" w:hAnsi="Times New Roman" w:cs="Times New Roman"/>
          <w:sz w:val="24"/>
          <w:szCs w:val="24"/>
        </w:rPr>
        <w:t xml:space="preserve">  </w:t>
      </w:r>
    </w:p>
    <w:p w:rsidR="00A1344F" w:rsidRPr="00884F4C" w:rsidRDefault="00A1344F" w:rsidP="00A1344F">
      <w:pPr>
        <w:spacing w:after="0" w:line="240" w:lineRule="auto"/>
        <w:ind w:right="-1" w:firstLine="708"/>
        <w:jc w:val="both"/>
        <w:rPr>
          <w:rFonts w:ascii="Times New Roman" w:hAnsi="Times New Roman"/>
          <w:sz w:val="24"/>
          <w:szCs w:val="24"/>
        </w:rPr>
      </w:pPr>
      <w:r>
        <w:rPr>
          <w:rFonts w:ascii="Times New Roman" w:hAnsi="Times New Roman"/>
          <w:sz w:val="24"/>
          <w:szCs w:val="24"/>
        </w:rPr>
        <w:t>«</w:t>
      </w:r>
      <w:r w:rsidRPr="00884F4C">
        <w:rPr>
          <w:rFonts w:ascii="Times New Roman" w:hAnsi="Times New Roman"/>
          <w:sz w:val="24"/>
          <w:szCs w:val="24"/>
        </w:rPr>
        <w:t>Достижению поставленной в подпрограмме цели способствует решение следующих задач:</w:t>
      </w:r>
    </w:p>
    <w:p w:rsidR="00A1344F" w:rsidRPr="00884F4C" w:rsidRDefault="00A1344F" w:rsidP="00A1344F">
      <w:pPr>
        <w:pStyle w:val="afff5"/>
        <w:spacing w:after="0" w:line="240" w:lineRule="auto"/>
        <w:ind w:left="0" w:right="-1" w:firstLine="709"/>
        <w:rPr>
          <w:rFonts w:ascii="Times New Roman" w:hAnsi="Times New Roman"/>
          <w:sz w:val="24"/>
          <w:szCs w:val="24"/>
        </w:rPr>
      </w:pPr>
      <w:r w:rsidRPr="00884F4C">
        <w:rPr>
          <w:rFonts w:ascii="Times New Roman" w:hAnsi="Times New Roman"/>
          <w:sz w:val="24"/>
          <w:szCs w:val="24"/>
        </w:rPr>
        <w:t>обеспечение роста поддержки в обществе и расширения участия граждан в   благотворительной и добровольческой (волонтерской) деятельности;</w:t>
      </w:r>
    </w:p>
    <w:p w:rsidR="00A1344F" w:rsidRPr="00884F4C" w:rsidRDefault="00A1344F" w:rsidP="00A1344F">
      <w:pPr>
        <w:spacing w:after="0" w:line="240" w:lineRule="auto"/>
        <w:ind w:right="-1" w:firstLine="708"/>
        <w:jc w:val="both"/>
        <w:rPr>
          <w:rFonts w:ascii="Times New Roman" w:eastAsia="Times New Roman" w:hAnsi="Times New Roman" w:cs="Times New Roman"/>
          <w:sz w:val="24"/>
          <w:szCs w:val="24"/>
        </w:rPr>
      </w:pPr>
      <w:r w:rsidRPr="00884F4C">
        <w:rPr>
          <w:rFonts w:ascii="Times New Roman" w:hAnsi="Times New Roman"/>
          <w:sz w:val="24"/>
          <w:szCs w:val="24"/>
        </w:rPr>
        <w:t>содействие повышению эффективности деятельности социально ориентированных некоммерческих организаций</w:t>
      </w:r>
      <w:r>
        <w:rPr>
          <w:rFonts w:ascii="Times New Roman" w:hAnsi="Times New Roman"/>
          <w:sz w:val="24"/>
          <w:szCs w:val="24"/>
        </w:rPr>
        <w:t>;</w:t>
      </w:r>
    </w:p>
    <w:p w:rsidR="00A1344F" w:rsidRPr="00884F4C" w:rsidRDefault="00A1344F" w:rsidP="00A1344F">
      <w:pPr>
        <w:spacing w:after="0" w:line="240" w:lineRule="auto"/>
        <w:ind w:right="-1" w:firstLine="708"/>
        <w:jc w:val="both"/>
        <w:rPr>
          <w:rFonts w:ascii="Times New Roman" w:hAnsi="Times New Roman" w:cs="Times New Roman"/>
          <w:sz w:val="24"/>
          <w:szCs w:val="24"/>
        </w:rPr>
      </w:pPr>
      <w:r w:rsidRPr="00884F4C">
        <w:rPr>
          <w:rFonts w:ascii="Times New Roman" w:hAnsi="Times New Roman"/>
          <w:sz w:val="24"/>
          <w:szCs w:val="24"/>
        </w:rPr>
        <w:t>р</w:t>
      </w:r>
      <w:r w:rsidRPr="00884F4C">
        <w:rPr>
          <w:rFonts w:ascii="Times New Roman" w:hAnsi="Times New Roman" w:cs="Times New Roman"/>
          <w:sz w:val="24"/>
          <w:szCs w:val="24"/>
        </w:rPr>
        <w:t>ешение приоритетных задач за счет использования потенциала социально ориентированных некоммерческих организаций</w:t>
      </w:r>
      <w:r>
        <w:rPr>
          <w:rFonts w:ascii="Times New Roman" w:hAnsi="Times New Roman" w:cs="Times New Roman"/>
          <w:sz w:val="24"/>
          <w:szCs w:val="24"/>
        </w:rPr>
        <w:t>.».</w:t>
      </w:r>
    </w:p>
    <w:p w:rsidR="00A1344F" w:rsidRDefault="00A1344F" w:rsidP="00A1344F">
      <w:pPr>
        <w:spacing w:before="100" w:beforeAutospacing="1" w:after="100" w:afterAutospacing="1" w:line="240" w:lineRule="auto"/>
        <w:ind w:right="-1"/>
        <w:jc w:val="both"/>
        <w:rPr>
          <w:rFonts w:ascii="Times New Roman" w:eastAsia="Times New Roman" w:hAnsi="Times New Roman" w:cs="Times New Roman"/>
          <w:sz w:val="24"/>
          <w:szCs w:val="24"/>
        </w:rPr>
      </w:pPr>
      <w:r w:rsidRPr="005A25D0">
        <w:rPr>
          <w:rFonts w:ascii="Times New Roman" w:eastAsia="Times New Roman" w:hAnsi="Times New Roman" w:cs="Times New Roman"/>
          <w:sz w:val="24"/>
          <w:szCs w:val="24"/>
        </w:rPr>
        <w:t>10. </w:t>
      </w:r>
      <w:hyperlink r:id="rId29" w:anchor="/document/406185063/entry/3100" w:history="1">
        <w:r w:rsidRPr="005A25D0">
          <w:rPr>
            <w:rFonts w:ascii="Times New Roman" w:eastAsia="Times New Roman" w:hAnsi="Times New Roman" w:cs="Times New Roman"/>
            <w:sz w:val="24"/>
            <w:szCs w:val="24"/>
            <w:u w:val="single"/>
          </w:rPr>
          <w:t>Приложение</w:t>
        </w:r>
      </w:hyperlink>
      <w:r w:rsidRPr="005A25D0">
        <w:rPr>
          <w:rFonts w:ascii="Times New Roman" w:eastAsia="Times New Roman" w:hAnsi="Times New Roman" w:cs="Times New Roman"/>
          <w:sz w:val="24"/>
          <w:szCs w:val="24"/>
        </w:rPr>
        <w:t xml:space="preserve"> к подпрограмме </w:t>
      </w:r>
      <w:r>
        <w:rPr>
          <w:rFonts w:ascii="Times New Roman" w:eastAsia="Times New Roman" w:hAnsi="Times New Roman" w:cs="Times New Roman"/>
          <w:sz w:val="24"/>
          <w:szCs w:val="24"/>
        </w:rPr>
        <w:t>«</w:t>
      </w:r>
      <w:r w:rsidRPr="00A1344F">
        <w:rPr>
          <w:rStyle w:val="aff8"/>
          <w:rFonts w:ascii="Times New Roman" w:hAnsi="Times New Roman"/>
          <w:b w:val="0"/>
          <w:bCs/>
          <w:color w:val="auto"/>
          <w:sz w:val="24"/>
          <w:szCs w:val="24"/>
        </w:rPr>
        <w:t>Поддержка социально ориентированных некоммерческих организаций в Порецком муниципальном округе Чувашской Республики</w:t>
      </w:r>
      <w:r>
        <w:rPr>
          <w:rStyle w:val="aff8"/>
          <w:rFonts w:ascii="Times New Roman" w:hAnsi="Times New Roman"/>
          <w:b w:val="0"/>
          <w:bCs/>
          <w:color w:val="auto"/>
          <w:sz w:val="24"/>
          <w:szCs w:val="24"/>
        </w:rPr>
        <w:t>»</w:t>
      </w:r>
      <w:r w:rsidRPr="00A1344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Pr="005A25D0">
        <w:rPr>
          <w:rFonts w:ascii="Times New Roman" w:eastAsia="Times New Roman" w:hAnsi="Times New Roman" w:cs="Times New Roman"/>
          <w:sz w:val="24"/>
          <w:szCs w:val="24"/>
        </w:rPr>
        <w:t xml:space="preserve"> муниципальной программы Порецкого муниципального округа Чувашской Республики </w:t>
      </w:r>
      <w:r>
        <w:rPr>
          <w:rFonts w:ascii="Times New Roman" w:eastAsia="Times New Roman" w:hAnsi="Times New Roman" w:cs="Times New Roman"/>
          <w:sz w:val="24"/>
          <w:szCs w:val="24"/>
        </w:rPr>
        <w:t>«</w:t>
      </w:r>
      <w:r w:rsidRPr="005A25D0">
        <w:rPr>
          <w:rFonts w:ascii="Times New Roman" w:eastAsia="Times New Roman" w:hAnsi="Times New Roman" w:cs="Times New Roman"/>
          <w:sz w:val="24"/>
          <w:szCs w:val="24"/>
        </w:rPr>
        <w:t>Социальная поддержка граждан</w:t>
      </w:r>
      <w:r>
        <w:rPr>
          <w:rFonts w:ascii="Times New Roman" w:eastAsia="Times New Roman" w:hAnsi="Times New Roman" w:cs="Times New Roman"/>
          <w:sz w:val="24"/>
          <w:szCs w:val="24"/>
        </w:rPr>
        <w:t>»</w:t>
      </w:r>
      <w:r w:rsidRPr="005A25D0">
        <w:rPr>
          <w:rFonts w:ascii="Times New Roman" w:eastAsia="Times New Roman" w:hAnsi="Times New Roman" w:cs="Times New Roman"/>
          <w:sz w:val="24"/>
          <w:szCs w:val="24"/>
        </w:rPr>
        <w:t xml:space="preserve"> изложить в редакции, согласно </w:t>
      </w:r>
      <w:hyperlink r:id="rId30" w:anchor="/document/408556945/entry/20000" w:history="1">
        <w:r w:rsidRPr="005A25D0">
          <w:rPr>
            <w:rFonts w:ascii="Times New Roman" w:eastAsia="Times New Roman" w:hAnsi="Times New Roman" w:cs="Times New Roman"/>
            <w:sz w:val="24"/>
            <w:szCs w:val="24"/>
            <w:u w:val="single"/>
          </w:rPr>
          <w:t>приложению N 4</w:t>
        </w:r>
      </w:hyperlink>
      <w:r w:rsidRPr="005A25D0">
        <w:rPr>
          <w:rFonts w:ascii="Times New Roman" w:eastAsia="Times New Roman" w:hAnsi="Times New Roman" w:cs="Times New Roman"/>
          <w:sz w:val="24"/>
          <w:szCs w:val="24"/>
        </w:rPr>
        <w:t>.</w:t>
      </w:r>
    </w:p>
    <w:p w:rsidR="00911C00" w:rsidRPr="00B23BF5" w:rsidRDefault="00911C00" w:rsidP="00911C00">
      <w:pPr>
        <w:jc w:val="both"/>
        <w:rPr>
          <w:sz w:val="26"/>
          <w:szCs w:val="26"/>
        </w:rPr>
        <w:sectPr w:rsidR="00911C00" w:rsidRPr="00B23BF5" w:rsidSect="00F15E1C">
          <w:headerReference w:type="default" r:id="rId31"/>
          <w:pgSz w:w="11906" w:h="16838"/>
          <w:pgMar w:top="1134" w:right="851" w:bottom="1134" w:left="1701" w:header="709" w:footer="709" w:gutter="0"/>
          <w:cols w:space="708"/>
          <w:docGrid w:linePitch="360"/>
        </w:sectPr>
      </w:pPr>
    </w:p>
    <w:p w:rsidR="00911C00" w:rsidRPr="00BF06F0" w:rsidRDefault="00911C00" w:rsidP="00911C00"/>
    <w:p w:rsidR="00911C00" w:rsidRPr="003D1DAF" w:rsidRDefault="00911C00" w:rsidP="003D1DAF">
      <w:pPr>
        <w:pStyle w:val="a9"/>
        <w:jc w:val="right"/>
        <w:rPr>
          <w:rFonts w:ascii="Times New Roman" w:hAnsi="Times New Roman" w:cs="Times New Roman"/>
          <w:sz w:val="24"/>
          <w:szCs w:val="24"/>
        </w:rPr>
      </w:pPr>
      <w:r w:rsidRPr="003D1DAF">
        <w:rPr>
          <w:rFonts w:ascii="Times New Roman" w:hAnsi="Times New Roman" w:cs="Times New Roman"/>
          <w:sz w:val="24"/>
          <w:szCs w:val="24"/>
        </w:rPr>
        <w:t>Приложение № 1</w:t>
      </w:r>
    </w:p>
    <w:p w:rsidR="003D1DAF" w:rsidRDefault="003D1DAF" w:rsidP="003D1DAF">
      <w:pPr>
        <w:pStyle w:val="a9"/>
        <w:jc w:val="right"/>
        <w:rPr>
          <w:rFonts w:ascii="Times New Roman" w:hAnsi="Times New Roman" w:cs="Times New Roman"/>
          <w:sz w:val="24"/>
          <w:szCs w:val="24"/>
        </w:rPr>
      </w:pPr>
    </w:p>
    <w:p w:rsidR="00911C00" w:rsidRPr="003D1DAF" w:rsidRDefault="00911C00" w:rsidP="003D1DAF">
      <w:pPr>
        <w:pStyle w:val="a9"/>
        <w:jc w:val="right"/>
        <w:rPr>
          <w:rFonts w:ascii="Times New Roman" w:hAnsi="Times New Roman" w:cs="Times New Roman"/>
          <w:sz w:val="24"/>
          <w:szCs w:val="24"/>
        </w:rPr>
      </w:pPr>
      <w:r w:rsidRPr="003D1DAF">
        <w:rPr>
          <w:rFonts w:ascii="Times New Roman" w:hAnsi="Times New Roman" w:cs="Times New Roman"/>
          <w:sz w:val="24"/>
          <w:szCs w:val="24"/>
        </w:rPr>
        <w:t>«Приложение № 2</w:t>
      </w:r>
    </w:p>
    <w:p w:rsidR="003D1DAF" w:rsidRDefault="00911C00" w:rsidP="003D1DAF">
      <w:pPr>
        <w:pStyle w:val="a9"/>
        <w:jc w:val="right"/>
        <w:rPr>
          <w:rFonts w:ascii="Times New Roman" w:hAnsi="Times New Roman" w:cs="Times New Roman"/>
          <w:sz w:val="24"/>
          <w:szCs w:val="24"/>
        </w:rPr>
      </w:pPr>
      <w:r w:rsidRPr="003D1DAF">
        <w:rPr>
          <w:rFonts w:ascii="Times New Roman" w:hAnsi="Times New Roman" w:cs="Times New Roman"/>
          <w:sz w:val="24"/>
          <w:szCs w:val="24"/>
        </w:rPr>
        <w:t>к муниципальной  программе</w:t>
      </w:r>
    </w:p>
    <w:p w:rsidR="003D1DAF" w:rsidRDefault="00911C00" w:rsidP="003D1DAF">
      <w:pPr>
        <w:pStyle w:val="a9"/>
        <w:jc w:val="right"/>
        <w:rPr>
          <w:rFonts w:ascii="Times New Roman" w:hAnsi="Times New Roman" w:cs="Times New Roman"/>
          <w:sz w:val="24"/>
          <w:szCs w:val="24"/>
        </w:rPr>
      </w:pPr>
      <w:r w:rsidRPr="003D1DAF">
        <w:rPr>
          <w:rFonts w:ascii="Times New Roman" w:hAnsi="Times New Roman" w:cs="Times New Roman"/>
          <w:sz w:val="24"/>
          <w:szCs w:val="24"/>
        </w:rPr>
        <w:t xml:space="preserve"> Порецкого </w:t>
      </w:r>
      <w:r w:rsidR="003D1DAF">
        <w:rPr>
          <w:rFonts w:ascii="Times New Roman" w:hAnsi="Times New Roman" w:cs="Times New Roman"/>
          <w:sz w:val="24"/>
          <w:szCs w:val="24"/>
        </w:rPr>
        <w:t>муниципального округа</w:t>
      </w:r>
    </w:p>
    <w:p w:rsidR="003D1DAF" w:rsidRDefault="00911C00" w:rsidP="003D1DAF">
      <w:pPr>
        <w:pStyle w:val="a9"/>
        <w:jc w:val="right"/>
        <w:rPr>
          <w:rFonts w:ascii="Times New Roman" w:hAnsi="Times New Roman" w:cs="Times New Roman"/>
          <w:sz w:val="24"/>
          <w:szCs w:val="24"/>
        </w:rPr>
      </w:pPr>
      <w:r w:rsidRPr="003D1DAF">
        <w:rPr>
          <w:rFonts w:ascii="Times New Roman" w:hAnsi="Times New Roman" w:cs="Times New Roman"/>
          <w:sz w:val="24"/>
          <w:szCs w:val="24"/>
        </w:rPr>
        <w:t xml:space="preserve"> Чувашской Республики</w:t>
      </w:r>
    </w:p>
    <w:p w:rsidR="00911C00" w:rsidRPr="003D1DAF" w:rsidRDefault="00911C00" w:rsidP="003D1DAF">
      <w:pPr>
        <w:pStyle w:val="a9"/>
        <w:jc w:val="right"/>
        <w:rPr>
          <w:rFonts w:ascii="Times New Roman" w:hAnsi="Times New Roman" w:cs="Times New Roman"/>
          <w:sz w:val="24"/>
          <w:szCs w:val="24"/>
        </w:rPr>
      </w:pPr>
      <w:r w:rsidRPr="003D1DAF">
        <w:rPr>
          <w:rFonts w:ascii="Times New Roman" w:hAnsi="Times New Roman" w:cs="Times New Roman"/>
          <w:sz w:val="24"/>
          <w:szCs w:val="24"/>
        </w:rPr>
        <w:t xml:space="preserve"> «Социальная поддержка граждан»</w:t>
      </w:r>
    </w:p>
    <w:p w:rsidR="003D1DAF" w:rsidRDefault="003D1DAF" w:rsidP="003D1DAF">
      <w:pPr>
        <w:tabs>
          <w:tab w:val="left" w:pos="600"/>
          <w:tab w:val="center" w:pos="7285"/>
        </w:tabs>
        <w:autoSpaceDE w:val="0"/>
        <w:autoSpaceDN w:val="0"/>
        <w:spacing w:after="0" w:line="240" w:lineRule="auto"/>
        <w:jc w:val="center"/>
        <w:rPr>
          <w:rFonts w:ascii="Times New Roman" w:hAnsi="Times New Roman"/>
          <w:b/>
          <w:caps/>
          <w:color w:val="000000"/>
          <w:sz w:val="26"/>
          <w:szCs w:val="26"/>
        </w:rPr>
      </w:pPr>
    </w:p>
    <w:p w:rsidR="003D1DAF" w:rsidRPr="00BB3EE5" w:rsidRDefault="003D1DAF" w:rsidP="003D1DAF">
      <w:pPr>
        <w:tabs>
          <w:tab w:val="left" w:pos="600"/>
          <w:tab w:val="center" w:pos="7285"/>
        </w:tabs>
        <w:autoSpaceDE w:val="0"/>
        <w:autoSpaceDN w:val="0"/>
        <w:spacing w:after="0" w:line="240" w:lineRule="auto"/>
        <w:jc w:val="center"/>
        <w:rPr>
          <w:rFonts w:ascii="Times New Roman" w:hAnsi="Times New Roman"/>
          <w:b/>
          <w:caps/>
          <w:color w:val="000000"/>
          <w:sz w:val="24"/>
          <w:szCs w:val="24"/>
        </w:rPr>
      </w:pPr>
      <w:r w:rsidRPr="00BB3EE5">
        <w:rPr>
          <w:rFonts w:ascii="Times New Roman" w:hAnsi="Times New Roman"/>
          <w:b/>
          <w:caps/>
          <w:color w:val="000000"/>
          <w:sz w:val="24"/>
          <w:szCs w:val="24"/>
        </w:rPr>
        <w:t>Ресурсное обеспечение и прогнозная (справочная) оценка расходов</w:t>
      </w:r>
    </w:p>
    <w:p w:rsidR="003D1DAF" w:rsidRPr="00BB3EE5" w:rsidRDefault="003D1DAF" w:rsidP="003D1DAF">
      <w:pPr>
        <w:tabs>
          <w:tab w:val="left" w:pos="600"/>
          <w:tab w:val="center" w:pos="7285"/>
        </w:tabs>
        <w:autoSpaceDE w:val="0"/>
        <w:autoSpaceDN w:val="0"/>
        <w:spacing w:after="0" w:line="240" w:lineRule="auto"/>
        <w:jc w:val="center"/>
        <w:rPr>
          <w:rFonts w:ascii="Times New Roman" w:hAnsi="Times New Roman"/>
          <w:b/>
          <w:color w:val="000000"/>
          <w:sz w:val="24"/>
          <w:szCs w:val="24"/>
        </w:rPr>
      </w:pPr>
      <w:r w:rsidRPr="00BB3EE5">
        <w:rPr>
          <w:rFonts w:ascii="Times New Roman" w:hAnsi="Times New Roman"/>
          <w:b/>
          <w:color w:val="000000"/>
          <w:sz w:val="24"/>
          <w:szCs w:val="24"/>
        </w:rPr>
        <w:t xml:space="preserve">за счет всех источников финансирования реализации муниципальной программы Порецкого муниципального </w:t>
      </w:r>
      <w:proofErr w:type="gramStart"/>
      <w:r w:rsidRPr="00BB3EE5">
        <w:rPr>
          <w:rFonts w:ascii="Times New Roman" w:hAnsi="Times New Roman"/>
          <w:b/>
          <w:color w:val="000000"/>
          <w:sz w:val="24"/>
          <w:szCs w:val="24"/>
        </w:rPr>
        <w:t>округа  Чувашской</w:t>
      </w:r>
      <w:proofErr w:type="gramEnd"/>
      <w:r w:rsidRPr="00BB3EE5">
        <w:rPr>
          <w:rFonts w:ascii="Times New Roman" w:hAnsi="Times New Roman"/>
          <w:b/>
          <w:color w:val="000000"/>
          <w:sz w:val="24"/>
          <w:szCs w:val="24"/>
        </w:rPr>
        <w:t xml:space="preserve"> Республики «Социальная поддержка граждан» </w:t>
      </w:r>
    </w:p>
    <w:p w:rsidR="003D1DAF" w:rsidRPr="00487658" w:rsidRDefault="003D1DAF" w:rsidP="003D1DAF">
      <w:pPr>
        <w:autoSpaceDE w:val="0"/>
        <w:autoSpaceDN w:val="0"/>
        <w:spacing w:after="0" w:line="240" w:lineRule="auto"/>
        <w:jc w:val="center"/>
        <w:rPr>
          <w:rFonts w:ascii="Times New Roman" w:hAnsi="Times New Roman"/>
          <w:color w:val="000000"/>
          <w:sz w:val="28"/>
          <w:szCs w:val="28"/>
        </w:rPr>
      </w:pPr>
    </w:p>
    <w:p w:rsidR="003D1DAF" w:rsidRPr="00487658" w:rsidRDefault="003D1DAF" w:rsidP="003D1DAF">
      <w:pPr>
        <w:autoSpaceDE w:val="0"/>
        <w:autoSpaceDN w:val="0"/>
        <w:spacing w:after="0" w:line="240" w:lineRule="auto"/>
        <w:jc w:val="center"/>
        <w:rPr>
          <w:rFonts w:ascii="Times New Roman" w:hAnsi="Times New Roman"/>
          <w:color w:val="000000"/>
          <w:sz w:val="28"/>
          <w:szCs w:val="28"/>
        </w:rPr>
      </w:pPr>
    </w:p>
    <w:tbl>
      <w:tblPr>
        <w:tblW w:w="15069" w:type="dxa"/>
        <w:tblInd w:w="-406" w:type="dxa"/>
        <w:tblBorders>
          <w:top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1035"/>
        <w:gridCol w:w="2763"/>
        <w:gridCol w:w="732"/>
        <w:gridCol w:w="1110"/>
        <w:gridCol w:w="2058"/>
        <w:gridCol w:w="1134"/>
        <w:gridCol w:w="1134"/>
        <w:gridCol w:w="1134"/>
        <w:gridCol w:w="1134"/>
        <w:gridCol w:w="992"/>
        <w:gridCol w:w="567"/>
        <w:gridCol w:w="1276"/>
      </w:tblGrid>
      <w:tr w:rsidR="003D1DAF" w:rsidRPr="00487658" w:rsidTr="003D1DAF">
        <w:trPr>
          <w:gridAfter w:val="2"/>
          <w:wAfter w:w="1843" w:type="dxa"/>
        </w:trPr>
        <w:tc>
          <w:tcPr>
            <w:tcW w:w="1035" w:type="dxa"/>
            <w:vMerge w:val="restart"/>
            <w:shd w:val="clear" w:color="auto" w:fill="auto"/>
          </w:tcPr>
          <w:p w:rsidR="003D1DAF" w:rsidRPr="00487658" w:rsidRDefault="003D1DAF" w:rsidP="003D1DAF">
            <w:pPr>
              <w:pStyle w:val="ConsPlusNormal"/>
              <w:ind w:firstLine="122"/>
              <w:jc w:val="center"/>
              <w:rPr>
                <w:rFonts w:ascii="Times New Roman" w:hAnsi="Times New Roman"/>
                <w:color w:val="000000"/>
                <w:sz w:val="18"/>
                <w:szCs w:val="18"/>
              </w:rPr>
            </w:pPr>
            <w:r w:rsidRPr="00487658">
              <w:rPr>
                <w:rFonts w:ascii="Times New Roman" w:hAnsi="Times New Roman"/>
                <w:color w:val="000000"/>
                <w:sz w:val="18"/>
                <w:szCs w:val="18"/>
              </w:rPr>
              <w:t>Статус</w:t>
            </w:r>
          </w:p>
          <w:p w:rsidR="003D1DAF" w:rsidRPr="00487658" w:rsidRDefault="003D1DAF" w:rsidP="00C77F15">
            <w:pPr>
              <w:spacing w:after="0" w:line="240" w:lineRule="auto"/>
              <w:jc w:val="center"/>
              <w:rPr>
                <w:rFonts w:ascii="Times New Roman" w:hAnsi="Times New Roman"/>
                <w:color w:val="000000"/>
                <w:sz w:val="18"/>
                <w:szCs w:val="18"/>
              </w:rPr>
            </w:pPr>
          </w:p>
        </w:tc>
        <w:tc>
          <w:tcPr>
            <w:tcW w:w="2763" w:type="dxa"/>
            <w:vMerge w:val="restart"/>
            <w:shd w:val="clear" w:color="auto" w:fill="auto"/>
          </w:tcPr>
          <w:p w:rsidR="003D1DAF" w:rsidRPr="00487658" w:rsidRDefault="003D1DAF" w:rsidP="00C77F15">
            <w:pPr>
              <w:spacing w:after="0" w:line="240" w:lineRule="auto"/>
              <w:jc w:val="center"/>
              <w:rPr>
                <w:rFonts w:ascii="Times New Roman" w:hAnsi="Times New Roman"/>
                <w:color w:val="000000"/>
                <w:sz w:val="18"/>
                <w:szCs w:val="18"/>
              </w:rPr>
            </w:pPr>
            <w:r w:rsidRPr="00487658">
              <w:rPr>
                <w:rFonts w:ascii="Times New Roman" w:hAnsi="Times New Roman"/>
                <w:color w:val="000000"/>
                <w:sz w:val="18"/>
                <w:szCs w:val="18"/>
              </w:rPr>
              <w:t xml:space="preserve">Наименование </w:t>
            </w:r>
            <w:r>
              <w:rPr>
                <w:rFonts w:ascii="Times New Roman" w:hAnsi="Times New Roman"/>
                <w:color w:val="000000"/>
                <w:sz w:val="18"/>
                <w:szCs w:val="18"/>
              </w:rPr>
              <w:t>муниципальной</w:t>
            </w:r>
            <w:r w:rsidRPr="00487658">
              <w:rPr>
                <w:rFonts w:ascii="Times New Roman" w:hAnsi="Times New Roman"/>
                <w:color w:val="000000"/>
                <w:sz w:val="18"/>
                <w:szCs w:val="18"/>
              </w:rPr>
              <w:t xml:space="preserve"> программы </w:t>
            </w:r>
            <w:r>
              <w:rPr>
                <w:rFonts w:ascii="Times New Roman" w:hAnsi="Times New Roman"/>
                <w:color w:val="000000"/>
                <w:sz w:val="18"/>
                <w:szCs w:val="18"/>
              </w:rPr>
              <w:t xml:space="preserve"> Порецкого муниципального округа </w:t>
            </w:r>
            <w:r w:rsidRPr="00487658">
              <w:rPr>
                <w:rFonts w:ascii="Times New Roman" w:hAnsi="Times New Roman"/>
                <w:color w:val="000000"/>
                <w:sz w:val="18"/>
                <w:szCs w:val="18"/>
              </w:rPr>
              <w:t xml:space="preserve">Чувашской Республики, подпрограммы </w:t>
            </w:r>
            <w:r>
              <w:rPr>
                <w:rFonts w:ascii="Times New Roman" w:hAnsi="Times New Roman"/>
                <w:color w:val="000000"/>
                <w:sz w:val="18"/>
                <w:szCs w:val="18"/>
              </w:rPr>
              <w:t>муниципальной</w:t>
            </w:r>
            <w:r w:rsidRPr="00487658">
              <w:rPr>
                <w:rFonts w:ascii="Times New Roman" w:hAnsi="Times New Roman"/>
                <w:color w:val="000000"/>
                <w:sz w:val="18"/>
                <w:szCs w:val="18"/>
              </w:rPr>
              <w:t xml:space="preserve"> программы </w:t>
            </w:r>
            <w:r>
              <w:rPr>
                <w:rFonts w:ascii="Times New Roman" w:hAnsi="Times New Roman"/>
                <w:color w:val="000000"/>
                <w:sz w:val="18"/>
                <w:szCs w:val="18"/>
              </w:rPr>
              <w:t xml:space="preserve">Порецкого муниципального округа </w:t>
            </w:r>
            <w:r w:rsidRPr="00487658">
              <w:rPr>
                <w:rFonts w:ascii="Times New Roman" w:hAnsi="Times New Roman"/>
                <w:color w:val="000000"/>
                <w:sz w:val="18"/>
                <w:szCs w:val="18"/>
              </w:rPr>
              <w:t>Чувашской Республики (основного мероприятия)</w:t>
            </w:r>
          </w:p>
        </w:tc>
        <w:tc>
          <w:tcPr>
            <w:tcW w:w="1842" w:type="dxa"/>
            <w:gridSpan w:val="2"/>
            <w:shd w:val="clear" w:color="auto" w:fill="auto"/>
          </w:tcPr>
          <w:p w:rsidR="003D1DAF" w:rsidRPr="00487658" w:rsidRDefault="003D1DAF" w:rsidP="00C77F15">
            <w:pPr>
              <w:pStyle w:val="ConsPlusNormal"/>
              <w:jc w:val="center"/>
              <w:rPr>
                <w:rFonts w:ascii="Times New Roman" w:hAnsi="Times New Roman"/>
                <w:color w:val="000000"/>
                <w:sz w:val="18"/>
                <w:szCs w:val="18"/>
              </w:rPr>
            </w:pPr>
            <w:r w:rsidRPr="00487658">
              <w:rPr>
                <w:rFonts w:ascii="Times New Roman" w:hAnsi="Times New Roman"/>
                <w:color w:val="000000"/>
                <w:sz w:val="18"/>
                <w:szCs w:val="18"/>
              </w:rPr>
              <w:t>Код бюджетной классификации</w:t>
            </w:r>
          </w:p>
        </w:tc>
        <w:tc>
          <w:tcPr>
            <w:tcW w:w="2058" w:type="dxa"/>
            <w:vMerge w:val="restart"/>
            <w:shd w:val="clear" w:color="auto" w:fill="auto"/>
          </w:tcPr>
          <w:p w:rsidR="003D1DAF" w:rsidRPr="000F4288" w:rsidRDefault="003D1DAF" w:rsidP="00C77F15">
            <w:pPr>
              <w:pStyle w:val="ConsPlusNormal"/>
              <w:jc w:val="center"/>
              <w:rPr>
                <w:rFonts w:ascii="Times New Roman" w:hAnsi="Times New Roman"/>
                <w:b/>
                <w:color w:val="000000"/>
                <w:sz w:val="18"/>
                <w:szCs w:val="18"/>
              </w:rPr>
            </w:pPr>
            <w:r w:rsidRPr="000F4288">
              <w:rPr>
                <w:rFonts w:ascii="Times New Roman" w:hAnsi="Times New Roman"/>
                <w:b/>
                <w:color w:val="000000"/>
                <w:sz w:val="18"/>
                <w:szCs w:val="18"/>
              </w:rPr>
              <w:t>Источники</w:t>
            </w:r>
          </w:p>
          <w:p w:rsidR="003D1DAF" w:rsidRPr="000F4288" w:rsidRDefault="003D1DAF" w:rsidP="00C77F15">
            <w:pPr>
              <w:spacing w:after="0" w:line="240" w:lineRule="auto"/>
              <w:jc w:val="center"/>
              <w:rPr>
                <w:rFonts w:ascii="Times New Roman" w:hAnsi="Times New Roman"/>
                <w:b/>
                <w:color w:val="000000"/>
                <w:sz w:val="18"/>
                <w:szCs w:val="18"/>
              </w:rPr>
            </w:pPr>
            <w:r w:rsidRPr="000F4288">
              <w:rPr>
                <w:rFonts w:ascii="Times New Roman" w:hAnsi="Times New Roman"/>
                <w:b/>
                <w:color w:val="000000"/>
                <w:sz w:val="18"/>
                <w:szCs w:val="18"/>
              </w:rPr>
              <w:t>финансирования</w:t>
            </w:r>
          </w:p>
        </w:tc>
        <w:tc>
          <w:tcPr>
            <w:tcW w:w="5528" w:type="dxa"/>
            <w:gridSpan w:val="5"/>
            <w:shd w:val="clear" w:color="auto" w:fill="auto"/>
          </w:tcPr>
          <w:p w:rsidR="003D1DAF" w:rsidRPr="00487658" w:rsidRDefault="003D1DAF" w:rsidP="00C77F15">
            <w:pPr>
              <w:pStyle w:val="ConsPlusNormal"/>
              <w:jc w:val="center"/>
              <w:rPr>
                <w:rFonts w:ascii="Times New Roman" w:hAnsi="Times New Roman"/>
                <w:color w:val="000000"/>
                <w:sz w:val="18"/>
                <w:szCs w:val="18"/>
              </w:rPr>
            </w:pPr>
            <w:r w:rsidRPr="00487658">
              <w:rPr>
                <w:rFonts w:ascii="Times New Roman" w:hAnsi="Times New Roman"/>
                <w:color w:val="000000"/>
                <w:sz w:val="18"/>
                <w:szCs w:val="18"/>
              </w:rPr>
              <w:t>Расходы по годам, тыс. рублей</w:t>
            </w:r>
          </w:p>
        </w:tc>
      </w:tr>
      <w:tr w:rsidR="003F73BC" w:rsidRPr="00487658" w:rsidTr="007F2FA5">
        <w:tc>
          <w:tcPr>
            <w:tcW w:w="1035" w:type="dxa"/>
            <w:vMerge/>
            <w:shd w:val="clear" w:color="auto" w:fill="auto"/>
          </w:tcPr>
          <w:p w:rsidR="003F73BC" w:rsidRPr="00487658" w:rsidRDefault="003F73BC" w:rsidP="00C77F15">
            <w:pPr>
              <w:spacing w:after="0" w:line="240" w:lineRule="auto"/>
              <w:jc w:val="center"/>
              <w:rPr>
                <w:rFonts w:ascii="Times New Roman" w:hAnsi="Times New Roman"/>
                <w:color w:val="000000"/>
                <w:sz w:val="18"/>
                <w:szCs w:val="18"/>
              </w:rPr>
            </w:pPr>
          </w:p>
        </w:tc>
        <w:tc>
          <w:tcPr>
            <w:tcW w:w="2763" w:type="dxa"/>
            <w:vMerge/>
            <w:shd w:val="clear" w:color="auto" w:fill="auto"/>
          </w:tcPr>
          <w:p w:rsidR="003F73BC" w:rsidRPr="00487658" w:rsidRDefault="003F73BC" w:rsidP="00C77F15">
            <w:pPr>
              <w:spacing w:after="0" w:line="240" w:lineRule="auto"/>
              <w:jc w:val="center"/>
              <w:rPr>
                <w:rFonts w:ascii="Times New Roman" w:hAnsi="Times New Roman"/>
                <w:color w:val="000000"/>
                <w:sz w:val="18"/>
                <w:szCs w:val="18"/>
              </w:rPr>
            </w:pPr>
          </w:p>
        </w:tc>
        <w:tc>
          <w:tcPr>
            <w:tcW w:w="732" w:type="dxa"/>
            <w:shd w:val="clear" w:color="auto" w:fill="auto"/>
          </w:tcPr>
          <w:p w:rsidR="003F73BC" w:rsidRPr="00487658" w:rsidRDefault="003F73BC" w:rsidP="00C77F15">
            <w:pPr>
              <w:pStyle w:val="ConsPlusNormal"/>
              <w:jc w:val="center"/>
              <w:rPr>
                <w:rFonts w:ascii="Times New Roman" w:hAnsi="Times New Roman"/>
                <w:color w:val="000000"/>
                <w:sz w:val="18"/>
                <w:szCs w:val="18"/>
              </w:rPr>
            </w:pPr>
            <w:r w:rsidRPr="00487658">
              <w:rPr>
                <w:rFonts w:ascii="Times New Roman" w:hAnsi="Times New Roman"/>
                <w:color w:val="000000"/>
                <w:sz w:val="18"/>
                <w:szCs w:val="18"/>
              </w:rPr>
              <w:t>главный распорядитель бюджетных средств</w:t>
            </w:r>
          </w:p>
        </w:tc>
        <w:tc>
          <w:tcPr>
            <w:tcW w:w="1110" w:type="dxa"/>
            <w:shd w:val="clear" w:color="auto" w:fill="auto"/>
          </w:tcPr>
          <w:p w:rsidR="003F73BC" w:rsidRPr="00487658" w:rsidRDefault="003F73BC" w:rsidP="00C77F15">
            <w:pPr>
              <w:pStyle w:val="ConsPlusNormal"/>
              <w:jc w:val="center"/>
              <w:rPr>
                <w:rFonts w:ascii="Times New Roman" w:hAnsi="Times New Roman"/>
                <w:color w:val="000000"/>
                <w:sz w:val="18"/>
                <w:szCs w:val="18"/>
              </w:rPr>
            </w:pPr>
            <w:r w:rsidRPr="00487658">
              <w:rPr>
                <w:rFonts w:ascii="Times New Roman" w:hAnsi="Times New Roman"/>
                <w:color w:val="000000"/>
                <w:sz w:val="18"/>
                <w:szCs w:val="18"/>
              </w:rPr>
              <w:t>целевая статья расходов</w:t>
            </w:r>
          </w:p>
        </w:tc>
        <w:tc>
          <w:tcPr>
            <w:tcW w:w="2058" w:type="dxa"/>
            <w:vMerge/>
            <w:shd w:val="clear" w:color="auto" w:fill="auto"/>
          </w:tcPr>
          <w:p w:rsidR="003F73BC" w:rsidRPr="00487658" w:rsidRDefault="003F73BC" w:rsidP="00C77F15">
            <w:pPr>
              <w:spacing w:after="0" w:line="240" w:lineRule="auto"/>
              <w:jc w:val="center"/>
              <w:rPr>
                <w:rFonts w:ascii="Times New Roman" w:hAnsi="Times New Roman"/>
                <w:color w:val="000000"/>
                <w:sz w:val="18"/>
                <w:szCs w:val="18"/>
              </w:rPr>
            </w:pPr>
          </w:p>
        </w:tc>
        <w:tc>
          <w:tcPr>
            <w:tcW w:w="1134" w:type="dxa"/>
            <w:shd w:val="clear" w:color="auto" w:fill="auto"/>
          </w:tcPr>
          <w:p w:rsidR="003F73BC" w:rsidRPr="00487658" w:rsidRDefault="003F73BC" w:rsidP="003F73BC">
            <w:pPr>
              <w:pStyle w:val="ConsPlusNormal"/>
              <w:ind w:firstLine="363"/>
              <w:jc w:val="center"/>
              <w:rPr>
                <w:rFonts w:ascii="Times New Roman" w:hAnsi="Times New Roman"/>
                <w:color w:val="000000"/>
                <w:sz w:val="18"/>
                <w:szCs w:val="18"/>
              </w:rPr>
            </w:pPr>
            <w:r w:rsidRPr="00487658">
              <w:rPr>
                <w:rFonts w:ascii="Times New Roman" w:hAnsi="Times New Roman"/>
                <w:color w:val="000000"/>
                <w:sz w:val="18"/>
                <w:szCs w:val="18"/>
              </w:rPr>
              <w:t>2023</w:t>
            </w:r>
          </w:p>
        </w:tc>
        <w:tc>
          <w:tcPr>
            <w:tcW w:w="1134" w:type="dxa"/>
            <w:shd w:val="clear" w:color="auto" w:fill="auto"/>
          </w:tcPr>
          <w:p w:rsidR="003F73BC" w:rsidRPr="00487658" w:rsidRDefault="003F73BC" w:rsidP="003F73BC">
            <w:pPr>
              <w:pStyle w:val="ConsPlusNormal"/>
              <w:ind w:firstLine="363"/>
              <w:jc w:val="center"/>
              <w:rPr>
                <w:rFonts w:ascii="Times New Roman" w:hAnsi="Times New Roman"/>
                <w:color w:val="000000"/>
                <w:sz w:val="18"/>
                <w:szCs w:val="18"/>
              </w:rPr>
            </w:pPr>
            <w:r w:rsidRPr="00487658">
              <w:rPr>
                <w:rFonts w:ascii="Times New Roman" w:hAnsi="Times New Roman"/>
                <w:color w:val="000000"/>
                <w:sz w:val="18"/>
                <w:szCs w:val="18"/>
              </w:rPr>
              <w:t>2024</w:t>
            </w:r>
          </w:p>
        </w:tc>
        <w:tc>
          <w:tcPr>
            <w:tcW w:w="1134" w:type="dxa"/>
            <w:shd w:val="clear" w:color="auto" w:fill="auto"/>
          </w:tcPr>
          <w:p w:rsidR="003F73BC" w:rsidRPr="00487658" w:rsidRDefault="003F73BC" w:rsidP="003F73BC">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2025</w:t>
            </w:r>
          </w:p>
        </w:tc>
        <w:tc>
          <w:tcPr>
            <w:tcW w:w="1134" w:type="dxa"/>
            <w:shd w:val="clear" w:color="auto" w:fill="auto"/>
          </w:tcPr>
          <w:p w:rsidR="003F73BC" w:rsidRPr="00487658" w:rsidRDefault="003F73BC" w:rsidP="003F73BC">
            <w:pPr>
              <w:pStyle w:val="ConsPlusNormal"/>
              <w:ind w:firstLine="222"/>
              <w:jc w:val="center"/>
              <w:rPr>
                <w:rFonts w:ascii="Times New Roman" w:hAnsi="Times New Roman"/>
                <w:color w:val="000000"/>
                <w:sz w:val="18"/>
                <w:szCs w:val="18"/>
              </w:rPr>
            </w:pPr>
            <w:r>
              <w:rPr>
                <w:rFonts w:ascii="Times New Roman" w:hAnsi="Times New Roman"/>
                <w:color w:val="000000"/>
                <w:sz w:val="18"/>
                <w:szCs w:val="18"/>
              </w:rPr>
              <w:t>2026</w:t>
            </w:r>
          </w:p>
        </w:tc>
        <w:tc>
          <w:tcPr>
            <w:tcW w:w="1559" w:type="dxa"/>
            <w:gridSpan w:val="2"/>
            <w:shd w:val="clear" w:color="auto" w:fill="auto"/>
          </w:tcPr>
          <w:p w:rsidR="003F73BC" w:rsidRPr="00487658" w:rsidRDefault="003F73BC" w:rsidP="007F2FA5">
            <w:pPr>
              <w:pStyle w:val="ConsPlusNormal"/>
              <w:ind w:firstLine="221"/>
              <w:jc w:val="center"/>
              <w:rPr>
                <w:rFonts w:ascii="Times New Roman" w:hAnsi="Times New Roman"/>
                <w:color w:val="000000"/>
                <w:sz w:val="18"/>
                <w:szCs w:val="18"/>
              </w:rPr>
            </w:pPr>
            <w:r w:rsidRPr="00487658">
              <w:rPr>
                <w:rFonts w:ascii="Times New Roman" w:hAnsi="Times New Roman"/>
                <w:color w:val="000000"/>
                <w:sz w:val="18"/>
                <w:szCs w:val="18"/>
              </w:rPr>
              <w:t>20</w:t>
            </w:r>
            <w:r>
              <w:rPr>
                <w:rFonts w:ascii="Times New Roman" w:hAnsi="Times New Roman"/>
                <w:color w:val="000000"/>
                <w:sz w:val="18"/>
                <w:szCs w:val="18"/>
              </w:rPr>
              <w:t>27</w:t>
            </w:r>
            <w:r w:rsidRPr="00487658">
              <w:rPr>
                <w:rFonts w:ascii="Times New Roman" w:hAnsi="Times New Roman"/>
                <w:color w:val="000000"/>
                <w:sz w:val="18"/>
                <w:szCs w:val="18"/>
              </w:rPr>
              <w:t>–2030</w:t>
            </w:r>
          </w:p>
        </w:tc>
        <w:tc>
          <w:tcPr>
            <w:tcW w:w="1276" w:type="dxa"/>
            <w:shd w:val="clear" w:color="auto" w:fill="auto"/>
          </w:tcPr>
          <w:p w:rsidR="003F73BC" w:rsidRPr="00487658" w:rsidRDefault="003F73BC" w:rsidP="003D1DAF">
            <w:pPr>
              <w:pStyle w:val="ConsPlusNormal"/>
              <w:ind w:firstLine="0"/>
              <w:jc w:val="center"/>
              <w:rPr>
                <w:rFonts w:ascii="Times New Roman" w:hAnsi="Times New Roman"/>
                <w:color w:val="000000"/>
                <w:sz w:val="18"/>
                <w:szCs w:val="18"/>
              </w:rPr>
            </w:pPr>
            <w:r w:rsidRPr="00487658">
              <w:rPr>
                <w:rFonts w:ascii="Times New Roman" w:hAnsi="Times New Roman"/>
                <w:color w:val="000000"/>
                <w:sz w:val="18"/>
                <w:szCs w:val="18"/>
              </w:rPr>
              <w:t>2031–2035</w:t>
            </w:r>
          </w:p>
        </w:tc>
      </w:tr>
    </w:tbl>
    <w:p w:rsidR="003D1DAF" w:rsidRPr="00487658" w:rsidRDefault="003D1DAF" w:rsidP="003D1DAF">
      <w:pPr>
        <w:widowControl w:val="0"/>
        <w:spacing w:after="0" w:line="20" w:lineRule="exact"/>
        <w:rPr>
          <w:rFonts w:ascii="Times New Roman" w:hAnsi="Times New Roman"/>
          <w:color w:val="000000"/>
          <w:sz w:val="2"/>
        </w:rPr>
      </w:pPr>
    </w:p>
    <w:tbl>
      <w:tblPr>
        <w:tblW w:w="15027" w:type="dxa"/>
        <w:tblInd w:w="-364" w:type="dxa"/>
        <w:tblBorders>
          <w:top w:val="single" w:sz="4" w:space="0" w:color="auto"/>
          <w:left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993"/>
        <w:gridCol w:w="2763"/>
        <w:gridCol w:w="730"/>
        <w:gridCol w:w="1110"/>
        <w:gridCol w:w="2060"/>
        <w:gridCol w:w="1134"/>
        <w:gridCol w:w="1134"/>
        <w:gridCol w:w="1134"/>
        <w:gridCol w:w="1134"/>
        <w:gridCol w:w="1559"/>
        <w:gridCol w:w="1276"/>
      </w:tblGrid>
      <w:tr w:rsidR="003F73BC" w:rsidRPr="00487658" w:rsidTr="007F2FA5">
        <w:trPr>
          <w:tblHeader/>
        </w:trPr>
        <w:tc>
          <w:tcPr>
            <w:tcW w:w="993" w:type="dxa"/>
            <w:tcBorders>
              <w:left w:val="nil"/>
            </w:tcBorders>
          </w:tcPr>
          <w:p w:rsidR="003F73BC" w:rsidRPr="00487658" w:rsidRDefault="003F73BC" w:rsidP="00C77F15">
            <w:pPr>
              <w:pStyle w:val="ConsPlusNormal"/>
              <w:jc w:val="center"/>
              <w:rPr>
                <w:rFonts w:ascii="Times New Roman" w:hAnsi="Times New Roman"/>
                <w:color w:val="000000"/>
                <w:sz w:val="18"/>
                <w:szCs w:val="18"/>
              </w:rPr>
            </w:pPr>
            <w:r w:rsidRPr="00487658">
              <w:rPr>
                <w:rFonts w:ascii="Times New Roman" w:hAnsi="Times New Roman"/>
                <w:color w:val="000000"/>
                <w:sz w:val="18"/>
                <w:szCs w:val="18"/>
              </w:rPr>
              <w:t>1</w:t>
            </w:r>
          </w:p>
        </w:tc>
        <w:tc>
          <w:tcPr>
            <w:tcW w:w="2763" w:type="dxa"/>
          </w:tcPr>
          <w:p w:rsidR="003F73BC" w:rsidRPr="00487658" w:rsidRDefault="003F73BC" w:rsidP="00C77F15">
            <w:pPr>
              <w:pStyle w:val="ConsPlusNormal"/>
              <w:jc w:val="center"/>
              <w:rPr>
                <w:rFonts w:ascii="Times New Roman" w:hAnsi="Times New Roman"/>
                <w:color w:val="000000"/>
                <w:sz w:val="18"/>
                <w:szCs w:val="18"/>
              </w:rPr>
            </w:pPr>
            <w:r w:rsidRPr="00487658">
              <w:rPr>
                <w:rFonts w:ascii="Times New Roman" w:hAnsi="Times New Roman"/>
                <w:color w:val="000000"/>
                <w:sz w:val="18"/>
                <w:szCs w:val="18"/>
              </w:rPr>
              <w:t>2</w:t>
            </w:r>
          </w:p>
        </w:tc>
        <w:tc>
          <w:tcPr>
            <w:tcW w:w="730" w:type="dxa"/>
          </w:tcPr>
          <w:p w:rsidR="003F73BC" w:rsidRPr="00487658" w:rsidRDefault="003F73BC" w:rsidP="00C77F15">
            <w:pPr>
              <w:pStyle w:val="ConsPlusNormal"/>
              <w:jc w:val="center"/>
              <w:rPr>
                <w:rFonts w:ascii="Times New Roman" w:hAnsi="Times New Roman"/>
                <w:color w:val="000000"/>
                <w:sz w:val="18"/>
                <w:szCs w:val="18"/>
              </w:rPr>
            </w:pPr>
            <w:r w:rsidRPr="00487658">
              <w:rPr>
                <w:rFonts w:ascii="Times New Roman" w:hAnsi="Times New Roman"/>
                <w:color w:val="000000"/>
                <w:sz w:val="18"/>
                <w:szCs w:val="18"/>
              </w:rPr>
              <w:t>3</w:t>
            </w:r>
          </w:p>
        </w:tc>
        <w:tc>
          <w:tcPr>
            <w:tcW w:w="1110" w:type="dxa"/>
          </w:tcPr>
          <w:p w:rsidR="003F73BC" w:rsidRPr="00487658" w:rsidRDefault="003F73BC" w:rsidP="00C77F15">
            <w:pPr>
              <w:pStyle w:val="ConsPlusNormal"/>
              <w:jc w:val="center"/>
              <w:rPr>
                <w:rFonts w:ascii="Times New Roman" w:hAnsi="Times New Roman"/>
                <w:color w:val="000000"/>
                <w:sz w:val="18"/>
                <w:szCs w:val="18"/>
              </w:rPr>
            </w:pPr>
            <w:r w:rsidRPr="00487658">
              <w:rPr>
                <w:rFonts w:ascii="Times New Roman" w:hAnsi="Times New Roman"/>
                <w:color w:val="000000"/>
                <w:sz w:val="18"/>
                <w:szCs w:val="18"/>
              </w:rPr>
              <w:t>4</w:t>
            </w:r>
          </w:p>
        </w:tc>
        <w:tc>
          <w:tcPr>
            <w:tcW w:w="2060" w:type="dxa"/>
          </w:tcPr>
          <w:p w:rsidR="003F73BC" w:rsidRPr="00487658" w:rsidRDefault="003F73BC" w:rsidP="00C77F15">
            <w:pPr>
              <w:pStyle w:val="ConsPlusNormal"/>
              <w:jc w:val="center"/>
              <w:rPr>
                <w:rFonts w:ascii="Times New Roman" w:hAnsi="Times New Roman"/>
                <w:color w:val="000000"/>
                <w:sz w:val="18"/>
                <w:szCs w:val="18"/>
              </w:rPr>
            </w:pPr>
            <w:r w:rsidRPr="00487658">
              <w:rPr>
                <w:rFonts w:ascii="Times New Roman" w:hAnsi="Times New Roman"/>
                <w:color w:val="000000"/>
                <w:sz w:val="18"/>
                <w:szCs w:val="18"/>
              </w:rPr>
              <w:t>5</w:t>
            </w:r>
          </w:p>
        </w:tc>
        <w:tc>
          <w:tcPr>
            <w:tcW w:w="1134" w:type="dxa"/>
          </w:tcPr>
          <w:p w:rsidR="003F73BC" w:rsidRPr="00487658" w:rsidRDefault="003F73BC" w:rsidP="00C77F15">
            <w:pPr>
              <w:pStyle w:val="ConsPlusNormal"/>
              <w:jc w:val="center"/>
              <w:rPr>
                <w:rFonts w:ascii="Times New Roman" w:hAnsi="Times New Roman"/>
                <w:color w:val="000000"/>
                <w:sz w:val="18"/>
                <w:szCs w:val="18"/>
              </w:rPr>
            </w:pPr>
            <w:r>
              <w:rPr>
                <w:rFonts w:ascii="Times New Roman" w:hAnsi="Times New Roman"/>
                <w:color w:val="000000"/>
                <w:sz w:val="18"/>
                <w:szCs w:val="18"/>
              </w:rPr>
              <w:t>6</w:t>
            </w:r>
          </w:p>
        </w:tc>
        <w:tc>
          <w:tcPr>
            <w:tcW w:w="1134" w:type="dxa"/>
          </w:tcPr>
          <w:p w:rsidR="003F73BC" w:rsidRPr="00487658" w:rsidRDefault="003F73BC" w:rsidP="00C77F15">
            <w:pPr>
              <w:pStyle w:val="ConsPlusNormal"/>
              <w:jc w:val="center"/>
              <w:rPr>
                <w:rFonts w:ascii="Times New Roman" w:hAnsi="Times New Roman"/>
                <w:color w:val="000000"/>
                <w:sz w:val="18"/>
                <w:szCs w:val="18"/>
              </w:rPr>
            </w:pPr>
            <w:r>
              <w:rPr>
                <w:rFonts w:ascii="Times New Roman" w:hAnsi="Times New Roman"/>
                <w:color w:val="000000"/>
                <w:sz w:val="18"/>
                <w:szCs w:val="18"/>
              </w:rPr>
              <w:t>7</w:t>
            </w:r>
          </w:p>
        </w:tc>
        <w:tc>
          <w:tcPr>
            <w:tcW w:w="1134" w:type="dxa"/>
          </w:tcPr>
          <w:p w:rsidR="003F73BC" w:rsidRPr="00487658" w:rsidRDefault="00961405" w:rsidP="00C77F15">
            <w:pPr>
              <w:pStyle w:val="ConsPlusNormal"/>
              <w:jc w:val="center"/>
              <w:rPr>
                <w:rFonts w:ascii="Times New Roman" w:hAnsi="Times New Roman"/>
                <w:color w:val="000000"/>
                <w:sz w:val="18"/>
                <w:szCs w:val="18"/>
              </w:rPr>
            </w:pPr>
            <w:r>
              <w:rPr>
                <w:rFonts w:ascii="Times New Roman" w:hAnsi="Times New Roman"/>
                <w:color w:val="000000"/>
                <w:sz w:val="18"/>
                <w:szCs w:val="18"/>
              </w:rPr>
              <w:t>8</w:t>
            </w:r>
          </w:p>
        </w:tc>
        <w:tc>
          <w:tcPr>
            <w:tcW w:w="1134" w:type="dxa"/>
          </w:tcPr>
          <w:p w:rsidR="003F73BC" w:rsidRPr="00487658" w:rsidRDefault="00961405" w:rsidP="00C77F15">
            <w:pPr>
              <w:pStyle w:val="ConsPlusNormal"/>
              <w:jc w:val="center"/>
              <w:rPr>
                <w:rFonts w:ascii="Times New Roman" w:hAnsi="Times New Roman"/>
                <w:color w:val="000000"/>
                <w:sz w:val="18"/>
                <w:szCs w:val="18"/>
              </w:rPr>
            </w:pPr>
            <w:r>
              <w:rPr>
                <w:rFonts w:ascii="Times New Roman" w:hAnsi="Times New Roman"/>
                <w:color w:val="000000"/>
                <w:sz w:val="18"/>
                <w:szCs w:val="18"/>
              </w:rPr>
              <w:t>9</w:t>
            </w:r>
          </w:p>
        </w:tc>
        <w:tc>
          <w:tcPr>
            <w:tcW w:w="1559" w:type="dxa"/>
          </w:tcPr>
          <w:p w:rsidR="003F73BC" w:rsidRPr="00487658" w:rsidRDefault="00961405" w:rsidP="00C77F15">
            <w:pPr>
              <w:pStyle w:val="ConsPlusNormal"/>
              <w:jc w:val="center"/>
              <w:rPr>
                <w:rFonts w:ascii="Times New Roman" w:hAnsi="Times New Roman"/>
                <w:color w:val="000000"/>
                <w:sz w:val="18"/>
                <w:szCs w:val="18"/>
              </w:rPr>
            </w:pPr>
            <w:r>
              <w:rPr>
                <w:rFonts w:ascii="Times New Roman" w:hAnsi="Times New Roman"/>
                <w:color w:val="000000"/>
                <w:sz w:val="18"/>
                <w:szCs w:val="18"/>
              </w:rPr>
              <w:t>10</w:t>
            </w:r>
          </w:p>
        </w:tc>
        <w:tc>
          <w:tcPr>
            <w:tcW w:w="1276" w:type="dxa"/>
            <w:tcBorders>
              <w:right w:val="nil"/>
            </w:tcBorders>
          </w:tcPr>
          <w:p w:rsidR="003F73BC" w:rsidRPr="00487658" w:rsidRDefault="00961405" w:rsidP="003D1DAF">
            <w:pPr>
              <w:pStyle w:val="ConsPlusNormal"/>
              <w:ind w:firstLine="364"/>
              <w:jc w:val="center"/>
              <w:rPr>
                <w:rFonts w:ascii="Times New Roman" w:hAnsi="Times New Roman"/>
                <w:color w:val="000000"/>
                <w:sz w:val="18"/>
                <w:szCs w:val="18"/>
              </w:rPr>
            </w:pPr>
            <w:r>
              <w:rPr>
                <w:rFonts w:ascii="Times New Roman" w:hAnsi="Times New Roman"/>
                <w:color w:val="000000"/>
                <w:sz w:val="18"/>
                <w:szCs w:val="18"/>
              </w:rPr>
              <w:t>11</w:t>
            </w:r>
          </w:p>
        </w:tc>
      </w:tr>
      <w:tr w:rsidR="003F73BC" w:rsidRPr="00487658" w:rsidTr="007F2FA5">
        <w:tc>
          <w:tcPr>
            <w:tcW w:w="993" w:type="dxa"/>
            <w:vMerge w:val="restart"/>
            <w:tcBorders>
              <w:left w:val="nil"/>
            </w:tcBorders>
          </w:tcPr>
          <w:p w:rsidR="003F73BC" w:rsidRPr="00487658" w:rsidRDefault="003F73BC" w:rsidP="003D1DAF">
            <w:pPr>
              <w:pStyle w:val="ConsPlusNormal"/>
              <w:ind w:hanging="62"/>
              <w:jc w:val="both"/>
              <w:rPr>
                <w:rFonts w:ascii="Times New Roman" w:hAnsi="Times New Roman"/>
                <w:color w:val="000000"/>
                <w:sz w:val="18"/>
                <w:szCs w:val="18"/>
              </w:rPr>
            </w:pPr>
            <w:r>
              <w:rPr>
                <w:rFonts w:ascii="Times New Roman" w:hAnsi="Times New Roman"/>
                <w:color w:val="000000"/>
                <w:sz w:val="18"/>
                <w:szCs w:val="18"/>
              </w:rPr>
              <w:t xml:space="preserve">Муниципальная </w:t>
            </w:r>
            <w:r w:rsidRPr="00487658">
              <w:rPr>
                <w:rFonts w:ascii="Times New Roman" w:hAnsi="Times New Roman"/>
                <w:color w:val="000000"/>
                <w:sz w:val="18"/>
                <w:szCs w:val="18"/>
              </w:rPr>
              <w:t>программа</w:t>
            </w:r>
            <w:r>
              <w:rPr>
                <w:rFonts w:ascii="Times New Roman" w:hAnsi="Times New Roman"/>
                <w:color w:val="000000"/>
                <w:sz w:val="18"/>
                <w:szCs w:val="18"/>
              </w:rPr>
              <w:t xml:space="preserve"> Порецкого муниципального округа</w:t>
            </w:r>
            <w:r w:rsidRPr="00487658">
              <w:rPr>
                <w:rFonts w:ascii="Times New Roman" w:hAnsi="Times New Roman"/>
                <w:color w:val="000000"/>
                <w:sz w:val="18"/>
                <w:szCs w:val="18"/>
              </w:rPr>
              <w:t xml:space="preserve"> Чувашской Республики</w:t>
            </w:r>
          </w:p>
        </w:tc>
        <w:tc>
          <w:tcPr>
            <w:tcW w:w="2763" w:type="dxa"/>
            <w:vMerge w:val="restart"/>
          </w:tcPr>
          <w:p w:rsidR="003F73BC" w:rsidRPr="00487658" w:rsidRDefault="003F73BC" w:rsidP="003D1DAF">
            <w:pPr>
              <w:pStyle w:val="ConsPlusNormal"/>
              <w:ind w:firstLine="0"/>
              <w:jc w:val="both"/>
              <w:rPr>
                <w:rFonts w:ascii="Times New Roman" w:hAnsi="Times New Roman"/>
                <w:color w:val="000000"/>
                <w:sz w:val="18"/>
                <w:szCs w:val="18"/>
              </w:rPr>
            </w:pPr>
            <w:r w:rsidRPr="00487658">
              <w:rPr>
                <w:rFonts w:ascii="Times New Roman" w:hAnsi="Times New Roman"/>
                <w:color w:val="000000"/>
                <w:sz w:val="18"/>
                <w:szCs w:val="18"/>
              </w:rPr>
              <w:t>«Социальная поддержка граждан»</w:t>
            </w:r>
          </w:p>
        </w:tc>
        <w:tc>
          <w:tcPr>
            <w:tcW w:w="730" w:type="dxa"/>
            <w:vMerge w:val="restart"/>
          </w:tcPr>
          <w:p w:rsidR="003F73BC" w:rsidRPr="00487658" w:rsidRDefault="003F73BC" w:rsidP="00C77F15">
            <w:pPr>
              <w:pStyle w:val="ConsPlusNormal"/>
              <w:jc w:val="center"/>
              <w:rPr>
                <w:rFonts w:ascii="Times New Roman" w:hAnsi="Times New Roman"/>
                <w:color w:val="000000"/>
                <w:sz w:val="18"/>
                <w:szCs w:val="18"/>
              </w:rPr>
            </w:pPr>
            <w:r w:rsidRPr="00487658">
              <w:rPr>
                <w:rFonts w:ascii="Times New Roman" w:hAnsi="Times New Roman"/>
                <w:color w:val="000000"/>
                <w:sz w:val="18"/>
                <w:szCs w:val="18"/>
              </w:rPr>
              <w:t>x</w:t>
            </w:r>
          </w:p>
        </w:tc>
        <w:tc>
          <w:tcPr>
            <w:tcW w:w="1110" w:type="dxa"/>
            <w:vMerge w:val="restart"/>
          </w:tcPr>
          <w:p w:rsidR="003F73BC" w:rsidRPr="00487658" w:rsidRDefault="003F73BC" w:rsidP="00C77F15">
            <w:pPr>
              <w:pStyle w:val="ConsPlusNormal"/>
              <w:jc w:val="center"/>
              <w:rPr>
                <w:rFonts w:ascii="Times New Roman" w:hAnsi="Times New Roman"/>
                <w:color w:val="000000"/>
                <w:sz w:val="18"/>
                <w:szCs w:val="18"/>
              </w:rPr>
            </w:pPr>
            <w:r w:rsidRPr="00487658">
              <w:rPr>
                <w:rFonts w:ascii="Times New Roman" w:hAnsi="Times New Roman"/>
                <w:color w:val="000000"/>
                <w:sz w:val="18"/>
                <w:szCs w:val="18"/>
              </w:rPr>
              <w:t>x</w:t>
            </w:r>
          </w:p>
        </w:tc>
        <w:tc>
          <w:tcPr>
            <w:tcW w:w="2060" w:type="dxa"/>
          </w:tcPr>
          <w:p w:rsidR="003F73BC" w:rsidRPr="00487658" w:rsidRDefault="003F73BC"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3 772,1</w:t>
            </w:r>
          </w:p>
        </w:tc>
        <w:tc>
          <w:tcPr>
            <w:tcW w:w="1134" w:type="dxa"/>
            <w:shd w:val="clear" w:color="auto" w:fill="auto"/>
          </w:tcPr>
          <w:p w:rsidR="003F73BC" w:rsidRPr="00487658" w:rsidRDefault="000D793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5016,99</w:t>
            </w:r>
          </w:p>
        </w:tc>
        <w:tc>
          <w:tcPr>
            <w:tcW w:w="1134" w:type="dxa"/>
            <w:shd w:val="clear" w:color="auto" w:fill="auto"/>
          </w:tcPr>
          <w:p w:rsidR="003F73BC" w:rsidRPr="00487658" w:rsidRDefault="007F2FA5"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3 947,9</w:t>
            </w:r>
          </w:p>
        </w:tc>
        <w:tc>
          <w:tcPr>
            <w:tcW w:w="1134" w:type="dxa"/>
            <w:shd w:val="clear" w:color="auto" w:fill="auto"/>
          </w:tcPr>
          <w:p w:rsidR="003F73BC" w:rsidRPr="00487658" w:rsidRDefault="007F2FA5" w:rsidP="003F73BC">
            <w:pPr>
              <w:pStyle w:val="ConsPlusNormal"/>
              <w:ind w:firstLine="0"/>
              <w:jc w:val="center"/>
              <w:rPr>
                <w:rFonts w:ascii="Times New Roman" w:hAnsi="Times New Roman"/>
                <w:color w:val="000000"/>
                <w:sz w:val="18"/>
                <w:szCs w:val="18"/>
              </w:rPr>
            </w:pPr>
            <w:r>
              <w:rPr>
                <w:rFonts w:ascii="Times New Roman" w:hAnsi="Times New Roman"/>
                <w:color w:val="000000"/>
                <w:sz w:val="18"/>
                <w:szCs w:val="18"/>
              </w:rPr>
              <w:t>3 964,4</w:t>
            </w:r>
          </w:p>
        </w:tc>
        <w:tc>
          <w:tcPr>
            <w:tcW w:w="1559" w:type="dxa"/>
            <w:shd w:val="clear" w:color="auto" w:fill="auto"/>
          </w:tcPr>
          <w:p w:rsidR="003F73BC" w:rsidRPr="00487658" w:rsidRDefault="007F2FA5"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14 529,2</w:t>
            </w:r>
          </w:p>
        </w:tc>
        <w:tc>
          <w:tcPr>
            <w:tcW w:w="1276" w:type="dxa"/>
            <w:tcBorders>
              <w:right w:val="nil"/>
            </w:tcBorders>
            <w:shd w:val="clear" w:color="auto" w:fill="auto"/>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18 161,5</w:t>
            </w:r>
          </w:p>
        </w:tc>
      </w:tr>
      <w:tr w:rsidR="003F73BC" w:rsidRPr="00487658" w:rsidTr="007F2FA5">
        <w:tc>
          <w:tcPr>
            <w:tcW w:w="993" w:type="dxa"/>
            <w:vMerge/>
            <w:tcBorders>
              <w:left w:val="nil"/>
            </w:tcBorders>
          </w:tcPr>
          <w:p w:rsidR="003F73BC" w:rsidRPr="00487658" w:rsidRDefault="003F73BC" w:rsidP="00C77F15">
            <w:pPr>
              <w:spacing w:after="0" w:line="240" w:lineRule="auto"/>
              <w:rPr>
                <w:rFonts w:ascii="Times New Roman" w:hAnsi="Times New Roman"/>
                <w:color w:val="000000"/>
                <w:sz w:val="18"/>
                <w:szCs w:val="18"/>
              </w:rPr>
            </w:pPr>
          </w:p>
        </w:tc>
        <w:tc>
          <w:tcPr>
            <w:tcW w:w="2763" w:type="dxa"/>
            <w:vMerge/>
          </w:tcPr>
          <w:p w:rsidR="003F73BC" w:rsidRPr="00487658" w:rsidRDefault="003F73BC" w:rsidP="00C77F15">
            <w:pPr>
              <w:spacing w:after="0" w:line="240" w:lineRule="auto"/>
              <w:jc w:val="both"/>
              <w:rPr>
                <w:rFonts w:ascii="Times New Roman" w:hAnsi="Times New Roman"/>
                <w:color w:val="000000"/>
                <w:sz w:val="18"/>
                <w:szCs w:val="18"/>
              </w:rPr>
            </w:pPr>
          </w:p>
        </w:tc>
        <w:tc>
          <w:tcPr>
            <w:tcW w:w="730" w:type="dxa"/>
            <w:vMerge/>
          </w:tcPr>
          <w:p w:rsidR="003F73BC" w:rsidRPr="00487658" w:rsidRDefault="003F73BC" w:rsidP="00C77F15">
            <w:pPr>
              <w:spacing w:after="0" w:line="240" w:lineRule="auto"/>
              <w:rPr>
                <w:rFonts w:ascii="Times New Roman" w:hAnsi="Times New Roman"/>
                <w:color w:val="000000"/>
                <w:sz w:val="18"/>
                <w:szCs w:val="18"/>
              </w:rPr>
            </w:pPr>
          </w:p>
        </w:tc>
        <w:tc>
          <w:tcPr>
            <w:tcW w:w="1110" w:type="dxa"/>
            <w:vMerge/>
          </w:tcPr>
          <w:p w:rsidR="003F73BC" w:rsidRPr="00487658" w:rsidRDefault="003F73BC" w:rsidP="00C77F15">
            <w:pPr>
              <w:spacing w:after="0" w:line="240" w:lineRule="auto"/>
              <w:rPr>
                <w:rFonts w:ascii="Times New Roman" w:hAnsi="Times New Roman"/>
                <w:color w:val="000000"/>
                <w:sz w:val="18"/>
                <w:szCs w:val="18"/>
              </w:rPr>
            </w:pPr>
          </w:p>
        </w:tc>
        <w:tc>
          <w:tcPr>
            <w:tcW w:w="2060" w:type="dxa"/>
          </w:tcPr>
          <w:p w:rsidR="003F73BC" w:rsidRPr="00487658" w:rsidRDefault="003F73BC"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республиканский бюджет Чувашской Республики</w:t>
            </w:r>
          </w:p>
        </w:tc>
        <w:tc>
          <w:tcPr>
            <w:tcW w:w="1134" w:type="dxa"/>
          </w:tcPr>
          <w:p w:rsidR="003F73BC" w:rsidRPr="00487658" w:rsidRDefault="003F73BC" w:rsidP="003F73BC">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3 124,9</w:t>
            </w:r>
          </w:p>
        </w:tc>
        <w:tc>
          <w:tcPr>
            <w:tcW w:w="1134" w:type="dxa"/>
            <w:shd w:val="clear" w:color="auto" w:fill="auto"/>
          </w:tcPr>
          <w:p w:rsidR="000D793C" w:rsidRDefault="000D793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3516,96</w:t>
            </w:r>
          </w:p>
          <w:p w:rsidR="003F73BC" w:rsidRPr="00487658" w:rsidRDefault="000D793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 xml:space="preserve"> </w:t>
            </w:r>
          </w:p>
        </w:tc>
        <w:tc>
          <w:tcPr>
            <w:tcW w:w="1134" w:type="dxa"/>
            <w:shd w:val="clear" w:color="auto" w:fill="auto"/>
          </w:tcPr>
          <w:p w:rsidR="003F73BC" w:rsidRPr="00487658" w:rsidRDefault="007F2FA5"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3 337,9</w:t>
            </w:r>
          </w:p>
        </w:tc>
        <w:tc>
          <w:tcPr>
            <w:tcW w:w="1134" w:type="dxa"/>
            <w:shd w:val="clear" w:color="auto" w:fill="auto"/>
          </w:tcPr>
          <w:p w:rsidR="003F73BC" w:rsidRPr="00487658" w:rsidRDefault="007F2FA5" w:rsidP="003F73BC">
            <w:pPr>
              <w:pStyle w:val="ConsPlusNormal"/>
              <w:ind w:firstLine="0"/>
              <w:jc w:val="center"/>
              <w:rPr>
                <w:rFonts w:ascii="Times New Roman" w:hAnsi="Times New Roman"/>
                <w:color w:val="000000"/>
                <w:sz w:val="18"/>
                <w:szCs w:val="18"/>
              </w:rPr>
            </w:pPr>
            <w:r>
              <w:rPr>
                <w:rFonts w:ascii="Times New Roman" w:hAnsi="Times New Roman"/>
                <w:color w:val="000000"/>
                <w:sz w:val="18"/>
                <w:szCs w:val="18"/>
              </w:rPr>
              <w:t>3 354,4</w:t>
            </w:r>
          </w:p>
        </w:tc>
        <w:tc>
          <w:tcPr>
            <w:tcW w:w="1559" w:type="dxa"/>
            <w:shd w:val="clear" w:color="auto" w:fill="auto"/>
          </w:tcPr>
          <w:p w:rsidR="003F73BC" w:rsidRPr="00487658" w:rsidRDefault="007F2FA5"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12 973,2</w:t>
            </w:r>
          </w:p>
        </w:tc>
        <w:tc>
          <w:tcPr>
            <w:tcW w:w="1276" w:type="dxa"/>
            <w:tcBorders>
              <w:right w:val="nil"/>
            </w:tcBorders>
            <w:shd w:val="clear" w:color="auto" w:fill="auto"/>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16 216,5</w:t>
            </w:r>
          </w:p>
        </w:tc>
      </w:tr>
      <w:tr w:rsidR="003F73BC" w:rsidRPr="00487658" w:rsidTr="007F2FA5">
        <w:tc>
          <w:tcPr>
            <w:tcW w:w="993" w:type="dxa"/>
            <w:vMerge/>
            <w:tcBorders>
              <w:left w:val="nil"/>
            </w:tcBorders>
          </w:tcPr>
          <w:p w:rsidR="003F73BC" w:rsidRPr="00487658" w:rsidRDefault="003F73BC" w:rsidP="00C77F15">
            <w:pPr>
              <w:spacing w:after="0" w:line="240" w:lineRule="auto"/>
              <w:rPr>
                <w:rFonts w:ascii="Times New Roman" w:hAnsi="Times New Roman"/>
                <w:color w:val="000000"/>
                <w:sz w:val="18"/>
                <w:szCs w:val="18"/>
              </w:rPr>
            </w:pPr>
          </w:p>
        </w:tc>
        <w:tc>
          <w:tcPr>
            <w:tcW w:w="2763" w:type="dxa"/>
            <w:vMerge/>
          </w:tcPr>
          <w:p w:rsidR="003F73BC" w:rsidRPr="00487658" w:rsidRDefault="003F73BC" w:rsidP="00C77F15">
            <w:pPr>
              <w:spacing w:after="0" w:line="240" w:lineRule="auto"/>
              <w:jc w:val="both"/>
              <w:rPr>
                <w:rFonts w:ascii="Times New Roman" w:hAnsi="Times New Roman"/>
                <w:color w:val="000000"/>
                <w:sz w:val="18"/>
                <w:szCs w:val="18"/>
              </w:rPr>
            </w:pPr>
          </w:p>
        </w:tc>
        <w:tc>
          <w:tcPr>
            <w:tcW w:w="730" w:type="dxa"/>
            <w:vMerge/>
          </w:tcPr>
          <w:p w:rsidR="003F73BC" w:rsidRPr="00487658" w:rsidRDefault="003F73BC" w:rsidP="00C77F15">
            <w:pPr>
              <w:spacing w:after="0" w:line="240" w:lineRule="auto"/>
              <w:rPr>
                <w:rFonts w:ascii="Times New Roman" w:hAnsi="Times New Roman"/>
                <w:color w:val="000000"/>
                <w:sz w:val="18"/>
                <w:szCs w:val="18"/>
              </w:rPr>
            </w:pPr>
          </w:p>
        </w:tc>
        <w:tc>
          <w:tcPr>
            <w:tcW w:w="1110" w:type="dxa"/>
            <w:vMerge/>
          </w:tcPr>
          <w:p w:rsidR="003F73BC" w:rsidRPr="00487658" w:rsidRDefault="003F73BC" w:rsidP="00C77F15">
            <w:pPr>
              <w:spacing w:after="0" w:line="240" w:lineRule="auto"/>
              <w:rPr>
                <w:rFonts w:ascii="Times New Roman" w:hAnsi="Times New Roman"/>
                <w:color w:val="000000"/>
                <w:sz w:val="18"/>
                <w:szCs w:val="18"/>
              </w:rPr>
            </w:pPr>
          </w:p>
        </w:tc>
        <w:tc>
          <w:tcPr>
            <w:tcW w:w="2060" w:type="dxa"/>
          </w:tcPr>
          <w:p w:rsidR="003F73BC" w:rsidRPr="00487658" w:rsidRDefault="003F73BC"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Бюджет</w:t>
            </w:r>
            <w:r>
              <w:rPr>
                <w:rFonts w:ascii="Times New Roman" w:hAnsi="Times New Roman"/>
                <w:color w:val="000000"/>
                <w:sz w:val="18"/>
                <w:szCs w:val="18"/>
              </w:rPr>
              <w:t xml:space="preserve"> Порецкого муниципального округа</w:t>
            </w:r>
            <w:r w:rsidRPr="00487658">
              <w:rPr>
                <w:rFonts w:ascii="Times New Roman" w:hAnsi="Times New Roman"/>
                <w:color w:val="000000"/>
                <w:sz w:val="18"/>
                <w:szCs w:val="18"/>
              </w:rPr>
              <w:t xml:space="preserve"> Чувашской Республики</w:t>
            </w:r>
          </w:p>
        </w:tc>
        <w:tc>
          <w:tcPr>
            <w:tcW w:w="1134" w:type="dxa"/>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523,4</w:t>
            </w:r>
          </w:p>
        </w:tc>
        <w:tc>
          <w:tcPr>
            <w:tcW w:w="1134" w:type="dxa"/>
            <w:shd w:val="clear" w:color="auto" w:fill="auto"/>
          </w:tcPr>
          <w:p w:rsidR="003F73BC" w:rsidRPr="00487658" w:rsidRDefault="000D793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1480,13</w:t>
            </w:r>
          </w:p>
        </w:tc>
        <w:tc>
          <w:tcPr>
            <w:tcW w:w="1134" w:type="dxa"/>
            <w:shd w:val="clear" w:color="auto" w:fill="auto"/>
          </w:tcPr>
          <w:p w:rsidR="003F73BC" w:rsidRPr="00487658" w:rsidRDefault="007F2FA5"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610,0</w:t>
            </w:r>
          </w:p>
        </w:tc>
        <w:tc>
          <w:tcPr>
            <w:tcW w:w="1134" w:type="dxa"/>
            <w:shd w:val="clear" w:color="auto" w:fill="auto"/>
          </w:tcPr>
          <w:p w:rsidR="003F73BC" w:rsidRPr="00487658" w:rsidRDefault="007F2FA5" w:rsidP="003F73BC">
            <w:pPr>
              <w:pStyle w:val="ConsPlusNormal"/>
              <w:ind w:firstLine="0"/>
              <w:jc w:val="center"/>
              <w:rPr>
                <w:rFonts w:ascii="Times New Roman" w:hAnsi="Times New Roman"/>
                <w:color w:val="000000"/>
                <w:sz w:val="18"/>
                <w:szCs w:val="18"/>
              </w:rPr>
            </w:pPr>
            <w:r>
              <w:rPr>
                <w:rFonts w:ascii="Times New Roman" w:hAnsi="Times New Roman"/>
                <w:color w:val="000000"/>
                <w:sz w:val="18"/>
                <w:szCs w:val="18"/>
              </w:rPr>
              <w:t>610,0</w:t>
            </w:r>
          </w:p>
        </w:tc>
        <w:tc>
          <w:tcPr>
            <w:tcW w:w="1559" w:type="dxa"/>
            <w:shd w:val="clear" w:color="auto" w:fill="auto"/>
          </w:tcPr>
          <w:p w:rsidR="003F73BC" w:rsidRPr="00487658" w:rsidRDefault="007F2FA5"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1 556,0</w:t>
            </w:r>
          </w:p>
        </w:tc>
        <w:tc>
          <w:tcPr>
            <w:tcW w:w="1276" w:type="dxa"/>
            <w:tcBorders>
              <w:right w:val="nil"/>
            </w:tcBorders>
            <w:shd w:val="clear" w:color="auto" w:fill="auto"/>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1 945,0</w:t>
            </w:r>
          </w:p>
        </w:tc>
      </w:tr>
      <w:tr w:rsidR="003F73BC" w:rsidRPr="00487658" w:rsidTr="007F2FA5">
        <w:tc>
          <w:tcPr>
            <w:tcW w:w="993" w:type="dxa"/>
            <w:vMerge/>
            <w:tcBorders>
              <w:left w:val="nil"/>
            </w:tcBorders>
          </w:tcPr>
          <w:p w:rsidR="003F73BC" w:rsidRPr="00487658" w:rsidRDefault="003F73BC" w:rsidP="00C77F15">
            <w:pPr>
              <w:spacing w:after="0" w:line="240" w:lineRule="auto"/>
              <w:rPr>
                <w:rFonts w:ascii="Times New Roman" w:hAnsi="Times New Roman"/>
                <w:color w:val="000000"/>
                <w:sz w:val="18"/>
                <w:szCs w:val="18"/>
              </w:rPr>
            </w:pPr>
          </w:p>
        </w:tc>
        <w:tc>
          <w:tcPr>
            <w:tcW w:w="2763" w:type="dxa"/>
            <w:vMerge/>
          </w:tcPr>
          <w:p w:rsidR="003F73BC" w:rsidRPr="00487658" w:rsidRDefault="003F73BC" w:rsidP="00C77F15">
            <w:pPr>
              <w:spacing w:after="0" w:line="240" w:lineRule="auto"/>
              <w:jc w:val="both"/>
              <w:rPr>
                <w:rFonts w:ascii="Times New Roman" w:hAnsi="Times New Roman"/>
                <w:color w:val="000000"/>
                <w:sz w:val="18"/>
                <w:szCs w:val="18"/>
              </w:rPr>
            </w:pPr>
          </w:p>
        </w:tc>
        <w:tc>
          <w:tcPr>
            <w:tcW w:w="730" w:type="dxa"/>
            <w:vMerge/>
          </w:tcPr>
          <w:p w:rsidR="003F73BC" w:rsidRPr="00487658" w:rsidRDefault="003F73BC" w:rsidP="00C77F15">
            <w:pPr>
              <w:spacing w:after="0" w:line="240" w:lineRule="auto"/>
              <w:rPr>
                <w:rFonts w:ascii="Times New Roman" w:hAnsi="Times New Roman"/>
                <w:color w:val="000000"/>
                <w:sz w:val="18"/>
                <w:szCs w:val="18"/>
              </w:rPr>
            </w:pPr>
          </w:p>
        </w:tc>
        <w:tc>
          <w:tcPr>
            <w:tcW w:w="1110" w:type="dxa"/>
            <w:vMerge/>
          </w:tcPr>
          <w:p w:rsidR="003F73BC" w:rsidRPr="00487658" w:rsidRDefault="003F73BC" w:rsidP="00C77F15">
            <w:pPr>
              <w:spacing w:after="0" w:line="240" w:lineRule="auto"/>
              <w:rPr>
                <w:rFonts w:ascii="Times New Roman" w:hAnsi="Times New Roman"/>
                <w:color w:val="000000"/>
                <w:sz w:val="18"/>
                <w:szCs w:val="18"/>
              </w:rPr>
            </w:pPr>
          </w:p>
        </w:tc>
        <w:tc>
          <w:tcPr>
            <w:tcW w:w="2060" w:type="dxa"/>
          </w:tcPr>
          <w:p w:rsidR="003F73BC" w:rsidRPr="00487658" w:rsidRDefault="003F73BC"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внебюджетные источники</w:t>
            </w:r>
          </w:p>
        </w:tc>
        <w:tc>
          <w:tcPr>
            <w:tcW w:w="1134" w:type="dxa"/>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3F73BC" w:rsidRPr="00487658" w:rsidRDefault="000D793C" w:rsidP="000D793C">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19,9</w:t>
            </w:r>
          </w:p>
        </w:tc>
        <w:tc>
          <w:tcPr>
            <w:tcW w:w="1134" w:type="dxa"/>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3F73BC" w:rsidRPr="00487658" w:rsidRDefault="007F2FA5" w:rsidP="003F73BC">
            <w:pPr>
              <w:pStyle w:val="ConsPlusNormal"/>
              <w:ind w:firstLine="0"/>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3F73BC" w:rsidRPr="00487658" w:rsidTr="007F2FA5">
        <w:tc>
          <w:tcPr>
            <w:tcW w:w="993" w:type="dxa"/>
            <w:vMerge w:val="restart"/>
            <w:tcBorders>
              <w:left w:val="nil"/>
            </w:tcBorders>
          </w:tcPr>
          <w:p w:rsidR="003F73BC" w:rsidRPr="00487658" w:rsidRDefault="003F73BC" w:rsidP="003D1DAF">
            <w:pPr>
              <w:pStyle w:val="ConsPlusNormal"/>
              <w:ind w:firstLine="0"/>
              <w:jc w:val="both"/>
              <w:rPr>
                <w:rFonts w:ascii="Times New Roman" w:hAnsi="Times New Roman"/>
                <w:color w:val="000000"/>
                <w:sz w:val="18"/>
                <w:szCs w:val="18"/>
              </w:rPr>
            </w:pPr>
            <w:r w:rsidRPr="00487658">
              <w:rPr>
                <w:rFonts w:ascii="Times New Roman" w:hAnsi="Times New Roman"/>
                <w:color w:val="000000"/>
                <w:sz w:val="18"/>
                <w:szCs w:val="18"/>
              </w:rPr>
              <w:t>Подпрограмма</w:t>
            </w:r>
          </w:p>
        </w:tc>
        <w:tc>
          <w:tcPr>
            <w:tcW w:w="2763" w:type="dxa"/>
            <w:vMerge w:val="restart"/>
          </w:tcPr>
          <w:p w:rsidR="003F73BC" w:rsidRPr="00487658" w:rsidRDefault="003F73BC" w:rsidP="003D1DAF">
            <w:pPr>
              <w:pStyle w:val="ConsPlusNormal"/>
              <w:ind w:firstLine="0"/>
              <w:jc w:val="both"/>
              <w:rPr>
                <w:rFonts w:ascii="Times New Roman" w:hAnsi="Times New Roman"/>
                <w:color w:val="000000"/>
                <w:sz w:val="18"/>
                <w:szCs w:val="18"/>
              </w:rPr>
            </w:pPr>
            <w:r w:rsidRPr="00487658">
              <w:rPr>
                <w:rFonts w:ascii="Times New Roman" w:hAnsi="Times New Roman"/>
                <w:color w:val="000000"/>
                <w:sz w:val="18"/>
                <w:szCs w:val="18"/>
              </w:rPr>
              <w:t>«Социальное обеспечение граждан»</w:t>
            </w:r>
          </w:p>
        </w:tc>
        <w:tc>
          <w:tcPr>
            <w:tcW w:w="730" w:type="dxa"/>
            <w:vMerge w:val="restart"/>
          </w:tcPr>
          <w:p w:rsidR="003F73BC" w:rsidRDefault="003F73BC" w:rsidP="003D1DAF">
            <w:pPr>
              <w:pStyle w:val="ConsPlusNormal"/>
              <w:jc w:val="center"/>
              <w:rPr>
                <w:rFonts w:ascii="Times New Roman" w:hAnsi="Times New Roman"/>
                <w:color w:val="000000"/>
                <w:sz w:val="18"/>
                <w:szCs w:val="18"/>
              </w:rPr>
            </w:pPr>
            <w:r>
              <w:rPr>
                <w:rFonts w:ascii="Times New Roman" w:hAnsi="Times New Roman"/>
                <w:color w:val="000000"/>
                <w:sz w:val="18"/>
                <w:szCs w:val="18"/>
              </w:rPr>
              <w:t>9903</w:t>
            </w:r>
          </w:p>
          <w:p w:rsidR="003F73BC" w:rsidRPr="00487658" w:rsidRDefault="003F73BC" w:rsidP="00C77F15">
            <w:pPr>
              <w:pStyle w:val="ConsPlusNormal"/>
              <w:jc w:val="center"/>
              <w:rPr>
                <w:rFonts w:ascii="Times New Roman" w:hAnsi="Times New Roman"/>
                <w:color w:val="000000"/>
                <w:sz w:val="18"/>
                <w:szCs w:val="18"/>
              </w:rPr>
            </w:pPr>
            <w:r>
              <w:rPr>
                <w:rFonts w:ascii="Times New Roman" w:hAnsi="Times New Roman"/>
                <w:color w:val="000000"/>
                <w:sz w:val="18"/>
                <w:szCs w:val="18"/>
              </w:rPr>
              <w:lastRenderedPageBreak/>
              <w:t>9974</w:t>
            </w:r>
          </w:p>
        </w:tc>
        <w:tc>
          <w:tcPr>
            <w:tcW w:w="1110" w:type="dxa"/>
            <w:vMerge w:val="restart"/>
          </w:tcPr>
          <w:p w:rsidR="003F73BC" w:rsidRPr="00487658" w:rsidRDefault="003F73BC" w:rsidP="003D1DAF">
            <w:pPr>
              <w:pStyle w:val="ConsPlusNormal"/>
              <w:ind w:firstLine="0"/>
              <w:jc w:val="center"/>
              <w:rPr>
                <w:rFonts w:ascii="Times New Roman" w:hAnsi="Times New Roman"/>
                <w:color w:val="000000"/>
                <w:sz w:val="18"/>
                <w:szCs w:val="18"/>
              </w:rPr>
            </w:pPr>
            <w:r w:rsidRPr="00487658">
              <w:rPr>
                <w:rFonts w:ascii="Times New Roman" w:hAnsi="Times New Roman"/>
                <w:color w:val="000000"/>
                <w:sz w:val="18"/>
                <w:szCs w:val="18"/>
              </w:rPr>
              <w:lastRenderedPageBreak/>
              <w:t>Ц310000000</w:t>
            </w:r>
          </w:p>
        </w:tc>
        <w:tc>
          <w:tcPr>
            <w:tcW w:w="2060" w:type="dxa"/>
          </w:tcPr>
          <w:p w:rsidR="003F73BC" w:rsidRPr="00487658" w:rsidRDefault="003F73BC"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3 248,7</w:t>
            </w:r>
          </w:p>
        </w:tc>
        <w:tc>
          <w:tcPr>
            <w:tcW w:w="1134" w:type="dxa"/>
            <w:shd w:val="clear" w:color="auto" w:fill="auto"/>
          </w:tcPr>
          <w:p w:rsidR="003F73BC" w:rsidRPr="00487658" w:rsidRDefault="000D793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4343,96</w:t>
            </w:r>
          </w:p>
        </w:tc>
        <w:tc>
          <w:tcPr>
            <w:tcW w:w="1134" w:type="dxa"/>
            <w:shd w:val="clear" w:color="auto" w:fill="auto"/>
          </w:tcPr>
          <w:p w:rsidR="003F73BC" w:rsidRPr="00487658" w:rsidRDefault="007F2FA5"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3 437,9</w:t>
            </w:r>
          </w:p>
        </w:tc>
        <w:tc>
          <w:tcPr>
            <w:tcW w:w="1134" w:type="dxa"/>
            <w:shd w:val="clear" w:color="auto" w:fill="auto"/>
          </w:tcPr>
          <w:p w:rsidR="003F73BC" w:rsidRPr="00487658" w:rsidRDefault="007F2FA5" w:rsidP="003F73BC">
            <w:pPr>
              <w:pStyle w:val="ConsPlusNormal"/>
              <w:ind w:firstLine="0"/>
              <w:jc w:val="center"/>
              <w:rPr>
                <w:rFonts w:ascii="Times New Roman" w:hAnsi="Times New Roman"/>
                <w:color w:val="000000"/>
                <w:sz w:val="18"/>
                <w:szCs w:val="18"/>
              </w:rPr>
            </w:pPr>
            <w:r>
              <w:rPr>
                <w:rFonts w:ascii="Times New Roman" w:hAnsi="Times New Roman"/>
                <w:color w:val="000000"/>
                <w:sz w:val="18"/>
                <w:szCs w:val="18"/>
              </w:rPr>
              <w:t>3 454,4</w:t>
            </w:r>
          </w:p>
        </w:tc>
        <w:tc>
          <w:tcPr>
            <w:tcW w:w="1559" w:type="dxa"/>
            <w:shd w:val="clear" w:color="auto" w:fill="auto"/>
          </w:tcPr>
          <w:p w:rsidR="003F73BC" w:rsidRPr="00487658" w:rsidRDefault="00961405"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13 173,2</w:t>
            </w:r>
          </w:p>
        </w:tc>
        <w:tc>
          <w:tcPr>
            <w:tcW w:w="1276" w:type="dxa"/>
            <w:tcBorders>
              <w:right w:val="nil"/>
            </w:tcBorders>
            <w:shd w:val="clear" w:color="auto" w:fill="auto"/>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16 466,5</w:t>
            </w:r>
          </w:p>
        </w:tc>
      </w:tr>
      <w:tr w:rsidR="003F73BC" w:rsidRPr="00487658" w:rsidTr="007F2FA5">
        <w:tc>
          <w:tcPr>
            <w:tcW w:w="993" w:type="dxa"/>
            <w:vMerge/>
            <w:tcBorders>
              <w:left w:val="nil"/>
            </w:tcBorders>
          </w:tcPr>
          <w:p w:rsidR="003F73BC" w:rsidRPr="00487658" w:rsidRDefault="003F73BC" w:rsidP="003D1DAF">
            <w:pPr>
              <w:spacing w:after="0" w:line="240" w:lineRule="auto"/>
              <w:rPr>
                <w:rFonts w:ascii="Times New Roman" w:hAnsi="Times New Roman"/>
                <w:color w:val="000000"/>
                <w:sz w:val="18"/>
                <w:szCs w:val="18"/>
              </w:rPr>
            </w:pPr>
          </w:p>
        </w:tc>
        <w:tc>
          <w:tcPr>
            <w:tcW w:w="2763" w:type="dxa"/>
            <w:vMerge/>
          </w:tcPr>
          <w:p w:rsidR="003F73BC" w:rsidRPr="00487658" w:rsidRDefault="003F73BC" w:rsidP="003D1DAF">
            <w:pPr>
              <w:spacing w:after="0" w:line="240" w:lineRule="auto"/>
              <w:jc w:val="both"/>
              <w:rPr>
                <w:rFonts w:ascii="Times New Roman" w:hAnsi="Times New Roman"/>
                <w:color w:val="000000"/>
                <w:sz w:val="18"/>
                <w:szCs w:val="18"/>
              </w:rPr>
            </w:pPr>
          </w:p>
        </w:tc>
        <w:tc>
          <w:tcPr>
            <w:tcW w:w="730" w:type="dxa"/>
            <w:vMerge/>
          </w:tcPr>
          <w:p w:rsidR="003F73BC" w:rsidRPr="00487658" w:rsidRDefault="003F73BC" w:rsidP="00C77F15">
            <w:pPr>
              <w:spacing w:after="0" w:line="240" w:lineRule="auto"/>
              <w:rPr>
                <w:rFonts w:ascii="Times New Roman" w:hAnsi="Times New Roman"/>
                <w:color w:val="000000"/>
                <w:sz w:val="18"/>
                <w:szCs w:val="18"/>
              </w:rPr>
            </w:pPr>
          </w:p>
        </w:tc>
        <w:tc>
          <w:tcPr>
            <w:tcW w:w="1110" w:type="dxa"/>
            <w:vMerge/>
          </w:tcPr>
          <w:p w:rsidR="003F73BC" w:rsidRPr="00487658" w:rsidRDefault="003F73BC" w:rsidP="00C77F15">
            <w:pPr>
              <w:spacing w:after="0" w:line="240" w:lineRule="auto"/>
              <w:rPr>
                <w:rFonts w:ascii="Times New Roman" w:hAnsi="Times New Roman"/>
                <w:color w:val="000000"/>
                <w:sz w:val="18"/>
                <w:szCs w:val="18"/>
              </w:rPr>
            </w:pPr>
          </w:p>
        </w:tc>
        <w:tc>
          <w:tcPr>
            <w:tcW w:w="2060" w:type="dxa"/>
          </w:tcPr>
          <w:p w:rsidR="003F73BC" w:rsidRPr="00487658" w:rsidRDefault="003F73BC"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 xml:space="preserve">республиканский </w:t>
            </w:r>
            <w:r w:rsidRPr="00487658">
              <w:rPr>
                <w:rFonts w:ascii="Times New Roman" w:hAnsi="Times New Roman"/>
                <w:color w:val="000000"/>
                <w:sz w:val="18"/>
                <w:szCs w:val="18"/>
              </w:rPr>
              <w:lastRenderedPageBreak/>
              <w:t>бюджет Чувашской Республики</w:t>
            </w:r>
          </w:p>
        </w:tc>
        <w:tc>
          <w:tcPr>
            <w:tcW w:w="1134" w:type="dxa"/>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lastRenderedPageBreak/>
              <w:t>3 124,9</w:t>
            </w:r>
          </w:p>
        </w:tc>
        <w:tc>
          <w:tcPr>
            <w:tcW w:w="1134" w:type="dxa"/>
            <w:shd w:val="clear" w:color="auto" w:fill="auto"/>
          </w:tcPr>
          <w:p w:rsidR="000D793C" w:rsidRDefault="000D793C" w:rsidP="000D793C">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3516,96</w:t>
            </w:r>
          </w:p>
          <w:p w:rsidR="003F73BC" w:rsidRPr="00487658" w:rsidRDefault="000D793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lastRenderedPageBreak/>
              <w:t xml:space="preserve"> </w:t>
            </w:r>
          </w:p>
        </w:tc>
        <w:tc>
          <w:tcPr>
            <w:tcW w:w="1134" w:type="dxa"/>
            <w:shd w:val="clear" w:color="auto" w:fill="auto"/>
          </w:tcPr>
          <w:p w:rsidR="003F73BC" w:rsidRPr="00487658" w:rsidRDefault="007F2FA5"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lastRenderedPageBreak/>
              <w:t>3 337,9</w:t>
            </w:r>
          </w:p>
        </w:tc>
        <w:tc>
          <w:tcPr>
            <w:tcW w:w="1134" w:type="dxa"/>
            <w:shd w:val="clear" w:color="auto" w:fill="auto"/>
          </w:tcPr>
          <w:p w:rsidR="003F73BC" w:rsidRPr="00487658" w:rsidRDefault="007F2FA5" w:rsidP="003F73BC">
            <w:pPr>
              <w:pStyle w:val="ConsPlusNormal"/>
              <w:ind w:firstLine="0"/>
              <w:jc w:val="center"/>
              <w:rPr>
                <w:rFonts w:ascii="Times New Roman" w:hAnsi="Times New Roman"/>
                <w:color w:val="000000"/>
                <w:sz w:val="18"/>
                <w:szCs w:val="18"/>
              </w:rPr>
            </w:pPr>
            <w:r>
              <w:rPr>
                <w:rFonts w:ascii="Times New Roman" w:hAnsi="Times New Roman"/>
                <w:color w:val="000000"/>
                <w:sz w:val="18"/>
                <w:szCs w:val="18"/>
              </w:rPr>
              <w:t>3 354,4</w:t>
            </w:r>
          </w:p>
        </w:tc>
        <w:tc>
          <w:tcPr>
            <w:tcW w:w="1559" w:type="dxa"/>
            <w:shd w:val="clear" w:color="auto" w:fill="auto"/>
          </w:tcPr>
          <w:p w:rsidR="003F73BC" w:rsidRPr="00487658" w:rsidRDefault="00961405"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12 973,2</w:t>
            </w:r>
          </w:p>
        </w:tc>
        <w:tc>
          <w:tcPr>
            <w:tcW w:w="1276" w:type="dxa"/>
            <w:tcBorders>
              <w:right w:val="nil"/>
            </w:tcBorders>
            <w:shd w:val="clear" w:color="auto" w:fill="auto"/>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16 216,5</w:t>
            </w:r>
          </w:p>
        </w:tc>
      </w:tr>
      <w:tr w:rsidR="003F73BC" w:rsidRPr="00487658" w:rsidTr="007F2FA5">
        <w:tc>
          <w:tcPr>
            <w:tcW w:w="993" w:type="dxa"/>
            <w:vMerge/>
            <w:tcBorders>
              <w:left w:val="nil"/>
            </w:tcBorders>
          </w:tcPr>
          <w:p w:rsidR="003F73BC" w:rsidRPr="00487658" w:rsidRDefault="003F73BC" w:rsidP="003D1DAF">
            <w:pPr>
              <w:spacing w:after="0" w:line="240" w:lineRule="auto"/>
              <w:rPr>
                <w:rFonts w:ascii="Times New Roman" w:hAnsi="Times New Roman"/>
                <w:color w:val="000000"/>
                <w:sz w:val="18"/>
                <w:szCs w:val="18"/>
              </w:rPr>
            </w:pPr>
          </w:p>
        </w:tc>
        <w:tc>
          <w:tcPr>
            <w:tcW w:w="2763" w:type="dxa"/>
            <w:vMerge/>
          </w:tcPr>
          <w:p w:rsidR="003F73BC" w:rsidRPr="00487658" w:rsidRDefault="003F73BC" w:rsidP="003D1DAF">
            <w:pPr>
              <w:spacing w:after="0" w:line="240" w:lineRule="auto"/>
              <w:jc w:val="both"/>
              <w:rPr>
                <w:rFonts w:ascii="Times New Roman" w:hAnsi="Times New Roman"/>
                <w:color w:val="000000"/>
                <w:sz w:val="18"/>
                <w:szCs w:val="18"/>
              </w:rPr>
            </w:pPr>
          </w:p>
        </w:tc>
        <w:tc>
          <w:tcPr>
            <w:tcW w:w="730" w:type="dxa"/>
            <w:vMerge/>
          </w:tcPr>
          <w:p w:rsidR="003F73BC" w:rsidRPr="00487658" w:rsidRDefault="003F73BC" w:rsidP="00C77F15">
            <w:pPr>
              <w:spacing w:after="0" w:line="240" w:lineRule="auto"/>
              <w:rPr>
                <w:rFonts w:ascii="Times New Roman" w:hAnsi="Times New Roman"/>
                <w:color w:val="000000"/>
                <w:sz w:val="18"/>
                <w:szCs w:val="18"/>
              </w:rPr>
            </w:pPr>
          </w:p>
        </w:tc>
        <w:tc>
          <w:tcPr>
            <w:tcW w:w="1110" w:type="dxa"/>
            <w:vMerge/>
          </w:tcPr>
          <w:p w:rsidR="003F73BC" w:rsidRPr="00487658" w:rsidRDefault="003F73BC" w:rsidP="00C77F15">
            <w:pPr>
              <w:spacing w:after="0" w:line="240" w:lineRule="auto"/>
              <w:rPr>
                <w:rFonts w:ascii="Times New Roman" w:hAnsi="Times New Roman"/>
                <w:color w:val="000000"/>
                <w:sz w:val="18"/>
                <w:szCs w:val="18"/>
              </w:rPr>
            </w:pPr>
          </w:p>
        </w:tc>
        <w:tc>
          <w:tcPr>
            <w:tcW w:w="2060" w:type="dxa"/>
          </w:tcPr>
          <w:p w:rsidR="003F73BC" w:rsidRPr="00487658" w:rsidRDefault="003F73BC"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Бюджет</w:t>
            </w:r>
            <w:r>
              <w:rPr>
                <w:rFonts w:ascii="Times New Roman" w:hAnsi="Times New Roman"/>
                <w:color w:val="000000"/>
                <w:sz w:val="18"/>
                <w:szCs w:val="18"/>
              </w:rPr>
              <w:t xml:space="preserve"> Порецкого муниципального округа</w:t>
            </w:r>
            <w:r w:rsidRPr="00487658">
              <w:rPr>
                <w:rFonts w:ascii="Times New Roman" w:hAnsi="Times New Roman"/>
                <w:color w:val="000000"/>
                <w:sz w:val="18"/>
                <w:szCs w:val="18"/>
              </w:rPr>
              <w:t xml:space="preserve"> Чувашской Республики</w:t>
            </w:r>
          </w:p>
        </w:tc>
        <w:tc>
          <w:tcPr>
            <w:tcW w:w="1134" w:type="dxa"/>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123,8</w:t>
            </w:r>
          </w:p>
        </w:tc>
        <w:tc>
          <w:tcPr>
            <w:tcW w:w="1134" w:type="dxa"/>
            <w:shd w:val="clear" w:color="auto" w:fill="auto"/>
          </w:tcPr>
          <w:p w:rsidR="003F73BC" w:rsidRPr="00487658" w:rsidRDefault="000D793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1480,13</w:t>
            </w:r>
          </w:p>
        </w:tc>
        <w:tc>
          <w:tcPr>
            <w:tcW w:w="1134" w:type="dxa"/>
            <w:shd w:val="clear" w:color="auto" w:fill="auto"/>
          </w:tcPr>
          <w:p w:rsidR="003F73BC" w:rsidRPr="00487658" w:rsidRDefault="007F2FA5"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10</w:t>
            </w:r>
            <w:r w:rsidR="003F73BC">
              <w:rPr>
                <w:rFonts w:ascii="Times New Roman" w:hAnsi="Times New Roman"/>
                <w:color w:val="000000"/>
                <w:sz w:val="18"/>
                <w:szCs w:val="18"/>
              </w:rPr>
              <w:t>0,0</w:t>
            </w:r>
          </w:p>
        </w:tc>
        <w:tc>
          <w:tcPr>
            <w:tcW w:w="1134" w:type="dxa"/>
            <w:shd w:val="clear" w:color="auto" w:fill="auto"/>
          </w:tcPr>
          <w:p w:rsidR="003F73BC" w:rsidRPr="00487658" w:rsidRDefault="007F2FA5" w:rsidP="003F73BC">
            <w:pPr>
              <w:pStyle w:val="ConsPlusNormal"/>
              <w:ind w:firstLine="0"/>
              <w:jc w:val="center"/>
              <w:rPr>
                <w:rFonts w:ascii="Times New Roman" w:hAnsi="Times New Roman"/>
                <w:color w:val="000000"/>
                <w:sz w:val="18"/>
                <w:szCs w:val="18"/>
              </w:rPr>
            </w:pPr>
            <w:r>
              <w:rPr>
                <w:rFonts w:ascii="Times New Roman" w:hAnsi="Times New Roman"/>
                <w:color w:val="000000"/>
                <w:sz w:val="18"/>
                <w:szCs w:val="18"/>
              </w:rPr>
              <w:t>100,0</w:t>
            </w:r>
          </w:p>
        </w:tc>
        <w:tc>
          <w:tcPr>
            <w:tcW w:w="1559" w:type="dxa"/>
            <w:shd w:val="clear" w:color="auto" w:fill="auto"/>
          </w:tcPr>
          <w:p w:rsidR="003F73BC" w:rsidRPr="00487658" w:rsidRDefault="003F73BC" w:rsidP="00961405">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2</w:t>
            </w:r>
            <w:r w:rsidR="00961405">
              <w:rPr>
                <w:rFonts w:ascii="Times New Roman" w:hAnsi="Times New Roman"/>
                <w:color w:val="000000"/>
                <w:sz w:val="18"/>
                <w:szCs w:val="18"/>
              </w:rPr>
              <w:t>0</w:t>
            </w:r>
            <w:r>
              <w:rPr>
                <w:rFonts w:ascii="Times New Roman" w:hAnsi="Times New Roman"/>
                <w:color w:val="000000"/>
                <w:sz w:val="18"/>
                <w:szCs w:val="18"/>
              </w:rPr>
              <w:t>0,0</w:t>
            </w:r>
          </w:p>
        </w:tc>
        <w:tc>
          <w:tcPr>
            <w:tcW w:w="1276" w:type="dxa"/>
            <w:tcBorders>
              <w:right w:val="nil"/>
            </w:tcBorders>
            <w:shd w:val="clear" w:color="auto" w:fill="auto"/>
          </w:tcPr>
          <w:p w:rsidR="003F73BC" w:rsidRPr="00487658" w:rsidRDefault="003F73BC"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250,0</w:t>
            </w:r>
          </w:p>
        </w:tc>
      </w:tr>
      <w:tr w:rsidR="003F73BC" w:rsidRPr="00487658" w:rsidTr="007F2FA5">
        <w:tc>
          <w:tcPr>
            <w:tcW w:w="993" w:type="dxa"/>
            <w:vMerge/>
            <w:tcBorders>
              <w:left w:val="nil"/>
            </w:tcBorders>
          </w:tcPr>
          <w:p w:rsidR="003F73BC" w:rsidRPr="00487658" w:rsidRDefault="003F73BC" w:rsidP="003D1DAF">
            <w:pPr>
              <w:spacing w:after="0" w:line="240" w:lineRule="auto"/>
              <w:rPr>
                <w:rFonts w:ascii="Times New Roman" w:hAnsi="Times New Roman"/>
                <w:color w:val="000000"/>
                <w:sz w:val="18"/>
                <w:szCs w:val="18"/>
              </w:rPr>
            </w:pPr>
          </w:p>
        </w:tc>
        <w:tc>
          <w:tcPr>
            <w:tcW w:w="2763" w:type="dxa"/>
            <w:vMerge/>
          </w:tcPr>
          <w:p w:rsidR="003F73BC" w:rsidRPr="00487658" w:rsidRDefault="003F73BC" w:rsidP="003D1DAF">
            <w:pPr>
              <w:spacing w:after="0" w:line="240" w:lineRule="auto"/>
              <w:jc w:val="both"/>
              <w:rPr>
                <w:rFonts w:ascii="Times New Roman" w:hAnsi="Times New Roman"/>
                <w:color w:val="000000"/>
                <w:sz w:val="18"/>
                <w:szCs w:val="18"/>
              </w:rPr>
            </w:pPr>
          </w:p>
        </w:tc>
        <w:tc>
          <w:tcPr>
            <w:tcW w:w="730" w:type="dxa"/>
            <w:vMerge/>
          </w:tcPr>
          <w:p w:rsidR="003F73BC" w:rsidRPr="00487658" w:rsidRDefault="003F73BC" w:rsidP="00C77F15">
            <w:pPr>
              <w:spacing w:after="0" w:line="240" w:lineRule="auto"/>
              <w:rPr>
                <w:rFonts w:ascii="Times New Roman" w:hAnsi="Times New Roman"/>
                <w:color w:val="000000"/>
                <w:sz w:val="18"/>
                <w:szCs w:val="18"/>
              </w:rPr>
            </w:pPr>
          </w:p>
        </w:tc>
        <w:tc>
          <w:tcPr>
            <w:tcW w:w="1110" w:type="dxa"/>
            <w:vMerge/>
          </w:tcPr>
          <w:p w:rsidR="003F73BC" w:rsidRPr="00487658" w:rsidRDefault="003F73BC" w:rsidP="00C77F15">
            <w:pPr>
              <w:spacing w:after="0" w:line="240" w:lineRule="auto"/>
              <w:rPr>
                <w:rFonts w:ascii="Times New Roman" w:hAnsi="Times New Roman"/>
                <w:color w:val="000000"/>
                <w:sz w:val="18"/>
                <w:szCs w:val="18"/>
              </w:rPr>
            </w:pPr>
          </w:p>
        </w:tc>
        <w:tc>
          <w:tcPr>
            <w:tcW w:w="2060" w:type="dxa"/>
          </w:tcPr>
          <w:p w:rsidR="003F73BC" w:rsidRPr="00487658" w:rsidRDefault="003F73BC"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внебюджетные источники</w:t>
            </w:r>
          </w:p>
        </w:tc>
        <w:tc>
          <w:tcPr>
            <w:tcW w:w="1134" w:type="dxa"/>
          </w:tcPr>
          <w:p w:rsidR="003F73BC" w:rsidRDefault="003F73BC" w:rsidP="003D1DAF">
            <w:pPr>
              <w:ind w:firstLine="221"/>
              <w:jc w:val="center"/>
            </w:pPr>
            <w:r w:rsidRPr="009C4081">
              <w:rPr>
                <w:rFonts w:ascii="Times New Roman" w:hAnsi="Times New Roman"/>
                <w:color w:val="000000"/>
                <w:sz w:val="18"/>
                <w:szCs w:val="18"/>
              </w:rPr>
              <w:t>0,0</w:t>
            </w:r>
          </w:p>
        </w:tc>
        <w:tc>
          <w:tcPr>
            <w:tcW w:w="1134" w:type="dxa"/>
            <w:shd w:val="clear" w:color="auto" w:fill="auto"/>
          </w:tcPr>
          <w:p w:rsidR="003F73BC" w:rsidRDefault="003F73BC" w:rsidP="003D1DAF">
            <w:pPr>
              <w:ind w:firstLine="221"/>
              <w:jc w:val="center"/>
            </w:pPr>
            <w:r w:rsidRPr="009C4081">
              <w:rPr>
                <w:rFonts w:ascii="Times New Roman" w:hAnsi="Times New Roman"/>
                <w:color w:val="000000"/>
                <w:sz w:val="18"/>
                <w:szCs w:val="18"/>
              </w:rPr>
              <w:t>0,0</w:t>
            </w:r>
          </w:p>
        </w:tc>
        <w:tc>
          <w:tcPr>
            <w:tcW w:w="1134" w:type="dxa"/>
            <w:shd w:val="clear" w:color="auto" w:fill="auto"/>
          </w:tcPr>
          <w:p w:rsidR="003F73BC" w:rsidRDefault="003F73BC" w:rsidP="003D1DAF">
            <w:pPr>
              <w:ind w:firstLine="221"/>
              <w:jc w:val="center"/>
            </w:pPr>
            <w:r w:rsidRPr="009C4081">
              <w:rPr>
                <w:rFonts w:ascii="Times New Roman" w:hAnsi="Times New Roman"/>
                <w:color w:val="000000"/>
                <w:sz w:val="18"/>
                <w:szCs w:val="18"/>
              </w:rPr>
              <w:t>0,0</w:t>
            </w:r>
          </w:p>
        </w:tc>
        <w:tc>
          <w:tcPr>
            <w:tcW w:w="1134" w:type="dxa"/>
            <w:shd w:val="clear" w:color="auto" w:fill="auto"/>
          </w:tcPr>
          <w:p w:rsidR="003F73BC" w:rsidRDefault="007F2FA5" w:rsidP="003F73BC">
            <w:pPr>
              <w:jc w:val="center"/>
            </w:pPr>
            <w:r w:rsidRPr="009C4081">
              <w:rPr>
                <w:rFonts w:ascii="Times New Roman" w:hAnsi="Times New Roman"/>
                <w:color w:val="000000"/>
                <w:sz w:val="18"/>
                <w:szCs w:val="18"/>
              </w:rPr>
              <w:t>0,0</w:t>
            </w:r>
          </w:p>
        </w:tc>
        <w:tc>
          <w:tcPr>
            <w:tcW w:w="1559" w:type="dxa"/>
            <w:shd w:val="clear" w:color="auto" w:fill="auto"/>
          </w:tcPr>
          <w:p w:rsidR="003F73BC" w:rsidRDefault="003F73BC" w:rsidP="003D1DAF">
            <w:pPr>
              <w:ind w:firstLine="221"/>
              <w:jc w:val="center"/>
            </w:pPr>
            <w:r w:rsidRPr="009C4081">
              <w:rPr>
                <w:rFonts w:ascii="Times New Roman" w:hAnsi="Times New Roman"/>
                <w:color w:val="000000"/>
                <w:sz w:val="18"/>
                <w:szCs w:val="18"/>
              </w:rPr>
              <w:t>0,0</w:t>
            </w:r>
          </w:p>
        </w:tc>
        <w:tc>
          <w:tcPr>
            <w:tcW w:w="1276" w:type="dxa"/>
            <w:tcBorders>
              <w:right w:val="nil"/>
            </w:tcBorders>
            <w:shd w:val="clear" w:color="auto" w:fill="auto"/>
          </w:tcPr>
          <w:p w:rsidR="003F73BC" w:rsidRDefault="003F73BC" w:rsidP="003D1DAF">
            <w:pPr>
              <w:ind w:firstLine="221"/>
              <w:jc w:val="center"/>
            </w:pPr>
            <w:r w:rsidRPr="009C4081">
              <w:rPr>
                <w:rFonts w:ascii="Times New Roman" w:hAnsi="Times New Roman"/>
                <w:color w:val="000000"/>
                <w:sz w:val="18"/>
                <w:szCs w:val="18"/>
              </w:rPr>
              <w:t>0,0</w:t>
            </w:r>
          </w:p>
        </w:tc>
      </w:tr>
      <w:tr w:rsidR="00E04FFD" w:rsidRPr="00487658" w:rsidTr="007F2FA5">
        <w:tc>
          <w:tcPr>
            <w:tcW w:w="993" w:type="dxa"/>
            <w:vMerge w:val="restart"/>
            <w:tcBorders>
              <w:left w:val="nil"/>
            </w:tcBorders>
          </w:tcPr>
          <w:p w:rsidR="00E04FFD" w:rsidRPr="00487658" w:rsidRDefault="00E04FFD" w:rsidP="003D1DAF">
            <w:pPr>
              <w:pStyle w:val="ConsPlusNormal"/>
              <w:ind w:firstLine="0"/>
              <w:jc w:val="both"/>
              <w:rPr>
                <w:rFonts w:ascii="Times New Roman" w:hAnsi="Times New Roman"/>
                <w:color w:val="000000"/>
                <w:sz w:val="18"/>
                <w:szCs w:val="18"/>
              </w:rPr>
            </w:pPr>
            <w:r w:rsidRPr="00487658">
              <w:rPr>
                <w:rFonts w:ascii="Times New Roman" w:hAnsi="Times New Roman"/>
                <w:color w:val="000000"/>
                <w:sz w:val="18"/>
                <w:szCs w:val="18"/>
              </w:rPr>
              <w:t>Основное мероприятие 1</w:t>
            </w:r>
          </w:p>
        </w:tc>
        <w:tc>
          <w:tcPr>
            <w:tcW w:w="2763" w:type="dxa"/>
            <w:vMerge w:val="restart"/>
          </w:tcPr>
          <w:p w:rsidR="00E04FFD" w:rsidRPr="00487658" w:rsidRDefault="00E04FFD" w:rsidP="003D1DAF">
            <w:pPr>
              <w:pStyle w:val="ConsPlusNormal"/>
              <w:ind w:firstLine="0"/>
              <w:jc w:val="both"/>
              <w:rPr>
                <w:rFonts w:ascii="Times New Roman" w:hAnsi="Times New Roman"/>
                <w:color w:val="000000"/>
                <w:sz w:val="18"/>
                <w:szCs w:val="18"/>
              </w:rPr>
            </w:pPr>
            <w:r w:rsidRPr="00487658">
              <w:rPr>
                <w:rFonts w:ascii="Times New Roman" w:hAnsi="Times New Roman"/>
                <w:color w:val="000000"/>
                <w:sz w:val="18"/>
                <w:szCs w:val="18"/>
              </w:rPr>
              <w:t>Реализация законодательства в области предоставления мер социальной поддержки отдельным категориям граждан</w:t>
            </w:r>
          </w:p>
        </w:tc>
        <w:tc>
          <w:tcPr>
            <w:tcW w:w="730" w:type="dxa"/>
            <w:vMerge w:val="restart"/>
          </w:tcPr>
          <w:p w:rsidR="00E04FFD" w:rsidRDefault="00E04FFD" w:rsidP="00C77F15">
            <w:pPr>
              <w:pStyle w:val="ConsPlusNormal"/>
              <w:jc w:val="center"/>
              <w:rPr>
                <w:rFonts w:ascii="Times New Roman" w:hAnsi="Times New Roman"/>
                <w:color w:val="000000"/>
                <w:sz w:val="18"/>
                <w:szCs w:val="18"/>
              </w:rPr>
            </w:pPr>
            <w:r>
              <w:rPr>
                <w:rFonts w:ascii="Times New Roman" w:hAnsi="Times New Roman"/>
                <w:color w:val="000000"/>
                <w:sz w:val="18"/>
                <w:szCs w:val="18"/>
              </w:rPr>
              <w:t>9903</w:t>
            </w:r>
          </w:p>
          <w:p w:rsidR="00E04FFD" w:rsidRPr="00487658" w:rsidRDefault="00E04FFD" w:rsidP="00C77F15">
            <w:pPr>
              <w:pStyle w:val="ConsPlusNormal"/>
              <w:jc w:val="center"/>
              <w:rPr>
                <w:rFonts w:ascii="Times New Roman" w:hAnsi="Times New Roman"/>
                <w:color w:val="000000"/>
                <w:sz w:val="18"/>
                <w:szCs w:val="18"/>
              </w:rPr>
            </w:pPr>
            <w:r>
              <w:rPr>
                <w:rFonts w:ascii="Times New Roman" w:hAnsi="Times New Roman"/>
                <w:color w:val="000000"/>
                <w:sz w:val="18"/>
                <w:szCs w:val="18"/>
              </w:rPr>
              <w:t>9974</w:t>
            </w:r>
          </w:p>
        </w:tc>
        <w:tc>
          <w:tcPr>
            <w:tcW w:w="1110" w:type="dxa"/>
            <w:vMerge w:val="restart"/>
          </w:tcPr>
          <w:p w:rsidR="00E04FFD" w:rsidRPr="00487658" w:rsidRDefault="00E04FFD" w:rsidP="003D1DAF">
            <w:pPr>
              <w:pStyle w:val="ConsPlusNormal"/>
              <w:ind w:firstLine="0"/>
              <w:jc w:val="center"/>
              <w:rPr>
                <w:rFonts w:ascii="Times New Roman" w:hAnsi="Times New Roman"/>
                <w:color w:val="000000"/>
                <w:sz w:val="18"/>
                <w:szCs w:val="18"/>
              </w:rPr>
            </w:pPr>
            <w:r w:rsidRPr="00487658">
              <w:rPr>
                <w:rFonts w:ascii="Times New Roman" w:hAnsi="Times New Roman"/>
                <w:color w:val="000000"/>
                <w:sz w:val="18"/>
                <w:szCs w:val="18"/>
              </w:rPr>
              <w:t>Ц310100000</w:t>
            </w:r>
          </w:p>
        </w:tc>
        <w:tc>
          <w:tcPr>
            <w:tcW w:w="2060" w:type="dxa"/>
          </w:tcPr>
          <w:p w:rsidR="00E04FFD" w:rsidRPr="00487658" w:rsidRDefault="00E04FFD"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E04FFD" w:rsidRPr="00487658" w:rsidRDefault="00E04FFD"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3 248,7</w:t>
            </w:r>
          </w:p>
        </w:tc>
        <w:tc>
          <w:tcPr>
            <w:tcW w:w="1134" w:type="dxa"/>
          </w:tcPr>
          <w:p w:rsidR="00E04FFD" w:rsidRPr="00487658" w:rsidRDefault="00E04FFD" w:rsidP="006B790D">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4343,96</w:t>
            </w:r>
          </w:p>
        </w:tc>
        <w:tc>
          <w:tcPr>
            <w:tcW w:w="1134" w:type="dxa"/>
          </w:tcPr>
          <w:p w:rsidR="00E04FFD" w:rsidRPr="00487658" w:rsidRDefault="00E04FFD"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3 437,9</w:t>
            </w:r>
          </w:p>
        </w:tc>
        <w:tc>
          <w:tcPr>
            <w:tcW w:w="1134" w:type="dxa"/>
          </w:tcPr>
          <w:p w:rsidR="00E04FFD" w:rsidRPr="00487658" w:rsidRDefault="00E04FFD" w:rsidP="003F73BC">
            <w:pPr>
              <w:pStyle w:val="ConsPlusNormal"/>
              <w:ind w:firstLine="0"/>
              <w:jc w:val="center"/>
              <w:rPr>
                <w:rFonts w:ascii="Times New Roman" w:hAnsi="Times New Roman"/>
                <w:color w:val="000000"/>
                <w:sz w:val="18"/>
                <w:szCs w:val="18"/>
              </w:rPr>
            </w:pPr>
            <w:r>
              <w:rPr>
                <w:rFonts w:ascii="Times New Roman" w:hAnsi="Times New Roman"/>
                <w:color w:val="000000"/>
                <w:sz w:val="18"/>
                <w:szCs w:val="18"/>
              </w:rPr>
              <w:t>3 454,4</w:t>
            </w:r>
          </w:p>
        </w:tc>
        <w:tc>
          <w:tcPr>
            <w:tcW w:w="1559" w:type="dxa"/>
          </w:tcPr>
          <w:p w:rsidR="00E04FFD" w:rsidRPr="00487658" w:rsidRDefault="00E04FFD"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13 173,2</w:t>
            </w:r>
          </w:p>
        </w:tc>
        <w:tc>
          <w:tcPr>
            <w:tcW w:w="1276" w:type="dxa"/>
            <w:tcBorders>
              <w:right w:val="nil"/>
            </w:tcBorders>
          </w:tcPr>
          <w:p w:rsidR="00E04FFD" w:rsidRPr="00487658" w:rsidRDefault="00E04FFD"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16 466,5</w:t>
            </w:r>
          </w:p>
        </w:tc>
      </w:tr>
      <w:tr w:rsidR="00E04FFD" w:rsidRPr="00487658" w:rsidTr="007F2FA5">
        <w:tc>
          <w:tcPr>
            <w:tcW w:w="993" w:type="dxa"/>
            <w:vMerge/>
            <w:tcBorders>
              <w:left w:val="nil"/>
            </w:tcBorders>
          </w:tcPr>
          <w:p w:rsidR="00E04FFD" w:rsidRPr="00487658" w:rsidRDefault="00E04FFD" w:rsidP="003D1DAF">
            <w:pPr>
              <w:spacing w:after="0" w:line="240" w:lineRule="auto"/>
              <w:rPr>
                <w:rFonts w:ascii="Times New Roman" w:hAnsi="Times New Roman"/>
                <w:color w:val="000000"/>
                <w:sz w:val="18"/>
                <w:szCs w:val="18"/>
              </w:rPr>
            </w:pPr>
          </w:p>
        </w:tc>
        <w:tc>
          <w:tcPr>
            <w:tcW w:w="2763" w:type="dxa"/>
            <w:vMerge/>
          </w:tcPr>
          <w:p w:rsidR="00E04FFD" w:rsidRPr="00487658" w:rsidRDefault="00E04FFD" w:rsidP="003D1DAF">
            <w:pPr>
              <w:spacing w:after="0" w:line="240" w:lineRule="auto"/>
              <w:jc w:val="both"/>
              <w:rPr>
                <w:rFonts w:ascii="Times New Roman" w:hAnsi="Times New Roman"/>
                <w:color w:val="000000"/>
                <w:sz w:val="18"/>
                <w:szCs w:val="18"/>
              </w:rPr>
            </w:pPr>
          </w:p>
        </w:tc>
        <w:tc>
          <w:tcPr>
            <w:tcW w:w="730" w:type="dxa"/>
            <w:vMerge/>
          </w:tcPr>
          <w:p w:rsidR="00E04FFD" w:rsidRPr="00487658" w:rsidRDefault="00E04FFD" w:rsidP="00C77F15">
            <w:pPr>
              <w:spacing w:after="0" w:line="240" w:lineRule="auto"/>
              <w:rPr>
                <w:rFonts w:ascii="Times New Roman" w:hAnsi="Times New Roman"/>
                <w:color w:val="000000"/>
                <w:sz w:val="18"/>
                <w:szCs w:val="18"/>
              </w:rPr>
            </w:pPr>
          </w:p>
        </w:tc>
        <w:tc>
          <w:tcPr>
            <w:tcW w:w="1110" w:type="dxa"/>
            <w:vMerge/>
          </w:tcPr>
          <w:p w:rsidR="00E04FFD" w:rsidRPr="00487658" w:rsidRDefault="00E04FFD" w:rsidP="00C77F15">
            <w:pPr>
              <w:spacing w:after="0" w:line="240" w:lineRule="auto"/>
              <w:rPr>
                <w:rFonts w:ascii="Times New Roman" w:hAnsi="Times New Roman"/>
                <w:color w:val="000000"/>
                <w:sz w:val="18"/>
                <w:szCs w:val="18"/>
              </w:rPr>
            </w:pPr>
          </w:p>
        </w:tc>
        <w:tc>
          <w:tcPr>
            <w:tcW w:w="2060" w:type="dxa"/>
          </w:tcPr>
          <w:p w:rsidR="00E04FFD" w:rsidRPr="00487658" w:rsidRDefault="00E04FFD"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республиканский бюджет Чувашской Республики</w:t>
            </w:r>
          </w:p>
        </w:tc>
        <w:tc>
          <w:tcPr>
            <w:tcW w:w="1134" w:type="dxa"/>
          </w:tcPr>
          <w:p w:rsidR="00E04FFD" w:rsidRPr="00487658" w:rsidRDefault="00E04FFD" w:rsidP="003F73BC">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3 124,9</w:t>
            </w:r>
          </w:p>
        </w:tc>
        <w:tc>
          <w:tcPr>
            <w:tcW w:w="1134" w:type="dxa"/>
          </w:tcPr>
          <w:p w:rsidR="00E04FFD" w:rsidRDefault="00E04FFD" w:rsidP="006B790D">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3516,96</w:t>
            </w:r>
          </w:p>
          <w:p w:rsidR="00E04FFD" w:rsidRPr="00487658" w:rsidRDefault="00E04FFD" w:rsidP="006B790D">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 xml:space="preserve"> </w:t>
            </w:r>
          </w:p>
        </w:tc>
        <w:tc>
          <w:tcPr>
            <w:tcW w:w="1134" w:type="dxa"/>
          </w:tcPr>
          <w:p w:rsidR="00E04FFD" w:rsidRPr="00487658" w:rsidRDefault="00E04FFD"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3 337,9</w:t>
            </w:r>
          </w:p>
        </w:tc>
        <w:tc>
          <w:tcPr>
            <w:tcW w:w="1134" w:type="dxa"/>
          </w:tcPr>
          <w:p w:rsidR="00E04FFD" w:rsidRPr="00487658" w:rsidRDefault="00E04FFD" w:rsidP="003F73BC">
            <w:pPr>
              <w:pStyle w:val="ConsPlusNormal"/>
              <w:ind w:firstLine="0"/>
              <w:jc w:val="center"/>
              <w:rPr>
                <w:rFonts w:ascii="Times New Roman" w:hAnsi="Times New Roman"/>
                <w:color w:val="000000"/>
                <w:sz w:val="18"/>
                <w:szCs w:val="18"/>
              </w:rPr>
            </w:pPr>
            <w:r>
              <w:rPr>
                <w:rFonts w:ascii="Times New Roman" w:hAnsi="Times New Roman"/>
                <w:color w:val="000000"/>
                <w:sz w:val="18"/>
                <w:szCs w:val="18"/>
              </w:rPr>
              <w:t>3 354,4</w:t>
            </w:r>
          </w:p>
        </w:tc>
        <w:tc>
          <w:tcPr>
            <w:tcW w:w="1559" w:type="dxa"/>
          </w:tcPr>
          <w:p w:rsidR="00E04FFD" w:rsidRPr="00487658" w:rsidRDefault="00E04FFD"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12 973,2</w:t>
            </w:r>
          </w:p>
        </w:tc>
        <w:tc>
          <w:tcPr>
            <w:tcW w:w="1276" w:type="dxa"/>
            <w:tcBorders>
              <w:right w:val="nil"/>
            </w:tcBorders>
          </w:tcPr>
          <w:p w:rsidR="00E04FFD" w:rsidRPr="00487658" w:rsidRDefault="00E04FFD"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16 216,5</w:t>
            </w:r>
          </w:p>
        </w:tc>
      </w:tr>
      <w:tr w:rsidR="00E04FFD" w:rsidRPr="00487658" w:rsidTr="007F2FA5">
        <w:tc>
          <w:tcPr>
            <w:tcW w:w="993" w:type="dxa"/>
            <w:vMerge/>
            <w:tcBorders>
              <w:left w:val="nil"/>
            </w:tcBorders>
          </w:tcPr>
          <w:p w:rsidR="00E04FFD" w:rsidRPr="00487658" w:rsidRDefault="00E04FFD" w:rsidP="003D1DAF">
            <w:pPr>
              <w:spacing w:after="0" w:line="240" w:lineRule="auto"/>
              <w:rPr>
                <w:rFonts w:ascii="Times New Roman" w:hAnsi="Times New Roman"/>
                <w:color w:val="000000"/>
                <w:sz w:val="18"/>
                <w:szCs w:val="18"/>
              </w:rPr>
            </w:pPr>
          </w:p>
        </w:tc>
        <w:tc>
          <w:tcPr>
            <w:tcW w:w="2763" w:type="dxa"/>
            <w:vMerge/>
          </w:tcPr>
          <w:p w:rsidR="00E04FFD" w:rsidRPr="00487658" w:rsidRDefault="00E04FFD" w:rsidP="003D1DAF">
            <w:pPr>
              <w:spacing w:after="0" w:line="240" w:lineRule="auto"/>
              <w:jc w:val="both"/>
              <w:rPr>
                <w:rFonts w:ascii="Times New Roman" w:hAnsi="Times New Roman"/>
                <w:color w:val="000000"/>
                <w:sz w:val="18"/>
                <w:szCs w:val="18"/>
              </w:rPr>
            </w:pPr>
          </w:p>
        </w:tc>
        <w:tc>
          <w:tcPr>
            <w:tcW w:w="730" w:type="dxa"/>
            <w:vMerge/>
          </w:tcPr>
          <w:p w:rsidR="00E04FFD" w:rsidRPr="00487658" w:rsidRDefault="00E04FFD" w:rsidP="00C77F15">
            <w:pPr>
              <w:spacing w:after="0" w:line="240" w:lineRule="auto"/>
              <w:rPr>
                <w:rFonts w:ascii="Times New Roman" w:hAnsi="Times New Roman"/>
                <w:color w:val="000000"/>
                <w:sz w:val="18"/>
                <w:szCs w:val="18"/>
              </w:rPr>
            </w:pPr>
          </w:p>
        </w:tc>
        <w:tc>
          <w:tcPr>
            <w:tcW w:w="1110" w:type="dxa"/>
            <w:vMerge/>
          </w:tcPr>
          <w:p w:rsidR="00E04FFD" w:rsidRPr="00487658" w:rsidRDefault="00E04FFD" w:rsidP="00C77F15">
            <w:pPr>
              <w:spacing w:after="0" w:line="240" w:lineRule="auto"/>
              <w:rPr>
                <w:rFonts w:ascii="Times New Roman" w:hAnsi="Times New Roman"/>
                <w:color w:val="000000"/>
                <w:sz w:val="18"/>
                <w:szCs w:val="18"/>
              </w:rPr>
            </w:pPr>
          </w:p>
        </w:tc>
        <w:tc>
          <w:tcPr>
            <w:tcW w:w="2060" w:type="dxa"/>
          </w:tcPr>
          <w:p w:rsidR="00E04FFD" w:rsidRPr="00487658" w:rsidRDefault="00E04FFD"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Бюджет</w:t>
            </w:r>
            <w:r>
              <w:rPr>
                <w:rFonts w:ascii="Times New Roman" w:hAnsi="Times New Roman"/>
                <w:color w:val="000000"/>
                <w:sz w:val="18"/>
                <w:szCs w:val="18"/>
              </w:rPr>
              <w:t xml:space="preserve"> Порецкого муниципального округа </w:t>
            </w:r>
            <w:r w:rsidRPr="00487658">
              <w:rPr>
                <w:rFonts w:ascii="Times New Roman" w:hAnsi="Times New Roman"/>
                <w:color w:val="000000"/>
                <w:sz w:val="18"/>
                <w:szCs w:val="18"/>
              </w:rPr>
              <w:t>Чувашской Республики</w:t>
            </w:r>
          </w:p>
        </w:tc>
        <w:tc>
          <w:tcPr>
            <w:tcW w:w="1134" w:type="dxa"/>
          </w:tcPr>
          <w:p w:rsidR="00E04FFD" w:rsidRPr="00487658" w:rsidRDefault="00E04FFD"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523,4</w:t>
            </w:r>
          </w:p>
        </w:tc>
        <w:tc>
          <w:tcPr>
            <w:tcW w:w="1134" w:type="dxa"/>
          </w:tcPr>
          <w:p w:rsidR="00E04FFD" w:rsidRPr="00487658" w:rsidRDefault="00E04FFD" w:rsidP="006B790D">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1480,13</w:t>
            </w:r>
          </w:p>
        </w:tc>
        <w:tc>
          <w:tcPr>
            <w:tcW w:w="1134" w:type="dxa"/>
          </w:tcPr>
          <w:p w:rsidR="00E04FFD" w:rsidRPr="00487658" w:rsidRDefault="00E04FFD"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100,0</w:t>
            </w:r>
          </w:p>
        </w:tc>
        <w:tc>
          <w:tcPr>
            <w:tcW w:w="1134" w:type="dxa"/>
          </w:tcPr>
          <w:p w:rsidR="00E04FFD" w:rsidRPr="00487658" w:rsidRDefault="00E04FFD" w:rsidP="003F73BC">
            <w:pPr>
              <w:pStyle w:val="ConsPlusNormal"/>
              <w:ind w:firstLine="0"/>
              <w:jc w:val="center"/>
              <w:rPr>
                <w:rFonts w:ascii="Times New Roman" w:hAnsi="Times New Roman"/>
                <w:color w:val="000000"/>
                <w:sz w:val="18"/>
                <w:szCs w:val="18"/>
              </w:rPr>
            </w:pPr>
            <w:r>
              <w:rPr>
                <w:rFonts w:ascii="Times New Roman" w:hAnsi="Times New Roman"/>
                <w:color w:val="000000"/>
                <w:sz w:val="18"/>
                <w:szCs w:val="18"/>
              </w:rPr>
              <w:t>100,0</w:t>
            </w:r>
          </w:p>
        </w:tc>
        <w:tc>
          <w:tcPr>
            <w:tcW w:w="1559" w:type="dxa"/>
          </w:tcPr>
          <w:p w:rsidR="00E04FFD" w:rsidRPr="00487658" w:rsidRDefault="00E04FFD" w:rsidP="00961405">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200,0</w:t>
            </w:r>
          </w:p>
        </w:tc>
        <w:tc>
          <w:tcPr>
            <w:tcW w:w="1276" w:type="dxa"/>
            <w:tcBorders>
              <w:right w:val="nil"/>
            </w:tcBorders>
          </w:tcPr>
          <w:p w:rsidR="00E04FFD" w:rsidRPr="00487658" w:rsidRDefault="00E04FFD" w:rsidP="003D1DAF">
            <w:pPr>
              <w:pStyle w:val="ConsPlusNormal"/>
              <w:ind w:firstLine="221"/>
              <w:jc w:val="center"/>
              <w:rPr>
                <w:rFonts w:ascii="Times New Roman" w:hAnsi="Times New Roman"/>
                <w:color w:val="000000"/>
                <w:sz w:val="18"/>
                <w:szCs w:val="18"/>
              </w:rPr>
            </w:pPr>
            <w:r>
              <w:rPr>
                <w:rFonts w:ascii="Times New Roman" w:hAnsi="Times New Roman"/>
                <w:color w:val="000000"/>
                <w:sz w:val="18"/>
                <w:szCs w:val="18"/>
              </w:rPr>
              <w:t>250,0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внебюджетные источники</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Default="007F2FA5" w:rsidP="00961405">
            <w:pPr>
              <w:ind w:firstLine="221"/>
              <w:jc w:val="center"/>
            </w:pPr>
            <w:r w:rsidRPr="009C4081">
              <w:rPr>
                <w:rFonts w:ascii="Times New Roman" w:hAnsi="Times New Roman"/>
                <w:color w:val="000000"/>
                <w:sz w:val="18"/>
                <w:szCs w:val="18"/>
              </w:rPr>
              <w:t>0,0</w:t>
            </w:r>
          </w:p>
        </w:tc>
        <w:tc>
          <w:tcPr>
            <w:tcW w:w="1559" w:type="dxa"/>
          </w:tcPr>
          <w:p w:rsidR="007F2FA5" w:rsidRDefault="007F2FA5" w:rsidP="003D1DAF">
            <w:pPr>
              <w:ind w:firstLine="221"/>
              <w:jc w:val="center"/>
            </w:pPr>
            <w:r w:rsidRPr="009C4081">
              <w:rPr>
                <w:rFonts w:ascii="Times New Roman" w:hAnsi="Times New Roman"/>
                <w:color w:val="000000"/>
                <w:sz w:val="18"/>
                <w:szCs w:val="18"/>
              </w:rPr>
              <w:t>0,0</w:t>
            </w:r>
          </w:p>
        </w:tc>
        <w:tc>
          <w:tcPr>
            <w:tcW w:w="1276" w:type="dxa"/>
            <w:tcBorders>
              <w:right w:val="nil"/>
            </w:tcBorders>
          </w:tcPr>
          <w:p w:rsidR="007F2FA5" w:rsidRDefault="007F2FA5" w:rsidP="003D1DAF">
            <w:pPr>
              <w:ind w:firstLine="221"/>
              <w:jc w:val="center"/>
            </w:pPr>
            <w:r w:rsidRPr="009C4081">
              <w:rPr>
                <w:rFonts w:ascii="Times New Roman" w:hAnsi="Times New Roman"/>
                <w:color w:val="000000"/>
                <w:sz w:val="18"/>
                <w:szCs w:val="18"/>
              </w:rPr>
              <w:t>0,0</w:t>
            </w:r>
          </w:p>
        </w:tc>
      </w:tr>
      <w:tr w:rsidR="007F2FA5" w:rsidRPr="00487658" w:rsidTr="007F2FA5">
        <w:tc>
          <w:tcPr>
            <w:tcW w:w="993" w:type="dxa"/>
            <w:vMerge w:val="restart"/>
            <w:tcBorders>
              <w:left w:val="nil"/>
            </w:tcBorders>
          </w:tcPr>
          <w:p w:rsidR="007F2FA5" w:rsidRPr="00487658" w:rsidRDefault="007F2FA5" w:rsidP="003D1DAF">
            <w:pPr>
              <w:pStyle w:val="ConsPlusNormal"/>
              <w:ind w:firstLine="0"/>
              <w:jc w:val="both"/>
              <w:rPr>
                <w:rFonts w:ascii="Times New Roman" w:hAnsi="Times New Roman"/>
                <w:color w:val="000000"/>
                <w:sz w:val="18"/>
                <w:szCs w:val="18"/>
              </w:rPr>
            </w:pPr>
            <w:r w:rsidRPr="00487658">
              <w:rPr>
                <w:rFonts w:ascii="Times New Roman" w:hAnsi="Times New Roman"/>
                <w:color w:val="000000"/>
                <w:sz w:val="18"/>
                <w:szCs w:val="18"/>
              </w:rPr>
              <w:t xml:space="preserve">Основное мероприятие </w:t>
            </w:r>
            <w:r>
              <w:rPr>
                <w:rFonts w:ascii="Times New Roman" w:hAnsi="Times New Roman"/>
                <w:color w:val="000000"/>
                <w:sz w:val="18"/>
                <w:szCs w:val="18"/>
              </w:rPr>
              <w:t>2</w:t>
            </w:r>
          </w:p>
        </w:tc>
        <w:tc>
          <w:tcPr>
            <w:tcW w:w="2763" w:type="dxa"/>
            <w:vMerge w:val="restart"/>
          </w:tcPr>
          <w:p w:rsidR="007F2FA5" w:rsidRPr="00487658" w:rsidRDefault="007F2FA5" w:rsidP="003D1DAF">
            <w:pPr>
              <w:pStyle w:val="ConsPlusNormal"/>
              <w:ind w:firstLine="0"/>
              <w:jc w:val="both"/>
              <w:rPr>
                <w:rFonts w:ascii="Times New Roman" w:hAnsi="Times New Roman"/>
                <w:color w:val="000000"/>
                <w:sz w:val="18"/>
                <w:szCs w:val="18"/>
              </w:rPr>
            </w:pPr>
            <w:r w:rsidRPr="00487658">
              <w:rPr>
                <w:rFonts w:ascii="Times New Roman" w:hAnsi="Times New Roman"/>
                <w:color w:val="000000"/>
                <w:sz w:val="18"/>
                <w:szCs w:val="18"/>
              </w:rPr>
              <w:t>Создание благоприятных условий жизнедеятельности ветеранам, гражданам пожилого возраста, инвалидам</w:t>
            </w:r>
          </w:p>
        </w:tc>
        <w:tc>
          <w:tcPr>
            <w:tcW w:w="730" w:type="dxa"/>
            <w:vMerge w:val="restart"/>
          </w:tcPr>
          <w:p w:rsidR="007F2FA5" w:rsidRPr="00487658" w:rsidRDefault="007F2FA5" w:rsidP="00C77F15">
            <w:pPr>
              <w:pStyle w:val="ConsPlusNormal"/>
              <w:jc w:val="center"/>
              <w:rPr>
                <w:rFonts w:ascii="Times New Roman" w:hAnsi="Times New Roman"/>
                <w:color w:val="000000"/>
                <w:sz w:val="18"/>
                <w:szCs w:val="18"/>
              </w:rPr>
            </w:pPr>
            <w:r>
              <w:rPr>
                <w:rFonts w:ascii="Times New Roman" w:hAnsi="Times New Roman"/>
                <w:color w:val="000000"/>
                <w:sz w:val="18"/>
                <w:szCs w:val="18"/>
              </w:rPr>
              <w:t>9903</w:t>
            </w:r>
          </w:p>
        </w:tc>
        <w:tc>
          <w:tcPr>
            <w:tcW w:w="1110" w:type="dxa"/>
            <w:vMerge w:val="restart"/>
          </w:tcPr>
          <w:p w:rsidR="007F2FA5" w:rsidRPr="00487658" w:rsidRDefault="007F2FA5" w:rsidP="003D1DAF">
            <w:pPr>
              <w:pStyle w:val="ConsPlusNormal"/>
              <w:ind w:firstLine="0"/>
              <w:jc w:val="center"/>
              <w:rPr>
                <w:rFonts w:ascii="Times New Roman" w:hAnsi="Times New Roman"/>
                <w:color w:val="000000"/>
                <w:sz w:val="18"/>
                <w:szCs w:val="18"/>
              </w:rPr>
            </w:pPr>
            <w:r w:rsidRPr="00487658">
              <w:rPr>
                <w:rFonts w:ascii="Times New Roman" w:hAnsi="Times New Roman"/>
                <w:color w:val="000000"/>
                <w:sz w:val="18"/>
                <w:szCs w:val="18"/>
              </w:rPr>
              <w:t>Ц310500000</w:t>
            </w: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республиканский бюджет Чувашской Республики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 xml:space="preserve">бюджет </w:t>
            </w:r>
            <w:r>
              <w:rPr>
                <w:rFonts w:ascii="Times New Roman" w:hAnsi="Times New Roman"/>
                <w:color w:val="000000"/>
                <w:sz w:val="18"/>
                <w:szCs w:val="18"/>
              </w:rPr>
              <w:t xml:space="preserve">Порецкого муниципального округа </w:t>
            </w:r>
            <w:r w:rsidRPr="00487658">
              <w:rPr>
                <w:rFonts w:ascii="Times New Roman" w:hAnsi="Times New Roman"/>
                <w:color w:val="000000"/>
                <w:sz w:val="18"/>
                <w:szCs w:val="18"/>
              </w:rPr>
              <w:t>Чувашской Республики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val="restart"/>
            <w:tcBorders>
              <w:left w:val="nil"/>
            </w:tcBorders>
          </w:tcPr>
          <w:p w:rsidR="007F2FA5" w:rsidRPr="00487658" w:rsidRDefault="007F2FA5" w:rsidP="003D1DAF">
            <w:pPr>
              <w:pStyle w:val="ConsPlusNormal"/>
              <w:ind w:firstLine="0"/>
              <w:jc w:val="center"/>
              <w:rPr>
                <w:rFonts w:ascii="Times New Roman" w:hAnsi="Times New Roman"/>
                <w:color w:val="000000"/>
                <w:sz w:val="18"/>
                <w:szCs w:val="18"/>
              </w:rPr>
            </w:pPr>
            <w:r w:rsidRPr="00487658">
              <w:rPr>
                <w:rFonts w:ascii="Times New Roman" w:hAnsi="Times New Roman"/>
                <w:color w:val="000000"/>
                <w:sz w:val="18"/>
                <w:szCs w:val="18"/>
              </w:rPr>
              <w:t>Подпрограмма</w:t>
            </w:r>
          </w:p>
        </w:tc>
        <w:tc>
          <w:tcPr>
            <w:tcW w:w="2763" w:type="dxa"/>
            <w:vMerge w:val="restart"/>
          </w:tcPr>
          <w:p w:rsidR="007F2FA5" w:rsidRPr="00005D73" w:rsidRDefault="007F2FA5" w:rsidP="003D1DAF">
            <w:pPr>
              <w:spacing w:after="0" w:line="240" w:lineRule="auto"/>
              <w:jc w:val="center"/>
              <w:rPr>
                <w:rFonts w:ascii="Times New Roman" w:hAnsi="Times New Roman"/>
                <w:color w:val="000000"/>
                <w:sz w:val="18"/>
                <w:szCs w:val="18"/>
              </w:rPr>
            </w:pPr>
            <w:r>
              <w:rPr>
                <w:rFonts w:ascii="Times New Roman" w:hAnsi="Times New Roman"/>
                <w:sz w:val="18"/>
                <w:szCs w:val="18"/>
              </w:rPr>
              <w:t>«</w:t>
            </w:r>
            <w:r w:rsidRPr="00005D73">
              <w:rPr>
                <w:rFonts w:ascii="Times New Roman" w:hAnsi="Times New Roman"/>
                <w:sz w:val="18"/>
                <w:szCs w:val="18"/>
              </w:rPr>
              <w:t xml:space="preserve">Поддержка социально ориентированных некоммерческих организаций в </w:t>
            </w:r>
            <w:r>
              <w:rPr>
                <w:rFonts w:ascii="Times New Roman" w:hAnsi="Times New Roman"/>
                <w:sz w:val="18"/>
                <w:szCs w:val="18"/>
              </w:rPr>
              <w:t>Порецком муниципальном округе</w:t>
            </w:r>
            <w:r w:rsidRPr="00005D73">
              <w:rPr>
                <w:rFonts w:ascii="Times New Roman" w:hAnsi="Times New Roman"/>
                <w:sz w:val="18"/>
                <w:szCs w:val="18"/>
              </w:rPr>
              <w:t xml:space="preserve"> Чувашской Республики</w:t>
            </w:r>
            <w:r>
              <w:rPr>
                <w:rFonts w:ascii="Times New Roman" w:hAnsi="Times New Roman"/>
                <w:sz w:val="18"/>
                <w:szCs w:val="18"/>
              </w:rPr>
              <w:t>»</w:t>
            </w:r>
          </w:p>
        </w:tc>
        <w:tc>
          <w:tcPr>
            <w:tcW w:w="730" w:type="dxa"/>
            <w:vMerge w:val="restart"/>
          </w:tcPr>
          <w:p w:rsidR="007F2FA5" w:rsidRPr="00487658" w:rsidRDefault="007F2FA5" w:rsidP="00C77F15">
            <w:pPr>
              <w:spacing w:after="0" w:line="240" w:lineRule="auto"/>
              <w:jc w:val="center"/>
              <w:rPr>
                <w:rFonts w:ascii="Times New Roman" w:hAnsi="Times New Roman"/>
                <w:color w:val="000000"/>
                <w:sz w:val="18"/>
                <w:szCs w:val="18"/>
              </w:rPr>
            </w:pPr>
            <w:r>
              <w:rPr>
                <w:rFonts w:ascii="Times New Roman" w:hAnsi="Times New Roman"/>
                <w:color w:val="000000"/>
                <w:sz w:val="18"/>
                <w:szCs w:val="18"/>
              </w:rPr>
              <w:t>903</w:t>
            </w:r>
          </w:p>
        </w:tc>
        <w:tc>
          <w:tcPr>
            <w:tcW w:w="1110" w:type="dxa"/>
            <w:vMerge w:val="restart"/>
          </w:tcPr>
          <w:p w:rsidR="007F2FA5" w:rsidRPr="00375512" w:rsidRDefault="007F2FA5" w:rsidP="00C77F15">
            <w:pPr>
              <w:pStyle w:val="ab"/>
              <w:jc w:val="center"/>
              <w:rPr>
                <w:rFonts w:ascii="Times New Roman" w:hAnsi="Times New Roman" w:cs="Times New Roman"/>
                <w:sz w:val="18"/>
                <w:szCs w:val="18"/>
              </w:rPr>
            </w:pPr>
            <w:r w:rsidRPr="00375512">
              <w:rPr>
                <w:rFonts w:ascii="Times New Roman" w:hAnsi="Times New Roman" w:cs="Times New Roman"/>
                <w:sz w:val="18"/>
                <w:szCs w:val="18"/>
              </w:rPr>
              <w:t>Ц3201</w:t>
            </w:r>
            <w:r>
              <w:rPr>
                <w:rFonts w:ascii="Times New Roman" w:hAnsi="Times New Roman" w:cs="Times New Roman"/>
                <w:sz w:val="18"/>
                <w:szCs w:val="18"/>
              </w:rPr>
              <w:t>00000</w:t>
            </w:r>
          </w:p>
        </w:tc>
        <w:tc>
          <w:tcPr>
            <w:tcW w:w="2060" w:type="dxa"/>
          </w:tcPr>
          <w:p w:rsidR="007F2FA5" w:rsidRPr="00487658" w:rsidRDefault="007F2FA5" w:rsidP="003D1DAF">
            <w:pPr>
              <w:pStyle w:val="ConsPlusNormal"/>
              <w:ind w:firstLine="13"/>
              <w:jc w:val="center"/>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0D793C" w:rsidP="000D793C">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19</w:t>
            </w:r>
            <w:r w:rsidR="007F2FA5">
              <w:rPr>
                <w:rFonts w:ascii="Times New Roman" w:hAnsi="Times New Roman"/>
                <w:color w:val="000000"/>
                <w:sz w:val="18"/>
                <w:szCs w:val="18"/>
              </w:rPr>
              <w:t>,</w:t>
            </w:r>
            <w:r>
              <w:rPr>
                <w:rFonts w:ascii="Times New Roman" w:hAnsi="Times New Roman"/>
                <w:color w:val="000000"/>
                <w:sz w:val="18"/>
                <w:szCs w:val="18"/>
              </w:rPr>
              <w:t>9</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республиканский бюджет Чувашской Республики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 xml:space="preserve">бюджет </w:t>
            </w:r>
            <w:r>
              <w:rPr>
                <w:rFonts w:ascii="Times New Roman" w:hAnsi="Times New Roman"/>
                <w:color w:val="000000"/>
                <w:sz w:val="18"/>
                <w:szCs w:val="18"/>
              </w:rPr>
              <w:t xml:space="preserve">Порецкого муниципального округа </w:t>
            </w:r>
            <w:r w:rsidRPr="00487658">
              <w:rPr>
                <w:rFonts w:ascii="Times New Roman" w:hAnsi="Times New Roman"/>
                <w:color w:val="000000"/>
                <w:sz w:val="18"/>
                <w:szCs w:val="18"/>
              </w:rPr>
              <w:t>Чувашской Республики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внебюджетные источники</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Default="000D793C" w:rsidP="000D793C">
            <w:pPr>
              <w:ind w:firstLine="221"/>
              <w:jc w:val="center"/>
            </w:pPr>
            <w:r>
              <w:rPr>
                <w:rFonts w:ascii="Times New Roman" w:hAnsi="Times New Roman"/>
                <w:color w:val="000000"/>
                <w:sz w:val="18"/>
                <w:szCs w:val="18"/>
              </w:rPr>
              <w:t>19</w:t>
            </w:r>
            <w:r w:rsidR="007F2FA5" w:rsidRPr="009C4081">
              <w:rPr>
                <w:rFonts w:ascii="Times New Roman" w:hAnsi="Times New Roman"/>
                <w:color w:val="000000"/>
                <w:sz w:val="18"/>
                <w:szCs w:val="18"/>
              </w:rPr>
              <w:t>,</w:t>
            </w:r>
            <w:r>
              <w:rPr>
                <w:rFonts w:ascii="Times New Roman" w:hAnsi="Times New Roman"/>
                <w:color w:val="000000"/>
                <w:sz w:val="18"/>
                <w:szCs w:val="18"/>
              </w:rPr>
              <w:t>9</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Default="007F2FA5" w:rsidP="00961405">
            <w:pPr>
              <w:ind w:firstLine="221"/>
              <w:jc w:val="center"/>
            </w:pPr>
            <w:r w:rsidRPr="009C4081">
              <w:rPr>
                <w:rFonts w:ascii="Times New Roman" w:hAnsi="Times New Roman"/>
                <w:color w:val="000000"/>
                <w:sz w:val="18"/>
                <w:szCs w:val="18"/>
              </w:rPr>
              <w:t>0,0</w:t>
            </w:r>
          </w:p>
        </w:tc>
        <w:tc>
          <w:tcPr>
            <w:tcW w:w="1559" w:type="dxa"/>
          </w:tcPr>
          <w:p w:rsidR="007F2FA5" w:rsidRDefault="007F2FA5" w:rsidP="003D1DAF">
            <w:pPr>
              <w:ind w:firstLine="221"/>
              <w:jc w:val="center"/>
            </w:pPr>
            <w:r w:rsidRPr="009C4081">
              <w:rPr>
                <w:rFonts w:ascii="Times New Roman" w:hAnsi="Times New Roman"/>
                <w:color w:val="000000"/>
                <w:sz w:val="18"/>
                <w:szCs w:val="18"/>
              </w:rPr>
              <w:t>0,0</w:t>
            </w:r>
          </w:p>
        </w:tc>
        <w:tc>
          <w:tcPr>
            <w:tcW w:w="1276" w:type="dxa"/>
            <w:tcBorders>
              <w:right w:val="nil"/>
            </w:tcBorders>
          </w:tcPr>
          <w:p w:rsidR="007F2FA5" w:rsidRDefault="007F2FA5" w:rsidP="003D1DAF">
            <w:pPr>
              <w:ind w:firstLine="221"/>
              <w:jc w:val="center"/>
            </w:pPr>
            <w:r w:rsidRPr="009C4081">
              <w:rPr>
                <w:rFonts w:ascii="Times New Roman" w:hAnsi="Times New Roman"/>
                <w:color w:val="000000"/>
                <w:sz w:val="18"/>
                <w:szCs w:val="18"/>
              </w:rPr>
              <w:t>0,0</w:t>
            </w:r>
          </w:p>
        </w:tc>
      </w:tr>
      <w:tr w:rsidR="007F2FA5" w:rsidRPr="00487658" w:rsidTr="007F2FA5">
        <w:tc>
          <w:tcPr>
            <w:tcW w:w="993" w:type="dxa"/>
            <w:vMerge w:val="restart"/>
            <w:tcBorders>
              <w:left w:val="nil"/>
            </w:tcBorders>
          </w:tcPr>
          <w:p w:rsidR="007F2FA5" w:rsidRPr="00487658" w:rsidRDefault="007F2FA5" w:rsidP="003D1DAF">
            <w:pPr>
              <w:pStyle w:val="ConsPlusNormal"/>
              <w:ind w:firstLine="0"/>
              <w:jc w:val="both"/>
              <w:rPr>
                <w:rFonts w:ascii="Times New Roman" w:hAnsi="Times New Roman"/>
                <w:color w:val="000000"/>
                <w:sz w:val="18"/>
                <w:szCs w:val="18"/>
              </w:rPr>
            </w:pPr>
            <w:r w:rsidRPr="00487658">
              <w:rPr>
                <w:rFonts w:ascii="Times New Roman" w:hAnsi="Times New Roman"/>
                <w:color w:val="000000"/>
                <w:sz w:val="18"/>
                <w:szCs w:val="18"/>
              </w:rPr>
              <w:t>Основное мероприятие 1</w:t>
            </w:r>
          </w:p>
        </w:tc>
        <w:tc>
          <w:tcPr>
            <w:tcW w:w="2763" w:type="dxa"/>
            <w:vMerge w:val="restart"/>
          </w:tcPr>
          <w:p w:rsidR="007F2FA5" w:rsidRPr="00375512" w:rsidRDefault="007F2FA5" w:rsidP="003D1DAF">
            <w:pPr>
              <w:pStyle w:val="aa"/>
              <w:rPr>
                <w:rFonts w:ascii="Times New Roman" w:hAnsi="Times New Roman"/>
                <w:sz w:val="18"/>
                <w:szCs w:val="18"/>
              </w:rPr>
            </w:pPr>
            <w:r w:rsidRPr="00375512">
              <w:rPr>
                <w:rFonts w:ascii="Times New Roman" w:hAnsi="Times New Roman"/>
                <w:sz w:val="18"/>
                <w:szCs w:val="18"/>
              </w:rPr>
              <w:t>Оказание имущественной поддержки</w:t>
            </w:r>
          </w:p>
        </w:tc>
        <w:tc>
          <w:tcPr>
            <w:tcW w:w="730" w:type="dxa"/>
            <w:vMerge w:val="restart"/>
          </w:tcPr>
          <w:p w:rsidR="007F2FA5" w:rsidRPr="00487658" w:rsidRDefault="007F2FA5" w:rsidP="00C77F15">
            <w:pPr>
              <w:spacing w:after="0" w:line="240" w:lineRule="auto"/>
              <w:jc w:val="center"/>
              <w:rPr>
                <w:rFonts w:ascii="Times New Roman" w:hAnsi="Times New Roman"/>
                <w:color w:val="000000"/>
                <w:sz w:val="18"/>
                <w:szCs w:val="18"/>
              </w:rPr>
            </w:pPr>
            <w:r>
              <w:rPr>
                <w:rFonts w:ascii="Times New Roman" w:hAnsi="Times New Roman"/>
                <w:color w:val="000000"/>
                <w:sz w:val="18"/>
                <w:szCs w:val="18"/>
              </w:rPr>
              <w:t>903</w:t>
            </w:r>
          </w:p>
        </w:tc>
        <w:tc>
          <w:tcPr>
            <w:tcW w:w="1110" w:type="dxa"/>
            <w:vMerge w:val="restart"/>
          </w:tcPr>
          <w:p w:rsidR="007F2FA5" w:rsidRPr="00375512" w:rsidRDefault="007F2FA5" w:rsidP="00C77F15">
            <w:pPr>
              <w:pStyle w:val="ab"/>
              <w:jc w:val="center"/>
              <w:rPr>
                <w:rFonts w:ascii="Times New Roman" w:hAnsi="Times New Roman" w:cs="Times New Roman"/>
                <w:sz w:val="18"/>
                <w:szCs w:val="18"/>
              </w:rPr>
            </w:pPr>
            <w:r w:rsidRPr="00375512">
              <w:rPr>
                <w:rFonts w:ascii="Times New Roman" w:hAnsi="Times New Roman" w:cs="Times New Roman"/>
                <w:sz w:val="18"/>
                <w:szCs w:val="18"/>
              </w:rPr>
              <w:t>Ц320177850</w:t>
            </w:r>
          </w:p>
        </w:tc>
        <w:tc>
          <w:tcPr>
            <w:tcW w:w="2060" w:type="dxa"/>
          </w:tcPr>
          <w:p w:rsidR="007F2FA5" w:rsidRPr="00487658" w:rsidRDefault="007F2FA5" w:rsidP="003D1DAF">
            <w:pPr>
              <w:pStyle w:val="ConsPlusNormal"/>
              <w:ind w:firstLine="13"/>
              <w:jc w:val="center"/>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республиканский бюджет Чувашской Республики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 xml:space="preserve">бюджет </w:t>
            </w:r>
            <w:r>
              <w:rPr>
                <w:rFonts w:ascii="Times New Roman" w:hAnsi="Times New Roman"/>
                <w:color w:val="000000"/>
                <w:sz w:val="18"/>
                <w:szCs w:val="18"/>
              </w:rPr>
              <w:t xml:space="preserve">Порецкого муниципального округа </w:t>
            </w:r>
            <w:r w:rsidRPr="00487658">
              <w:rPr>
                <w:rFonts w:ascii="Times New Roman" w:hAnsi="Times New Roman"/>
                <w:color w:val="000000"/>
                <w:sz w:val="18"/>
                <w:szCs w:val="18"/>
              </w:rPr>
              <w:t>Чувашской Республики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внебюджетные источники</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Default="007F2FA5" w:rsidP="00961405">
            <w:pPr>
              <w:ind w:firstLine="221"/>
              <w:jc w:val="center"/>
            </w:pPr>
            <w:r w:rsidRPr="009C4081">
              <w:rPr>
                <w:rFonts w:ascii="Times New Roman" w:hAnsi="Times New Roman"/>
                <w:color w:val="000000"/>
                <w:sz w:val="18"/>
                <w:szCs w:val="18"/>
              </w:rPr>
              <w:t>0,0</w:t>
            </w:r>
          </w:p>
        </w:tc>
        <w:tc>
          <w:tcPr>
            <w:tcW w:w="1559" w:type="dxa"/>
          </w:tcPr>
          <w:p w:rsidR="007F2FA5" w:rsidRDefault="007F2FA5" w:rsidP="003D1DAF">
            <w:pPr>
              <w:ind w:firstLine="221"/>
              <w:jc w:val="center"/>
            </w:pPr>
            <w:r w:rsidRPr="009C4081">
              <w:rPr>
                <w:rFonts w:ascii="Times New Roman" w:hAnsi="Times New Roman"/>
                <w:color w:val="000000"/>
                <w:sz w:val="18"/>
                <w:szCs w:val="18"/>
              </w:rPr>
              <w:t>0,0</w:t>
            </w:r>
          </w:p>
        </w:tc>
        <w:tc>
          <w:tcPr>
            <w:tcW w:w="1276" w:type="dxa"/>
            <w:tcBorders>
              <w:right w:val="nil"/>
            </w:tcBorders>
          </w:tcPr>
          <w:p w:rsidR="007F2FA5" w:rsidRDefault="007F2FA5" w:rsidP="003D1DAF">
            <w:pPr>
              <w:ind w:firstLine="221"/>
              <w:jc w:val="center"/>
            </w:pPr>
            <w:r w:rsidRPr="009C4081">
              <w:rPr>
                <w:rFonts w:ascii="Times New Roman" w:hAnsi="Times New Roman"/>
                <w:color w:val="000000"/>
                <w:sz w:val="18"/>
                <w:szCs w:val="18"/>
              </w:rPr>
              <w:t>0,0</w:t>
            </w:r>
          </w:p>
        </w:tc>
      </w:tr>
      <w:tr w:rsidR="007F2FA5" w:rsidRPr="00487658" w:rsidTr="007F2FA5">
        <w:tc>
          <w:tcPr>
            <w:tcW w:w="993" w:type="dxa"/>
            <w:vMerge w:val="restart"/>
            <w:tcBorders>
              <w:left w:val="nil"/>
            </w:tcBorders>
          </w:tcPr>
          <w:p w:rsidR="007F2FA5" w:rsidRPr="00487658" w:rsidRDefault="007F2FA5" w:rsidP="003D1DAF">
            <w:pPr>
              <w:pStyle w:val="ConsPlusNormal"/>
              <w:ind w:firstLine="0"/>
              <w:jc w:val="both"/>
              <w:rPr>
                <w:rFonts w:ascii="Times New Roman" w:hAnsi="Times New Roman"/>
                <w:color w:val="000000"/>
                <w:sz w:val="18"/>
                <w:szCs w:val="18"/>
              </w:rPr>
            </w:pPr>
            <w:r w:rsidRPr="00487658">
              <w:rPr>
                <w:rFonts w:ascii="Times New Roman" w:hAnsi="Times New Roman"/>
                <w:color w:val="000000"/>
                <w:sz w:val="18"/>
                <w:szCs w:val="18"/>
              </w:rPr>
              <w:t xml:space="preserve">Основное </w:t>
            </w:r>
            <w:r w:rsidRPr="00487658">
              <w:rPr>
                <w:rFonts w:ascii="Times New Roman" w:hAnsi="Times New Roman"/>
                <w:color w:val="000000"/>
                <w:sz w:val="18"/>
                <w:szCs w:val="18"/>
              </w:rPr>
              <w:lastRenderedPageBreak/>
              <w:t xml:space="preserve">мероприятие </w:t>
            </w:r>
            <w:r>
              <w:rPr>
                <w:rFonts w:ascii="Times New Roman" w:hAnsi="Times New Roman"/>
                <w:color w:val="000000"/>
                <w:sz w:val="18"/>
                <w:szCs w:val="18"/>
              </w:rPr>
              <w:t>2</w:t>
            </w:r>
          </w:p>
        </w:tc>
        <w:tc>
          <w:tcPr>
            <w:tcW w:w="2763" w:type="dxa"/>
            <w:vMerge w:val="restart"/>
          </w:tcPr>
          <w:p w:rsidR="007F2FA5" w:rsidRPr="00375512" w:rsidRDefault="007F2FA5" w:rsidP="003D1DAF">
            <w:pPr>
              <w:pStyle w:val="aa"/>
              <w:rPr>
                <w:rFonts w:ascii="Times New Roman" w:hAnsi="Times New Roman"/>
                <w:sz w:val="18"/>
                <w:szCs w:val="18"/>
              </w:rPr>
            </w:pPr>
            <w:r w:rsidRPr="00375512">
              <w:rPr>
                <w:rFonts w:ascii="Times New Roman" w:hAnsi="Times New Roman"/>
                <w:sz w:val="18"/>
                <w:szCs w:val="18"/>
              </w:rPr>
              <w:lastRenderedPageBreak/>
              <w:t xml:space="preserve">Предоставление информационной </w:t>
            </w:r>
            <w:r w:rsidRPr="00375512">
              <w:rPr>
                <w:rFonts w:ascii="Times New Roman" w:hAnsi="Times New Roman"/>
                <w:sz w:val="18"/>
                <w:szCs w:val="18"/>
              </w:rPr>
              <w:lastRenderedPageBreak/>
              <w:t>поддержки</w:t>
            </w:r>
          </w:p>
        </w:tc>
        <w:tc>
          <w:tcPr>
            <w:tcW w:w="730" w:type="dxa"/>
            <w:vMerge w:val="restart"/>
          </w:tcPr>
          <w:p w:rsidR="007F2FA5" w:rsidRPr="00487658" w:rsidRDefault="007F2FA5" w:rsidP="00C77F15">
            <w:pPr>
              <w:spacing w:after="0" w:line="240" w:lineRule="auto"/>
              <w:rPr>
                <w:rFonts w:ascii="Times New Roman" w:hAnsi="Times New Roman"/>
                <w:color w:val="000000"/>
                <w:sz w:val="18"/>
                <w:szCs w:val="18"/>
              </w:rPr>
            </w:pPr>
            <w:r>
              <w:rPr>
                <w:rFonts w:ascii="Times New Roman" w:hAnsi="Times New Roman"/>
                <w:color w:val="000000"/>
                <w:sz w:val="18"/>
                <w:szCs w:val="18"/>
              </w:rPr>
              <w:lastRenderedPageBreak/>
              <w:t>903</w:t>
            </w:r>
          </w:p>
        </w:tc>
        <w:tc>
          <w:tcPr>
            <w:tcW w:w="1110" w:type="dxa"/>
            <w:vMerge w:val="restart"/>
          </w:tcPr>
          <w:p w:rsidR="007F2FA5" w:rsidRPr="00375512" w:rsidRDefault="007F2FA5" w:rsidP="00C77F15">
            <w:pPr>
              <w:pStyle w:val="ab"/>
              <w:jc w:val="center"/>
              <w:rPr>
                <w:rFonts w:ascii="Times New Roman" w:hAnsi="Times New Roman" w:cs="Times New Roman"/>
                <w:sz w:val="18"/>
                <w:szCs w:val="18"/>
              </w:rPr>
            </w:pPr>
            <w:r w:rsidRPr="00375512">
              <w:rPr>
                <w:rFonts w:ascii="Times New Roman" w:hAnsi="Times New Roman" w:cs="Times New Roman"/>
                <w:sz w:val="18"/>
                <w:szCs w:val="18"/>
              </w:rPr>
              <w:t>Ц320177850</w:t>
            </w:r>
          </w:p>
        </w:tc>
        <w:tc>
          <w:tcPr>
            <w:tcW w:w="2060" w:type="dxa"/>
          </w:tcPr>
          <w:p w:rsidR="007F2FA5" w:rsidRPr="00487658" w:rsidRDefault="007F2FA5" w:rsidP="003D1DAF">
            <w:pPr>
              <w:pStyle w:val="ConsPlusNormal"/>
              <w:ind w:firstLine="13"/>
              <w:jc w:val="center"/>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республиканский бюджет Чувашской Республики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 xml:space="preserve">бюджет </w:t>
            </w:r>
            <w:r>
              <w:rPr>
                <w:rFonts w:ascii="Times New Roman" w:hAnsi="Times New Roman"/>
                <w:color w:val="000000"/>
                <w:sz w:val="18"/>
                <w:szCs w:val="18"/>
              </w:rPr>
              <w:t xml:space="preserve">Порецкого муниципального округа </w:t>
            </w:r>
            <w:r w:rsidRPr="00487658">
              <w:rPr>
                <w:rFonts w:ascii="Times New Roman" w:hAnsi="Times New Roman"/>
                <w:color w:val="000000"/>
                <w:sz w:val="18"/>
                <w:szCs w:val="18"/>
              </w:rPr>
              <w:t>Чувашской Республики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внебюджетные источники</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Default="007F2FA5" w:rsidP="003D1DAF">
            <w:pPr>
              <w:ind w:firstLine="221"/>
              <w:jc w:val="center"/>
            </w:pPr>
            <w:r w:rsidRPr="009C4081">
              <w:rPr>
                <w:rFonts w:ascii="Times New Roman" w:hAnsi="Times New Roman"/>
                <w:color w:val="000000"/>
                <w:sz w:val="18"/>
                <w:szCs w:val="18"/>
              </w:rPr>
              <w:t>0,0</w:t>
            </w:r>
          </w:p>
        </w:tc>
        <w:tc>
          <w:tcPr>
            <w:tcW w:w="1276" w:type="dxa"/>
            <w:tcBorders>
              <w:right w:val="nil"/>
            </w:tcBorders>
          </w:tcPr>
          <w:p w:rsidR="007F2FA5" w:rsidRDefault="007F2FA5" w:rsidP="003D1DAF">
            <w:pPr>
              <w:ind w:firstLine="221"/>
              <w:jc w:val="center"/>
            </w:pPr>
            <w:r w:rsidRPr="009C4081">
              <w:rPr>
                <w:rFonts w:ascii="Times New Roman" w:hAnsi="Times New Roman"/>
                <w:color w:val="000000"/>
                <w:sz w:val="18"/>
                <w:szCs w:val="18"/>
              </w:rPr>
              <w:t>0,0</w:t>
            </w:r>
          </w:p>
        </w:tc>
      </w:tr>
      <w:tr w:rsidR="007F2FA5" w:rsidRPr="00487658" w:rsidTr="007F2FA5">
        <w:tc>
          <w:tcPr>
            <w:tcW w:w="993" w:type="dxa"/>
            <w:vMerge w:val="restart"/>
            <w:tcBorders>
              <w:left w:val="nil"/>
            </w:tcBorders>
          </w:tcPr>
          <w:p w:rsidR="007F2FA5" w:rsidRPr="00487658" w:rsidRDefault="007F2FA5" w:rsidP="003D1DAF">
            <w:pPr>
              <w:pStyle w:val="ConsPlusNormal"/>
              <w:ind w:firstLine="0"/>
              <w:jc w:val="both"/>
              <w:rPr>
                <w:rFonts w:ascii="Times New Roman" w:hAnsi="Times New Roman"/>
                <w:color w:val="000000"/>
                <w:sz w:val="18"/>
                <w:szCs w:val="18"/>
              </w:rPr>
            </w:pPr>
            <w:r w:rsidRPr="00487658">
              <w:rPr>
                <w:rFonts w:ascii="Times New Roman" w:hAnsi="Times New Roman"/>
                <w:color w:val="000000"/>
                <w:sz w:val="18"/>
                <w:szCs w:val="18"/>
              </w:rPr>
              <w:t xml:space="preserve">Основное мероприятие </w:t>
            </w:r>
            <w:r>
              <w:rPr>
                <w:rFonts w:ascii="Times New Roman" w:hAnsi="Times New Roman"/>
                <w:color w:val="000000"/>
                <w:sz w:val="18"/>
                <w:szCs w:val="18"/>
              </w:rPr>
              <w:t>3</w:t>
            </w:r>
          </w:p>
        </w:tc>
        <w:tc>
          <w:tcPr>
            <w:tcW w:w="2763" w:type="dxa"/>
            <w:vMerge w:val="restart"/>
          </w:tcPr>
          <w:p w:rsidR="007F2FA5" w:rsidRPr="00375512" w:rsidRDefault="007F2FA5" w:rsidP="003D1DAF">
            <w:pPr>
              <w:pStyle w:val="aa"/>
              <w:rPr>
                <w:rFonts w:ascii="Times New Roman" w:hAnsi="Times New Roman"/>
                <w:sz w:val="18"/>
                <w:szCs w:val="18"/>
              </w:rPr>
            </w:pPr>
            <w:r w:rsidRPr="00375512">
              <w:rPr>
                <w:rFonts w:ascii="Times New Roman" w:hAnsi="Times New Roman"/>
                <w:sz w:val="18"/>
                <w:szCs w:val="18"/>
              </w:rPr>
              <w:t>Обеспечение поддержки деятельности социально ориентированных некоммерческих организаций</w:t>
            </w:r>
          </w:p>
        </w:tc>
        <w:tc>
          <w:tcPr>
            <w:tcW w:w="730" w:type="dxa"/>
            <w:vMerge w:val="restart"/>
          </w:tcPr>
          <w:p w:rsidR="007F2FA5" w:rsidRPr="00487658" w:rsidRDefault="007F2FA5" w:rsidP="00C77F15">
            <w:pPr>
              <w:spacing w:after="0" w:line="240" w:lineRule="auto"/>
              <w:rPr>
                <w:rFonts w:ascii="Times New Roman" w:hAnsi="Times New Roman"/>
                <w:color w:val="000000"/>
                <w:sz w:val="18"/>
                <w:szCs w:val="18"/>
              </w:rPr>
            </w:pPr>
            <w:r>
              <w:rPr>
                <w:rFonts w:ascii="Times New Roman" w:hAnsi="Times New Roman"/>
                <w:color w:val="000000"/>
                <w:sz w:val="18"/>
                <w:szCs w:val="18"/>
              </w:rPr>
              <w:t>903</w:t>
            </w:r>
          </w:p>
        </w:tc>
        <w:tc>
          <w:tcPr>
            <w:tcW w:w="1110" w:type="dxa"/>
            <w:vMerge w:val="restart"/>
          </w:tcPr>
          <w:p w:rsidR="007F2FA5" w:rsidRPr="00375512" w:rsidRDefault="007F2FA5" w:rsidP="00C77F15">
            <w:pPr>
              <w:pStyle w:val="ab"/>
              <w:jc w:val="center"/>
              <w:rPr>
                <w:rFonts w:ascii="Times New Roman" w:hAnsi="Times New Roman" w:cs="Times New Roman"/>
                <w:sz w:val="18"/>
                <w:szCs w:val="18"/>
              </w:rPr>
            </w:pPr>
            <w:r w:rsidRPr="00375512">
              <w:rPr>
                <w:rFonts w:ascii="Times New Roman" w:hAnsi="Times New Roman" w:cs="Times New Roman"/>
                <w:sz w:val="18"/>
                <w:szCs w:val="18"/>
              </w:rPr>
              <w:t>Ц320177850</w:t>
            </w:r>
          </w:p>
        </w:tc>
        <w:tc>
          <w:tcPr>
            <w:tcW w:w="2060" w:type="dxa"/>
          </w:tcPr>
          <w:p w:rsidR="007F2FA5" w:rsidRPr="00487658" w:rsidRDefault="007F2FA5" w:rsidP="003D1DAF">
            <w:pPr>
              <w:pStyle w:val="ConsPlusNormal"/>
              <w:ind w:firstLine="13"/>
              <w:jc w:val="center"/>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0D793C" w:rsidP="000D793C">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19</w:t>
            </w:r>
            <w:r w:rsidR="007F2FA5">
              <w:rPr>
                <w:rFonts w:ascii="Times New Roman" w:hAnsi="Times New Roman"/>
                <w:color w:val="000000"/>
                <w:sz w:val="18"/>
                <w:szCs w:val="18"/>
              </w:rPr>
              <w:t>,</w:t>
            </w:r>
            <w:r>
              <w:rPr>
                <w:rFonts w:ascii="Times New Roman" w:hAnsi="Times New Roman"/>
                <w:color w:val="000000"/>
                <w:sz w:val="18"/>
                <w:szCs w:val="18"/>
              </w:rPr>
              <w:t>9</w:t>
            </w:r>
          </w:p>
        </w:tc>
        <w:tc>
          <w:tcPr>
            <w:tcW w:w="1134" w:type="dxa"/>
          </w:tcPr>
          <w:p w:rsidR="007F2FA5" w:rsidRPr="00487658" w:rsidRDefault="000D793C" w:rsidP="000D793C">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республиканский бюджет Чувашской Республики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 xml:space="preserve">бюджет </w:t>
            </w:r>
            <w:r>
              <w:rPr>
                <w:rFonts w:ascii="Times New Roman" w:hAnsi="Times New Roman"/>
                <w:color w:val="000000"/>
                <w:sz w:val="18"/>
                <w:szCs w:val="18"/>
              </w:rPr>
              <w:t xml:space="preserve">Порецкого муниципального округа </w:t>
            </w:r>
            <w:r w:rsidRPr="00487658">
              <w:rPr>
                <w:rFonts w:ascii="Times New Roman" w:hAnsi="Times New Roman"/>
                <w:color w:val="000000"/>
                <w:sz w:val="18"/>
                <w:szCs w:val="18"/>
              </w:rPr>
              <w:t>Чувашской Республики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Default="007F2FA5" w:rsidP="00961405">
            <w:pPr>
              <w:ind w:firstLine="221"/>
              <w:jc w:val="center"/>
            </w:pPr>
            <w:r w:rsidRPr="009C4081">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внебюджетные источники</w:t>
            </w:r>
          </w:p>
        </w:tc>
        <w:tc>
          <w:tcPr>
            <w:tcW w:w="1134" w:type="dxa"/>
          </w:tcPr>
          <w:p w:rsidR="007F2FA5" w:rsidRDefault="007F2FA5" w:rsidP="003D1DAF">
            <w:pPr>
              <w:ind w:firstLine="221"/>
              <w:jc w:val="center"/>
            </w:pPr>
            <w:r w:rsidRPr="009C4081">
              <w:rPr>
                <w:rFonts w:ascii="Times New Roman" w:hAnsi="Times New Roman"/>
                <w:color w:val="000000"/>
                <w:sz w:val="18"/>
                <w:szCs w:val="18"/>
              </w:rPr>
              <w:t>0,0</w:t>
            </w:r>
          </w:p>
        </w:tc>
        <w:tc>
          <w:tcPr>
            <w:tcW w:w="1134" w:type="dxa"/>
          </w:tcPr>
          <w:p w:rsidR="007F2FA5" w:rsidRDefault="000D793C" w:rsidP="003D1DAF">
            <w:pPr>
              <w:ind w:firstLine="221"/>
              <w:jc w:val="center"/>
            </w:pPr>
            <w:r>
              <w:rPr>
                <w:rFonts w:ascii="Times New Roman" w:hAnsi="Times New Roman"/>
                <w:color w:val="000000"/>
                <w:sz w:val="18"/>
                <w:szCs w:val="18"/>
              </w:rPr>
              <w:t>19</w:t>
            </w:r>
            <w:r w:rsidRPr="009C4081">
              <w:rPr>
                <w:rFonts w:ascii="Times New Roman" w:hAnsi="Times New Roman"/>
                <w:color w:val="000000"/>
                <w:sz w:val="18"/>
                <w:szCs w:val="18"/>
              </w:rPr>
              <w:t>,</w:t>
            </w:r>
            <w:r>
              <w:rPr>
                <w:rFonts w:ascii="Times New Roman" w:hAnsi="Times New Roman"/>
                <w:color w:val="000000"/>
                <w:sz w:val="18"/>
                <w:szCs w:val="18"/>
              </w:rPr>
              <w:t>9</w:t>
            </w:r>
          </w:p>
        </w:tc>
        <w:tc>
          <w:tcPr>
            <w:tcW w:w="1134" w:type="dxa"/>
          </w:tcPr>
          <w:p w:rsidR="007F2FA5" w:rsidRDefault="000D793C" w:rsidP="000D793C">
            <w:pPr>
              <w:ind w:firstLine="221"/>
              <w:jc w:val="cente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Default="007F2FA5" w:rsidP="003D1DAF">
            <w:pPr>
              <w:ind w:firstLine="221"/>
              <w:jc w:val="center"/>
            </w:pPr>
            <w:r w:rsidRPr="009C4081">
              <w:rPr>
                <w:rFonts w:ascii="Times New Roman" w:hAnsi="Times New Roman"/>
                <w:color w:val="000000"/>
                <w:sz w:val="18"/>
                <w:szCs w:val="18"/>
              </w:rPr>
              <w:t>0,0</w:t>
            </w:r>
          </w:p>
        </w:tc>
        <w:tc>
          <w:tcPr>
            <w:tcW w:w="1276" w:type="dxa"/>
            <w:tcBorders>
              <w:right w:val="nil"/>
            </w:tcBorders>
          </w:tcPr>
          <w:p w:rsidR="007F2FA5" w:rsidRDefault="007F2FA5" w:rsidP="003D1DAF">
            <w:pPr>
              <w:ind w:firstLine="221"/>
              <w:jc w:val="center"/>
            </w:pPr>
            <w:r w:rsidRPr="009C4081">
              <w:rPr>
                <w:rFonts w:ascii="Times New Roman" w:hAnsi="Times New Roman"/>
                <w:color w:val="000000"/>
                <w:sz w:val="18"/>
                <w:szCs w:val="18"/>
              </w:rPr>
              <w:t>0,0</w:t>
            </w:r>
          </w:p>
        </w:tc>
      </w:tr>
      <w:tr w:rsidR="007F2FA5" w:rsidRPr="00487658" w:rsidTr="007F2FA5">
        <w:tblPrEx>
          <w:tblBorders>
            <w:left w:val="none" w:sz="0" w:space="0" w:color="auto"/>
          </w:tblBorders>
        </w:tblPrEx>
        <w:tc>
          <w:tcPr>
            <w:tcW w:w="993" w:type="dxa"/>
            <w:vMerge w:val="restart"/>
            <w:tcBorders>
              <w:left w:val="nil"/>
            </w:tcBorders>
          </w:tcPr>
          <w:p w:rsidR="007F2FA5" w:rsidRPr="00487658" w:rsidRDefault="007F2FA5" w:rsidP="003D1DAF">
            <w:pPr>
              <w:pStyle w:val="ConsPlusNormal"/>
              <w:spacing w:line="247" w:lineRule="auto"/>
              <w:ind w:firstLine="0"/>
              <w:jc w:val="both"/>
              <w:rPr>
                <w:rFonts w:ascii="Times New Roman" w:hAnsi="Times New Roman"/>
                <w:color w:val="000000"/>
                <w:sz w:val="18"/>
                <w:szCs w:val="18"/>
              </w:rPr>
            </w:pPr>
            <w:r w:rsidRPr="00487658">
              <w:rPr>
                <w:rFonts w:ascii="Times New Roman" w:hAnsi="Times New Roman"/>
                <w:color w:val="000000"/>
                <w:sz w:val="18"/>
                <w:szCs w:val="18"/>
              </w:rPr>
              <w:t>Подпрограмма</w:t>
            </w:r>
          </w:p>
        </w:tc>
        <w:tc>
          <w:tcPr>
            <w:tcW w:w="2763" w:type="dxa"/>
            <w:vMerge w:val="restart"/>
          </w:tcPr>
          <w:p w:rsidR="007F2FA5" w:rsidRPr="00487658" w:rsidRDefault="007F2FA5" w:rsidP="003D1DAF">
            <w:pPr>
              <w:pStyle w:val="ConsPlusNormal"/>
              <w:spacing w:line="247" w:lineRule="auto"/>
              <w:ind w:firstLine="0"/>
              <w:jc w:val="both"/>
              <w:rPr>
                <w:rFonts w:ascii="Times New Roman" w:hAnsi="Times New Roman"/>
                <w:color w:val="000000"/>
                <w:sz w:val="18"/>
                <w:szCs w:val="18"/>
              </w:rPr>
            </w:pPr>
            <w:r w:rsidRPr="00487658">
              <w:rPr>
                <w:rFonts w:ascii="Times New Roman" w:hAnsi="Times New Roman"/>
                <w:color w:val="000000"/>
                <w:sz w:val="18"/>
                <w:szCs w:val="18"/>
              </w:rPr>
              <w:t>«Совершенствование социальной поддержки семьи и детей»</w:t>
            </w:r>
          </w:p>
        </w:tc>
        <w:tc>
          <w:tcPr>
            <w:tcW w:w="730" w:type="dxa"/>
            <w:vMerge w:val="restart"/>
          </w:tcPr>
          <w:p w:rsidR="007F2FA5" w:rsidRPr="00487658" w:rsidRDefault="007F2FA5" w:rsidP="00C77F15">
            <w:pPr>
              <w:pStyle w:val="ConsPlusNormal"/>
              <w:spacing w:line="247" w:lineRule="auto"/>
              <w:jc w:val="center"/>
              <w:rPr>
                <w:rFonts w:ascii="Times New Roman" w:hAnsi="Times New Roman"/>
                <w:color w:val="000000"/>
                <w:sz w:val="18"/>
                <w:szCs w:val="18"/>
              </w:rPr>
            </w:pPr>
            <w:r>
              <w:rPr>
                <w:rFonts w:ascii="Times New Roman" w:hAnsi="Times New Roman"/>
                <w:color w:val="000000"/>
                <w:sz w:val="18"/>
                <w:szCs w:val="18"/>
              </w:rPr>
              <w:t>9974</w:t>
            </w:r>
          </w:p>
        </w:tc>
        <w:tc>
          <w:tcPr>
            <w:tcW w:w="1110" w:type="dxa"/>
            <w:vMerge w:val="restart"/>
          </w:tcPr>
          <w:p w:rsidR="007F2FA5" w:rsidRPr="00487658" w:rsidRDefault="007F2FA5" w:rsidP="003D1DAF">
            <w:pPr>
              <w:pStyle w:val="ConsPlusNormal"/>
              <w:spacing w:line="247" w:lineRule="auto"/>
              <w:ind w:firstLine="0"/>
              <w:jc w:val="center"/>
              <w:rPr>
                <w:rFonts w:ascii="Times New Roman" w:hAnsi="Times New Roman"/>
                <w:color w:val="000000"/>
                <w:sz w:val="18"/>
                <w:szCs w:val="18"/>
              </w:rPr>
            </w:pPr>
            <w:r w:rsidRPr="00487658">
              <w:rPr>
                <w:rFonts w:ascii="Times New Roman" w:hAnsi="Times New Roman"/>
                <w:color w:val="000000"/>
                <w:sz w:val="18"/>
                <w:szCs w:val="18"/>
              </w:rPr>
              <w:t>Ц340000000</w:t>
            </w:r>
          </w:p>
        </w:tc>
        <w:tc>
          <w:tcPr>
            <w:tcW w:w="2060" w:type="dxa"/>
          </w:tcPr>
          <w:p w:rsidR="007F2FA5" w:rsidRPr="00487658" w:rsidRDefault="007F2FA5" w:rsidP="003D1DAF">
            <w:pPr>
              <w:pStyle w:val="ConsPlusNormal"/>
              <w:spacing w:line="247"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7F2FA5" w:rsidRDefault="007F2FA5" w:rsidP="003D1DAF">
            <w:pPr>
              <w:ind w:firstLine="221"/>
              <w:jc w:val="center"/>
            </w:pPr>
            <w:r>
              <w:rPr>
                <w:rFonts w:ascii="Times New Roman" w:hAnsi="Times New Roman"/>
                <w:color w:val="000000"/>
                <w:sz w:val="18"/>
                <w:szCs w:val="18"/>
              </w:rPr>
              <w:t>523,4</w:t>
            </w:r>
          </w:p>
        </w:tc>
        <w:tc>
          <w:tcPr>
            <w:tcW w:w="1134" w:type="dxa"/>
          </w:tcPr>
          <w:p w:rsidR="007F2FA5" w:rsidRDefault="000D793C" w:rsidP="000D793C">
            <w:pPr>
              <w:ind w:firstLine="221"/>
              <w:jc w:val="center"/>
            </w:pPr>
            <w:r>
              <w:rPr>
                <w:rFonts w:ascii="Times New Roman" w:hAnsi="Times New Roman"/>
                <w:color w:val="000000"/>
                <w:sz w:val="18"/>
                <w:szCs w:val="18"/>
              </w:rPr>
              <w:t>653,1</w:t>
            </w:r>
          </w:p>
        </w:tc>
        <w:tc>
          <w:tcPr>
            <w:tcW w:w="1134" w:type="dxa"/>
          </w:tcPr>
          <w:p w:rsidR="007F2FA5" w:rsidRDefault="007F2FA5" w:rsidP="007F2FA5">
            <w:pPr>
              <w:ind w:firstLine="221"/>
              <w:jc w:val="center"/>
            </w:pPr>
            <w:r>
              <w:rPr>
                <w:rFonts w:ascii="Times New Roman" w:hAnsi="Times New Roman"/>
                <w:color w:val="000000"/>
                <w:sz w:val="18"/>
                <w:szCs w:val="18"/>
              </w:rPr>
              <w:t>510,0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510,0</w:t>
            </w:r>
          </w:p>
        </w:tc>
        <w:tc>
          <w:tcPr>
            <w:tcW w:w="1559" w:type="dxa"/>
          </w:tcPr>
          <w:p w:rsidR="007F2FA5" w:rsidRPr="00487658" w:rsidRDefault="00961405" w:rsidP="003D1DAF">
            <w:pPr>
              <w:widowControl w:val="0"/>
              <w:autoSpaceDE w:val="0"/>
              <w:autoSpaceDN w:val="0"/>
              <w:spacing w:after="0" w:line="247" w:lineRule="auto"/>
              <w:ind w:firstLine="221"/>
              <w:jc w:val="center"/>
              <w:rPr>
                <w:rFonts w:ascii="Times New Roman" w:hAnsi="Times New Roman"/>
                <w:color w:val="000000"/>
                <w:sz w:val="18"/>
                <w:szCs w:val="18"/>
              </w:rPr>
            </w:pPr>
            <w:r>
              <w:rPr>
                <w:rFonts w:ascii="Times New Roman" w:hAnsi="Times New Roman"/>
                <w:color w:val="000000"/>
                <w:sz w:val="18"/>
                <w:szCs w:val="18"/>
              </w:rPr>
              <w:t>1 356,0</w:t>
            </w:r>
          </w:p>
        </w:tc>
        <w:tc>
          <w:tcPr>
            <w:tcW w:w="1276" w:type="dxa"/>
            <w:tcBorders>
              <w:right w:val="nil"/>
            </w:tcBorders>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Pr>
                <w:rFonts w:ascii="Times New Roman" w:hAnsi="Times New Roman"/>
                <w:color w:val="000000"/>
                <w:sz w:val="18"/>
                <w:szCs w:val="18"/>
              </w:rPr>
              <w:t>1 695,0</w:t>
            </w:r>
          </w:p>
        </w:tc>
      </w:tr>
      <w:tr w:rsidR="007F2FA5" w:rsidRPr="00487658" w:rsidTr="007F2FA5">
        <w:tblPrEx>
          <w:tblBorders>
            <w:left w:val="none" w:sz="0" w:space="0" w:color="auto"/>
          </w:tblBorders>
        </w:tblPrEx>
        <w:tc>
          <w:tcPr>
            <w:tcW w:w="993" w:type="dxa"/>
            <w:vMerge/>
            <w:tcBorders>
              <w:left w:val="nil"/>
            </w:tcBorders>
          </w:tcPr>
          <w:p w:rsidR="007F2FA5" w:rsidRPr="00487658" w:rsidRDefault="007F2FA5" w:rsidP="003D1DAF">
            <w:pPr>
              <w:spacing w:after="0" w:line="247" w:lineRule="auto"/>
              <w:rPr>
                <w:rFonts w:ascii="Times New Roman" w:hAnsi="Times New Roman"/>
                <w:color w:val="000000"/>
                <w:sz w:val="18"/>
                <w:szCs w:val="18"/>
              </w:rPr>
            </w:pPr>
          </w:p>
        </w:tc>
        <w:tc>
          <w:tcPr>
            <w:tcW w:w="2763" w:type="dxa"/>
            <w:vMerge/>
          </w:tcPr>
          <w:p w:rsidR="007F2FA5" w:rsidRPr="00487658" w:rsidRDefault="007F2FA5" w:rsidP="003D1DAF">
            <w:pPr>
              <w:spacing w:after="0" w:line="247"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7" w:lineRule="auto"/>
              <w:rPr>
                <w:rFonts w:ascii="Times New Roman" w:hAnsi="Times New Roman"/>
                <w:color w:val="000000"/>
                <w:sz w:val="18"/>
                <w:szCs w:val="18"/>
              </w:rPr>
            </w:pPr>
          </w:p>
        </w:tc>
        <w:tc>
          <w:tcPr>
            <w:tcW w:w="1110" w:type="dxa"/>
            <w:vMerge/>
          </w:tcPr>
          <w:p w:rsidR="007F2FA5" w:rsidRPr="00487658" w:rsidRDefault="007F2FA5" w:rsidP="00C77F15">
            <w:pPr>
              <w:spacing w:after="0" w:line="247" w:lineRule="auto"/>
              <w:rPr>
                <w:rFonts w:ascii="Times New Roman" w:hAnsi="Times New Roman"/>
                <w:color w:val="000000"/>
                <w:sz w:val="18"/>
                <w:szCs w:val="18"/>
              </w:rPr>
            </w:pPr>
          </w:p>
        </w:tc>
        <w:tc>
          <w:tcPr>
            <w:tcW w:w="2060" w:type="dxa"/>
          </w:tcPr>
          <w:p w:rsidR="007F2FA5" w:rsidRPr="00487658" w:rsidRDefault="007F2FA5" w:rsidP="003D1DAF">
            <w:pPr>
              <w:pStyle w:val="ConsPlusNormal"/>
              <w:spacing w:line="247"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республиканский бюджет Чувашской Республики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blPrEx>
          <w:tblBorders>
            <w:left w:val="none" w:sz="0" w:space="0" w:color="auto"/>
          </w:tblBorders>
        </w:tblPrEx>
        <w:tc>
          <w:tcPr>
            <w:tcW w:w="993" w:type="dxa"/>
            <w:vMerge/>
            <w:tcBorders>
              <w:left w:val="nil"/>
            </w:tcBorders>
          </w:tcPr>
          <w:p w:rsidR="007F2FA5" w:rsidRPr="00487658" w:rsidRDefault="007F2FA5" w:rsidP="003D1DAF">
            <w:pPr>
              <w:spacing w:after="0" w:line="247" w:lineRule="auto"/>
              <w:rPr>
                <w:rFonts w:ascii="Times New Roman" w:hAnsi="Times New Roman"/>
                <w:color w:val="000000"/>
                <w:sz w:val="18"/>
                <w:szCs w:val="18"/>
              </w:rPr>
            </w:pPr>
          </w:p>
        </w:tc>
        <w:tc>
          <w:tcPr>
            <w:tcW w:w="2763" w:type="dxa"/>
            <w:vMerge/>
          </w:tcPr>
          <w:p w:rsidR="007F2FA5" w:rsidRPr="00487658" w:rsidRDefault="007F2FA5" w:rsidP="003D1DAF">
            <w:pPr>
              <w:spacing w:after="0" w:line="247"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7" w:lineRule="auto"/>
              <w:rPr>
                <w:rFonts w:ascii="Times New Roman" w:hAnsi="Times New Roman"/>
                <w:color w:val="000000"/>
                <w:sz w:val="18"/>
                <w:szCs w:val="18"/>
              </w:rPr>
            </w:pPr>
          </w:p>
        </w:tc>
        <w:tc>
          <w:tcPr>
            <w:tcW w:w="1110" w:type="dxa"/>
            <w:vMerge/>
          </w:tcPr>
          <w:p w:rsidR="007F2FA5" w:rsidRPr="00487658" w:rsidRDefault="007F2FA5" w:rsidP="00C77F15">
            <w:pPr>
              <w:spacing w:after="0" w:line="247"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 xml:space="preserve">бюджет </w:t>
            </w:r>
            <w:r>
              <w:rPr>
                <w:rFonts w:ascii="Times New Roman" w:hAnsi="Times New Roman"/>
                <w:color w:val="000000"/>
                <w:sz w:val="18"/>
                <w:szCs w:val="18"/>
              </w:rPr>
              <w:t xml:space="preserve">Порецкого муниципального округа </w:t>
            </w:r>
            <w:r w:rsidRPr="00487658">
              <w:rPr>
                <w:rFonts w:ascii="Times New Roman" w:hAnsi="Times New Roman"/>
                <w:color w:val="000000"/>
                <w:sz w:val="18"/>
                <w:szCs w:val="18"/>
              </w:rPr>
              <w:t>Чувашской Республики</w:t>
            </w:r>
          </w:p>
        </w:tc>
        <w:tc>
          <w:tcPr>
            <w:tcW w:w="1134" w:type="dxa"/>
          </w:tcPr>
          <w:p w:rsidR="007F2FA5" w:rsidRDefault="007F2FA5" w:rsidP="003D1DAF">
            <w:pPr>
              <w:ind w:firstLine="221"/>
              <w:jc w:val="center"/>
            </w:pPr>
            <w:r>
              <w:rPr>
                <w:rFonts w:ascii="Times New Roman" w:hAnsi="Times New Roman"/>
                <w:color w:val="000000"/>
                <w:sz w:val="18"/>
                <w:szCs w:val="18"/>
              </w:rPr>
              <w:t>523,4</w:t>
            </w:r>
          </w:p>
        </w:tc>
        <w:tc>
          <w:tcPr>
            <w:tcW w:w="1134" w:type="dxa"/>
          </w:tcPr>
          <w:p w:rsidR="007F2FA5" w:rsidRDefault="007F2FA5" w:rsidP="003D1DAF">
            <w:pPr>
              <w:ind w:firstLine="221"/>
              <w:jc w:val="center"/>
            </w:pPr>
            <w:r>
              <w:rPr>
                <w:rFonts w:ascii="Times New Roman" w:hAnsi="Times New Roman"/>
                <w:color w:val="000000"/>
                <w:sz w:val="18"/>
                <w:szCs w:val="18"/>
              </w:rPr>
              <w:t>510,0</w:t>
            </w:r>
          </w:p>
        </w:tc>
        <w:tc>
          <w:tcPr>
            <w:tcW w:w="1134" w:type="dxa"/>
          </w:tcPr>
          <w:p w:rsidR="007F2FA5" w:rsidRDefault="007F2FA5" w:rsidP="007F2FA5">
            <w:pPr>
              <w:ind w:firstLine="221"/>
              <w:jc w:val="center"/>
            </w:pPr>
            <w:r>
              <w:rPr>
                <w:rFonts w:ascii="Times New Roman" w:hAnsi="Times New Roman"/>
                <w:color w:val="000000"/>
                <w:sz w:val="18"/>
                <w:szCs w:val="18"/>
              </w:rPr>
              <w:t>510,</w:t>
            </w:r>
            <w:r w:rsidRPr="0032353C">
              <w:rPr>
                <w:rFonts w:ascii="Times New Roman" w:hAnsi="Times New Roman"/>
                <w:color w:val="000000"/>
                <w:sz w:val="18"/>
                <w:szCs w:val="18"/>
              </w:rPr>
              <w:t>0</w:t>
            </w:r>
          </w:p>
        </w:tc>
        <w:tc>
          <w:tcPr>
            <w:tcW w:w="1134" w:type="dxa"/>
          </w:tcPr>
          <w:p w:rsidR="007F2FA5" w:rsidRDefault="007F2FA5" w:rsidP="00961405">
            <w:pPr>
              <w:ind w:firstLine="221"/>
              <w:jc w:val="center"/>
            </w:pPr>
            <w:r>
              <w:rPr>
                <w:rFonts w:ascii="Times New Roman" w:hAnsi="Times New Roman"/>
                <w:color w:val="000000"/>
                <w:sz w:val="18"/>
                <w:szCs w:val="18"/>
              </w:rPr>
              <w:t>510,</w:t>
            </w:r>
            <w:r w:rsidRPr="0032353C">
              <w:rPr>
                <w:rFonts w:ascii="Times New Roman" w:hAnsi="Times New Roman"/>
                <w:color w:val="000000"/>
                <w:sz w:val="18"/>
                <w:szCs w:val="18"/>
              </w:rPr>
              <w:t>0</w:t>
            </w:r>
          </w:p>
        </w:tc>
        <w:tc>
          <w:tcPr>
            <w:tcW w:w="1559" w:type="dxa"/>
          </w:tcPr>
          <w:p w:rsidR="007F2FA5" w:rsidRPr="00487658" w:rsidRDefault="007F2FA5" w:rsidP="00961405">
            <w:pPr>
              <w:widowControl w:val="0"/>
              <w:autoSpaceDE w:val="0"/>
              <w:autoSpaceDN w:val="0"/>
              <w:spacing w:after="0" w:line="247" w:lineRule="auto"/>
              <w:ind w:firstLine="221"/>
              <w:jc w:val="center"/>
              <w:rPr>
                <w:rFonts w:ascii="Times New Roman" w:hAnsi="Times New Roman"/>
                <w:color w:val="000000"/>
                <w:sz w:val="18"/>
                <w:szCs w:val="18"/>
              </w:rPr>
            </w:pPr>
            <w:r>
              <w:rPr>
                <w:rFonts w:ascii="Times New Roman" w:hAnsi="Times New Roman"/>
                <w:color w:val="000000"/>
                <w:sz w:val="18"/>
                <w:szCs w:val="18"/>
              </w:rPr>
              <w:t xml:space="preserve">1 </w:t>
            </w:r>
            <w:r w:rsidR="00961405">
              <w:rPr>
                <w:rFonts w:ascii="Times New Roman" w:hAnsi="Times New Roman"/>
                <w:color w:val="000000"/>
                <w:sz w:val="18"/>
                <w:szCs w:val="18"/>
              </w:rPr>
              <w:t>356,0</w:t>
            </w:r>
          </w:p>
        </w:tc>
        <w:tc>
          <w:tcPr>
            <w:tcW w:w="1276" w:type="dxa"/>
            <w:tcBorders>
              <w:right w:val="nil"/>
            </w:tcBorders>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Pr>
                <w:rFonts w:ascii="Times New Roman" w:hAnsi="Times New Roman"/>
                <w:color w:val="000000"/>
                <w:sz w:val="18"/>
                <w:szCs w:val="18"/>
              </w:rPr>
              <w:t>1 695,0</w:t>
            </w:r>
          </w:p>
        </w:tc>
      </w:tr>
      <w:tr w:rsidR="007F2FA5" w:rsidRPr="00487658" w:rsidTr="007F2FA5">
        <w:tblPrEx>
          <w:tblBorders>
            <w:left w:val="none" w:sz="0" w:space="0" w:color="auto"/>
          </w:tblBorders>
        </w:tblPrEx>
        <w:tc>
          <w:tcPr>
            <w:tcW w:w="993" w:type="dxa"/>
            <w:vMerge/>
            <w:tcBorders>
              <w:left w:val="nil"/>
            </w:tcBorders>
          </w:tcPr>
          <w:p w:rsidR="007F2FA5" w:rsidRPr="00487658" w:rsidRDefault="007F2FA5" w:rsidP="003D1DAF">
            <w:pPr>
              <w:spacing w:after="0" w:line="247" w:lineRule="auto"/>
              <w:rPr>
                <w:rFonts w:ascii="Times New Roman" w:hAnsi="Times New Roman"/>
                <w:color w:val="000000"/>
                <w:sz w:val="18"/>
                <w:szCs w:val="18"/>
              </w:rPr>
            </w:pPr>
          </w:p>
        </w:tc>
        <w:tc>
          <w:tcPr>
            <w:tcW w:w="2763" w:type="dxa"/>
            <w:vMerge/>
          </w:tcPr>
          <w:p w:rsidR="007F2FA5" w:rsidRPr="00487658" w:rsidRDefault="007F2FA5" w:rsidP="003D1DAF">
            <w:pPr>
              <w:spacing w:after="0" w:line="247"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7" w:lineRule="auto"/>
              <w:rPr>
                <w:rFonts w:ascii="Times New Roman" w:hAnsi="Times New Roman"/>
                <w:color w:val="000000"/>
                <w:sz w:val="18"/>
                <w:szCs w:val="18"/>
              </w:rPr>
            </w:pPr>
          </w:p>
        </w:tc>
        <w:tc>
          <w:tcPr>
            <w:tcW w:w="1110" w:type="dxa"/>
            <w:vMerge/>
          </w:tcPr>
          <w:p w:rsidR="007F2FA5" w:rsidRPr="00487658" w:rsidRDefault="007F2FA5" w:rsidP="00C77F15">
            <w:pPr>
              <w:spacing w:after="0" w:line="247" w:lineRule="auto"/>
              <w:rPr>
                <w:rFonts w:ascii="Times New Roman" w:hAnsi="Times New Roman"/>
                <w:color w:val="000000"/>
                <w:sz w:val="18"/>
                <w:szCs w:val="18"/>
              </w:rPr>
            </w:pPr>
          </w:p>
        </w:tc>
        <w:tc>
          <w:tcPr>
            <w:tcW w:w="2060" w:type="dxa"/>
          </w:tcPr>
          <w:p w:rsidR="007F2FA5" w:rsidRPr="00487658" w:rsidRDefault="007F2FA5" w:rsidP="003D1DAF">
            <w:pPr>
              <w:pStyle w:val="ConsPlusNormal"/>
              <w:spacing w:line="247"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внебюджетные источники</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134" w:type="dxa"/>
          </w:tcPr>
          <w:p w:rsidR="007F2FA5" w:rsidRPr="00487658" w:rsidRDefault="007F2FA5" w:rsidP="00961405">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nil"/>
            </w:tcBorders>
          </w:tcPr>
          <w:p w:rsidR="007F2FA5" w:rsidRPr="00487658" w:rsidRDefault="007F2FA5" w:rsidP="003D1DAF">
            <w:pPr>
              <w:pStyle w:val="ConsPlusNormal"/>
              <w:shd w:val="clear" w:color="auto" w:fill="FFFFFF"/>
              <w:ind w:firstLine="221"/>
              <w:jc w:val="center"/>
              <w:rPr>
                <w:rFonts w:ascii="Times New Roman" w:hAnsi="Times New Roman"/>
                <w:color w:val="000000"/>
                <w:sz w:val="18"/>
                <w:szCs w:val="18"/>
              </w:rPr>
            </w:pPr>
            <w:r>
              <w:rPr>
                <w:rFonts w:ascii="Times New Roman" w:hAnsi="Times New Roman"/>
                <w:color w:val="000000"/>
                <w:sz w:val="18"/>
                <w:szCs w:val="18"/>
              </w:rPr>
              <w:t>0,0</w:t>
            </w:r>
          </w:p>
        </w:tc>
      </w:tr>
      <w:tr w:rsidR="007F2FA5" w:rsidRPr="00487658" w:rsidTr="007F2FA5">
        <w:tblPrEx>
          <w:tblBorders>
            <w:left w:val="none" w:sz="0" w:space="0" w:color="auto"/>
          </w:tblBorders>
        </w:tblPrEx>
        <w:tc>
          <w:tcPr>
            <w:tcW w:w="993" w:type="dxa"/>
            <w:vMerge w:val="restart"/>
            <w:tcBorders>
              <w:left w:val="nil"/>
            </w:tcBorders>
          </w:tcPr>
          <w:p w:rsidR="007F2FA5" w:rsidRPr="00487658" w:rsidRDefault="007F2FA5" w:rsidP="003D1DAF">
            <w:pPr>
              <w:pStyle w:val="ConsPlusNormal"/>
              <w:spacing w:line="247" w:lineRule="auto"/>
              <w:ind w:firstLine="0"/>
              <w:rPr>
                <w:rFonts w:ascii="Times New Roman" w:hAnsi="Times New Roman"/>
                <w:color w:val="000000"/>
                <w:sz w:val="18"/>
                <w:szCs w:val="18"/>
              </w:rPr>
            </w:pPr>
            <w:r w:rsidRPr="00487658">
              <w:rPr>
                <w:rFonts w:ascii="Times New Roman" w:hAnsi="Times New Roman"/>
                <w:color w:val="000000"/>
                <w:sz w:val="18"/>
                <w:szCs w:val="18"/>
              </w:rPr>
              <w:t xml:space="preserve">Основное мероприятие </w:t>
            </w:r>
            <w:r>
              <w:rPr>
                <w:rFonts w:ascii="Times New Roman" w:hAnsi="Times New Roman"/>
                <w:color w:val="000000"/>
                <w:sz w:val="18"/>
                <w:szCs w:val="18"/>
              </w:rPr>
              <w:t>1</w:t>
            </w:r>
          </w:p>
        </w:tc>
        <w:tc>
          <w:tcPr>
            <w:tcW w:w="2763" w:type="dxa"/>
            <w:vMerge w:val="restart"/>
          </w:tcPr>
          <w:p w:rsidR="007F2FA5" w:rsidRPr="00487658" w:rsidRDefault="007F2FA5" w:rsidP="003D1DAF">
            <w:pPr>
              <w:pStyle w:val="ConsPlusNormal"/>
              <w:spacing w:line="247" w:lineRule="auto"/>
              <w:ind w:firstLine="0"/>
              <w:jc w:val="both"/>
              <w:rPr>
                <w:rFonts w:ascii="Times New Roman" w:hAnsi="Times New Roman"/>
                <w:color w:val="000000"/>
                <w:sz w:val="18"/>
                <w:szCs w:val="18"/>
              </w:rPr>
            </w:pPr>
            <w:r w:rsidRPr="00487658">
              <w:rPr>
                <w:rFonts w:ascii="Times New Roman" w:hAnsi="Times New Roman"/>
                <w:color w:val="000000"/>
                <w:sz w:val="18"/>
                <w:szCs w:val="18"/>
              </w:rPr>
              <w:t>Реализация мероприятий по проведению оздоровительной кампании детей, в том числе детей, находящихся в трудной жизненной ситуации</w:t>
            </w:r>
          </w:p>
        </w:tc>
        <w:tc>
          <w:tcPr>
            <w:tcW w:w="730" w:type="dxa"/>
            <w:vMerge w:val="restart"/>
          </w:tcPr>
          <w:p w:rsidR="007F2FA5" w:rsidRPr="00487658" w:rsidRDefault="007F2FA5" w:rsidP="00C77F15">
            <w:pPr>
              <w:pStyle w:val="ConsPlusNormal"/>
              <w:spacing w:line="247" w:lineRule="auto"/>
              <w:jc w:val="center"/>
              <w:rPr>
                <w:rFonts w:ascii="Times New Roman" w:hAnsi="Times New Roman"/>
                <w:color w:val="000000"/>
                <w:sz w:val="18"/>
                <w:szCs w:val="18"/>
              </w:rPr>
            </w:pPr>
            <w:r>
              <w:rPr>
                <w:rFonts w:ascii="Times New Roman" w:hAnsi="Times New Roman"/>
                <w:color w:val="000000"/>
                <w:sz w:val="18"/>
                <w:szCs w:val="18"/>
              </w:rPr>
              <w:t>9974</w:t>
            </w:r>
          </w:p>
        </w:tc>
        <w:tc>
          <w:tcPr>
            <w:tcW w:w="1110" w:type="dxa"/>
            <w:vMerge w:val="restart"/>
          </w:tcPr>
          <w:p w:rsidR="007F2FA5" w:rsidRPr="00487658" w:rsidRDefault="007F2FA5" w:rsidP="003D1DAF">
            <w:pPr>
              <w:pStyle w:val="ConsPlusNormal"/>
              <w:spacing w:line="247" w:lineRule="auto"/>
              <w:ind w:firstLine="0"/>
              <w:jc w:val="center"/>
              <w:rPr>
                <w:rFonts w:ascii="Times New Roman" w:hAnsi="Times New Roman"/>
                <w:color w:val="000000"/>
                <w:sz w:val="18"/>
                <w:szCs w:val="18"/>
              </w:rPr>
            </w:pPr>
            <w:r w:rsidRPr="00487658">
              <w:rPr>
                <w:rFonts w:ascii="Times New Roman" w:hAnsi="Times New Roman"/>
                <w:color w:val="000000"/>
                <w:sz w:val="18"/>
                <w:szCs w:val="18"/>
              </w:rPr>
              <w:t>Ц340200000</w:t>
            </w:r>
          </w:p>
        </w:tc>
        <w:tc>
          <w:tcPr>
            <w:tcW w:w="2060" w:type="dxa"/>
          </w:tcPr>
          <w:p w:rsidR="007F2FA5" w:rsidRPr="00487658" w:rsidRDefault="007F2FA5" w:rsidP="003D1DAF">
            <w:pPr>
              <w:pStyle w:val="ConsPlusNormal"/>
              <w:spacing w:line="247"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7F2FA5" w:rsidRDefault="007F2FA5" w:rsidP="003D1DAF">
            <w:pPr>
              <w:ind w:firstLine="221"/>
              <w:jc w:val="center"/>
            </w:pPr>
            <w:r>
              <w:rPr>
                <w:rFonts w:ascii="Times New Roman" w:hAnsi="Times New Roman"/>
                <w:color w:val="000000"/>
                <w:sz w:val="18"/>
                <w:szCs w:val="18"/>
              </w:rPr>
              <w:t>523,4</w:t>
            </w:r>
          </w:p>
        </w:tc>
        <w:tc>
          <w:tcPr>
            <w:tcW w:w="1134" w:type="dxa"/>
          </w:tcPr>
          <w:p w:rsidR="007F2FA5" w:rsidRDefault="00E04FFD" w:rsidP="00E04FFD">
            <w:pPr>
              <w:ind w:firstLine="221"/>
              <w:jc w:val="center"/>
            </w:pPr>
            <w:r>
              <w:rPr>
                <w:rFonts w:ascii="Times New Roman" w:hAnsi="Times New Roman"/>
                <w:color w:val="000000"/>
                <w:sz w:val="18"/>
                <w:szCs w:val="18"/>
              </w:rPr>
              <w:t>653,1</w:t>
            </w:r>
          </w:p>
        </w:tc>
        <w:tc>
          <w:tcPr>
            <w:tcW w:w="1134" w:type="dxa"/>
          </w:tcPr>
          <w:p w:rsidR="007F2FA5" w:rsidRDefault="007F2FA5" w:rsidP="003D1DAF">
            <w:pPr>
              <w:ind w:firstLine="221"/>
              <w:jc w:val="center"/>
            </w:pPr>
            <w:r>
              <w:rPr>
                <w:rFonts w:ascii="Times New Roman" w:hAnsi="Times New Roman"/>
                <w:color w:val="000000"/>
                <w:sz w:val="18"/>
                <w:szCs w:val="18"/>
              </w:rPr>
              <w:t>510</w:t>
            </w:r>
            <w:r w:rsidRPr="0032353C">
              <w:rPr>
                <w:rFonts w:ascii="Times New Roman" w:hAnsi="Times New Roman"/>
                <w:color w:val="000000"/>
                <w:sz w:val="18"/>
                <w:szCs w:val="18"/>
              </w:rPr>
              <w:t>,0</w:t>
            </w:r>
          </w:p>
        </w:tc>
        <w:tc>
          <w:tcPr>
            <w:tcW w:w="1134" w:type="dxa"/>
          </w:tcPr>
          <w:p w:rsidR="007F2FA5" w:rsidRDefault="007F2FA5" w:rsidP="00961405">
            <w:pPr>
              <w:ind w:firstLine="221"/>
              <w:jc w:val="center"/>
            </w:pPr>
            <w:r>
              <w:rPr>
                <w:rFonts w:ascii="Times New Roman" w:hAnsi="Times New Roman"/>
                <w:color w:val="000000"/>
                <w:sz w:val="18"/>
                <w:szCs w:val="18"/>
              </w:rPr>
              <w:t>510</w:t>
            </w:r>
            <w:r w:rsidRPr="0032353C">
              <w:rPr>
                <w:rFonts w:ascii="Times New Roman" w:hAnsi="Times New Roman"/>
                <w:color w:val="000000"/>
                <w:sz w:val="18"/>
                <w:szCs w:val="18"/>
              </w:rPr>
              <w:t>,0</w:t>
            </w:r>
          </w:p>
        </w:tc>
        <w:tc>
          <w:tcPr>
            <w:tcW w:w="1559" w:type="dxa"/>
          </w:tcPr>
          <w:p w:rsidR="007F2FA5" w:rsidRPr="00487658" w:rsidRDefault="007F2FA5" w:rsidP="00961405">
            <w:pPr>
              <w:widowControl w:val="0"/>
              <w:autoSpaceDE w:val="0"/>
              <w:autoSpaceDN w:val="0"/>
              <w:spacing w:after="0" w:line="247" w:lineRule="auto"/>
              <w:ind w:firstLine="221"/>
              <w:jc w:val="center"/>
              <w:rPr>
                <w:rFonts w:ascii="Times New Roman" w:hAnsi="Times New Roman"/>
                <w:color w:val="000000"/>
                <w:sz w:val="18"/>
                <w:szCs w:val="18"/>
              </w:rPr>
            </w:pPr>
            <w:r>
              <w:rPr>
                <w:rFonts w:ascii="Times New Roman" w:hAnsi="Times New Roman"/>
                <w:color w:val="000000"/>
                <w:sz w:val="18"/>
                <w:szCs w:val="18"/>
              </w:rPr>
              <w:t xml:space="preserve">1 </w:t>
            </w:r>
            <w:r w:rsidR="00961405">
              <w:rPr>
                <w:rFonts w:ascii="Times New Roman" w:hAnsi="Times New Roman"/>
                <w:color w:val="000000"/>
                <w:sz w:val="18"/>
                <w:szCs w:val="18"/>
              </w:rPr>
              <w:t>356,0</w:t>
            </w:r>
          </w:p>
        </w:tc>
        <w:tc>
          <w:tcPr>
            <w:tcW w:w="1276" w:type="dxa"/>
            <w:tcBorders>
              <w:right w:val="nil"/>
            </w:tcBorders>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Pr>
                <w:rFonts w:ascii="Times New Roman" w:hAnsi="Times New Roman"/>
                <w:color w:val="000000"/>
                <w:sz w:val="18"/>
                <w:szCs w:val="18"/>
              </w:rPr>
              <w:t>1 695,0</w:t>
            </w:r>
          </w:p>
        </w:tc>
      </w:tr>
      <w:tr w:rsidR="007F2FA5" w:rsidRPr="00487658" w:rsidTr="007F2FA5">
        <w:tblPrEx>
          <w:tblBorders>
            <w:left w:val="none" w:sz="0" w:space="0" w:color="auto"/>
          </w:tblBorders>
        </w:tblPrEx>
        <w:tc>
          <w:tcPr>
            <w:tcW w:w="993" w:type="dxa"/>
            <w:vMerge/>
            <w:tcBorders>
              <w:left w:val="nil"/>
            </w:tcBorders>
          </w:tcPr>
          <w:p w:rsidR="007F2FA5" w:rsidRPr="00487658" w:rsidRDefault="007F2FA5" w:rsidP="003D1DAF">
            <w:pPr>
              <w:spacing w:after="0" w:line="247" w:lineRule="auto"/>
              <w:rPr>
                <w:rFonts w:ascii="Times New Roman" w:hAnsi="Times New Roman"/>
                <w:color w:val="000000"/>
                <w:sz w:val="18"/>
                <w:szCs w:val="18"/>
              </w:rPr>
            </w:pPr>
          </w:p>
        </w:tc>
        <w:tc>
          <w:tcPr>
            <w:tcW w:w="2763" w:type="dxa"/>
            <w:vMerge/>
          </w:tcPr>
          <w:p w:rsidR="007F2FA5" w:rsidRPr="00487658" w:rsidRDefault="007F2FA5" w:rsidP="003D1DAF">
            <w:pPr>
              <w:spacing w:after="0" w:line="247"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7" w:lineRule="auto"/>
              <w:rPr>
                <w:rFonts w:ascii="Times New Roman" w:hAnsi="Times New Roman"/>
                <w:color w:val="000000"/>
                <w:sz w:val="18"/>
                <w:szCs w:val="18"/>
              </w:rPr>
            </w:pPr>
          </w:p>
        </w:tc>
        <w:tc>
          <w:tcPr>
            <w:tcW w:w="1110" w:type="dxa"/>
            <w:vMerge/>
          </w:tcPr>
          <w:p w:rsidR="007F2FA5" w:rsidRPr="00487658" w:rsidRDefault="007F2FA5" w:rsidP="00C77F15">
            <w:pPr>
              <w:spacing w:after="0" w:line="247" w:lineRule="auto"/>
              <w:rPr>
                <w:rFonts w:ascii="Times New Roman" w:hAnsi="Times New Roman"/>
                <w:color w:val="000000"/>
                <w:sz w:val="18"/>
                <w:szCs w:val="18"/>
              </w:rPr>
            </w:pPr>
          </w:p>
        </w:tc>
        <w:tc>
          <w:tcPr>
            <w:tcW w:w="2060" w:type="dxa"/>
          </w:tcPr>
          <w:p w:rsidR="007F2FA5" w:rsidRPr="00487658" w:rsidRDefault="007F2FA5" w:rsidP="003D1DAF">
            <w:pPr>
              <w:pStyle w:val="ConsPlusNormal"/>
              <w:spacing w:line="247"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республиканский бюджет Чувашской Республики</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961405">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559"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276" w:type="dxa"/>
            <w:tcBorders>
              <w:right w:val="nil"/>
            </w:tcBorders>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r>
      <w:tr w:rsidR="007F2FA5" w:rsidRPr="00487658" w:rsidTr="007F2FA5">
        <w:tblPrEx>
          <w:tblBorders>
            <w:left w:val="none" w:sz="0" w:space="0" w:color="auto"/>
          </w:tblBorders>
        </w:tblPrEx>
        <w:tc>
          <w:tcPr>
            <w:tcW w:w="993" w:type="dxa"/>
            <w:vMerge/>
            <w:tcBorders>
              <w:left w:val="nil"/>
            </w:tcBorders>
          </w:tcPr>
          <w:p w:rsidR="007F2FA5" w:rsidRPr="00487658" w:rsidRDefault="007F2FA5" w:rsidP="003D1DAF">
            <w:pPr>
              <w:spacing w:after="0" w:line="247" w:lineRule="auto"/>
              <w:rPr>
                <w:rFonts w:ascii="Times New Roman" w:hAnsi="Times New Roman"/>
                <w:color w:val="000000"/>
                <w:sz w:val="18"/>
                <w:szCs w:val="18"/>
              </w:rPr>
            </w:pPr>
          </w:p>
        </w:tc>
        <w:tc>
          <w:tcPr>
            <w:tcW w:w="2763" w:type="dxa"/>
            <w:vMerge/>
          </w:tcPr>
          <w:p w:rsidR="007F2FA5" w:rsidRPr="00487658" w:rsidRDefault="007F2FA5" w:rsidP="003D1DAF">
            <w:pPr>
              <w:spacing w:after="0" w:line="247"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7" w:lineRule="auto"/>
              <w:rPr>
                <w:rFonts w:ascii="Times New Roman" w:hAnsi="Times New Roman"/>
                <w:color w:val="000000"/>
                <w:sz w:val="18"/>
                <w:szCs w:val="18"/>
              </w:rPr>
            </w:pPr>
          </w:p>
        </w:tc>
        <w:tc>
          <w:tcPr>
            <w:tcW w:w="1110" w:type="dxa"/>
            <w:vMerge/>
          </w:tcPr>
          <w:p w:rsidR="007F2FA5" w:rsidRPr="00487658" w:rsidRDefault="007F2FA5" w:rsidP="00C77F15">
            <w:pPr>
              <w:spacing w:after="0" w:line="247"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 xml:space="preserve">бюджет </w:t>
            </w:r>
            <w:r>
              <w:rPr>
                <w:rFonts w:ascii="Times New Roman" w:hAnsi="Times New Roman"/>
                <w:color w:val="000000"/>
                <w:sz w:val="18"/>
                <w:szCs w:val="18"/>
              </w:rPr>
              <w:t xml:space="preserve">Порецкого муниципального округа </w:t>
            </w:r>
            <w:r w:rsidRPr="00487658">
              <w:rPr>
                <w:rFonts w:ascii="Times New Roman" w:hAnsi="Times New Roman"/>
                <w:color w:val="000000"/>
                <w:sz w:val="18"/>
                <w:szCs w:val="18"/>
              </w:rPr>
              <w:t xml:space="preserve">Чувашской Республики </w:t>
            </w:r>
          </w:p>
        </w:tc>
        <w:tc>
          <w:tcPr>
            <w:tcW w:w="1134" w:type="dxa"/>
          </w:tcPr>
          <w:p w:rsidR="007F2FA5" w:rsidRDefault="007F2FA5" w:rsidP="003D1DAF">
            <w:pPr>
              <w:ind w:firstLine="221"/>
              <w:jc w:val="center"/>
            </w:pPr>
            <w:r>
              <w:rPr>
                <w:rFonts w:ascii="Times New Roman" w:hAnsi="Times New Roman"/>
                <w:color w:val="000000"/>
                <w:sz w:val="18"/>
                <w:szCs w:val="18"/>
              </w:rPr>
              <w:t>523,4</w:t>
            </w:r>
          </w:p>
        </w:tc>
        <w:tc>
          <w:tcPr>
            <w:tcW w:w="1134" w:type="dxa"/>
          </w:tcPr>
          <w:p w:rsidR="007F2FA5" w:rsidRDefault="00564726" w:rsidP="003D1DAF">
            <w:pPr>
              <w:ind w:firstLine="221"/>
              <w:jc w:val="center"/>
            </w:pPr>
            <w:r>
              <w:rPr>
                <w:rFonts w:ascii="Times New Roman" w:hAnsi="Times New Roman"/>
                <w:color w:val="000000"/>
                <w:sz w:val="18"/>
                <w:szCs w:val="18"/>
              </w:rPr>
              <w:t>653,1</w:t>
            </w:r>
          </w:p>
        </w:tc>
        <w:tc>
          <w:tcPr>
            <w:tcW w:w="1134" w:type="dxa"/>
          </w:tcPr>
          <w:p w:rsidR="007F2FA5" w:rsidRDefault="007F2FA5" w:rsidP="003D1DAF">
            <w:pPr>
              <w:ind w:firstLine="221"/>
              <w:jc w:val="center"/>
            </w:pPr>
            <w:r>
              <w:rPr>
                <w:rFonts w:ascii="Times New Roman" w:hAnsi="Times New Roman"/>
                <w:color w:val="000000"/>
                <w:sz w:val="18"/>
                <w:szCs w:val="18"/>
              </w:rPr>
              <w:t>510</w:t>
            </w:r>
            <w:r w:rsidRPr="0032353C">
              <w:rPr>
                <w:rFonts w:ascii="Times New Roman" w:hAnsi="Times New Roman"/>
                <w:color w:val="000000"/>
                <w:sz w:val="18"/>
                <w:szCs w:val="18"/>
              </w:rPr>
              <w:t>,0</w:t>
            </w:r>
          </w:p>
        </w:tc>
        <w:tc>
          <w:tcPr>
            <w:tcW w:w="1134" w:type="dxa"/>
          </w:tcPr>
          <w:p w:rsidR="007F2FA5" w:rsidRDefault="007F2FA5" w:rsidP="00961405">
            <w:pPr>
              <w:ind w:firstLine="221"/>
              <w:jc w:val="center"/>
            </w:pPr>
            <w:r>
              <w:rPr>
                <w:rFonts w:ascii="Times New Roman" w:hAnsi="Times New Roman"/>
                <w:color w:val="000000"/>
                <w:sz w:val="18"/>
                <w:szCs w:val="18"/>
              </w:rPr>
              <w:t>510</w:t>
            </w:r>
            <w:r w:rsidRPr="0032353C">
              <w:rPr>
                <w:rFonts w:ascii="Times New Roman" w:hAnsi="Times New Roman"/>
                <w:color w:val="000000"/>
                <w:sz w:val="18"/>
                <w:szCs w:val="18"/>
              </w:rPr>
              <w:t>,0</w:t>
            </w:r>
          </w:p>
        </w:tc>
        <w:tc>
          <w:tcPr>
            <w:tcW w:w="1559" w:type="dxa"/>
          </w:tcPr>
          <w:p w:rsidR="007F2FA5" w:rsidRPr="00487658" w:rsidRDefault="007F2FA5" w:rsidP="00961405">
            <w:pPr>
              <w:widowControl w:val="0"/>
              <w:autoSpaceDE w:val="0"/>
              <w:autoSpaceDN w:val="0"/>
              <w:spacing w:after="0" w:line="247" w:lineRule="auto"/>
              <w:ind w:firstLine="221"/>
              <w:jc w:val="center"/>
              <w:rPr>
                <w:rFonts w:ascii="Times New Roman" w:hAnsi="Times New Roman"/>
                <w:color w:val="000000"/>
                <w:sz w:val="18"/>
                <w:szCs w:val="18"/>
              </w:rPr>
            </w:pPr>
            <w:r>
              <w:rPr>
                <w:rFonts w:ascii="Times New Roman" w:hAnsi="Times New Roman"/>
                <w:color w:val="000000"/>
                <w:sz w:val="18"/>
                <w:szCs w:val="18"/>
              </w:rPr>
              <w:t xml:space="preserve">1 </w:t>
            </w:r>
            <w:r w:rsidR="00961405">
              <w:rPr>
                <w:rFonts w:ascii="Times New Roman" w:hAnsi="Times New Roman"/>
                <w:color w:val="000000"/>
                <w:sz w:val="18"/>
                <w:szCs w:val="18"/>
              </w:rPr>
              <w:t>356,0</w:t>
            </w:r>
          </w:p>
        </w:tc>
        <w:tc>
          <w:tcPr>
            <w:tcW w:w="1276" w:type="dxa"/>
            <w:tcBorders>
              <w:right w:val="nil"/>
            </w:tcBorders>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Pr>
                <w:rFonts w:ascii="Times New Roman" w:hAnsi="Times New Roman"/>
                <w:color w:val="000000"/>
                <w:sz w:val="18"/>
                <w:szCs w:val="18"/>
              </w:rPr>
              <w:t>1 695,0</w:t>
            </w:r>
          </w:p>
        </w:tc>
      </w:tr>
      <w:tr w:rsidR="007F2FA5" w:rsidRPr="00487658" w:rsidTr="007F2FA5">
        <w:tblPrEx>
          <w:tblBorders>
            <w:left w:val="none" w:sz="0" w:space="0" w:color="auto"/>
          </w:tblBorders>
        </w:tblPrEx>
        <w:tc>
          <w:tcPr>
            <w:tcW w:w="993" w:type="dxa"/>
            <w:vMerge w:val="restart"/>
            <w:tcBorders>
              <w:left w:val="nil"/>
            </w:tcBorders>
          </w:tcPr>
          <w:p w:rsidR="007F2FA5" w:rsidRPr="00487658" w:rsidRDefault="007F2FA5" w:rsidP="003D1DAF">
            <w:pPr>
              <w:pStyle w:val="ConsPlusNormal"/>
              <w:spacing w:line="247" w:lineRule="auto"/>
              <w:ind w:firstLine="0"/>
              <w:rPr>
                <w:rFonts w:ascii="Times New Roman" w:hAnsi="Times New Roman"/>
                <w:color w:val="000000"/>
                <w:sz w:val="18"/>
                <w:szCs w:val="18"/>
              </w:rPr>
            </w:pPr>
            <w:r w:rsidRPr="00487658">
              <w:rPr>
                <w:rFonts w:ascii="Times New Roman" w:hAnsi="Times New Roman"/>
                <w:color w:val="000000"/>
                <w:sz w:val="18"/>
                <w:szCs w:val="18"/>
              </w:rPr>
              <w:t xml:space="preserve">Основное мероприятие </w:t>
            </w:r>
            <w:r>
              <w:rPr>
                <w:rFonts w:ascii="Times New Roman" w:hAnsi="Times New Roman"/>
                <w:color w:val="000000"/>
                <w:sz w:val="18"/>
                <w:szCs w:val="18"/>
              </w:rPr>
              <w:t>2</w:t>
            </w:r>
          </w:p>
        </w:tc>
        <w:tc>
          <w:tcPr>
            <w:tcW w:w="2763" w:type="dxa"/>
            <w:vMerge w:val="restart"/>
          </w:tcPr>
          <w:p w:rsidR="007F2FA5" w:rsidRPr="00487658" w:rsidRDefault="007F2FA5" w:rsidP="003D1DAF">
            <w:pPr>
              <w:pStyle w:val="ConsPlusNormal"/>
              <w:spacing w:line="247" w:lineRule="auto"/>
              <w:ind w:firstLine="0"/>
              <w:jc w:val="both"/>
              <w:rPr>
                <w:rFonts w:ascii="Times New Roman" w:hAnsi="Times New Roman"/>
                <w:color w:val="000000"/>
                <w:sz w:val="18"/>
                <w:szCs w:val="18"/>
              </w:rPr>
            </w:pPr>
            <w:r w:rsidRPr="00487658">
              <w:rPr>
                <w:rFonts w:ascii="Times New Roman" w:hAnsi="Times New Roman"/>
                <w:color w:val="000000"/>
                <w:sz w:val="18"/>
                <w:szCs w:val="18"/>
              </w:rPr>
              <w:t>Совершенствование социального обслуживания семьи и детей</w:t>
            </w:r>
          </w:p>
        </w:tc>
        <w:tc>
          <w:tcPr>
            <w:tcW w:w="730" w:type="dxa"/>
            <w:vMerge w:val="restart"/>
          </w:tcPr>
          <w:p w:rsidR="007F2FA5" w:rsidRPr="00487658" w:rsidRDefault="007F2FA5" w:rsidP="00C77F15">
            <w:pPr>
              <w:pStyle w:val="ConsPlusNormal"/>
              <w:spacing w:line="247" w:lineRule="auto"/>
              <w:jc w:val="center"/>
              <w:rPr>
                <w:rFonts w:ascii="Times New Roman" w:hAnsi="Times New Roman"/>
                <w:color w:val="000000"/>
                <w:sz w:val="18"/>
                <w:szCs w:val="18"/>
              </w:rPr>
            </w:pPr>
            <w:r>
              <w:rPr>
                <w:rFonts w:ascii="Times New Roman" w:hAnsi="Times New Roman"/>
                <w:color w:val="000000"/>
                <w:sz w:val="18"/>
                <w:szCs w:val="18"/>
              </w:rPr>
              <w:t>9903</w:t>
            </w:r>
          </w:p>
        </w:tc>
        <w:tc>
          <w:tcPr>
            <w:tcW w:w="1110" w:type="dxa"/>
            <w:vMerge w:val="restart"/>
          </w:tcPr>
          <w:p w:rsidR="007F2FA5" w:rsidRPr="00487658" w:rsidRDefault="007F2FA5" w:rsidP="003D1DAF">
            <w:pPr>
              <w:pStyle w:val="ConsPlusNormal"/>
              <w:spacing w:line="247" w:lineRule="auto"/>
              <w:ind w:firstLine="0"/>
              <w:jc w:val="center"/>
              <w:rPr>
                <w:rFonts w:ascii="Times New Roman" w:hAnsi="Times New Roman"/>
                <w:color w:val="000000"/>
                <w:sz w:val="18"/>
                <w:szCs w:val="18"/>
              </w:rPr>
            </w:pPr>
            <w:r w:rsidRPr="00487658">
              <w:rPr>
                <w:rFonts w:ascii="Times New Roman" w:hAnsi="Times New Roman"/>
                <w:color w:val="000000"/>
                <w:sz w:val="18"/>
                <w:szCs w:val="18"/>
              </w:rPr>
              <w:t>Ц340300000</w:t>
            </w:r>
          </w:p>
        </w:tc>
        <w:tc>
          <w:tcPr>
            <w:tcW w:w="2060" w:type="dxa"/>
          </w:tcPr>
          <w:p w:rsidR="007F2FA5" w:rsidRPr="00487658" w:rsidRDefault="007F2FA5" w:rsidP="003D1DAF">
            <w:pPr>
              <w:pStyle w:val="ConsPlusNormal"/>
              <w:spacing w:line="247"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961405">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559"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276" w:type="dxa"/>
            <w:tcBorders>
              <w:right w:val="nil"/>
            </w:tcBorders>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r>
      <w:tr w:rsidR="007F2FA5" w:rsidRPr="00487658" w:rsidTr="007F2FA5">
        <w:tblPrEx>
          <w:tblBorders>
            <w:left w:val="none" w:sz="0" w:space="0" w:color="auto"/>
          </w:tblBorders>
        </w:tblPrEx>
        <w:tc>
          <w:tcPr>
            <w:tcW w:w="993" w:type="dxa"/>
            <w:vMerge/>
            <w:tcBorders>
              <w:left w:val="nil"/>
            </w:tcBorders>
          </w:tcPr>
          <w:p w:rsidR="007F2FA5" w:rsidRPr="00487658" w:rsidRDefault="007F2FA5" w:rsidP="003D1DAF">
            <w:pPr>
              <w:spacing w:after="0" w:line="230" w:lineRule="auto"/>
              <w:rPr>
                <w:rFonts w:ascii="Times New Roman" w:hAnsi="Times New Roman"/>
                <w:color w:val="000000"/>
                <w:sz w:val="18"/>
                <w:szCs w:val="18"/>
              </w:rPr>
            </w:pPr>
          </w:p>
        </w:tc>
        <w:tc>
          <w:tcPr>
            <w:tcW w:w="2763" w:type="dxa"/>
            <w:vMerge/>
          </w:tcPr>
          <w:p w:rsidR="007F2FA5" w:rsidRPr="00487658" w:rsidRDefault="007F2FA5" w:rsidP="003D1DAF">
            <w:pPr>
              <w:spacing w:after="0" w:line="23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30" w:lineRule="auto"/>
              <w:rPr>
                <w:rFonts w:ascii="Times New Roman" w:hAnsi="Times New Roman"/>
                <w:color w:val="000000"/>
                <w:sz w:val="18"/>
                <w:szCs w:val="18"/>
              </w:rPr>
            </w:pPr>
          </w:p>
        </w:tc>
        <w:tc>
          <w:tcPr>
            <w:tcW w:w="1110" w:type="dxa"/>
            <w:vMerge/>
          </w:tcPr>
          <w:p w:rsidR="007F2FA5" w:rsidRPr="00487658" w:rsidRDefault="007F2FA5" w:rsidP="00C77F15">
            <w:pPr>
              <w:spacing w:after="0" w:line="230" w:lineRule="auto"/>
              <w:rPr>
                <w:rFonts w:ascii="Times New Roman" w:hAnsi="Times New Roman"/>
                <w:color w:val="000000"/>
                <w:sz w:val="18"/>
                <w:szCs w:val="18"/>
              </w:rPr>
            </w:pPr>
          </w:p>
        </w:tc>
        <w:tc>
          <w:tcPr>
            <w:tcW w:w="2060" w:type="dxa"/>
          </w:tcPr>
          <w:p w:rsidR="007F2FA5" w:rsidRPr="00487658" w:rsidRDefault="007F2FA5" w:rsidP="003D1DAF">
            <w:pPr>
              <w:pStyle w:val="ConsPlusNormal"/>
              <w:spacing w:line="230"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республиканский бюджет Чувашской Республики</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961405">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559"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276" w:type="dxa"/>
            <w:tcBorders>
              <w:right w:val="nil"/>
            </w:tcBorders>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r>
      <w:tr w:rsidR="007F2FA5" w:rsidRPr="00487658" w:rsidTr="007F2FA5">
        <w:tblPrEx>
          <w:tblBorders>
            <w:left w:val="none" w:sz="0" w:space="0" w:color="auto"/>
          </w:tblBorders>
        </w:tblPrEx>
        <w:tc>
          <w:tcPr>
            <w:tcW w:w="993" w:type="dxa"/>
            <w:vMerge/>
            <w:tcBorders>
              <w:left w:val="nil"/>
            </w:tcBorders>
          </w:tcPr>
          <w:p w:rsidR="007F2FA5" w:rsidRPr="00487658" w:rsidRDefault="007F2FA5" w:rsidP="003D1DAF">
            <w:pPr>
              <w:spacing w:after="0" w:line="230" w:lineRule="auto"/>
              <w:rPr>
                <w:rFonts w:ascii="Times New Roman" w:hAnsi="Times New Roman"/>
                <w:color w:val="000000"/>
                <w:sz w:val="18"/>
                <w:szCs w:val="18"/>
              </w:rPr>
            </w:pPr>
          </w:p>
        </w:tc>
        <w:tc>
          <w:tcPr>
            <w:tcW w:w="2763" w:type="dxa"/>
            <w:vMerge/>
          </w:tcPr>
          <w:p w:rsidR="007F2FA5" w:rsidRPr="00487658" w:rsidRDefault="007F2FA5" w:rsidP="003D1DAF">
            <w:pPr>
              <w:spacing w:after="0" w:line="23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30" w:lineRule="auto"/>
              <w:rPr>
                <w:rFonts w:ascii="Times New Roman" w:hAnsi="Times New Roman"/>
                <w:color w:val="000000"/>
                <w:sz w:val="18"/>
                <w:szCs w:val="18"/>
              </w:rPr>
            </w:pPr>
          </w:p>
        </w:tc>
        <w:tc>
          <w:tcPr>
            <w:tcW w:w="1110" w:type="dxa"/>
            <w:vMerge/>
          </w:tcPr>
          <w:p w:rsidR="007F2FA5" w:rsidRPr="00487658" w:rsidRDefault="007F2FA5" w:rsidP="00C77F15">
            <w:pPr>
              <w:spacing w:after="0" w:line="230" w:lineRule="auto"/>
              <w:rPr>
                <w:rFonts w:ascii="Times New Roman" w:hAnsi="Times New Roman"/>
                <w:color w:val="000000"/>
                <w:sz w:val="18"/>
                <w:szCs w:val="18"/>
              </w:rPr>
            </w:pPr>
          </w:p>
        </w:tc>
        <w:tc>
          <w:tcPr>
            <w:tcW w:w="2060" w:type="dxa"/>
          </w:tcPr>
          <w:p w:rsidR="007F2FA5" w:rsidRPr="00487658" w:rsidRDefault="007F2FA5" w:rsidP="003D1DAF">
            <w:pPr>
              <w:pStyle w:val="ConsPlusNormal"/>
              <w:spacing w:line="230"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Бюджет</w:t>
            </w:r>
            <w:r>
              <w:rPr>
                <w:rFonts w:ascii="Times New Roman" w:hAnsi="Times New Roman"/>
                <w:color w:val="000000"/>
                <w:sz w:val="18"/>
                <w:szCs w:val="18"/>
              </w:rPr>
              <w:t xml:space="preserve"> Порецкого муниципального округа</w:t>
            </w:r>
            <w:r w:rsidRPr="00487658">
              <w:rPr>
                <w:rFonts w:ascii="Times New Roman" w:hAnsi="Times New Roman"/>
                <w:color w:val="000000"/>
                <w:sz w:val="18"/>
                <w:szCs w:val="18"/>
              </w:rPr>
              <w:t xml:space="preserve"> Чувашской Республики</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961405">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559"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276" w:type="dxa"/>
            <w:tcBorders>
              <w:right w:val="nil"/>
            </w:tcBorders>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r>
      <w:tr w:rsidR="007F2FA5" w:rsidRPr="00487658" w:rsidTr="007F2FA5">
        <w:tblPrEx>
          <w:tblBorders>
            <w:left w:val="none" w:sz="0" w:space="0" w:color="auto"/>
          </w:tblBorders>
        </w:tblPrEx>
        <w:tc>
          <w:tcPr>
            <w:tcW w:w="993" w:type="dxa"/>
            <w:vMerge/>
            <w:tcBorders>
              <w:left w:val="nil"/>
            </w:tcBorders>
          </w:tcPr>
          <w:p w:rsidR="007F2FA5" w:rsidRPr="00487658" w:rsidRDefault="007F2FA5" w:rsidP="003D1DAF">
            <w:pPr>
              <w:spacing w:after="0" w:line="240" w:lineRule="auto"/>
              <w:rPr>
                <w:rFonts w:ascii="Times New Roman" w:hAnsi="Times New Roman"/>
                <w:color w:val="000000"/>
                <w:sz w:val="18"/>
                <w:szCs w:val="18"/>
              </w:rPr>
            </w:pPr>
          </w:p>
        </w:tc>
        <w:tc>
          <w:tcPr>
            <w:tcW w:w="2763" w:type="dxa"/>
            <w:vMerge/>
          </w:tcPr>
          <w:p w:rsidR="007F2FA5" w:rsidRPr="00487658" w:rsidRDefault="007F2FA5" w:rsidP="003D1DAF">
            <w:pPr>
              <w:spacing w:after="0" w:line="240"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0" w:lineRule="auto"/>
              <w:rPr>
                <w:rFonts w:ascii="Times New Roman" w:hAnsi="Times New Roman"/>
                <w:color w:val="000000"/>
                <w:sz w:val="18"/>
                <w:szCs w:val="18"/>
              </w:rPr>
            </w:pPr>
          </w:p>
        </w:tc>
        <w:tc>
          <w:tcPr>
            <w:tcW w:w="1110" w:type="dxa"/>
            <w:vMerge/>
          </w:tcPr>
          <w:p w:rsidR="007F2FA5" w:rsidRPr="00487658" w:rsidRDefault="007F2FA5" w:rsidP="00C77F15">
            <w:pPr>
              <w:spacing w:after="0" w:line="240" w:lineRule="auto"/>
              <w:rPr>
                <w:rFonts w:ascii="Times New Roman" w:hAnsi="Times New Roman"/>
                <w:color w:val="000000"/>
                <w:sz w:val="18"/>
                <w:szCs w:val="18"/>
              </w:rPr>
            </w:pPr>
          </w:p>
        </w:tc>
        <w:tc>
          <w:tcPr>
            <w:tcW w:w="2060" w:type="dxa"/>
          </w:tcPr>
          <w:p w:rsidR="007F2FA5" w:rsidRPr="00487658" w:rsidRDefault="007F2FA5" w:rsidP="003D1DAF">
            <w:pPr>
              <w:pStyle w:val="ConsPlusNormal"/>
              <w:ind w:firstLine="13"/>
              <w:jc w:val="both"/>
              <w:rPr>
                <w:rFonts w:ascii="Times New Roman" w:hAnsi="Times New Roman"/>
                <w:color w:val="000000"/>
                <w:sz w:val="18"/>
                <w:szCs w:val="18"/>
              </w:rPr>
            </w:pPr>
            <w:r w:rsidRPr="00487658">
              <w:rPr>
                <w:rFonts w:ascii="Times New Roman" w:hAnsi="Times New Roman"/>
                <w:color w:val="000000"/>
                <w:sz w:val="18"/>
                <w:szCs w:val="18"/>
              </w:rPr>
              <w:t>внебюджетные источники</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961405">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559" w:type="dxa"/>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276" w:type="dxa"/>
            <w:tcBorders>
              <w:right w:val="nil"/>
            </w:tcBorders>
          </w:tcPr>
          <w:p w:rsidR="007F2FA5" w:rsidRPr="00487658" w:rsidRDefault="007F2FA5" w:rsidP="003D1DAF">
            <w:pPr>
              <w:widowControl w:val="0"/>
              <w:autoSpaceDE w:val="0"/>
              <w:autoSpaceDN w:val="0"/>
              <w:spacing w:after="0" w:line="230"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r>
      <w:tr w:rsidR="007F2FA5" w:rsidRPr="00487658" w:rsidTr="007F2FA5">
        <w:tblPrEx>
          <w:tblBorders>
            <w:left w:val="none" w:sz="0" w:space="0" w:color="auto"/>
          </w:tblBorders>
        </w:tblPrEx>
        <w:tc>
          <w:tcPr>
            <w:tcW w:w="993" w:type="dxa"/>
            <w:vMerge w:val="restart"/>
            <w:tcBorders>
              <w:left w:val="nil"/>
            </w:tcBorders>
          </w:tcPr>
          <w:p w:rsidR="007F2FA5" w:rsidRPr="00487658" w:rsidRDefault="007F2FA5" w:rsidP="003D1DAF">
            <w:pPr>
              <w:pStyle w:val="ConsPlusNormal"/>
              <w:spacing w:line="247" w:lineRule="auto"/>
              <w:ind w:firstLine="0"/>
              <w:rPr>
                <w:rFonts w:ascii="Times New Roman" w:hAnsi="Times New Roman"/>
                <w:color w:val="000000"/>
                <w:sz w:val="18"/>
                <w:szCs w:val="18"/>
              </w:rPr>
            </w:pPr>
            <w:r w:rsidRPr="00487658">
              <w:rPr>
                <w:rFonts w:ascii="Times New Roman" w:hAnsi="Times New Roman"/>
                <w:color w:val="000000"/>
                <w:sz w:val="18"/>
                <w:szCs w:val="18"/>
              </w:rPr>
              <w:t xml:space="preserve">Основное мероприятие </w:t>
            </w:r>
            <w:r>
              <w:rPr>
                <w:rFonts w:ascii="Times New Roman" w:hAnsi="Times New Roman"/>
                <w:color w:val="000000"/>
                <w:sz w:val="18"/>
                <w:szCs w:val="18"/>
              </w:rPr>
              <w:t>3</w:t>
            </w:r>
          </w:p>
        </w:tc>
        <w:tc>
          <w:tcPr>
            <w:tcW w:w="2763" w:type="dxa"/>
            <w:vMerge w:val="restart"/>
          </w:tcPr>
          <w:p w:rsidR="007F2FA5" w:rsidRPr="00487658" w:rsidRDefault="007F2FA5" w:rsidP="003D1DAF">
            <w:pPr>
              <w:pStyle w:val="ConsPlusNormal"/>
              <w:spacing w:line="247" w:lineRule="auto"/>
              <w:ind w:firstLine="0"/>
              <w:jc w:val="both"/>
              <w:rPr>
                <w:rFonts w:ascii="Times New Roman" w:hAnsi="Times New Roman"/>
                <w:color w:val="000000"/>
                <w:sz w:val="18"/>
                <w:szCs w:val="18"/>
              </w:rPr>
            </w:pPr>
            <w:r w:rsidRPr="00487658">
              <w:rPr>
                <w:rFonts w:ascii="Times New Roman" w:hAnsi="Times New Roman"/>
                <w:color w:val="000000"/>
                <w:sz w:val="18"/>
                <w:szCs w:val="18"/>
              </w:rPr>
              <w:t>Организация и проведение мероприятий, направленных на сохранение семейных ценностей</w:t>
            </w:r>
          </w:p>
        </w:tc>
        <w:tc>
          <w:tcPr>
            <w:tcW w:w="730" w:type="dxa"/>
            <w:vMerge w:val="restart"/>
          </w:tcPr>
          <w:p w:rsidR="007F2FA5" w:rsidRPr="00487658" w:rsidRDefault="007F2FA5" w:rsidP="00C77F15">
            <w:pPr>
              <w:pStyle w:val="ConsPlusNormal"/>
              <w:spacing w:line="247" w:lineRule="auto"/>
              <w:jc w:val="center"/>
              <w:rPr>
                <w:rFonts w:ascii="Times New Roman" w:hAnsi="Times New Roman"/>
                <w:color w:val="000000"/>
                <w:sz w:val="18"/>
                <w:szCs w:val="18"/>
              </w:rPr>
            </w:pPr>
            <w:r>
              <w:rPr>
                <w:rFonts w:ascii="Times New Roman" w:hAnsi="Times New Roman"/>
                <w:color w:val="000000"/>
                <w:sz w:val="18"/>
                <w:szCs w:val="18"/>
              </w:rPr>
              <w:t>9903</w:t>
            </w:r>
          </w:p>
        </w:tc>
        <w:tc>
          <w:tcPr>
            <w:tcW w:w="1110" w:type="dxa"/>
            <w:vMerge w:val="restart"/>
          </w:tcPr>
          <w:p w:rsidR="007F2FA5" w:rsidRPr="00487658" w:rsidRDefault="007F2FA5" w:rsidP="003D1DAF">
            <w:pPr>
              <w:pStyle w:val="ConsPlusNormal"/>
              <w:spacing w:line="247" w:lineRule="auto"/>
              <w:ind w:firstLine="0"/>
              <w:jc w:val="center"/>
              <w:rPr>
                <w:rFonts w:ascii="Times New Roman" w:hAnsi="Times New Roman"/>
                <w:color w:val="000000"/>
                <w:sz w:val="18"/>
                <w:szCs w:val="18"/>
              </w:rPr>
            </w:pPr>
            <w:r w:rsidRPr="00487658">
              <w:rPr>
                <w:rFonts w:ascii="Times New Roman" w:hAnsi="Times New Roman"/>
                <w:color w:val="000000"/>
                <w:sz w:val="18"/>
                <w:szCs w:val="18"/>
              </w:rPr>
              <w:t>Ц340600000</w:t>
            </w:r>
          </w:p>
        </w:tc>
        <w:tc>
          <w:tcPr>
            <w:tcW w:w="2060" w:type="dxa"/>
          </w:tcPr>
          <w:p w:rsidR="007F2FA5" w:rsidRPr="00487658" w:rsidRDefault="007F2FA5" w:rsidP="003D1DAF">
            <w:pPr>
              <w:pStyle w:val="ConsPlusNormal"/>
              <w:spacing w:line="247"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всего</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961405">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559"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276" w:type="dxa"/>
            <w:tcBorders>
              <w:right w:val="nil"/>
            </w:tcBorders>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r>
      <w:tr w:rsidR="007F2FA5" w:rsidRPr="00487658" w:rsidTr="007F2FA5">
        <w:tblPrEx>
          <w:tblBorders>
            <w:left w:val="none" w:sz="0" w:space="0" w:color="auto"/>
          </w:tblBorders>
        </w:tblPrEx>
        <w:tc>
          <w:tcPr>
            <w:tcW w:w="993" w:type="dxa"/>
            <w:vMerge/>
            <w:tcBorders>
              <w:left w:val="nil"/>
            </w:tcBorders>
          </w:tcPr>
          <w:p w:rsidR="007F2FA5" w:rsidRPr="00487658" w:rsidRDefault="007F2FA5" w:rsidP="00C77F15">
            <w:pPr>
              <w:spacing w:after="0" w:line="247" w:lineRule="auto"/>
              <w:rPr>
                <w:rFonts w:ascii="Times New Roman" w:hAnsi="Times New Roman"/>
                <w:color w:val="000000"/>
                <w:sz w:val="18"/>
                <w:szCs w:val="18"/>
              </w:rPr>
            </w:pPr>
          </w:p>
        </w:tc>
        <w:tc>
          <w:tcPr>
            <w:tcW w:w="2763" w:type="dxa"/>
            <w:vMerge/>
          </w:tcPr>
          <w:p w:rsidR="007F2FA5" w:rsidRPr="00487658" w:rsidRDefault="007F2FA5" w:rsidP="00C77F15">
            <w:pPr>
              <w:spacing w:after="0" w:line="247"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7" w:lineRule="auto"/>
              <w:rPr>
                <w:rFonts w:ascii="Times New Roman" w:hAnsi="Times New Roman"/>
                <w:color w:val="000000"/>
                <w:sz w:val="18"/>
                <w:szCs w:val="18"/>
              </w:rPr>
            </w:pPr>
          </w:p>
        </w:tc>
        <w:tc>
          <w:tcPr>
            <w:tcW w:w="1110" w:type="dxa"/>
            <w:vMerge/>
          </w:tcPr>
          <w:p w:rsidR="007F2FA5" w:rsidRPr="00487658" w:rsidRDefault="007F2FA5" w:rsidP="00C77F15">
            <w:pPr>
              <w:spacing w:after="0" w:line="247" w:lineRule="auto"/>
              <w:rPr>
                <w:rFonts w:ascii="Times New Roman" w:hAnsi="Times New Roman"/>
                <w:color w:val="000000"/>
                <w:sz w:val="18"/>
                <w:szCs w:val="18"/>
              </w:rPr>
            </w:pPr>
          </w:p>
        </w:tc>
        <w:tc>
          <w:tcPr>
            <w:tcW w:w="2060" w:type="dxa"/>
          </w:tcPr>
          <w:p w:rsidR="007F2FA5" w:rsidRPr="00487658" w:rsidRDefault="007F2FA5" w:rsidP="003D1DAF">
            <w:pPr>
              <w:pStyle w:val="ConsPlusNormal"/>
              <w:spacing w:line="247"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республиканский бюджет Чувашской Республики</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961405">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559"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276" w:type="dxa"/>
            <w:tcBorders>
              <w:right w:val="nil"/>
            </w:tcBorders>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r>
      <w:tr w:rsidR="007F2FA5" w:rsidRPr="00487658" w:rsidTr="007F2FA5">
        <w:tblPrEx>
          <w:tblBorders>
            <w:left w:val="none" w:sz="0" w:space="0" w:color="auto"/>
          </w:tblBorders>
        </w:tblPrEx>
        <w:tc>
          <w:tcPr>
            <w:tcW w:w="993" w:type="dxa"/>
            <w:vMerge/>
            <w:tcBorders>
              <w:left w:val="nil"/>
            </w:tcBorders>
          </w:tcPr>
          <w:p w:rsidR="007F2FA5" w:rsidRPr="00487658" w:rsidRDefault="007F2FA5" w:rsidP="00C77F15">
            <w:pPr>
              <w:spacing w:after="0" w:line="247" w:lineRule="auto"/>
              <w:rPr>
                <w:rFonts w:ascii="Times New Roman" w:hAnsi="Times New Roman"/>
                <w:color w:val="000000"/>
                <w:sz w:val="18"/>
                <w:szCs w:val="18"/>
              </w:rPr>
            </w:pPr>
          </w:p>
        </w:tc>
        <w:tc>
          <w:tcPr>
            <w:tcW w:w="2763" w:type="dxa"/>
            <w:vMerge/>
          </w:tcPr>
          <w:p w:rsidR="007F2FA5" w:rsidRPr="00487658" w:rsidRDefault="007F2FA5" w:rsidP="00C77F15">
            <w:pPr>
              <w:spacing w:after="0" w:line="247"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7" w:lineRule="auto"/>
              <w:rPr>
                <w:rFonts w:ascii="Times New Roman" w:hAnsi="Times New Roman"/>
                <w:color w:val="000000"/>
                <w:sz w:val="18"/>
                <w:szCs w:val="18"/>
              </w:rPr>
            </w:pPr>
          </w:p>
        </w:tc>
        <w:tc>
          <w:tcPr>
            <w:tcW w:w="1110" w:type="dxa"/>
            <w:vMerge/>
          </w:tcPr>
          <w:p w:rsidR="007F2FA5" w:rsidRPr="00487658" w:rsidRDefault="007F2FA5" w:rsidP="00C77F15">
            <w:pPr>
              <w:spacing w:after="0" w:line="247" w:lineRule="auto"/>
              <w:rPr>
                <w:rFonts w:ascii="Times New Roman" w:hAnsi="Times New Roman"/>
                <w:color w:val="000000"/>
                <w:sz w:val="18"/>
                <w:szCs w:val="18"/>
              </w:rPr>
            </w:pPr>
          </w:p>
        </w:tc>
        <w:tc>
          <w:tcPr>
            <w:tcW w:w="2060" w:type="dxa"/>
          </w:tcPr>
          <w:p w:rsidR="007F2FA5" w:rsidRPr="00487658" w:rsidRDefault="007F2FA5" w:rsidP="003D1DAF">
            <w:pPr>
              <w:pStyle w:val="ConsPlusNormal"/>
              <w:spacing w:line="247"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 xml:space="preserve">бюджет </w:t>
            </w:r>
            <w:r>
              <w:rPr>
                <w:rFonts w:ascii="Times New Roman" w:hAnsi="Times New Roman"/>
                <w:color w:val="000000"/>
                <w:sz w:val="18"/>
                <w:szCs w:val="18"/>
              </w:rPr>
              <w:t xml:space="preserve">Порецкого муниципального округа </w:t>
            </w:r>
            <w:r w:rsidRPr="00487658">
              <w:rPr>
                <w:rFonts w:ascii="Times New Roman" w:hAnsi="Times New Roman"/>
                <w:color w:val="000000"/>
                <w:sz w:val="18"/>
                <w:szCs w:val="18"/>
              </w:rPr>
              <w:t>Чувашской Республики</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961405">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559" w:type="dxa"/>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276" w:type="dxa"/>
            <w:tcBorders>
              <w:right w:val="nil"/>
            </w:tcBorders>
          </w:tcPr>
          <w:p w:rsidR="007F2FA5" w:rsidRPr="00487658" w:rsidRDefault="007F2FA5" w:rsidP="003D1DAF">
            <w:pPr>
              <w:widowControl w:val="0"/>
              <w:autoSpaceDE w:val="0"/>
              <w:autoSpaceDN w:val="0"/>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r>
      <w:tr w:rsidR="007F2FA5" w:rsidRPr="00487658" w:rsidTr="007F2FA5">
        <w:tblPrEx>
          <w:tblBorders>
            <w:left w:val="none" w:sz="0" w:space="0" w:color="auto"/>
          </w:tblBorders>
        </w:tblPrEx>
        <w:tc>
          <w:tcPr>
            <w:tcW w:w="993" w:type="dxa"/>
            <w:vMerge/>
            <w:tcBorders>
              <w:left w:val="nil"/>
            </w:tcBorders>
          </w:tcPr>
          <w:p w:rsidR="007F2FA5" w:rsidRPr="00487658" w:rsidRDefault="007F2FA5" w:rsidP="00C77F15">
            <w:pPr>
              <w:spacing w:after="0" w:line="247" w:lineRule="auto"/>
              <w:rPr>
                <w:rFonts w:ascii="Times New Roman" w:hAnsi="Times New Roman"/>
                <w:color w:val="000000"/>
                <w:sz w:val="18"/>
                <w:szCs w:val="18"/>
              </w:rPr>
            </w:pPr>
          </w:p>
        </w:tc>
        <w:tc>
          <w:tcPr>
            <w:tcW w:w="2763" w:type="dxa"/>
            <w:vMerge/>
          </w:tcPr>
          <w:p w:rsidR="007F2FA5" w:rsidRPr="00487658" w:rsidRDefault="007F2FA5" w:rsidP="00C77F15">
            <w:pPr>
              <w:spacing w:after="0" w:line="247" w:lineRule="auto"/>
              <w:jc w:val="both"/>
              <w:rPr>
                <w:rFonts w:ascii="Times New Roman" w:hAnsi="Times New Roman"/>
                <w:color w:val="000000"/>
                <w:sz w:val="18"/>
                <w:szCs w:val="18"/>
              </w:rPr>
            </w:pPr>
          </w:p>
        </w:tc>
        <w:tc>
          <w:tcPr>
            <w:tcW w:w="730" w:type="dxa"/>
            <w:vMerge/>
          </w:tcPr>
          <w:p w:rsidR="007F2FA5" w:rsidRPr="00487658" w:rsidRDefault="007F2FA5" w:rsidP="00C77F15">
            <w:pPr>
              <w:spacing w:after="0" w:line="247" w:lineRule="auto"/>
              <w:rPr>
                <w:rFonts w:ascii="Times New Roman" w:hAnsi="Times New Roman"/>
                <w:color w:val="000000"/>
                <w:sz w:val="18"/>
                <w:szCs w:val="18"/>
              </w:rPr>
            </w:pPr>
          </w:p>
        </w:tc>
        <w:tc>
          <w:tcPr>
            <w:tcW w:w="1110" w:type="dxa"/>
            <w:vMerge/>
          </w:tcPr>
          <w:p w:rsidR="007F2FA5" w:rsidRPr="00487658" w:rsidRDefault="007F2FA5" w:rsidP="00C77F15">
            <w:pPr>
              <w:spacing w:after="0" w:line="247" w:lineRule="auto"/>
              <w:rPr>
                <w:rFonts w:ascii="Times New Roman" w:hAnsi="Times New Roman"/>
                <w:color w:val="000000"/>
                <w:sz w:val="18"/>
                <w:szCs w:val="18"/>
              </w:rPr>
            </w:pPr>
          </w:p>
        </w:tc>
        <w:tc>
          <w:tcPr>
            <w:tcW w:w="2060" w:type="dxa"/>
          </w:tcPr>
          <w:p w:rsidR="007F2FA5" w:rsidRPr="00487658" w:rsidRDefault="007F2FA5" w:rsidP="003D1DAF">
            <w:pPr>
              <w:pStyle w:val="ConsPlusNormal"/>
              <w:spacing w:line="247" w:lineRule="auto"/>
              <w:ind w:firstLine="13"/>
              <w:jc w:val="both"/>
              <w:rPr>
                <w:rFonts w:ascii="Times New Roman" w:hAnsi="Times New Roman"/>
                <w:color w:val="000000"/>
                <w:sz w:val="18"/>
                <w:szCs w:val="18"/>
              </w:rPr>
            </w:pPr>
            <w:r w:rsidRPr="00487658">
              <w:rPr>
                <w:rFonts w:ascii="Times New Roman" w:hAnsi="Times New Roman"/>
                <w:color w:val="000000"/>
                <w:sz w:val="18"/>
                <w:szCs w:val="18"/>
              </w:rPr>
              <w:t>внебюджетные источники</w:t>
            </w:r>
          </w:p>
        </w:tc>
        <w:tc>
          <w:tcPr>
            <w:tcW w:w="1134" w:type="dxa"/>
          </w:tcPr>
          <w:p w:rsidR="007F2FA5" w:rsidRPr="00487658" w:rsidRDefault="007F2FA5" w:rsidP="003D1DAF">
            <w:pPr>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D1DAF">
            <w:pPr>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134" w:type="dxa"/>
          </w:tcPr>
          <w:p w:rsidR="007F2FA5" w:rsidRPr="00487658" w:rsidRDefault="007F2FA5" w:rsidP="003F73BC">
            <w:pPr>
              <w:spacing w:after="0" w:line="247" w:lineRule="auto"/>
              <w:jc w:val="center"/>
              <w:rPr>
                <w:rFonts w:ascii="Times New Roman" w:hAnsi="Times New Roman"/>
                <w:color w:val="000000"/>
                <w:sz w:val="18"/>
                <w:szCs w:val="18"/>
              </w:rPr>
            </w:pPr>
            <w:r>
              <w:rPr>
                <w:rFonts w:ascii="Times New Roman" w:hAnsi="Times New Roman"/>
                <w:color w:val="000000"/>
                <w:sz w:val="18"/>
                <w:szCs w:val="18"/>
              </w:rPr>
              <w:t>0,0</w:t>
            </w:r>
          </w:p>
        </w:tc>
        <w:tc>
          <w:tcPr>
            <w:tcW w:w="1559" w:type="dxa"/>
          </w:tcPr>
          <w:p w:rsidR="007F2FA5" w:rsidRPr="00487658" w:rsidRDefault="007F2FA5" w:rsidP="003D1DAF">
            <w:pPr>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c>
          <w:tcPr>
            <w:tcW w:w="1276" w:type="dxa"/>
            <w:tcBorders>
              <w:right w:val="nil"/>
            </w:tcBorders>
          </w:tcPr>
          <w:p w:rsidR="007F2FA5" w:rsidRPr="00487658" w:rsidRDefault="007F2FA5" w:rsidP="003D1DAF">
            <w:pPr>
              <w:spacing w:after="0" w:line="247" w:lineRule="auto"/>
              <w:ind w:firstLine="221"/>
              <w:jc w:val="center"/>
              <w:rPr>
                <w:rFonts w:ascii="Times New Roman" w:hAnsi="Times New Roman"/>
                <w:color w:val="000000"/>
                <w:sz w:val="18"/>
                <w:szCs w:val="18"/>
              </w:rPr>
            </w:pPr>
            <w:r w:rsidRPr="00487658">
              <w:rPr>
                <w:rFonts w:ascii="Times New Roman" w:hAnsi="Times New Roman"/>
                <w:color w:val="000000"/>
                <w:sz w:val="18"/>
                <w:szCs w:val="18"/>
              </w:rPr>
              <w:t>0,0</w:t>
            </w:r>
          </w:p>
        </w:tc>
      </w:tr>
    </w:tbl>
    <w:p w:rsidR="00911C00" w:rsidRPr="00487658" w:rsidRDefault="002F5D7D" w:rsidP="00911C00">
      <w:pPr>
        <w:autoSpaceDE w:val="0"/>
        <w:autoSpaceDN w:val="0"/>
        <w:jc w:val="center"/>
        <w:rPr>
          <w:color w:val="000000"/>
          <w:sz w:val="30"/>
          <w:szCs w:val="30"/>
        </w:rPr>
      </w:pPr>
      <w:r>
        <w:rPr>
          <w:color w:val="000000"/>
          <w:sz w:val="30"/>
          <w:szCs w:val="30"/>
        </w:rPr>
        <w:t xml:space="preserve">                                 </w:t>
      </w:r>
      <w:r w:rsidR="000B1C67">
        <w:rPr>
          <w:color w:val="000000"/>
          <w:sz w:val="30"/>
          <w:szCs w:val="30"/>
        </w:rPr>
        <w:t xml:space="preserve">                                                                                                                                                                             ».</w:t>
      </w:r>
    </w:p>
    <w:p w:rsidR="00911C00" w:rsidRPr="00487658" w:rsidRDefault="00911C00" w:rsidP="00911C00">
      <w:pPr>
        <w:autoSpaceDE w:val="0"/>
        <w:autoSpaceDN w:val="0"/>
        <w:jc w:val="center"/>
        <w:rPr>
          <w:color w:val="000000"/>
          <w:sz w:val="30"/>
          <w:szCs w:val="30"/>
        </w:rPr>
      </w:pPr>
    </w:p>
    <w:p w:rsidR="00911C00" w:rsidRPr="00487658" w:rsidRDefault="00911C00" w:rsidP="00911C00">
      <w:pPr>
        <w:tabs>
          <w:tab w:val="left" w:pos="1134"/>
        </w:tabs>
        <w:ind w:left="6"/>
        <w:rPr>
          <w:color w:val="000000"/>
          <w:sz w:val="16"/>
          <w:szCs w:val="16"/>
        </w:rPr>
      </w:pPr>
      <w:bookmarkStart w:id="2" w:name="Par4172"/>
      <w:bookmarkEnd w:id="2"/>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Default="000B1C67" w:rsidP="000B1C67">
      <w:pPr>
        <w:spacing w:after="0" w:line="247" w:lineRule="auto"/>
        <w:ind w:left="9804"/>
        <w:jc w:val="center"/>
        <w:rPr>
          <w:rFonts w:ascii="Times New Roman" w:hAnsi="Times New Roman"/>
          <w:color w:val="000000"/>
          <w:sz w:val="26"/>
          <w:szCs w:val="26"/>
        </w:rPr>
      </w:pPr>
    </w:p>
    <w:p w:rsidR="000B1C67" w:rsidRPr="00487658" w:rsidRDefault="000B1C67" w:rsidP="00BF2B09">
      <w:pPr>
        <w:spacing w:after="0" w:line="247" w:lineRule="auto"/>
        <w:ind w:left="9804"/>
        <w:jc w:val="right"/>
        <w:rPr>
          <w:rFonts w:ascii="Times New Roman" w:eastAsia="Times New Roman" w:hAnsi="Times New Roman" w:cs="Times New Roman"/>
          <w:color w:val="000000"/>
          <w:sz w:val="26"/>
          <w:szCs w:val="26"/>
        </w:rPr>
      </w:pPr>
      <w:r>
        <w:rPr>
          <w:rFonts w:ascii="Times New Roman" w:hAnsi="Times New Roman"/>
          <w:color w:val="000000"/>
          <w:sz w:val="26"/>
          <w:szCs w:val="26"/>
        </w:rPr>
        <w:t>Приложение №2</w:t>
      </w:r>
    </w:p>
    <w:p w:rsidR="000B1C67" w:rsidRPr="00487658" w:rsidRDefault="000B1C67" w:rsidP="00BF2B09">
      <w:pPr>
        <w:spacing w:after="0" w:line="247" w:lineRule="auto"/>
        <w:ind w:left="9804"/>
        <w:jc w:val="right"/>
        <w:rPr>
          <w:rFonts w:ascii="Times New Roman" w:eastAsia="Times New Roman" w:hAnsi="Times New Roman" w:cs="Times New Roman"/>
          <w:color w:val="000000"/>
          <w:sz w:val="26"/>
          <w:szCs w:val="26"/>
        </w:rPr>
      </w:pPr>
      <w:r>
        <w:rPr>
          <w:rFonts w:ascii="Times New Roman" w:hAnsi="Times New Roman"/>
          <w:color w:val="000000"/>
          <w:sz w:val="26"/>
          <w:szCs w:val="26"/>
        </w:rPr>
        <w:t>«</w:t>
      </w:r>
      <w:r w:rsidRPr="00487658">
        <w:rPr>
          <w:rFonts w:ascii="Times New Roman" w:eastAsia="Times New Roman" w:hAnsi="Times New Roman" w:cs="Times New Roman"/>
          <w:color w:val="000000"/>
          <w:sz w:val="26"/>
          <w:szCs w:val="26"/>
        </w:rPr>
        <w:t>Приложение</w:t>
      </w:r>
    </w:p>
    <w:p w:rsidR="000B1C67" w:rsidRPr="00487658" w:rsidRDefault="000B1C67" w:rsidP="00BF2B09">
      <w:pPr>
        <w:spacing w:after="0" w:line="247" w:lineRule="auto"/>
        <w:ind w:left="9804"/>
        <w:jc w:val="right"/>
        <w:rPr>
          <w:rFonts w:ascii="Times New Roman" w:eastAsia="Times New Roman" w:hAnsi="Times New Roman" w:cs="Times New Roman"/>
          <w:color w:val="000000"/>
          <w:sz w:val="26"/>
          <w:szCs w:val="26"/>
        </w:rPr>
      </w:pPr>
      <w:r w:rsidRPr="00487658">
        <w:rPr>
          <w:rFonts w:ascii="Times New Roman" w:eastAsia="Times New Roman" w:hAnsi="Times New Roman" w:cs="Times New Roman"/>
          <w:bCs/>
          <w:color w:val="000000"/>
          <w:sz w:val="26"/>
          <w:szCs w:val="26"/>
        </w:rPr>
        <w:t xml:space="preserve">к подпрограмме </w:t>
      </w:r>
      <w:r w:rsidRPr="00487658">
        <w:rPr>
          <w:rFonts w:ascii="Times New Roman" w:eastAsia="Times New Roman" w:hAnsi="Times New Roman" w:cs="Times New Roman"/>
          <w:color w:val="000000"/>
          <w:sz w:val="26"/>
          <w:szCs w:val="26"/>
        </w:rPr>
        <w:t xml:space="preserve">«Социальное обеспечение граждан» </w:t>
      </w:r>
      <w:r>
        <w:rPr>
          <w:rFonts w:ascii="Times New Roman" w:eastAsia="Times New Roman" w:hAnsi="Times New Roman" w:cs="Times New Roman"/>
          <w:color w:val="000000"/>
          <w:sz w:val="26"/>
          <w:szCs w:val="26"/>
        </w:rPr>
        <w:t>муниципальной</w:t>
      </w:r>
      <w:r w:rsidRPr="00487658">
        <w:rPr>
          <w:rFonts w:ascii="Times New Roman" w:eastAsia="Times New Roman" w:hAnsi="Times New Roman" w:cs="Times New Roman"/>
          <w:color w:val="000000"/>
          <w:sz w:val="26"/>
          <w:szCs w:val="26"/>
        </w:rPr>
        <w:t xml:space="preserve"> программы</w:t>
      </w:r>
      <w:r>
        <w:rPr>
          <w:rFonts w:ascii="Times New Roman" w:eastAsia="Times New Roman" w:hAnsi="Times New Roman" w:cs="Times New Roman"/>
          <w:color w:val="000000"/>
          <w:sz w:val="26"/>
          <w:szCs w:val="26"/>
        </w:rPr>
        <w:t xml:space="preserve"> Порецкого муниципального округа </w:t>
      </w:r>
      <w:r w:rsidRPr="00487658">
        <w:rPr>
          <w:rFonts w:ascii="Times New Roman" w:eastAsia="Times New Roman" w:hAnsi="Times New Roman" w:cs="Times New Roman"/>
          <w:color w:val="000000"/>
          <w:sz w:val="26"/>
          <w:szCs w:val="26"/>
        </w:rPr>
        <w:t>Чувашской Республики «Социальная поддержка граждан»</w:t>
      </w:r>
    </w:p>
    <w:p w:rsidR="000B1C67" w:rsidRPr="00487658" w:rsidRDefault="000B1C67" w:rsidP="000B1C67">
      <w:pPr>
        <w:spacing w:after="0" w:line="247" w:lineRule="auto"/>
        <w:ind w:left="9639"/>
        <w:rPr>
          <w:rFonts w:ascii="Times New Roman" w:eastAsia="Times New Roman" w:hAnsi="Times New Roman" w:cs="Times New Roman"/>
          <w:color w:val="000000"/>
          <w:sz w:val="26"/>
          <w:szCs w:val="26"/>
        </w:rPr>
      </w:pPr>
    </w:p>
    <w:p w:rsidR="000B1C67" w:rsidRPr="00487658" w:rsidRDefault="000B1C67" w:rsidP="000B1C67">
      <w:pPr>
        <w:spacing w:after="0" w:line="247" w:lineRule="auto"/>
        <w:ind w:left="9639"/>
        <w:rPr>
          <w:rFonts w:ascii="Times New Roman" w:eastAsia="Times New Roman" w:hAnsi="Times New Roman" w:cs="Times New Roman"/>
          <w:color w:val="000000"/>
          <w:sz w:val="26"/>
          <w:szCs w:val="26"/>
        </w:rPr>
      </w:pPr>
    </w:p>
    <w:p w:rsidR="000B1C67" w:rsidRPr="00487658" w:rsidRDefault="000B1C67" w:rsidP="000B1C67">
      <w:pPr>
        <w:pStyle w:val="1"/>
        <w:spacing w:line="247" w:lineRule="auto"/>
        <w:rPr>
          <w:color w:val="000000"/>
          <w:sz w:val="26"/>
          <w:szCs w:val="26"/>
        </w:rPr>
      </w:pPr>
    </w:p>
    <w:p w:rsidR="000B1C67" w:rsidRPr="00BF2B09" w:rsidRDefault="000B1C67" w:rsidP="000B1C67">
      <w:pPr>
        <w:pStyle w:val="1"/>
        <w:spacing w:line="247" w:lineRule="auto"/>
        <w:rPr>
          <w:b/>
          <w:color w:val="000000"/>
          <w:sz w:val="24"/>
        </w:rPr>
      </w:pPr>
      <w:r w:rsidRPr="00BF2B09">
        <w:rPr>
          <w:b/>
          <w:caps/>
          <w:color w:val="000000"/>
          <w:sz w:val="24"/>
        </w:rPr>
        <w:t xml:space="preserve">Ресурсное обеспечение </w:t>
      </w:r>
      <w:r w:rsidRPr="00BF2B09">
        <w:rPr>
          <w:b/>
          <w:caps/>
          <w:color w:val="000000"/>
          <w:sz w:val="24"/>
        </w:rPr>
        <w:br/>
      </w:r>
      <w:r w:rsidRPr="00BF2B09">
        <w:rPr>
          <w:b/>
          <w:color w:val="000000"/>
          <w:sz w:val="24"/>
        </w:rPr>
        <w:t>реализации подпрограммы «Социальное обеспечение граждан» муниципальной программы Порецкого муниципального округа Чувашской Республики «Социальная поддержка граждан» за счет всех источников финансирования</w:t>
      </w:r>
    </w:p>
    <w:p w:rsidR="000B1C67" w:rsidRPr="00487658" w:rsidRDefault="000B1C67" w:rsidP="000B1C67">
      <w:pPr>
        <w:spacing w:after="0" w:line="247" w:lineRule="auto"/>
        <w:rPr>
          <w:rFonts w:ascii="Times New Roman" w:eastAsia="Times New Roman" w:hAnsi="Times New Roman" w:cs="Times New Roman"/>
          <w:color w:val="000000"/>
        </w:rPr>
      </w:pPr>
    </w:p>
    <w:p w:rsidR="000B1C67" w:rsidRPr="00487658" w:rsidRDefault="000B1C67" w:rsidP="000B1C67">
      <w:pPr>
        <w:spacing w:after="0" w:line="247" w:lineRule="auto"/>
        <w:rPr>
          <w:rFonts w:ascii="Times New Roman" w:eastAsia="Times New Roman" w:hAnsi="Times New Roman" w:cs="Times New Roman"/>
          <w:color w:val="000000"/>
        </w:rPr>
      </w:pPr>
    </w:p>
    <w:tbl>
      <w:tblPr>
        <w:tblW w:w="18312" w:type="dxa"/>
        <w:tblInd w:w="-406" w:type="dxa"/>
        <w:tblBorders>
          <w:top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1240"/>
        <w:gridCol w:w="9"/>
        <w:gridCol w:w="1360"/>
        <w:gridCol w:w="32"/>
        <w:gridCol w:w="107"/>
        <w:gridCol w:w="1023"/>
        <w:gridCol w:w="97"/>
        <w:gridCol w:w="34"/>
        <w:gridCol w:w="1238"/>
        <w:gridCol w:w="19"/>
        <w:gridCol w:w="68"/>
        <w:gridCol w:w="6"/>
        <w:gridCol w:w="504"/>
        <w:gridCol w:w="82"/>
        <w:gridCol w:w="25"/>
        <w:gridCol w:w="329"/>
        <w:gridCol w:w="238"/>
        <w:gridCol w:w="660"/>
        <w:gridCol w:w="298"/>
        <w:gridCol w:w="22"/>
        <w:gridCol w:w="672"/>
        <w:gridCol w:w="134"/>
        <w:gridCol w:w="26"/>
        <w:gridCol w:w="1946"/>
        <w:gridCol w:w="17"/>
        <w:gridCol w:w="979"/>
        <w:gridCol w:w="847"/>
        <w:gridCol w:w="854"/>
        <w:gridCol w:w="34"/>
        <w:gridCol w:w="945"/>
        <w:gridCol w:w="827"/>
        <w:gridCol w:w="480"/>
        <w:gridCol w:w="269"/>
        <w:gridCol w:w="144"/>
        <w:gridCol w:w="6"/>
        <w:gridCol w:w="44"/>
        <w:gridCol w:w="16"/>
        <w:gridCol w:w="887"/>
        <w:gridCol w:w="887"/>
        <w:gridCol w:w="907"/>
      </w:tblGrid>
      <w:tr w:rsidR="000B1C67" w:rsidRPr="00487658" w:rsidTr="00564726">
        <w:trPr>
          <w:gridAfter w:val="3"/>
          <w:wAfter w:w="2681" w:type="dxa"/>
        </w:trPr>
        <w:tc>
          <w:tcPr>
            <w:tcW w:w="1249" w:type="dxa"/>
            <w:gridSpan w:val="2"/>
            <w:vMerge w:val="restart"/>
            <w:shd w:val="clear" w:color="auto" w:fill="auto"/>
          </w:tcPr>
          <w:p w:rsidR="000B1C67" w:rsidRPr="00487658" w:rsidRDefault="000B1C67" w:rsidP="000B1C67">
            <w:pPr>
              <w:pStyle w:val="ConsPlusNormal"/>
              <w:spacing w:line="247" w:lineRule="auto"/>
              <w:ind w:firstLine="122"/>
              <w:jc w:val="center"/>
              <w:rPr>
                <w:rFonts w:ascii="Times New Roman" w:hAnsi="Times New Roman"/>
                <w:color w:val="000000"/>
                <w:sz w:val="16"/>
                <w:szCs w:val="16"/>
              </w:rPr>
            </w:pPr>
            <w:r w:rsidRPr="00487658">
              <w:rPr>
                <w:rFonts w:ascii="Times New Roman" w:hAnsi="Times New Roman"/>
                <w:color w:val="000000"/>
                <w:sz w:val="16"/>
                <w:szCs w:val="16"/>
              </w:rPr>
              <w:t>Статус</w:t>
            </w:r>
          </w:p>
        </w:tc>
        <w:tc>
          <w:tcPr>
            <w:tcW w:w="1392" w:type="dxa"/>
            <w:gridSpan w:val="2"/>
            <w:vMerge w:val="restart"/>
            <w:shd w:val="clear" w:color="auto" w:fill="auto"/>
          </w:tcPr>
          <w:p w:rsidR="000B1C67" w:rsidRPr="00487658" w:rsidRDefault="000B1C67" w:rsidP="000B1C67">
            <w:pPr>
              <w:pStyle w:val="ConsPlusNormal"/>
              <w:spacing w:line="247" w:lineRule="auto"/>
              <w:ind w:hanging="4"/>
              <w:jc w:val="center"/>
              <w:rPr>
                <w:rFonts w:ascii="Times New Roman" w:hAnsi="Times New Roman"/>
                <w:color w:val="000000"/>
                <w:sz w:val="16"/>
                <w:szCs w:val="16"/>
              </w:rPr>
            </w:pPr>
            <w:r w:rsidRPr="00487658">
              <w:rPr>
                <w:rFonts w:ascii="Times New Roman" w:hAnsi="Times New Roman"/>
                <w:color w:val="000000"/>
                <w:sz w:val="16"/>
                <w:szCs w:val="16"/>
              </w:rPr>
              <w:t xml:space="preserve">Наименование подпрограммы </w:t>
            </w:r>
            <w:r>
              <w:rPr>
                <w:rFonts w:ascii="Times New Roman" w:hAnsi="Times New Roman"/>
                <w:color w:val="000000"/>
                <w:sz w:val="16"/>
                <w:szCs w:val="16"/>
              </w:rPr>
              <w:t>муниципальной</w:t>
            </w:r>
            <w:r w:rsidRPr="00487658">
              <w:rPr>
                <w:rFonts w:ascii="Times New Roman" w:hAnsi="Times New Roman"/>
                <w:color w:val="000000"/>
                <w:sz w:val="16"/>
                <w:szCs w:val="16"/>
              </w:rPr>
              <w:t xml:space="preserve"> программы </w:t>
            </w:r>
            <w:r>
              <w:rPr>
                <w:rFonts w:ascii="Times New Roman" w:hAnsi="Times New Roman"/>
                <w:color w:val="000000"/>
                <w:sz w:val="16"/>
                <w:szCs w:val="16"/>
              </w:rPr>
              <w:t xml:space="preserve">Порецкого муниципального округа </w:t>
            </w:r>
            <w:r w:rsidRPr="00487658">
              <w:rPr>
                <w:rFonts w:ascii="Times New Roman" w:hAnsi="Times New Roman"/>
                <w:color w:val="000000"/>
                <w:sz w:val="16"/>
                <w:szCs w:val="16"/>
              </w:rPr>
              <w:t>Чувашской Республики (основного мероприятия, мероприятия)</w:t>
            </w:r>
          </w:p>
        </w:tc>
        <w:tc>
          <w:tcPr>
            <w:tcW w:w="1261" w:type="dxa"/>
            <w:gridSpan w:val="4"/>
            <w:vMerge w:val="restart"/>
            <w:shd w:val="clear" w:color="auto" w:fill="auto"/>
          </w:tcPr>
          <w:p w:rsidR="000B1C67" w:rsidRPr="00487658" w:rsidRDefault="000B1C67" w:rsidP="000B1C67">
            <w:pPr>
              <w:pStyle w:val="ConsPlusNormal"/>
              <w:spacing w:line="247" w:lineRule="auto"/>
              <w:ind w:firstLine="75"/>
              <w:jc w:val="center"/>
              <w:rPr>
                <w:rFonts w:ascii="Times New Roman" w:hAnsi="Times New Roman"/>
                <w:color w:val="000000"/>
                <w:sz w:val="16"/>
                <w:szCs w:val="16"/>
              </w:rPr>
            </w:pPr>
            <w:r w:rsidRPr="00487658">
              <w:rPr>
                <w:rFonts w:ascii="Times New Roman" w:hAnsi="Times New Roman"/>
                <w:color w:val="000000"/>
                <w:sz w:val="16"/>
                <w:szCs w:val="16"/>
              </w:rPr>
              <w:t xml:space="preserve">Задача подпрограммы </w:t>
            </w:r>
            <w:r>
              <w:rPr>
                <w:rFonts w:ascii="Times New Roman" w:hAnsi="Times New Roman"/>
                <w:color w:val="000000"/>
                <w:sz w:val="16"/>
                <w:szCs w:val="16"/>
              </w:rPr>
              <w:t>муниципальной</w:t>
            </w:r>
            <w:r w:rsidRPr="00487658">
              <w:rPr>
                <w:rFonts w:ascii="Times New Roman" w:hAnsi="Times New Roman"/>
                <w:color w:val="000000"/>
                <w:sz w:val="16"/>
                <w:szCs w:val="16"/>
              </w:rPr>
              <w:t xml:space="preserve"> программы</w:t>
            </w:r>
            <w:r>
              <w:rPr>
                <w:rFonts w:ascii="Times New Roman" w:hAnsi="Times New Roman"/>
                <w:color w:val="000000"/>
                <w:sz w:val="16"/>
                <w:szCs w:val="16"/>
              </w:rPr>
              <w:t xml:space="preserve"> Порецкого муниципального округа </w:t>
            </w:r>
            <w:r w:rsidRPr="00487658">
              <w:rPr>
                <w:rFonts w:ascii="Times New Roman" w:hAnsi="Times New Roman"/>
                <w:color w:val="000000"/>
                <w:sz w:val="16"/>
                <w:szCs w:val="16"/>
              </w:rPr>
              <w:t xml:space="preserve"> Чувашской Республики</w:t>
            </w:r>
          </w:p>
        </w:tc>
        <w:tc>
          <w:tcPr>
            <w:tcW w:w="1331" w:type="dxa"/>
            <w:gridSpan w:val="4"/>
            <w:vMerge w:val="restart"/>
            <w:shd w:val="clear" w:color="auto" w:fill="auto"/>
          </w:tcPr>
          <w:p w:rsidR="000B1C67" w:rsidRPr="00487658" w:rsidRDefault="000B1C67" w:rsidP="000B1C67">
            <w:pPr>
              <w:pStyle w:val="ConsPlusNormal"/>
              <w:spacing w:line="247" w:lineRule="auto"/>
              <w:ind w:firstLine="0"/>
              <w:jc w:val="center"/>
              <w:rPr>
                <w:rFonts w:ascii="Times New Roman" w:hAnsi="Times New Roman"/>
                <w:color w:val="000000"/>
                <w:sz w:val="16"/>
                <w:szCs w:val="16"/>
              </w:rPr>
            </w:pPr>
            <w:r w:rsidRPr="00487658">
              <w:rPr>
                <w:rFonts w:ascii="Times New Roman" w:hAnsi="Times New Roman"/>
                <w:color w:val="000000"/>
                <w:sz w:val="16"/>
                <w:szCs w:val="16"/>
              </w:rPr>
              <w:t>Ответственный исполнитель, соисполнители</w:t>
            </w:r>
          </w:p>
        </w:tc>
        <w:tc>
          <w:tcPr>
            <w:tcW w:w="2964" w:type="dxa"/>
            <w:gridSpan w:val="10"/>
            <w:shd w:val="clear" w:color="auto" w:fill="auto"/>
          </w:tcPr>
          <w:p w:rsidR="000B1C67" w:rsidRPr="00487658" w:rsidRDefault="000B1C67" w:rsidP="000B1C67">
            <w:pPr>
              <w:pStyle w:val="ConsPlusNormal"/>
              <w:spacing w:line="247" w:lineRule="auto"/>
              <w:jc w:val="center"/>
              <w:rPr>
                <w:rFonts w:ascii="Times New Roman" w:hAnsi="Times New Roman"/>
                <w:color w:val="000000"/>
                <w:sz w:val="16"/>
                <w:szCs w:val="16"/>
              </w:rPr>
            </w:pPr>
            <w:r w:rsidRPr="00487658">
              <w:rPr>
                <w:rFonts w:ascii="Times New Roman" w:hAnsi="Times New Roman"/>
                <w:color w:val="000000"/>
                <w:sz w:val="16"/>
                <w:szCs w:val="16"/>
              </w:rPr>
              <w:t xml:space="preserve">Код бюджетной </w:t>
            </w:r>
          </w:p>
          <w:p w:rsidR="000B1C67" w:rsidRPr="00487658" w:rsidRDefault="000B1C67" w:rsidP="000B1C67">
            <w:pPr>
              <w:pStyle w:val="ConsPlusNormal"/>
              <w:spacing w:line="247" w:lineRule="auto"/>
              <w:jc w:val="center"/>
              <w:rPr>
                <w:rFonts w:ascii="Times New Roman" w:hAnsi="Times New Roman"/>
                <w:color w:val="000000"/>
                <w:sz w:val="16"/>
                <w:szCs w:val="16"/>
              </w:rPr>
            </w:pPr>
            <w:r w:rsidRPr="00487658">
              <w:rPr>
                <w:rFonts w:ascii="Times New Roman" w:hAnsi="Times New Roman"/>
                <w:color w:val="000000"/>
                <w:sz w:val="16"/>
                <w:szCs w:val="16"/>
              </w:rPr>
              <w:t>классификации</w:t>
            </w:r>
          </w:p>
        </w:tc>
        <w:tc>
          <w:tcPr>
            <w:tcW w:w="1989" w:type="dxa"/>
            <w:gridSpan w:val="3"/>
            <w:vMerge w:val="restart"/>
            <w:shd w:val="clear" w:color="auto" w:fill="auto"/>
          </w:tcPr>
          <w:p w:rsidR="000B1C67" w:rsidRPr="00487658" w:rsidRDefault="000B1C67" w:rsidP="000B1C67">
            <w:pPr>
              <w:pStyle w:val="ConsPlusNormal"/>
              <w:spacing w:line="247" w:lineRule="auto"/>
              <w:ind w:right="-38" w:firstLine="22"/>
              <w:jc w:val="center"/>
              <w:rPr>
                <w:rFonts w:ascii="Times New Roman" w:hAnsi="Times New Roman"/>
                <w:color w:val="000000"/>
                <w:sz w:val="16"/>
                <w:szCs w:val="16"/>
              </w:rPr>
            </w:pPr>
            <w:r w:rsidRPr="00487658">
              <w:rPr>
                <w:rFonts w:ascii="Times New Roman" w:hAnsi="Times New Roman"/>
                <w:color w:val="000000"/>
                <w:sz w:val="16"/>
                <w:szCs w:val="16"/>
              </w:rPr>
              <w:t xml:space="preserve">Источники </w:t>
            </w:r>
          </w:p>
          <w:p w:rsidR="000B1C67" w:rsidRPr="00487658" w:rsidRDefault="000B1C67" w:rsidP="000B1C67">
            <w:pPr>
              <w:pStyle w:val="ConsPlusNormal"/>
              <w:spacing w:line="247" w:lineRule="auto"/>
              <w:ind w:right="-38" w:firstLine="164"/>
              <w:jc w:val="center"/>
              <w:rPr>
                <w:rFonts w:ascii="Times New Roman" w:hAnsi="Times New Roman"/>
                <w:color w:val="000000"/>
                <w:sz w:val="16"/>
                <w:szCs w:val="16"/>
              </w:rPr>
            </w:pPr>
            <w:r w:rsidRPr="00487658">
              <w:rPr>
                <w:rFonts w:ascii="Times New Roman" w:hAnsi="Times New Roman"/>
                <w:color w:val="000000"/>
                <w:sz w:val="16"/>
                <w:szCs w:val="16"/>
              </w:rPr>
              <w:t>финансирования</w:t>
            </w:r>
          </w:p>
        </w:tc>
        <w:tc>
          <w:tcPr>
            <w:tcW w:w="2680" w:type="dxa"/>
            <w:gridSpan w:val="3"/>
            <w:tcBorders>
              <w:right w:val="nil"/>
            </w:tcBorders>
            <w:shd w:val="clear" w:color="auto" w:fill="auto"/>
          </w:tcPr>
          <w:p w:rsidR="000B1C67" w:rsidRPr="00487658" w:rsidRDefault="000B1C67" w:rsidP="000B1C67">
            <w:pPr>
              <w:pStyle w:val="ConsPlusNormal"/>
              <w:spacing w:line="247" w:lineRule="auto"/>
              <w:jc w:val="center"/>
              <w:rPr>
                <w:rFonts w:ascii="Times New Roman" w:hAnsi="Times New Roman"/>
                <w:color w:val="000000"/>
                <w:sz w:val="16"/>
                <w:szCs w:val="16"/>
              </w:rPr>
            </w:pPr>
            <w:r w:rsidRPr="00487658">
              <w:rPr>
                <w:rFonts w:ascii="Times New Roman" w:hAnsi="Times New Roman"/>
                <w:color w:val="000000"/>
                <w:sz w:val="16"/>
                <w:szCs w:val="16"/>
              </w:rPr>
              <w:t>Расходы по годам, тыс. рублей*</w:t>
            </w:r>
          </w:p>
        </w:tc>
        <w:tc>
          <w:tcPr>
            <w:tcW w:w="2765" w:type="dxa"/>
            <w:gridSpan w:val="9"/>
            <w:tcBorders>
              <w:left w:val="nil"/>
              <w:bottom w:val="single" w:sz="4" w:space="0" w:color="auto"/>
              <w:right w:val="single" w:sz="4" w:space="0" w:color="auto"/>
            </w:tcBorders>
            <w:shd w:val="clear" w:color="auto" w:fill="auto"/>
          </w:tcPr>
          <w:p w:rsidR="000B1C67" w:rsidRPr="00487658" w:rsidRDefault="000B1C67">
            <w:pPr>
              <w:rPr>
                <w:rFonts w:ascii="Times New Roman" w:eastAsia="Calibri" w:hAnsi="Times New Roman"/>
                <w:color w:val="000000"/>
                <w:sz w:val="16"/>
                <w:szCs w:val="16"/>
              </w:rPr>
            </w:pPr>
          </w:p>
        </w:tc>
      </w:tr>
      <w:tr w:rsidR="00E24C32" w:rsidRPr="00487658" w:rsidTr="00564726">
        <w:trPr>
          <w:gridAfter w:val="3"/>
          <w:wAfter w:w="2681" w:type="dxa"/>
        </w:trPr>
        <w:tc>
          <w:tcPr>
            <w:tcW w:w="1249" w:type="dxa"/>
            <w:gridSpan w:val="2"/>
            <w:vMerge/>
            <w:shd w:val="clear" w:color="auto" w:fill="auto"/>
          </w:tcPr>
          <w:p w:rsidR="000B1C67" w:rsidRPr="00487658" w:rsidRDefault="000B1C67" w:rsidP="000B1C67">
            <w:pPr>
              <w:spacing w:after="0" w:line="247" w:lineRule="auto"/>
              <w:rPr>
                <w:rFonts w:ascii="Times New Roman" w:eastAsia="Times New Roman" w:hAnsi="Times New Roman" w:cs="Times New Roman"/>
                <w:color w:val="000000"/>
                <w:sz w:val="16"/>
                <w:szCs w:val="16"/>
              </w:rPr>
            </w:pPr>
          </w:p>
        </w:tc>
        <w:tc>
          <w:tcPr>
            <w:tcW w:w="1392" w:type="dxa"/>
            <w:gridSpan w:val="2"/>
            <w:vMerge/>
            <w:shd w:val="clear" w:color="auto" w:fill="auto"/>
          </w:tcPr>
          <w:p w:rsidR="000B1C67" w:rsidRPr="00487658" w:rsidRDefault="000B1C67" w:rsidP="000B1C67">
            <w:pPr>
              <w:spacing w:after="0" w:line="247" w:lineRule="auto"/>
              <w:rPr>
                <w:rFonts w:ascii="Times New Roman" w:eastAsia="Times New Roman" w:hAnsi="Times New Roman" w:cs="Times New Roman"/>
                <w:color w:val="000000"/>
                <w:sz w:val="16"/>
                <w:szCs w:val="16"/>
              </w:rPr>
            </w:pPr>
          </w:p>
        </w:tc>
        <w:tc>
          <w:tcPr>
            <w:tcW w:w="1261" w:type="dxa"/>
            <w:gridSpan w:val="4"/>
            <w:vMerge/>
            <w:shd w:val="clear" w:color="auto" w:fill="auto"/>
          </w:tcPr>
          <w:p w:rsidR="000B1C67" w:rsidRPr="00487658" w:rsidRDefault="000B1C67" w:rsidP="000B1C67">
            <w:pPr>
              <w:spacing w:after="0" w:line="247" w:lineRule="auto"/>
              <w:rPr>
                <w:rFonts w:ascii="Times New Roman" w:eastAsia="Times New Roman" w:hAnsi="Times New Roman" w:cs="Times New Roman"/>
                <w:color w:val="000000"/>
                <w:sz w:val="16"/>
                <w:szCs w:val="16"/>
              </w:rPr>
            </w:pPr>
          </w:p>
        </w:tc>
        <w:tc>
          <w:tcPr>
            <w:tcW w:w="1331" w:type="dxa"/>
            <w:gridSpan w:val="4"/>
            <w:vMerge/>
            <w:shd w:val="clear" w:color="auto" w:fill="auto"/>
          </w:tcPr>
          <w:p w:rsidR="000B1C67" w:rsidRPr="00487658" w:rsidRDefault="000B1C67" w:rsidP="000B1C67">
            <w:pPr>
              <w:spacing w:after="0" w:line="247" w:lineRule="auto"/>
              <w:rPr>
                <w:rFonts w:ascii="Times New Roman" w:eastAsia="Times New Roman" w:hAnsi="Times New Roman" w:cs="Times New Roman"/>
                <w:color w:val="000000"/>
                <w:sz w:val="16"/>
                <w:szCs w:val="16"/>
              </w:rPr>
            </w:pPr>
          </w:p>
        </w:tc>
        <w:tc>
          <w:tcPr>
            <w:tcW w:w="586" w:type="dxa"/>
            <w:gridSpan w:val="2"/>
            <w:shd w:val="clear" w:color="auto" w:fill="auto"/>
          </w:tcPr>
          <w:p w:rsidR="000B1C67" w:rsidRPr="00487658" w:rsidRDefault="000B1C67" w:rsidP="000B1C67">
            <w:pPr>
              <w:pStyle w:val="ConsPlusNormal"/>
              <w:spacing w:line="247" w:lineRule="auto"/>
              <w:ind w:left="-28" w:rightChars="-28" w:right="-62"/>
              <w:jc w:val="center"/>
              <w:rPr>
                <w:rFonts w:ascii="Times New Roman" w:hAnsi="Times New Roman"/>
                <w:color w:val="000000"/>
                <w:sz w:val="16"/>
                <w:szCs w:val="16"/>
              </w:rPr>
            </w:pPr>
            <w:r w:rsidRPr="00487658">
              <w:rPr>
                <w:rFonts w:ascii="Times New Roman" w:hAnsi="Times New Roman"/>
                <w:color w:val="000000"/>
                <w:sz w:val="16"/>
                <w:szCs w:val="16"/>
              </w:rPr>
              <w:t>глав</w:t>
            </w:r>
            <w:r w:rsidRPr="00487658">
              <w:rPr>
                <w:rFonts w:ascii="Times New Roman" w:hAnsi="Times New Roman"/>
                <w:color w:val="000000"/>
                <w:sz w:val="16"/>
                <w:szCs w:val="16"/>
              </w:rPr>
              <w:softHyphen/>
              <w:t>-</w:t>
            </w:r>
            <w:proofErr w:type="spellStart"/>
            <w:r w:rsidRPr="00487658">
              <w:rPr>
                <w:rFonts w:ascii="Times New Roman" w:hAnsi="Times New Roman"/>
                <w:color w:val="000000"/>
                <w:sz w:val="16"/>
                <w:szCs w:val="16"/>
              </w:rPr>
              <w:t>ный</w:t>
            </w:r>
            <w:proofErr w:type="spellEnd"/>
            <w:r w:rsidRPr="00487658">
              <w:rPr>
                <w:rFonts w:ascii="Times New Roman" w:hAnsi="Times New Roman"/>
                <w:color w:val="000000"/>
                <w:sz w:val="16"/>
                <w:szCs w:val="16"/>
              </w:rPr>
              <w:t xml:space="preserve"> распо</w:t>
            </w:r>
            <w:r w:rsidRPr="00487658">
              <w:rPr>
                <w:rFonts w:ascii="Times New Roman" w:hAnsi="Times New Roman"/>
                <w:color w:val="000000"/>
                <w:sz w:val="16"/>
                <w:szCs w:val="16"/>
              </w:rPr>
              <w:softHyphen/>
              <w:t>ря</w:t>
            </w:r>
            <w:r w:rsidRPr="00487658">
              <w:rPr>
                <w:rFonts w:ascii="Times New Roman" w:hAnsi="Times New Roman"/>
                <w:color w:val="000000"/>
                <w:sz w:val="16"/>
                <w:szCs w:val="16"/>
              </w:rPr>
              <w:softHyphen/>
              <w:t>ди</w:t>
            </w:r>
            <w:r w:rsidRPr="00487658">
              <w:rPr>
                <w:rFonts w:ascii="Times New Roman" w:hAnsi="Times New Roman"/>
                <w:color w:val="000000"/>
                <w:sz w:val="16"/>
                <w:szCs w:val="16"/>
              </w:rPr>
              <w:softHyphen/>
              <w:t>тель</w:t>
            </w:r>
          </w:p>
          <w:p w:rsidR="000B1C67" w:rsidRPr="00487658" w:rsidRDefault="000B1C67" w:rsidP="000B1C67">
            <w:pPr>
              <w:pStyle w:val="ConsPlusNormal"/>
              <w:spacing w:line="247" w:lineRule="auto"/>
              <w:ind w:left="-28" w:rightChars="-28" w:right="-62"/>
              <w:jc w:val="center"/>
              <w:rPr>
                <w:rFonts w:ascii="Times New Roman" w:hAnsi="Times New Roman"/>
                <w:color w:val="000000"/>
                <w:sz w:val="16"/>
                <w:szCs w:val="16"/>
              </w:rPr>
            </w:pPr>
            <w:r w:rsidRPr="00487658">
              <w:rPr>
                <w:rFonts w:ascii="Times New Roman" w:hAnsi="Times New Roman"/>
                <w:color w:val="000000"/>
                <w:sz w:val="16"/>
                <w:szCs w:val="16"/>
              </w:rPr>
              <w:t>бюд</w:t>
            </w:r>
            <w:r w:rsidRPr="00487658">
              <w:rPr>
                <w:rFonts w:ascii="Times New Roman" w:hAnsi="Times New Roman"/>
                <w:color w:val="000000"/>
                <w:sz w:val="16"/>
                <w:szCs w:val="16"/>
              </w:rPr>
              <w:softHyphen/>
              <w:t>жетных средств</w:t>
            </w:r>
          </w:p>
        </w:tc>
        <w:tc>
          <w:tcPr>
            <w:tcW w:w="592" w:type="dxa"/>
            <w:gridSpan w:val="3"/>
            <w:shd w:val="clear" w:color="auto" w:fill="auto"/>
          </w:tcPr>
          <w:p w:rsidR="000B1C67" w:rsidRPr="00487658" w:rsidRDefault="000B1C67" w:rsidP="000B1C67">
            <w:pPr>
              <w:pStyle w:val="ConsPlusNormal"/>
              <w:spacing w:line="247" w:lineRule="auto"/>
              <w:ind w:left="-21" w:firstLine="741"/>
              <w:jc w:val="center"/>
              <w:rPr>
                <w:rFonts w:ascii="Times New Roman" w:hAnsi="Times New Roman"/>
                <w:color w:val="000000"/>
                <w:sz w:val="16"/>
                <w:szCs w:val="16"/>
              </w:rPr>
            </w:pPr>
            <w:r w:rsidRPr="00487658">
              <w:rPr>
                <w:rFonts w:ascii="Times New Roman" w:hAnsi="Times New Roman"/>
                <w:color w:val="000000"/>
                <w:sz w:val="16"/>
                <w:szCs w:val="16"/>
              </w:rPr>
              <w:t>раздел, под</w:t>
            </w:r>
            <w:r w:rsidRPr="00487658">
              <w:rPr>
                <w:rFonts w:ascii="Times New Roman" w:hAnsi="Times New Roman"/>
                <w:color w:val="000000"/>
                <w:sz w:val="16"/>
                <w:szCs w:val="16"/>
                <w:lang w:val="en-US"/>
              </w:rPr>
              <w:softHyphen/>
            </w:r>
            <w:r w:rsidRPr="00487658">
              <w:rPr>
                <w:rFonts w:ascii="Times New Roman" w:hAnsi="Times New Roman"/>
                <w:color w:val="000000"/>
                <w:sz w:val="16"/>
                <w:szCs w:val="16"/>
              </w:rPr>
              <w:t>раздел</w:t>
            </w:r>
          </w:p>
        </w:tc>
        <w:tc>
          <w:tcPr>
            <w:tcW w:w="958" w:type="dxa"/>
            <w:gridSpan w:val="2"/>
            <w:shd w:val="clear" w:color="auto" w:fill="auto"/>
          </w:tcPr>
          <w:p w:rsidR="000B1C67" w:rsidRPr="00487658" w:rsidRDefault="000B1C67" w:rsidP="000B1C67">
            <w:pPr>
              <w:pStyle w:val="ConsPlusNormal"/>
              <w:spacing w:line="247" w:lineRule="auto"/>
              <w:ind w:firstLine="114"/>
              <w:jc w:val="center"/>
              <w:rPr>
                <w:rFonts w:ascii="Times New Roman" w:hAnsi="Times New Roman"/>
                <w:color w:val="000000"/>
                <w:sz w:val="16"/>
                <w:szCs w:val="16"/>
              </w:rPr>
            </w:pPr>
            <w:r w:rsidRPr="00487658">
              <w:rPr>
                <w:rFonts w:ascii="Times New Roman" w:hAnsi="Times New Roman"/>
                <w:color w:val="000000"/>
                <w:sz w:val="16"/>
                <w:szCs w:val="16"/>
              </w:rPr>
              <w:t>целевая статья расходов</w:t>
            </w:r>
          </w:p>
        </w:tc>
        <w:tc>
          <w:tcPr>
            <w:tcW w:w="828" w:type="dxa"/>
            <w:gridSpan w:val="3"/>
            <w:shd w:val="clear" w:color="auto" w:fill="auto"/>
          </w:tcPr>
          <w:p w:rsidR="000B1C67" w:rsidRPr="00487658" w:rsidRDefault="000B1C67" w:rsidP="00442AEA">
            <w:pPr>
              <w:pStyle w:val="ConsPlusNormal"/>
              <w:spacing w:line="247" w:lineRule="auto"/>
              <w:ind w:left="-57" w:right="-57" w:firstLine="130"/>
              <w:jc w:val="center"/>
              <w:rPr>
                <w:rFonts w:ascii="Times New Roman" w:hAnsi="Times New Roman"/>
                <w:color w:val="000000"/>
                <w:sz w:val="16"/>
                <w:szCs w:val="16"/>
              </w:rPr>
            </w:pPr>
            <w:r w:rsidRPr="00487658">
              <w:rPr>
                <w:rFonts w:ascii="Times New Roman" w:hAnsi="Times New Roman"/>
                <w:color w:val="000000"/>
                <w:sz w:val="16"/>
                <w:szCs w:val="16"/>
              </w:rPr>
              <w:t>группа (подгруппа)</w:t>
            </w:r>
          </w:p>
          <w:p w:rsidR="000B1C67" w:rsidRPr="00487658" w:rsidRDefault="000B1C67" w:rsidP="00442AEA">
            <w:pPr>
              <w:pStyle w:val="ConsPlusNormal"/>
              <w:spacing w:line="247" w:lineRule="auto"/>
              <w:ind w:left="-57" w:right="-57" w:firstLine="130"/>
              <w:jc w:val="center"/>
              <w:rPr>
                <w:rFonts w:ascii="Times New Roman" w:hAnsi="Times New Roman"/>
                <w:color w:val="000000"/>
                <w:sz w:val="16"/>
                <w:szCs w:val="16"/>
              </w:rPr>
            </w:pPr>
            <w:r w:rsidRPr="00487658">
              <w:rPr>
                <w:rFonts w:ascii="Times New Roman" w:hAnsi="Times New Roman"/>
                <w:color w:val="000000"/>
                <w:sz w:val="16"/>
                <w:szCs w:val="16"/>
              </w:rPr>
              <w:t>вида расходов</w:t>
            </w:r>
          </w:p>
        </w:tc>
        <w:tc>
          <w:tcPr>
            <w:tcW w:w="1989" w:type="dxa"/>
            <w:gridSpan w:val="3"/>
            <w:vMerge/>
            <w:shd w:val="clear" w:color="auto" w:fill="auto"/>
          </w:tcPr>
          <w:p w:rsidR="000B1C67" w:rsidRPr="00487658" w:rsidRDefault="000B1C67" w:rsidP="000B1C67">
            <w:pPr>
              <w:spacing w:after="0" w:line="247" w:lineRule="auto"/>
              <w:rPr>
                <w:rFonts w:ascii="Times New Roman" w:eastAsia="Times New Roman" w:hAnsi="Times New Roman" w:cs="Times New Roman"/>
                <w:color w:val="000000"/>
                <w:sz w:val="16"/>
                <w:szCs w:val="16"/>
              </w:rPr>
            </w:pPr>
          </w:p>
        </w:tc>
        <w:tc>
          <w:tcPr>
            <w:tcW w:w="979" w:type="dxa"/>
            <w:shd w:val="clear" w:color="auto" w:fill="auto"/>
          </w:tcPr>
          <w:p w:rsidR="000B1C67" w:rsidRPr="00487658" w:rsidRDefault="000B1C67" w:rsidP="000B1C67">
            <w:pPr>
              <w:pStyle w:val="ConsPlusNormal"/>
              <w:spacing w:line="247" w:lineRule="auto"/>
              <w:ind w:firstLine="363"/>
              <w:jc w:val="center"/>
              <w:rPr>
                <w:rFonts w:ascii="Times New Roman" w:hAnsi="Times New Roman"/>
                <w:color w:val="000000"/>
                <w:sz w:val="16"/>
                <w:szCs w:val="16"/>
              </w:rPr>
            </w:pPr>
            <w:r w:rsidRPr="00487658">
              <w:rPr>
                <w:rFonts w:ascii="Times New Roman" w:hAnsi="Times New Roman"/>
                <w:color w:val="000000"/>
                <w:sz w:val="16"/>
                <w:szCs w:val="16"/>
              </w:rPr>
              <w:t>2023</w:t>
            </w:r>
          </w:p>
        </w:tc>
        <w:tc>
          <w:tcPr>
            <w:tcW w:w="847" w:type="dxa"/>
            <w:shd w:val="clear" w:color="auto" w:fill="auto"/>
          </w:tcPr>
          <w:p w:rsidR="000B1C67" w:rsidRPr="00487658" w:rsidRDefault="000B1C67" w:rsidP="000B1C67">
            <w:pPr>
              <w:pStyle w:val="ConsPlusNormal"/>
              <w:spacing w:line="247" w:lineRule="auto"/>
              <w:ind w:firstLine="132"/>
              <w:jc w:val="center"/>
              <w:rPr>
                <w:rFonts w:ascii="Times New Roman" w:hAnsi="Times New Roman"/>
                <w:color w:val="000000"/>
                <w:sz w:val="16"/>
                <w:szCs w:val="16"/>
              </w:rPr>
            </w:pPr>
            <w:r w:rsidRPr="00487658">
              <w:rPr>
                <w:rFonts w:ascii="Times New Roman" w:hAnsi="Times New Roman"/>
                <w:color w:val="000000"/>
                <w:sz w:val="16"/>
                <w:szCs w:val="16"/>
              </w:rPr>
              <w:t>2024</w:t>
            </w:r>
          </w:p>
        </w:tc>
        <w:tc>
          <w:tcPr>
            <w:tcW w:w="854" w:type="dxa"/>
            <w:shd w:val="clear" w:color="auto" w:fill="auto"/>
          </w:tcPr>
          <w:p w:rsidR="000B1C67" w:rsidRPr="00487658" w:rsidRDefault="000B1C67" w:rsidP="000B1C67">
            <w:pPr>
              <w:pStyle w:val="ConsPlusNormal"/>
              <w:spacing w:line="247" w:lineRule="auto"/>
              <w:ind w:firstLine="362"/>
              <w:jc w:val="center"/>
              <w:rPr>
                <w:rFonts w:ascii="Times New Roman" w:hAnsi="Times New Roman"/>
                <w:color w:val="000000"/>
                <w:sz w:val="16"/>
                <w:szCs w:val="16"/>
              </w:rPr>
            </w:pPr>
            <w:r w:rsidRPr="00487658">
              <w:rPr>
                <w:rFonts w:ascii="Times New Roman" w:hAnsi="Times New Roman"/>
                <w:color w:val="000000"/>
                <w:sz w:val="16"/>
                <w:szCs w:val="16"/>
              </w:rPr>
              <w:t>2025</w:t>
            </w:r>
          </w:p>
        </w:tc>
        <w:tc>
          <w:tcPr>
            <w:tcW w:w="979" w:type="dxa"/>
            <w:gridSpan w:val="2"/>
            <w:shd w:val="clear" w:color="auto" w:fill="auto"/>
          </w:tcPr>
          <w:p w:rsidR="000B1C67" w:rsidRPr="00487658" w:rsidRDefault="000B1C67" w:rsidP="000B1C67">
            <w:pPr>
              <w:pStyle w:val="ConsPlusNormal"/>
              <w:spacing w:line="247" w:lineRule="auto"/>
              <w:ind w:firstLine="0"/>
              <w:jc w:val="center"/>
              <w:rPr>
                <w:rFonts w:ascii="Times New Roman" w:hAnsi="Times New Roman"/>
                <w:color w:val="000000"/>
                <w:sz w:val="16"/>
                <w:szCs w:val="16"/>
              </w:rPr>
            </w:pPr>
            <w:r>
              <w:rPr>
                <w:rFonts w:ascii="Times New Roman" w:hAnsi="Times New Roman"/>
                <w:color w:val="000000"/>
                <w:sz w:val="16"/>
                <w:szCs w:val="16"/>
              </w:rPr>
              <w:t>2026</w:t>
            </w:r>
          </w:p>
        </w:tc>
        <w:tc>
          <w:tcPr>
            <w:tcW w:w="827" w:type="dxa"/>
            <w:shd w:val="clear" w:color="auto" w:fill="auto"/>
          </w:tcPr>
          <w:p w:rsidR="000B1C67" w:rsidRPr="00487658" w:rsidRDefault="000B1C67" w:rsidP="000B1C67">
            <w:pPr>
              <w:pStyle w:val="ConsPlusNormal"/>
              <w:spacing w:line="247" w:lineRule="auto"/>
              <w:ind w:firstLine="0"/>
              <w:jc w:val="center"/>
              <w:rPr>
                <w:rFonts w:ascii="Times New Roman" w:hAnsi="Times New Roman"/>
                <w:color w:val="000000"/>
                <w:sz w:val="16"/>
                <w:szCs w:val="16"/>
              </w:rPr>
            </w:pPr>
            <w:r w:rsidRPr="00487658">
              <w:rPr>
                <w:rFonts w:ascii="Times New Roman" w:hAnsi="Times New Roman"/>
                <w:color w:val="000000"/>
                <w:sz w:val="16"/>
                <w:szCs w:val="16"/>
              </w:rPr>
              <w:t>202</w:t>
            </w:r>
            <w:r>
              <w:rPr>
                <w:rFonts w:ascii="Times New Roman" w:hAnsi="Times New Roman"/>
                <w:color w:val="000000"/>
                <w:sz w:val="16"/>
                <w:szCs w:val="16"/>
              </w:rPr>
              <w:t>7</w:t>
            </w:r>
            <w:r w:rsidRPr="00487658">
              <w:rPr>
                <w:rFonts w:ascii="Times New Roman" w:hAnsi="Times New Roman"/>
                <w:color w:val="000000"/>
                <w:sz w:val="16"/>
                <w:szCs w:val="16"/>
              </w:rPr>
              <w:t>–2030</w:t>
            </w:r>
          </w:p>
        </w:tc>
        <w:tc>
          <w:tcPr>
            <w:tcW w:w="480" w:type="dxa"/>
            <w:tcBorders>
              <w:right w:val="nil"/>
            </w:tcBorders>
            <w:shd w:val="clear" w:color="auto" w:fill="auto"/>
          </w:tcPr>
          <w:p w:rsidR="000B1C67" w:rsidRPr="00487658" w:rsidRDefault="000B1C67" w:rsidP="000B1C67">
            <w:pPr>
              <w:pStyle w:val="ConsPlusNormal"/>
              <w:spacing w:line="247" w:lineRule="auto"/>
              <w:jc w:val="center"/>
              <w:rPr>
                <w:rFonts w:ascii="Times New Roman" w:hAnsi="Times New Roman"/>
                <w:color w:val="000000"/>
                <w:sz w:val="16"/>
                <w:szCs w:val="16"/>
              </w:rPr>
            </w:pPr>
            <w:r w:rsidRPr="00487658">
              <w:rPr>
                <w:rFonts w:ascii="Times New Roman" w:hAnsi="Times New Roman"/>
                <w:color w:val="000000"/>
                <w:sz w:val="16"/>
                <w:szCs w:val="16"/>
              </w:rPr>
              <w:t>2</w:t>
            </w:r>
            <w:r>
              <w:rPr>
                <w:rFonts w:ascii="Times New Roman" w:hAnsi="Times New Roman"/>
                <w:color w:val="000000"/>
                <w:sz w:val="16"/>
                <w:szCs w:val="16"/>
              </w:rPr>
              <w:t>2</w:t>
            </w:r>
            <w:r w:rsidRPr="00487658">
              <w:rPr>
                <w:rFonts w:ascii="Times New Roman" w:hAnsi="Times New Roman"/>
                <w:color w:val="000000"/>
                <w:sz w:val="16"/>
                <w:szCs w:val="16"/>
              </w:rPr>
              <w:t>031–2035</w:t>
            </w:r>
          </w:p>
        </w:tc>
        <w:tc>
          <w:tcPr>
            <w:tcW w:w="479" w:type="dxa"/>
            <w:gridSpan w:val="5"/>
            <w:tcBorders>
              <w:top w:val="nil"/>
              <w:left w:val="nil"/>
              <w:bottom w:val="nil"/>
              <w:right w:val="single" w:sz="4" w:space="0" w:color="auto"/>
            </w:tcBorders>
            <w:shd w:val="clear" w:color="auto" w:fill="auto"/>
          </w:tcPr>
          <w:p w:rsidR="00E24C32" w:rsidRPr="00487658" w:rsidRDefault="00E24C32"/>
        </w:tc>
      </w:tr>
      <w:tr w:rsidR="000B1C67" w:rsidRPr="00487658" w:rsidTr="00564726">
        <w:tblPrEx>
          <w:tblBorders>
            <w:bottom w:val="single" w:sz="4" w:space="0" w:color="auto"/>
          </w:tblBorders>
        </w:tblPrEx>
        <w:trPr>
          <w:gridAfter w:val="3"/>
          <w:wAfter w:w="2681" w:type="dxa"/>
          <w:tblHeader/>
        </w:trPr>
        <w:tc>
          <w:tcPr>
            <w:tcW w:w="1240" w:type="dxa"/>
            <w:tcBorders>
              <w:left w:val="nil"/>
            </w:tcBorders>
          </w:tcPr>
          <w:p w:rsidR="000B1C67" w:rsidRPr="00487658" w:rsidRDefault="000B1C67" w:rsidP="00961065">
            <w:pPr>
              <w:pStyle w:val="ConsPlusNormal"/>
              <w:jc w:val="center"/>
              <w:rPr>
                <w:rFonts w:ascii="Times New Roman" w:hAnsi="Times New Roman"/>
                <w:color w:val="000000"/>
                <w:sz w:val="16"/>
                <w:szCs w:val="16"/>
              </w:rPr>
            </w:pPr>
          </w:p>
        </w:tc>
        <w:tc>
          <w:tcPr>
            <w:tcW w:w="1369" w:type="dxa"/>
            <w:gridSpan w:val="2"/>
          </w:tcPr>
          <w:p w:rsidR="000B1C67" w:rsidRPr="00487658" w:rsidRDefault="000B1C67" w:rsidP="00961065">
            <w:pPr>
              <w:pStyle w:val="ConsPlusNormal"/>
              <w:jc w:val="center"/>
              <w:rPr>
                <w:rFonts w:ascii="Times New Roman" w:hAnsi="Times New Roman"/>
                <w:color w:val="000000"/>
                <w:sz w:val="16"/>
                <w:szCs w:val="16"/>
              </w:rPr>
            </w:pPr>
            <w:r w:rsidRPr="00487658">
              <w:rPr>
                <w:rFonts w:ascii="Times New Roman" w:hAnsi="Times New Roman"/>
                <w:color w:val="000000"/>
                <w:sz w:val="16"/>
                <w:szCs w:val="16"/>
              </w:rPr>
              <w:t>2</w:t>
            </w:r>
          </w:p>
        </w:tc>
        <w:tc>
          <w:tcPr>
            <w:tcW w:w="1259" w:type="dxa"/>
            <w:gridSpan w:val="4"/>
          </w:tcPr>
          <w:p w:rsidR="000B1C67" w:rsidRPr="00487658" w:rsidRDefault="000B1C67" w:rsidP="00961065">
            <w:pPr>
              <w:pStyle w:val="ConsPlusNormal"/>
              <w:jc w:val="center"/>
              <w:rPr>
                <w:rFonts w:ascii="Times New Roman" w:hAnsi="Times New Roman"/>
                <w:color w:val="000000"/>
                <w:sz w:val="16"/>
                <w:szCs w:val="16"/>
              </w:rPr>
            </w:pPr>
            <w:r w:rsidRPr="00487658">
              <w:rPr>
                <w:rFonts w:ascii="Times New Roman" w:hAnsi="Times New Roman"/>
                <w:color w:val="000000"/>
                <w:sz w:val="16"/>
                <w:szCs w:val="16"/>
              </w:rPr>
              <w:t>3</w:t>
            </w:r>
          </w:p>
        </w:tc>
        <w:tc>
          <w:tcPr>
            <w:tcW w:w="1359" w:type="dxa"/>
            <w:gridSpan w:val="4"/>
          </w:tcPr>
          <w:p w:rsidR="000B1C67" w:rsidRPr="00487658" w:rsidRDefault="000B1C67" w:rsidP="00961065">
            <w:pPr>
              <w:pStyle w:val="ConsPlusNormal"/>
              <w:jc w:val="center"/>
              <w:rPr>
                <w:rFonts w:ascii="Times New Roman" w:hAnsi="Times New Roman"/>
                <w:color w:val="000000"/>
                <w:sz w:val="16"/>
                <w:szCs w:val="16"/>
              </w:rPr>
            </w:pPr>
            <w:r w:rsidRPr="00487658">
              <w:rPr>
                <w:rFonts w:ascii="Times New Roman" w:hAnsi="Times New Roman"/>
                <w:color w:val="000000"/>
                <w:sz w:val="16"/>
                <w:szCs w:val="16"/>
              </w:rPr>
              <w:t>4</w:t>
            </w:r>
          </w:p>
        </w:tc>
        <w:tc>
          <w:tcPr>
            <w:tcW w:w="617" w:type="dxa"/>
            <w:gridSpan w:val="4"/>
          </w:tcPr>
          <w:p w:rsidR="000B1C67" w:rsidRPr="00487658" w:rsidRDefault="000B1C67" w:rsidP="00961065">
            <w:pPr>
              <w:pStyle w:val="ConsPlusNormal"/>
              <w:jc w:val="center"/>
              <w:rPr>
                <w:rFonts w:ascii="Times New Roman" w:hAnsi="Times New Roman"/>
                <w:color w:val="000000"/>
                <w:sz w:val="16"/>
                <w:szCs w:val="16"/>
              </w:rPr>
            </w:pPr>
            <w:r>
              <w:rPr>
                <w:rFonts w:ascii="Times New Roman" w:hAnsi="Times New Roman"/>
                <w:color w:val="000000"/>
                <w:sz w:val="16"/>
                <w:szCs w:val="16"/>
              </w:rPr>
              <w:t>5</w:t>
            </w:r>
            <w:r w:rsidRPr="00487658">
              <w:rPr>
                <w:rFonts w:ascii="Times New Roman" w:hAnsi="Times New Roman"/>
                <w:color w:val="000000"/>
                <w:sz w:val="16"/>
                <w:szCs w:val="16"/>
              </w:rPr>
              <w:t>5</w:t>
            </w:r>
          </w:p>
        </w:tc>
        <w:tc>
          <w:tcPr>
            <w:tcW w:w="567" w:type="dxa"/>
            <w:gridSpan w:val="2"/>
          </w:tcPr>
          <w:p w:rsidR="000B1C67" w:rsidRPr="00487658" w:rsidRDefault="000B1C67" w:rsidP="00961065">
            <w:pPr>
              <w:pStyle w:val="ConsPlusNormal"/>
              <w:jc w:val="center"/>
              <w:rPr>
                <w:rFonts w:ascii="Times New Roman" w:hAnsi="Times New Roman"/>
                <w:color w:val="000000"/>
                <w:sz w:val="16"/>
                <w:szCs w:val="16"/>
              </w:rPr>
            </w:pPr>
            <w:r>
              <w:rPr>
                <w:rFonts w:ascii="Times New Roman" w:hAnsi="Times New Roman"/>
                <w:color w:val="000000"/>
                <w:sz w:val="16"/>
                <w:szCs w:val="16"/>
              </w:rPr>
              <w:t>5</w:t>
            </w:r>
            <w:r w:rsidRPr="00487658">
              <w:rPr>
                <w:rFonts w:ascii="Times New Roman" w:hAnsi="Times New Roman"/>
                <w:color w:val="000000"/>
                <w:sz w:val="16"/>
                <w:szCs w:val="16"/>
              </w:rPr>
              <w:t>6</w:t>
            </w:r>
          </w:p>
        </w:tc>
        <w:tc>
          <w:tcPr>
            <w:tcW w:w="980" w:type="dxa"/>
            <w:gridSpan w:val="3"/>
          </w:tcPr>
          <w:p w:rsidR="000B1C67" w:rsidRPr="00487658" w:rsidRDefault="000B1C67" w:rsidP="00961065">
            <w:pPr>
              <w:pStyle w:val="ConsPlusNormal"/>
              <w:jc w:val="center"/>
              <w:rPr>
                <w:rFonts w:ascii="Times New Roman" w:hAnsi="Times New Roman"/>
                <w:color w:val="000000"/>
                <w:sz w:val="16"/>
                <w:szCs w:val="16"/>
              </w:rPr>
            </w:pPr>
            <w:r w:rsidRPr="00487658">
              <w:rPr>
                <w:rFonts w:ascii="Times New Roman" w:hAnsi="Times New Roman"/>
                <w:color w:val="000000"/>
                <w:sz w:val="16"/>
                <w:szCs w:val="16"/>
              </w:rPr>
              <w:t>7</w:t>
            </w:r>
          </w:p>
        </w:tc>
        <w:tc>
          <w:tcPr>
            <w:tcW w:w="832" w:type="dxa"/>
            <w:gridSpan w:val="3"/>
          </w:tcPr>
          <w:p w:rsidR="000B1C67" w:rsidRPr="00487658" w:rsidRDefault="000B1C67" w:rsidP="00961065">
            <w:pPr>
              <w:pStyle w:val="ConsPlusNormal"/>
              <w:jc w:val="center"/>
              <w:rPr>
                <w:rFonts w:ascii="Times New Roman" w:hAnsi="Times New Roman"/>
                <w:color w:val="000000"/>
                <w:sz w:val="16"/>
                <w:szCs w:val="16"/>
              </w:rPr>
            </w:pPr>
            <w:r>
              <w:rPr>
                <w:rFonts w:ascii="Times New Roman" w:hAnsi="Times New Roman"/>
                <w:color w:val="000000"/>
                <w:sz w:val="16"/>
                <w:szCs w:val="16"/>
              </w:rPr>
              <w:t>8</w:t>
            </w:r>
            <w:r w:rsidRPr="00487658">
              <w:rPr>
                <w:rFonts w:ascii="Times New Roman" w:hAnsi="Times New Roman"/>
                <w:color w:val="000000"/>
                <w:sz w:val="16"/>
                <w:szCs w:val="16"/>
              </w:rPr>
              <w:t>8</w:t>
            </w:r>
          </w:p>
        </w:tc>
        <w:tc>
          <w:tcPr>
            <w:tcW w:w="1946" w:type="dxa"/>
          </w:tcPr>
          <w:p w:rsidR="000B1C67" w:rsidRPr="00487658" w:rsidRDefault="000B1C67" w:rsidP="00961065">
            <w:pPr>
              <w:pStyle w:val="ConsPlusNormal"/>
              <w:jc w:val="center"/>
              <w:rPr>
                <w:rFonts w:ascii="Times New Roman" w:hAnsi="Times New Roman"/>
                <w:color w:val="000000"/>
                <w:sz w:val="16"/>
                <w:szCs w:val="16"/>
              </w:rPr>
            </w:pPr>
            <w:r w:rsidRPr="00487658">
              <w:rPr>
                <w:rFonts w:ascii="Times New Roman" w:hAnsi="Times New Roman"/>
                <w:color w:val="000000"/>
                <w:sz w:val="16"/>
                <w:szCs w:val="16"/>
              </w:rPr>
              <w:t>9</w:t>
            </w:r>
          </w:p>
        </w:tc>
        <w:tc>
          <w:tcPr>
            <w:tcW w:w="996" w:type="dxa"/>
            <w:gridSpan w:val="2"/>
          </w:tcPr>
          <w:p w:rsidR="000B1C67" w:rsidRPr="00487658" w:rsidRDefault="000B1C67" w:rsidP="000B1C67">
            <w:pPr>
              <w:pStyle w:val="ConsPlusNormal"/>
              <w:ind w:firstLine="363"/>
              <w:jc w:val="center"/>
              <w:rPr>
                <w:rFonts w:ascii="Times New Roman" w:hAnsi="Times New Roman"/>
                <w:color w:val="000000"/>
                <w:sz w:val="16"/>
                <w:szCs w:val="16"/>
              </w:rPr>
            </w:pPr>
            <w:r>
              <w:rPr>
                <w:rFonts w:ascii="Times New Roman" w:hAnsi="Times New Roman"/>
                <w:color w:val="000000"/>
                <w:sz w:val="16"/>
                <w:szCs w:val="16"/>
              </w:rPr>
              <w:t>10</w:t>
            </w:r>
          </w:p>
        </w:tc>
        <w:tc>
          <w:tcPr>
            <w:tcW w:w="847" w:type="dxa"/>
          </w:tcPr>
          <w:p w:rsidR="000B1C67" w:rsidRPr="00487658" w:rsidRDefault="000B1C67" w:rsidP="000B1C67">
            <w:pPr>
              <w:pStyle w:val="ConsPlusNormal"/>
              <w:ind w:firstLine="222"/>
              <w:jc w:val="center"/>
              <w:rPr>
                <w:rFonts w:ascii="Times New Roman" w:hAnsi="Times New Roman"/>
                <w:color w:val="000000"/>
                <w:sz w:val="16"/>
                <w:szCs w:val="16"/>
              </w:rPr>
            </w:pPr>
            <w:r>
              <w:rPr>
                <w:rFonts w:ascii="Times New Roman" w:hAnsi="Times New Roman"/>
                <w:color w:val="000000"/>
                <w:sz w:val="16"/>
                <w:szCs w:val="16"/>
              </w:rPr>
              <w:t>11</w:t>
            </w:r>
          </w:p>
        </w:tc>
        <w:tc>
          <w:tcPr>
            <w:tcW w:w="888" w:type="dxa"/>
            <w:gridSpan w:val="2"/>
            <w:tcBorders>
              <w:right w:val="nil"/>
            </w:tcBorders>
          </w:tcPr>
          <w:p w:rsidR="000B1C67" w:rsidRPr="00487658" w:rsidRDefault="000B1C67" w:rsidP="00442AEA">
            <w:pPr>
              <w:pStyle w:val="ConsPlusNormal"/>
              <w:ind w:firstLine="215"/>
              <w:jc w:val="center"/>
              <w:rPr>
                <w:rFonts w:ascii="Times New Roman" w:hAnsi="Times New Roman"/>
                <w:color w:val="000000"/>
                <w:sz w:val="16"/>
                <w:szCs w:val="16"/>
              </w:rPr>
            </w:pPr>
            <w:r>
              <w:rPr>
                <w:rFonts w:ascii="Times New Roman" w:hAnsi="Times New Roman"/>
                <w:color w:val="000000"/>
                <w:sz w:val="16"/>
                <w:szCs w:val="16"/>
              </w:rPr>
              <w:t>12</w:t>
            </w:r>
          </w:p>
        </w:tc>
        <w:tc>
          <w:tcPr>
            <w:tcW w:w="945" w:type="dxa"/>
            <w:tcBorders>
              <w:right w:val="nil"/>
            </w:tcBorders>
          </w:tcPr>
          <w:p w:rsidR="000B1C67" w:rsidRPr="00487658" w:rsidRDefault="00442AEA" w:rsidP="000B1C67">
            <w:pPr>
              <w:pStyle w:val="ConsPlusNormal"/>
              <w:ind w:firstLine="0"/>
              <w:jc w:val="center"/>
              <w:rPr>
                <w:rFonts w:ascii="Times New Roman" w:hAnsi="Times New Roman"/>
                <w:color w:val="000000"/>
                <w:sz w:val="16"/>
                <w:szCs w:val="16"/>
              </w:rPr>
            </w:pPr>
            <w:r>
              <w:rPr>
                <w:rFonts w:ascii="Times New Roman" w:hAnsi="Times New Roman"/>
                <w:color w:val="000000"/>
                <w:sz w:val="16"/>
                <w:szCs w:val="16"/>
              </w:rPr>
              <w:t>13</w:t>
            </w:r>
          </w:p>
        </w:tc>
        <w:tc>
          <w:tcPr>
            <w:tcW w:w="827" w:type="dxa"/>
            <w:tcBorders>
              <w:right w:val="nil"/>
            </w:tcBorders>
          </w:tcPr>
          <w:p w:rsidR="000B1C67" w:rsidRPr="00487658" w:rsidRDefault="00442AEA" w:rsidP="000B1C67">
            <w:pPr>
              <w:pStyle w:val="ConsPlusNormal"/>
              <w:ind w:firstLine="0"/>
              <w:jc w:val="center"/>
              <w:rPr>
                <w:rFonts w:ascii="Times New Roman" w:hAnsi="Times New Roman"/>
                <w:color w:val="000000"/>
                <w:sz w:val="16"/>
                <w:szCs w:val="16"/>
              </w:rPr>
            </w:pPr>
            <w:r>
              <w:rPr>
                <w:rFonts w:ascii="Times New Roman" w:hAnsi="Times New Roman"/>
                <w:color w:val="000000"/>
                <w:sz w:val="16"/>
                <w:szCs w:val="16"/>
              </w:rPr>
              <w:t>14</w:t>
            </w:r>
          </w:p>
        </w:tc>
        <w:tc>
          <w:tcPr>
            <w:tcW w:w="959" w:type="dxa"/>
            <w:gridSpan w:val="6"/>
            <w:tcBorders>
              <w:right w:val="single" w:sz="4" w:space="0" w:color="auto"/>
            </w:tcBorders>
          </w:tcPr>
          <w:p w:rsidR="000B1C67" w:rsidRPr="00487658" w:rsidRDefault="000B1C67" w:rsidP="00442AEA">
            <w:pPr>
              <w:pStyle w:val="ConsPlusNormal"/>
              <w:ind w:firstLine="329"/>
              <w:jc w:val="center"/>
              <w:rPr>
                <w:rFonts w:ascii="Times New Roman" w:hAnsi="Times New Roman"/>
                <w:color w:val="000000"/>
                <w:sz w:val="16"/>
                <w:szCs w:val="16"/>
              </w:rPr>
            </w:pPr>
            <w:r w:rsidRPr="00487658">
              <w:rPr>
                <w:rFonts w:ascii="Times New Roman" w:hAnsi="Times New Roman"/>
                <w:color w:val="000000"/>
                <w:sz w:val="16"/>
                <w:szCs w:val="16"/>
              </w:rPr>
              <w:t>1</w:t>
            </w:r>
            <w:r w:rsidR="00442AEA">
              <w:rPr>
                <w:rFonts w:ascii="Times New Roman" w:hAnsi="Times New Roman"/>
                <w:color w:val="000000"/>
                <w:sz w:val="16"/>
                <w:szCs w:val="16"/>
              </w:rPr>
              <w:t>5</w:t>
            </w:r>
          </w:p>
        </w:tc>
      </w:tr>
      <w:tr w:rsidR="00E04FFD" w:rsidRPr="00487658" w:rsidTr="00564726">
        <w:tblPrEx>
          <w:tblBorders>
            <w:bottom w:val="single" w:sz="4" w:space="0" w:color="auto"/>
          </w:tblBorders>
        </w:tblPrEx>
        <w:trPr>
          <w:gridAfter w:val="3"/>
          <w:wAfter w:w="2681" w:type="dxa"/>
        </w:trPr>
        <w:tc>
          <w:tcPr>
            <w:tcW w:w="1240" w:type="dxa"/>
            <w:vMerge w:val="restart"/>
            <w:tcBorders>
              <w:left w:val="nil"/>
            </w:tcBorders>
          </w:tcPr>
          <w:p w:rsidR="00E04FFD" w:rsidRPr="00487658" w:rsidRDefault="00E04FFD" w:rsidP="00442AEA">
            <w:pPr>
              <w:pStyle w:val="ConsPlusNormal"/>
              <w:spacing w:line="247" w:lineRule="auto"/>
              <w:ind w:hanging="20"/>
              <w:jc w:val="both"/>
              <w:rPr>
                <w:rFonts w:ascii="Times New Roman" w:hAnsi="Times New Roman"/>
                <w:color w:val="000000"/>
                <w:sz w:val="16"/>
                <w:szCs w:val="16"/>
              </w:rPr>
            </w:pPr>
            <w:r w:rsidRPr="00487658">
              <w:rPr>
                <w:rFonts w:ascii="Times New Roman" w:hAnsi="Times New Roman"/>
                <w:color w:val="000000"/>
                <w:sz w:val="16"/>
                <w:szCs w:val="16"/>
              </w:rPr>
              <w:t>Подпрограмма</w:t>
            </w:r>
          </w:p>
        </w:tc>
        <w:tc>
          <w:tcPr>
            <w:tcW w:w="1369" w:type="dxa"/>
            <w:gridSpan w:val="2"/>
            <w:vMerge w:val="restart"/>
          </w:tcPr>
          <w:p w:rsidR="00E04FFD" w:rsidRPr="00487658" w:rsidRDefault="00E04FFD" w:rsidP="00442AEA">
            <w:pPr>
              <w:pStyle w:val="ConsPlusNormal"/>
              <w:spacing w:line="247" w:lineRule="auto"/>
              <w:ind w:firstLine="5"/>
              <w:jc w:val="both"/>
              <w:rPr>
                <w:rFonts w:ascii="Times New Roman" w:hAnsi="Times New Roman"/>
                <w:color w:val="000000"/>
                <w:sz w:val="16"/>
                <w:szCs w:val="16"/>
              </w:rPr>
            </w:pPr>
            <w:r w:rsidRPr="00487658">
              <w:rPr>
                <w:rFonts w:ascii="Times New Roman" w:hAnsi="Times New Roman"/>
                <w:color w:val="000000"/>
                <w:sz w:val="16"/>
                <w:szCs w:val="16"/>
              </w:rPr>
              <w:t>«Социальное обеспечение граждан»</w:t>
            </w:r>
          </w:p>
        </w:tc>
        <w:tc>
          <w:tcPr>
            <w:tcW w:w="1259" w:type="dxa"/>
            <w:gridSpan w:val="4"/>
            <w:vMerge w:val="restart"/>
          </w:tcPr>
          <w:p w:rsidR="00E04FFD" w:rsidRPr="00487658" w:rsidRDefault="00E04FFD" w:rsidP="00961065">
            <w:pPr>
              <w:pStyle w:val="ConsPlusNormal"/>
              <w:spacing w:line="247" w:lineRule="auto"/>
              <w:rPr>
                <w:rFonts w:ascii="Times New Roman" w:hAnsi="Times New Roman"/>
                <w:color w:val="000000"/>
                <w:sz w:val="16"/>
                <w:szCs w:val="16"/>
              </w:rPr>
            </w:pPr>
          </w:p>
        </w:tc>
        <w:tc>
          <w:tcPr>
            <w:tcW w:w="1359" w:type="dxa"/>
            <w:gridSpan w:val="4"/>
            <w:vMerge w:val="restart"/>
          </w:tcPr>
          <w:p w:rsidR="00E04FFD" w:rsidRPr="00487658" w:rsidRDefault="00E04FFD" w:rsidP="00961065">
            <w:pPr>
              <w:autoSpaceDE w:val="0"/>
              <w:autoSpaceDN w:val="0"/>
              <w:adjustRightInd w:val="0"/>
              <w:spacing w:after="0" w:line="247" w:lineRule="auto"/>
              <w:jc w:val="both"/>
              <w:rPr>
                <w:rFonts w:ascii="Times New Roman" w:eastAsia="Times New Roman" w:hAnsi="Times New Roman" w:cs="Times New Roman"/>
                <w:color w:val="000000"/>
                <w:sz w:val="16"/>
                <w:szCs w:val="16"/>
              </w:rPr>
            </w:pPr>
            <w:r w:rsidRPr="00487658">
              <w:rPr>
                <w:rFonts w:ascii="Times New Roman" w:eastAsia="Times New Roman" w:hAnsi="Times New Roman" w:cs="Times New Roman"/>
                <w:color w:val="000000"/>
                <w:sz w:val="16"/>
                <w:szCs w:val="16"/>
              </w:rPr>
              <w:t xml:space="preserve">ответственный исполнитель – </w:t>
            </w:r>
            <w:r>
              <w:rPr>
                <w:rFonts w:ascii="Times New Roman" w:eastAsia="Times New Roman" w:hAnsi="Times New Roman" w:cs="Times New Roman"/>
                <w:color w:val="000000"/>
                <w:sz w:val="16"/>
                <w:szCs w:val="16"/>
              </w:rPr>
              <w:t xml:space="preserve">администрация Порецкого муниципального округа, муниципальные учреждения культуры и </w:t>
            </w:r>
            <w:r>
              <w:rPr>
                <w:rFonts w:ascii="Times New Roman" w:eastAsia="Times New Roman" w:hAnsi="Times New Roman" w:cs="Times New Roman"/>
                <w:color w:val="000000"/>
                <w:sz w:val="16"/>
                <w:szCs w:val="16"/>
              </w:rPr>
              <w:lastRenderedPageBreak/>
              <w:t>образования</w:t>
            </w:r>
          </w:p>
        </w:tc>
        <w:tc>
          <w:tcPr>
            <w:tcW w:w="617" w:type="dxa"/>
            <w:gridSpan w:val="4"/>
          </w:tcPr>
          <w:p w:rsidR="00E04FFD" w:rsidRPr="00487658" w:rsidRDefault="00E04FFD" w:rsidP="00961065">
            <w:pPr>
              <w:pStyle w:val="ConsPlusNormal"/>
              <w:spacing w:line="247"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lastRenderedPageBreak/>
              <w:t>х</w:t>
            </w:r>
          </w:p>
        </w:tc>
        <w:tc>
          <w:tcPr>
            <w:tcW w:w="567" w:type="dxa"/>
            <w:gridSpan w:val="2"/>
          </w:tcPr>
          <w:p w:rsidR="00E04FFD" w:rsidRPr="00487658" w:rsidRDefault="00E04FFD" w:rsidP="00961065">
            <w:pPr>
              <w:pStyle w:val="ConsPlusNormal"/>
              <w:spacing w:line="247"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980" w:type="dxa"/>
            <w:gridSpan w:val="3"/>
          </w:tcPr>
          <w:p w:rsidR="00E04FFD" w:rsidRPr="00487658" w:rsidRDefault="00E04FFD" w:rsidP="00BF2B09">
            <w:pPr>
              <w:pStyle w:val="ConsPlusNormal"/>
              <w:spacing w:line="247" w:lineRule="auto"/>
              <w:ind w:left="-57" w:right="-57" w:firstLine="57"/>
              <w:jc w:val="center"/>
              <w:rPr>
                <w:rFonts w:ascii="Times New Roman" w:hAnsi="Times New Roman"/>
                <w:color w:val="000000"/>
                <w:sz w:val="16"/>
                <w:szCs w:val="16"/>
              </w:rPr>
            </w:pPr>
            <w:r w:rsidRPr="00487658">
              <w:rPr>
                <w:rFonts w:ascii="Times New Roman" w:hAnsi="Times New Roman"/>
                <w:color w:val="000000"/>
                <w:sz w:val="16"/>
                <w:szCs w:val="16"/>
              </w:rPr>
              <w:t>Ц310000000</w:t>
            </w:r>
          </w:p>
        </w:tc>
        <w:tc>
          <w:tcPr>
            <w:tcW w:w="832" w:type="dxa"/>
            <w:gridSpan w:val="3"/>
          </w:tcPr>
          <w:p w:rsidR="00E04FFD" w:rsidRPr="00487658" w:rsidRDefault="00E04FFD" w:rsidP="00442AEA">
            <w:pPr>
              <w:pStyle w:val="ConsPlusNormal"/>
              <w:spacing w:line="247" w:lineRule="auto"/>
              <w:ind w:left="-57" w:right="-57" w:firstLine="200"/>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946" w:type="dxa"/>
          </w:tcPr>
          <w:p w:rsidR="00E04FFD" w:rsidRPr="00487658" w:rsidRDefault="00E04FFD" w:rsidP="00442AEA">
            <w:pPr>
              <w:pStyle w:val="ConsPlusNormal"/>
              <w:spacing w:line="247" w:lineRule="auto"/>
              <w:ind w:firstLine="60"/>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96" w:type="dxa"/>
            <w:gridSpan w:val="2"/>
          </w:tcPr>
          <w:p w:rsidR="00E04FFD" w:rsidRPr="00487658" w:rsidRDefault="00E04FFD" w:rsidP="00F9587B">
            <w:pPr>
              <w:pStyle w:val="ConsPlusNormal"/>
              <w:spacing w:line="247" w:lineRule="auto"/>
              <w:ind w:left="-57" w:right="-57" w:firstLine="278"/>
              <w:jc w:val="center"/>
              <w:rPr>
                <w:rFonts w:ascii="Times New Roman" w:hAnsi="Times New Roman"/>
                <w:color w:val="000000"/>
                <w:sz w:val="16"/>
                <w:szCs w:val="16"/>
              </w:rPr>
            </w:pPr>
            <w:r>
              <w:rPr>
                <w:rFonts w:ascii="Times New Roman" w:hAnsi="Times New Roman"/>
                <w:color w:val="000000"/>
                <w:sz w:val="16"/>
                <w:szCs w:val="16"/>
              </w:rPr>
              <w:t>3 248,7</w:t>
            </w:r>
          </w:p>
        </w:tc>
        <w:tc>
          <w:tcPr>
            <w:tcW w:w="847" w:type="dxa"/>
          </w:tcPr>
          <w:p w:rsidR="00E04FFD" w:rsidRPr="00E04FFD" w:rsidRDefault="00E04FFD" w:rsidP="00E04FFD">
            <w:pPr>
              <w:pStyle w:val="ConsPlusNormal"/>
              <w:ind w:firstLine="0"/>
              <w:jc w:val="center"/>
              <w:rPr>
                <w:rFonts w:ascii="Times New Roman" w:hAnsi="Times New Roman"/>
                <w:color w:val="000000"/>
                <w:sz w:val="16"/>
                <w:szCs w:val="16"/>
              </w:rPr>
            </w:pPr>
            <w:r w:rsidRPr="00E04FFD">
              <w:rPr>
                <w:rFonts w:ascii="Times New Roman" w:hAnsi="Times New Roman"/>
                <w:color w:val="000000"/>
                <w:sz w:val="16"/>
                <w:szCs w:val="16"/>
              </w:rPr>
              <w:t>4343,96</w:t>
            </w:r>
          </w:p>
        </w:tc>
        <w:tc>
          <w:tcPr>
            <w:tcW w:w="888" w:type="dxa"/>
            <w:gridSpan w:val="2"/>
            <w:tcBorders>
              <w:right w:val="nil"/>
            </w:tcBorders>
          </w:tcPr>
          <w:p w:rsidR="00E04FFD" w:rsidRPr="00487658" w:rsidRDefault="00E04FFD" w:rsidP="00F9587B">
            <w:pPr>
              <w:pStyle w:val="ConsPlusNormal"/>
              <w:spacing w:line="247" w:lineRule="auto"/>
              <w:ind w:left="-57" w:right="-57" w:firstLine="130"/>
              <w:jc w:val="center"/>
              <w:rPr>
                <w:rFonts w:ascii="Times New Roman" w:hAnsi="Times New Roman"/>
                <w:color w:val="000000"/>
                <w:sz w:val="16"/>
                <w:szCs w:val="16"/>
              </w:rPr>
            </w:pPr>
            <w:r>
              <w:rPr>
                <w:rFonts w:ascii="Times New Roman" w:hAnsi="Times New Roman"/>
                <w:color w:val="000000"/>
                <w:sz w:val="16"/>
                <w:szCs w:val="16"/>
              </w:rPr>
              <w:t>3 437,9</w:t>
            </w:r>
          </w:p>
        </w:tc>
        <w:tc>
          <w:tcPr>
            <w:tcW w:w="945" w:type="dxa"/>
            <w:tcBorders>
              <w:right w:val="nil"/>
            </w:tcBorders>
          </w:tcPr>
          <w:p w:rsidR="00E04FFD" w:rsidRPr="00487658" w:rsidRDefault="00E04FFD" w:rsidP="000D793C">
            <w:pPr>
              <w:pStyle w:val="ConsPlusNormal"/>
              <w:spacing w:line="247" w:lineRule="auto"/>
              <w:ind w:left="-57" w:right="-57" w:firstLine="130"/>
              <w:jc w:val="center"/>
              <w:rPr>
                <w:rFonts w:ascii="Times New Roman" w:hAnsi="Times New Roman"/>
                <w:color w:val="000000"/>
                <w:sz w:val="16"/>
                <w:szCs w:val="16"/>
              </w:rPr>
            </w:pPr>
            <w:r>
              <w:rPr>
                <w:rFonts w:ascii="Times New Roman" w:hAnsi="Times New Roman"/>
                <w:color w:val="000000"/>
                <w:sz w:val="16"/>
                <w:szCs w:val="16"/>
              </w:rPr>
              <w:t>3 454,4</w:t>
            </w:r>
          </w:p>
        </w:tc>
        <w:tc>
          <w:tcPr>
            <w:tcW w:w="827" w:type="dxa"/>
            <w:tcBorders>
              <w:right w:val="nil"/>
            </w:tcBorders>
          </w:tcPr>
          <w:p w:rsidR="00E04FFD" w:rsidRPr="00487658" w:rsidRDefault="00E04FFD" w:rsidP="000B1C67">
            <w:pPr>
              <w:pStyle w:val="ConsPlusNormal"/>
              <w:spacing w:line="247" w:lineRule="auto"/>
              <w:ind w:right="-57" w:firstLine="0"/>
              <w:jc w:val="center"/>
              <w:rPr>
                <w:rFonts w:ascii="Times New Roman" w:hAnsi="Times New Roman"/>
                <w:color w:val="000000"/>
                <w:sz w:val="16"/>
                <w:szCs w:val="16"/>
              </w:rPr>
            </w:pPr>
            <w:r>
              <w:rPr>
                <w:rFonts w:ascii="Times New Roman" w:hAnsi="Times New Roman"/>
                <w:color w:val="000000"/>
                <w:sz w:val="16"/>
                <w:szCs w:val="16"/>
              </w:rPr>
              <w:t>13 173,2</w:t>
            </w:r>
          </w:p>
        </w:tc>
        <w:tc>
          <w:tcPr>
            <w:tcW w:w="959" w:type="dxa"/>
            <w:gridSpan w:val="6"/>
            <w:tcBorders>
              <w:right w:val="single" w:sz="4" w:space="0" w:color="auto"/>
            </w:tcBorders>
          </w:tcPr>
          <w:p w:rsidR="00E04FFD" w:rsidRPr="00487658" w:rsidRDefault="00E04FFD" w:rsidP="002C45BF">
            <w:pPr>
              <w:pStyle w:val="ConsPlusNormal"/>
              <w:spacing w:line="247" w:lineRule="auto"/>
              <w:ind w:left="-57" w:right="-57" w:firstLine="156"/>
              <w:jc w:val="center"/>
              <w:rPr>
                <w:rFonts w:ascii="Times New Roman" w:hAnsi="Times New Roman"/>
                <w:color w:val="000000"/>
                <w:sz w:val="16"/>
                <w:szCs w:val="16"/>
              </w:rPr>
            </w:pPr>
            <w:r>
              <w:rPr>
                <w:rFonts w:ascii="Times New Roman" w:hAnsi="Times New Roman"/>
                <w:color w:val="000000"/>
                <w:sz w:val="16"/>
                <w:szCs w:val="16"/>
              </w:rPr>
              <w:t>16 466,5</w:t>
            </w:r>
          </w:p>
        </w:tc>
      </w:tr>
      <w:tr w:rsidR="00E04FFD" w:rsidRPr="00487658" w:rsidTr="00564726">
        <w:tblPrEx>
          <w:tblBorders>
            <w:bottom w:val="single" w:sz="4" w:space="0" w:color="auto"/>
          </w:tblBorders>
        </w:tblPrEx>
        <w:trPr>
          <w:gridAfter w:val="3"/>
          <w:wAfter w:w="2681" w:type="dxa"/>
        </w:trPr>
        <w:tc>
          <w:tcPr>
            <w:tcW w:w="1240" w:type="dxa"/>
            <w:vMerge/>
            <w:tcBorders>
              <w:left w:val="nil"/>
            </w:tcBorders>
          </w:tcPr>
          <w:p w:rsidR="00E04FFD" w:rsidRPr="00487658" w:rsidRDefault="00E04FFD" w:rsidP="00961065">
            <w:pPr>
              <w:spacing w:after="0" w:line="240" w:lineRule="auto"/>
              <w:rPr>
                <w:rFonts w:ascii="Times New Roman" w:eastAsia="Times New Roman" w:hAnsi="Times New Roman" w:cs="Times New Roman"/>
                <w:color w:val="000000"/>
                <w:sz w:val="16"/>
                <w:szCs w:val="16"/>
              </w:rPr>
            </w:pPr>
          </w:p>
        </w:tc>
        <w:tc>
          <w:tcPr>
            <w:tcW w:w="1369" w:type="dxa"/>
            <w:gridSpan w:val="2"/>
            <w:vMerge/>
          </w:tcPr>
          <w:p w:rsidR="00E04FFD" w:rsidRPr="00487658" w:rsidRDefault="00E04FFD" w:rsidP="00961065">
            <w:pPr>
              <w:spacing w:after="0" w:line="240" w:lineRule="auto"/>
              <w:rPr>
                <w:rFonts w:ascii="Times New Roman" w:eastAsia="Times New Roman" w:hAnsi="Times New Roman" w:cs="Times New Roman"/>
                <w:color w:val="000000"/>
                <w:sz w:val="16"/>
                <w:szCs w:val="16"/>
              </w:rPr>
            </w:pPr>
          </w:p>
        </w:tc>
        <w:tc>
          <w:tcPr>
            <w:tcW w:w="1259" w:type="dxa"/>
            <w:gridSpan w:val="4"/>
            <w:vMerge/>
          </w:tcPr>
          <w:p w:rsidR="00E04FFD" w:rsidRPr="00487658" w:rsidRDefault="00E04FFD" w:rsidP="00961065">
            <w:pPr>
              <w:spacing w:after="0" w:line="240" w:lineRule="auto"/>
              <w:rPr>
                <w:rFonts w:ascii="Times New Roman" w:eastAsia="Times New Roman" w:hAnsi="Times New Roman" w:cs="Times New Roman"/>
                <w:color w:val="000000"/>
                <w:sz w:val="16"/>
                <w:szCs w:val="16"/>
              </w:rPr>
            </w:pPr>
          </w:p>
        </w:tc>
        <w:tc>
          <w:tcPr>
            <w:tcW w:w="1359" w:type="dxa"/>
            <w:gridSpan w:val="4"/>
            <w:vMerge/>
          </w:tcPr>
          <w:p w:rsidR="00E04FFD" w:rsidRPr="00487658" w:rsidRDefault="00E04FFD" w:rsidP="00961065">
            <w:pPr>
              <w:spacing w:after="0" w:line="240" w:lineRule="auto"/>
              <w:rPr>
                <w:rFonts w:ascii="Times New Roman" w:eastAsia="Times New Roman" w:hAnsi="Times New Roman" w:cs="Times New Roman"/>
                <w:color w:val="000000"/>
                <w:sz w:val="16"/>
                <w:szCs w:val="16"/>
              </w:rPr>
            </w:pPr>
          </w:p>
        </w:tc>
        <w:tc>
          <w:tcPr>
            <w:tcW w:w="617" w:type="dxa"/>
            <w:gridSpan w:val="4"/>
          </w:tcPr>
          <w:p w:rsidR="00E04FFD" w:rsidRPr="00487658" w:rsidRDefault="00E04FFD" w:rsidP="00961065">
            <w:pPr>
              <w:pStyle w:val="ConsPlusNormal"/>
              <w:ind w:left="-57" w:right="-57"/>
              <w:rPr>
                <w:rFonts w:ascii="Times New Roman" w:hAnsi="Times New Roman"/>
                <w:color w:val="000000"/>
                <w:sz w:val="16"/>
                <w:szCs w:val="16"/>
              </w:rPr>
            </w:pPr>
          </w:p>
        </w:tc>
        <w:tc>
          <w:tcPr>
            <w:tcW w:w="567" w:type="dxa"/>
            <w:gridSpan w:val="2"/>
          </w:tcPr>
          <w:p w:rsidR="00E04FFD" w:rsidRPr="00487658" w:rsidRDefault="00E04FFD" w:rsidP="00961065">
            <w:pPr>
              <w:pStyle w:val="ConsPlusNormal"/>
              <w:ind w:left="-57" w:right="-57"/>
              <w:rPr>
                <w:rFonts w:ascii="Times New Roman" w:hAnsi="Times New Roman"/>
                <w:color w:val="000000"/>
                <w:sz w:val="16"/>
                <w:szCs w:val="16"/>
              </w:rPr>
            </w:pPr>
          </w:p>
        </w:tc>
        <w:tc>
          <w:tcPr>
            <w:tcW w:w="980" w:type="dxa"/>
            <w:gridSpan w:val="3"/>
          </w:tcPr>
          <w:p w:rsidR="00E04FFD" w:rsidRPr="00487658" w:rsidRDefault="00E04FFD" w:rsidP="00BF2B09">
            <w:pPr>
              <w:pStyle w:val="ConsPlusNormal"/>
              <w:ind w:left="-57" w:right="-57" w:firstLine="57"/>
              <w:rPr>
                <w:rFonts w:ascii="Times New Roman" w:hAnsi="Times New Roman"/>
                <w:color w:val="000000"/>
                <w:sz w:val="16"/>
                <w:szCs w:val="16"/>
              </w:rPr>
            </w:pPr>
          </w:p>
        </w:tc>
        <w:tc>
          <w:tcPr>
            <w:tcW w:w="832" w:type="dxa"/>
            <w:gridSpan w:val="3"/>
          </w:tcPr>
          <w:p w:rsidR="00E04FFD" w:rsidRPr="00487658" w:rsidRDefault="00E04FFD" w:rsidP="00961065">
            <w:pPr>
              <w:pStyle w:val="ConsPlusNormal"/>
              <w:ind w:left="-57" w:right="-57"/>
              <w:rPr>
                <w:rFonts w:ascii="Times New Roman" w:hAnsi="Times New Roman"/>
                <w:color w:val="000000"/>
                <w:sz w:val="16"/>
                <w:szCs w:val="16"/>
              </w:rPr>
            </w:pPr>
          </w:p>
        </w:tc>
        <w:tc>
          <w:tcPr>
            <w:tcW w:w="1946" w:type="dxa"/>
          </w:tcPr>
          <w:p w:rsidR="00E04FFD" w:rsidRPr="00487658" w:rsidRDefault="00E04FFD" w:rsidP="00442AEA">
            <w:pPr>
              <w:pStyle w:val="ConsPlusNormal"/>
              <w:ind w:firstLine="0"/>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96" w:type="dxa"/>
            <w:gridSpan w:val="2"/>
          </w:tcPr>
          <w:p w:rsidR="00E04FFD" w:rsidRPr="00487658" w:rsidRDefault="00E04FFD" w:rsidP="00F9587B">
            <w:pPr>
              <w:pStyle w:val="ConsPlusNormal"/>
              <w:ind w:left="-57" w:right="-57" w:firstLine="278"/>
              <w:jc w:val="center"/>
              <w:rPr>
                <w:rFonts w:ascii="Times New Roman" w:hAnsi="Times New Roman"/>
                <w:color w:val="000000"/>
                <w:sz w:val="16"/>
                <w:szCs w:val="16"/>
              </w:rPr>
            </w:pPr>
            <w:r>
              <w:rPr>
                <w:rFonts w:ascii="Times New Roman" w:hAnsi="Times New Roman"/>
                <w:color w:val="000000"/>
                <w:sz w:val="16"/>
                <w:szCs w:val="16"/>
              </w:rPr>
              <w:t>3 124,9</w:t>
            </w:r>
          </w:p>
        </w:tc>
        <w:tc>
          <w:tcPr>
            <w:tcW w:w="847" w:type="dxa"/>
          </w:tcPr>
          <w:p w:rsidR="00E04FFD" w:rsidRPr="00E04FFD" w:rsidRDefault="00E04FFD" w:rsidP="00E04FFD">
            <w:pPr>
              <w:pStyle w:val="ConsPlusNormal"/>
              <w:ind w:firstLine="0"/>
              <w:jc w:val="center"/>
              <w:rPr>
                <w:rFonts w:ascii="Times New Roman" w:hAnsi="Times New Roman"/>
                <w:color w:val="000000"/>
                <w:sz w:val="16"/>
                <w:szCs w:val="16"/>
              </w:rPr>
            </w:pPr>
            <w:r w:rsidRPr="00E04FFD">
              <w:rPr>
                <w:rFonts w:ascii="Times New Roman" w:hAnsi="Times New Roman"/>
                <w:color w:val="000000"/>
                <w:sz w:val="16"/>
                <w:szCs w:val="16"/>
              </w:rPr>
              <w:t>3516,96</w:t>
            </w:r>
          </w:p>
          <w:p w:rsidR="00E04FFD" w:rsidRPr="00E04FFD" w:rsidRDefault="00E04FFD" w:rsidP="00E04FFD">
            <w:pPr>
              <w:pStyle w:val="ConsPlusNormal"/>
              <w:ind w:firstLine="0"/>
              <w:jc w:val="center"/>
              <w:rPr>
                <w:rFonts w:ascii="Times New Roman" w:hAnsi="Times New Roman"/>
                <w:color w:val="000000"/>
                <w:sz w:val="16"/>
                <w:szCs w:val="16"/>
              </w:rPr>
            </w:pPr>
            <w:r w:rsidRPr="00E04FFD">
              <w:rPr>
                <w:rFonts w:ascii="Times New Roman" w:hAnsi="Times New Roman"/>
                <w:color w:val="000000"/>
                <w:sz w:val="16"/>
                <w:szCs w:val="16"/>
              </w:rPr>
              <w:t xml:space="preserve"> </w:t>
            </w:r>
          </w:p>
        </w:tc>
        <w:tc>
          <w:tcPr>
            <w:tcW w:w="888" w:type="dxa"/>
            <w:gridSpan w:val="2"/>
            <w:tcBorders>
              <w:right w:val="nil"/>
            </w:tcBorders>
          </w:tcPr>
          <w:p w:rsidR="00E04FFD" w:rsidRPr="00487658" w:rsidRDefault="00E04FFD" w:rsidP="00F9587B">
            <w:pPr>
              <w:pStyle w:val="ConsPlusNormal"/>
              <w:ind w:left="-57" w:right="-57" w:firstLine="137"/>
              <w:jc w:val="center"/>
              <w:rPr>
                <w:rFonts w:ascii="Times New Roman" w:hAnsi="Times New Roman"/>
                <w:color w:val="000000"/>
                <w:sz w:val="16"/>
                <w:szCs w:val="16"/>
              </w:rPr>
            </w:pPr>
            <w:r>
              <w:rPr>
                <w:rFonts w:ascii="Times New Roman" w:hAnsi="Times New Roman"/>
                <w:color w:val="000000"/>
                <w:sz w:val="16"/>
                <w:szCs w:val="16"/>
              </w:rPr>
              <w:t>3 337,9</w:t>
            </w:r>
          </w:p>
        </w:tc>
        <w:tc>
          <w:tcPr>
            <w:tcW w:w="945" w:type="dxa"/>
            <w:tcBorders>
              <w:right w:val="nil"/>
            </w:tcBorders>
          </w:tcPr>
          <w:p w:rsidR="00E04FFD" w:rsidRPr="00487658" w:rsidRDefault="00E04FFD" w:rsidP="00F9587B">
            <w:pPr>
              <w:pStyle w:val="ConsPlusNormal"/>
              <w:ind w:left="-57" w:right="-57" w:firstLine="137"/>
              <w:jc w:val="center"/>
              <w:rPr>
                <w:rFonts w:ascii="Times New Roman" w:hAnsi="Times New Roman"/>
                <w:color w:val="000000"/>
                <w:sz w:val="16"/>
                <w:szCs w:val="16"/>
              </w:rPr>
            </w:pPr>
            <w:r>
              <w:rPr>
                <w:rFonts w:ascii="Times New Roman" w:hAnsi="Times New Roman"/>
                <w:color w:val="000000"/>
                <w:sz w:val="16"/>
                <w:szCs w:val="16"/>
              </w:rPr>
              <w:t>3 354,4</w:t>
            </w:r>
          </w:p>
        </w:tc>
        <w:tc>
          <w:tcPr>
            <w:tcW w:w="827" w:type="dxa"/>
            <w:tcBorders>
              <w:right w:val="nil"/>
            </w:tcBorders>
          </w:tcPr>
          <w:p w:rsidR="00E04FFD" w:rsidRPr="00487658" w:rsidRDefault="00E04FFD" w:rsidP="000B1C67">
            <w:pPr>
              <w:pStyle w:val="ConsPlusNormal"/>
              <w:ind w:right="-57" w:firstLine="0"/>
              <w:jc w:val="center"/>
              <w:rPr>
                <w:rFonts w:ascii="Times New Roman" w:hAnsi="Times New Roman"/>
                <w:color w:val="000000"/>
                <w:sz w:val="16"/>
                <w:szCs w:val="16"/>
              </w:rPr>
            </w:pPr>
            <w:r>
              <w:rPr>
                <w:rFonts w:ascii="Times New Roman" w:hAnsi="Times New Roman"/>
                <w:color w:val="000000"/>
                <w:sz w:val="16"/>
                <w:szCs w:val="16"/>
              </w:rPr>
              <w:t>12 973,2</w:t>
            </w:r>
          </w:p>
        </w:tc>
        <w:tc>
          <w:tcPr>
            <w:tcW w:w="959" w:type="dxa"/>
            <w:gridSpan w:val="6"/>
            <w:tcBorders>
              <w:right w:val="single" w:sz="4" w:space="0" w:color="auto"/>
            </w:tcBorders>
          </w:tcPr>
          <w:p w:rsidR="00E04FFD" w:rsidRPr="00487658" w:rsidRDefault="00E04FFD" w:rsidP="002C45BF">
            <w:pPr>
              <w:pStyle w:val="ConsPlusNormal"/>
              <w:ind w:left="-57" w:right="-57" w:firstLine="156"/>
              <w:jc w:val="center"/>
              <w:rPr>
                <w:rFonts w:ascii="Times New Roman" w:hAnsi="Times New Roman"/>
                <w:color w:val="000000"/>
                <w:sz w:val="16"/>
                <w:szCs w:val="16"/>
              </w:rPr>
            </w:pPr>
            <w:r>
              <w:rPr>
                <w:rFonts w:ascii="Times New Roman" w:hAnsi="Times New Roman"/>
                <w:color w:val="000000"/>
                <w:sz w:val="16"/>
                <w:szCs w:val="16"/>
              </w:rPr>
              <w:t>16 216,5</w:t>
            </w:r>
          </w:p>
        </w:tc>
      </w:tr>
      <w:tr w:rsidR="00E04FFD" w:rsidRPr="00487658" w:rsidTr="00564726">
        <w:tblPrEx>
          <w:tblBorders>
            <w:bottom w:val="single" w:sz="4" w:space="0" w:color="auto"/>
          </w:tblBorders>
        </w:tblPrEx>
        <w:trPr>
          <w:gridAfter w:val="3"/>
          <w:wAfter w:w="2681" w:type="dxa"/>
        </w:trPr>
        <w:tc>
          <w:tcPr>
            <w:tcW w:w="1240" w:type="dxa"/>
            <w:vMerge/>
            <w:tcBorders>
              <w:left w:val="nil"/>
            </w:tcBorders>
          </w:tcPr>
          <w:p w:rsidR="00E04FFD" w:rsidRPr="00487658" w:rsidRDefault="00E04FFD" w:rsidP="00961065">
            <w:pPr>
              <w:spacing w:after="0" w:line="240" w:lineRule="auto"/>
              <w:rPr>
                <w:rFonts w:ascii="Times New Roman" w:eastAsia="Times New Roman" w:hAnsi="Times New Roman" w:cs="Times New Roman"/>
                <w:color w:val="000000"/>
                <w:sz w:val="16"/>
                <w:szCs w:val="16"/>
              </w:rPr>
            </w:pPr>
          </w:p>
        </w:tc>
        <w:tc>
          <w:tcPr>
            <w:tcW w:w="1369" w:type="dxa"/>
            <w:gridSpan w:val="2"/>
            <w:vMerge/>
          </w:tcPr>
          <w:p w:rsidR="00E04FFD" w:rsidRPr="00487658" w:rsidRDefault="00E04FFD" w:rsidP="00961065">
            <w:pPr>
              <w:spacing w:after="0" w:line="240" w:lineRule="auto"/>
              <w:rPr>
                <w:rFonts w:ascii="Times New Roman" w:eastAsia="Times New Roman" w:hAnsi="Times New Roman" w:cs="Times New Roman"/>
                <w:color w:val="000000"/>
                <w:sz w:val="16"/>
                <w:szCs w:val="16"/>
              </w:rPr>
            </w:pPr>
          </w:p>
        </w:tc>
        <w:tc>
          <w:tcPr>
            <w:tcW w:w="1259" w:type="dxa"/>
            <w:gridSpan w:val="4"/>
            <w:vMerge/>
          </w:tcPr>
          <w:p w:rsidR="00E04FFD" w:rsidRPr="00487658" w:rsidRDefault="00E04FFD" w:rsidP="00961065">
            <w:pPr>
              <w:spacing w:after="0" w:line="240" w:lineRule="auto"/>
              <w:rPr>
                <w:rFonts w:ascii="Times New Roman" w:eastAsia="Times New Roman" w:hAnsi="Times New Roman" w:cs="Times New Roman"/>
                <w:color w:val="000000"/>
                <w:sz w:val="16"/>
                <w:szCs w:val="16"/>
              </w:rPr>
            </w:pPr>
          </w:p>
        </w:tc>
        <w:tc>
          <w:tcPr>
            <w:tcW w:w="1359" w:type="dxa"/>
            <w:gridSpan w:val="4"/>
            <w:vMerge/>
          </w:tcPr>
          <w:p w:rsidR="00E04FFD" w:rsidRPr="00487658" w:rsidRDefault="00E04FFD" w:rsidP="00961065">
            <w:pPr>
              <w:spacing w:after="0" w:line="240" w:lineRule="auto"/>
              <w:rPr>
                <w:rFonts w:ascii="Times New Roman" w:eastAsia="Times New Roman" w:hAnsi="Times New Roman" w:cs="Times New Roman"/>
                <w:color w:val="000000"/>
                <w:sz w:val="16"/>
                <w:szCs w:val="16"/>
              </w:rPr>
            </w:pPr>
          </w:p>
        </w:tc>
        <w:tc>
          <w:tcPr>
            <w:tcW w:w="617" w:type="dxa"/>
            <w:gridSpan w:val="4"/>
          </w:tcPr>
          <w:p w:rsidR="00E04FFD" w:rsidRPr="00487658" w:rsidRDefault="00E04FFD" w:rsidP="00961065">
            <w:pPr>
              <w:pStyle w:val="ConsPlusNormal"/>
              <w:ind w:left="-57" w:right="-57"/>
              <w:rPr>
                <w:rFonts w:ascii="Times New Roman" w:hAnsi="Times New Roman"/>
                <w:color w:val="000000"/>
                <w:sz w:val="16"/>
                <w:szCs w:val="16"/>
              </w:rPr>
            </w:pPr>
          </w:p>
        </w:tc>
        <w:tc>
          <w:tcPr>
            <w:tcW w:w="567" w:type="dxa"/>
            <w:gridSpan w:val="2"/>
          </w:tcPr>
          <w:p w:rsidR="00E04FFD" w:rsidRPr="00487658" w:rsidRDefault="00E04FFD" w:rsidP="00961065">
            <w:pPr>
              <w:pStyle w:val="ConsPlusNormal"/>
              <w:ind w:left="-57" w:right="-57"/>
              <w:rPr>
                <w:rFonts w:ascii="Times New Roman" w:hAnsi="Times New Roman"/>
                <w:color w:val="000000"/>
                <w:sz w:val="16"/>
                <w:szCs w:val="16"/>
              </w:rPr>
            </w:pPr>
          </w:p>
        </w:tc>
        <w:tc>
          <w:tcPr>
            <w:tcW w:w="980" w:type="dxa"/>
            <w:gridSpan w:val="3"/>
          </w:tcPr>
          <w:p w:rsidR="00E04FFD" w:rsidRPr="00487658" w:rsidRDefault="00E04FFD" w:rsidP="00BF2B09">
            <w:pPr>
              <w:pStyle w:val="ConsPlusNormal"/>
              <w:ind w:left="-57" w:right="-57" w:firstLine="57"/>
              <w:rPr>
                <w:rFonts w:ascii="Times New Roman" w:hAnsi="Times New Roman"/>
                <w:color w:val="000000"/>
                <w:sz w:val="16"/>
                <w:szCs w:val="16"/>
              </w:rPr>
            </w:pPr>
          </w:p>
        </w:tc>
        <w:tc>
          <w:tcPr>
            <w:tcW w:w="832" w:type="dxa"/>
            <w:gridSpan w:val="3"/>
          </w:tcPr>
          <w:p w:rsidR="00E04FFD" w:rsidRPr="00487658" w:rsidRDefault="00E04FFD" w:rsidP="00961065">
            <w:pPr>
              <w:pStyle w:val="ConsPlusNormal"/>
              <w:ind w:left="-57" w:right="-57"/>
              <w:rPr>
                <w:rFonts w:ascii="Times New Roman" w:hAnsi="Times New Roman"/>
                <w:color w:val="000000"/>
                <w:sz w:val="16"/>
                <w:szCs w:val="16"/>
              </w:rPr>
            </w:pPr>
          </w:p>
        </w:tc>
        <w:tc>
          <w:tcPr>
            <w:tcW w:w="1946" w:type="dxa"/>
          </w:tcPr>
          <w:p w:rsidR="00E04FFD" w:rsidRPr="00487658" w:rsidRDefault="00E04FFD" w:rsidP="00442AEA">
            <w:pPr>
              <w:pStyle w:val="ConsPlusNormal"/>
              <w:ind w:firstLine="0"/>
              <w:jc w:val="both"/>
              <w:rPr>
                <w:rFonts w:ascii="Times New Roman" w:hAnsi="Times New Roman"/>
                <w:color w:val="000000"/>
                <w:sz w:val="16"/>
                <w:szCs w:val="16"/>
              </w:rPr>
            </w:pPr>
            <w:r w:rsidRPr="00487658">
              <w:rPr>
                <w:rFonts w:ascii="Times New Roman" w:hAnsi="Times New Roman"/>
                <w:color w:val="000000"/>
                <w:sz w:val="16"/>
                <w:szCs w:val="16"/>
              </w:rPr>
              <w:t xml:space="preserve">бюджет </w:t>
            </w:r>
            <w:r>
              <w:rPr>
                <w:rFonts w:ascii="Times New Roman" w:hAnsi="Times New Roman"/>
                <w:color w:val="000000"/>
                <w:sz w:val="16"/>
                <w:szCs w:val="16"/>
              </w:rPr>
              <w:t xml:space="preserve">Порецкого муниципального округа </w:t>
            </w:r>
            <w:r w:rsidRPr="00487658">
              <w:rPr>
                <w:rFonts w:ascii="Times New Roman" w:hAnsi="Times New Roman"/>
                <w:color w:val="000000"/>
                <w:sz w:val="16"/>
                <w:szCs w:val="16"/>
              </w:rPr>
              <w:t>Чувашской Республики</w:t>
            </w:r>
          </w:p>
        </w:tc>
        <w:tc>
          <w:tcPr>
            <w:tcW w:w="996" w:type="dxa"/>
            <w:gridSpan w:val="2"/>
          </w:tcPr>
          <w:p w:rsidR="00E04FFD" w:rsidRDefault="00E04FFD" w:rsidP="00F9587B">
            <w:pPr>
              <w:jc w:val="center"/>
              <w:rPr>
                <w:rFonts w:ascii="Calibri" w:eastAsia="Times New Roman" w:hAnsi="Calibri" w:cs="Times New Roman"/>
              </w:rPr>
            </w:pPr>
            <w:r>
              <w:rPr>
                <w:rFonts w:ascii="Times New Roman" w:hAnsi="Times New Roman"/>
                <w:color w:val="000000"/>
                <w:sz w:val="16"/>
                <w:szCs w:val="16"/>
              </w:rPr>
              <w:t>123,8</w:t>
            </w:r>
          </w:p>
        </w:tc>
        <w:tc>
          <w:tcPr>
            <w:tcW w:w="847" w:type="dxa"/>
          </w:tcPr>
          <w:p w:rsidR="00E04FFD" w:rsidRPr="00E04FFD" w:rsidRDefault="00E04FFD" w:rsidP="00E04FFD">
            <w:pPr>
              <w:pStyle w:val="ConsPlusNormal"/>
              <w:ind w:firstLine="0"/>
              <w:jc w:val="center"/>
              <w:rPr>
                <w:rFonts w:ascii="Times New Roman" w:hAnsi="Times New Roman"/>
                <w:color w:val="000000"/>
                <w:sz w:val="16"/>
                <w:szCs w:val="16"/>
              </w:rPr>
            </w:pPr>
            <w:r w:rsidRPr="00E04FFD">
              <w:rPr>
                <w:rFonts w:ascii="Times New Roman" w:hAnsi="Times New Roman"/>
                <w:color w:val="000000"/>
                <w:sz w:val="16"/>
                <w:szCs w:val="16"/>
              </w:rPr>
              <w:t>1480,13</w:t>
            </w:r>
          </w:p>
        </w:tc>
        <w:tc>
          <w:tcPr>
            <w:tcW w:w="888" w:type="dxa"/>
            <w:gridSpan w:val="2"/>
            <w:tcBorders>
              <w:right w:val="nil"/>
            </w:tcBorders>
          </w:tcPr>
          <w:p w:rsidR="00E04FFD" w:rsidRDefault="00E04FFD" w:rsidP="00F9587B">
            <w:pPr>
              <w:jc w:val="center"/>
              <w:rPr>
                <w:rFonts w:ascii="Calibri" w:eastAsia="Times New Roman" w:hAnsi="Calibri" w:cs="Times New Roman"/>
              </w:rPr>
            </w:pPr>
            <w:r>
              <w:rPr>
                <w:rFonts w:ascii="Times New Roman" w:eastAsia="Times New Roman" w:hAnsi="Times New Roman" w:cs="Times New Roman"/>
                <w:color w:val="000000"/>
                <w:sz w:val="16"/>
                <w:szCs w:val="16"/>
              </w:rPr>
              <w:t>100,0</w:t>
            </w:r>
          </w:p>
        </w:tc>
        <w:tc>
          <w:tcPr>
            <w:tcW w:w="945" w:type="dxa"/>
            <w:tcBorders>
              <w:right w:val="nil"/>
            </w:tcBorders>
          </w:tcPr>
          <w:p w:rsidR="00E04FFD" w:rsidRDefault="00E04FFD" w:rsidP="000D793C">
            <w:pPr>
              <w:jc w:val="center"/>
              <w:rPr>
                <w:rFonts w:ascii="Calibri" w:eastAsia="Times New Roman" w:hAnsi="Calibri" w:cs="Times New Roman"/>
              </w:rPr>
            </w:pPr>
            <w:r>
              <w:rPr>
                <w:rFonts w:ascii="Times New Roman" w:eastAsia="Times New Roman" w:hAnsi="Times New Roman" w:cs="Times New Roman"/>
                <w:color w:val="000000"/>
                <w:sz w:val="16"/>
                <w:szCs w:val="16"/>
              </w:rPr>
              <w:t>100,0</w:t>
            </w:r>
          </w:p>
        </w:tc>
        <w:tc>
          <w:tcPr>
            <w:tcW w:w="827" w:type="dxa"/>
            <w:tcBorders>
              <w:right w:val="nil"/>
            </w:tcBorders>
          </w:tcPr>
          <w:p w:rsidR="00E04FFD" w:rsidRPr="00487658" w:rsidRDefault="00E04FFD" w:rsidP="000B1C67">
            <w:pPr>
              <w:pStyle w:val="ConsPlusNormal"/>
              <w:ind w:right="-57" w:firstLine="0"/>
              <w:jc w:val="center"/>
              <w:rPr>
                <w:rFonts w:ascii="Times New Roman" w:hAnsi="Times New Roman"/>
                <w:color w:val="000000"/>
                <w:sz w:val="16"/>
                <w:szCs w:val="16"/>
              </w:rPr>
            </w:pPr>
            <w:r>
              <w:rPr>
                <w:rFonts w:ascii="Times New Roman" w:hAnsi="Times New Roman"/>
                <w:color w:val="000000"/>
                <w:sz w:val="16"/>
                <w:szCs w:val="16"/>
              </w:rPr>
              <w:t>200,0</w:t>
            </w:r>
          </w:p>
        </w:tc>
        <w:tc>
          <w:tcPr>
            <w:tcW w:w="959" w:type="dxa"/>
            <w:gridSpan w:val="6"/>
            <w:tcBorders>
              <w:right w:val="single" w:sz="4" w:space="0" w:color="auto"/>
            </w:tcBorders>
          </w:tcPr>
          <w:p w:rsidR="00E04FFD" w:rsidRPr="00487658" w:rsidRDefault="00E04FFD" w:rsidP="002C45BF">
            <w:pPr>
              <w:pStyle w:val="ConsPlusNormal"/>
              <w:ind w:left="-57" w:right="-57" w:firstLine="156"/>
              <w:jc w:val="center"/>
              <w:rPr>
                <w:rFonts w:ascii="Times New Roman" w:hAnsi="Times New Roman"/>
                <w:color w:val="000000"/>
                <w:sz w:val="16"/>
                <w:szCs w:val="16"/>
              </w:rPr>
            </w:pPr>
            <w:r>
              <w:rPr>
                <w:rFonts w:ascii="Times New Roman" w:hAnsi="Times New Roman"/>
                <w:color w:val="000000"/>
                <w:sz w:val="16"/>
                <w:szCs w:val="16"/>
              </w:rPr>
              <w:t>250,0</w:t>
            </w:r>
          </w:p>
        </w:tc>
      </w:tr>
      <w:tr w:rsidR="00F9587B" w:rsidRPr="00487658" w:rsidTr="00564726">
        <w:tblPrEx>
          <w:tblBorders>
            <w:bottom w:val="single" w:sz="4" w:space="0" w:color="auto"/>
          </w:tblBorders>
        </w:tblPrEx>
        <w:trPr>
          <w:gridAfter w:val="3"/>
          <w:wAfter w:w="2681" w:type="dxa"/>
        </w:trPr>
        <w:tc>
          <w:tcPr>
            <w:tcW w:w="1240" w:type="dxa"/>
            <w:vMerge/>
            <w:tcBorders>
              <w:left w:val="nil"/>
            </w:tcBorders>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1369" w:type="dxa"/>
            <w:gridSpan w:val="2"/>
            <w:vMerge/>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1259" w:type="dxa"/>
            <w:gridSpan w:val="4"/>
            <w:vMerge/>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1359" w:type="dxa"/>
            <w:gridSpan w:val="4"/>
            <w:vMerge/>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617" w:type="dxa"/>
            <w:gridSpan w:val="4"/>
          </w:tcPr>
          <w:p w:rsidR="00F9587B" w:rsidRPr="00487658" w:rsidRDefault="00F9587B" w:rsidP="00961065">
            <w:pPr>
              <w:pStyle w:val="ConsPlusNormal"/>
              <w:ind w:left="-57" w:right="-57"/>
              <w:rPr>
                <w:rFonts w:ascii="Times New Roman" w:hAnsi="Times New Roman"/>
                <w:color w:val="000000"/>
                <w:sz w:val="16"/>
                <w:szCs w:val="16"/>
              </w:rPr>
            </w:pPr>
          </w:p>
        </w:tc>
        <w:tc>
          <w:tcPr>
            <w:tcW w:w="567" w:type="dxa"/>
            <w:gridSpan w:val="2"/>
          </w:tcPr>
          <w:p w:rsidR="00F9587B" w:rsidRPr="00487658" w:rsidRDefault="00F9587B" w:rsidP="00961065">
            <w:pPr>
              <w:pStyle w:val="ConsPlusNormal"/>
              <w:ind w:left="-57" w:right="-57"/>
              <w:rPr>
                <w:rFonts w:ascii="Times New Roman" w:hAnsi="Times New Roman"/>
                <w:color w:val="000000"/>
                <w:sz w:val="16"/>
                <w:szCs w:val="16"/>
              </w:rPr>
            </w:pPr>
          </w:p>
        </w:tc>
        <w:tc>
          <w:tcPr>
            <w:tcW w:w="980" w:type="dxa"/>
            <w:gridSpan w:val="3"/>
          </w:tcPr>
          <w:p w:rsidR="00F9587B" w:rsidRPr="00487658" w:rsidRDefault="00F9587B" w:rsidP="00BF2B09">
            <w:pPr>
              <w:pStyle w:val="ConsPlusNormal"/>
              <w:ind w:left="-57" w:right="-57" w:firstLine="57"/>
              <w:rPr>
                <w:rFonts w:ascii="Times New Roman" w:hAnsi="Times New Roman"/>
                <w:color w:val="000000"/>
                <w:sz w:val="16"/>
                <w:szCs w:val="16"/>
              </w:rPr>
            </w:pPr>
          </w:p>
        </w:tc>
        <w:tc>
          <w:tcPr>
            <w:tcW w:w="832" w:type="dxa"/>
            <w:gridSpan w:val="3"/>
          </w:tcPr>
          <w:p w:rsidR="00F9587B" w:rsidRPr="00487658" w:rsidRDefault="00F9587B" w:rsidP="00961065">
            <w:pPr>
              <w:pStyle w:val="ConsPlusNormal"/>
              <w:ind w:left="-57" w:right="-57"/>
              <w:rPr>
                <w:rFonts w:ascii="Times New Roman" w:hAnsi="Times New Roman"/>
                <w:color w:val="000000"/>
                <w:sz w:val="16"/>
                <w:szCs w:val="16"/>
              </w:rPr>
            </w:pPr>
          </w:p>
        </w:tc>
        <w:tc>
          <w:tcPr>
            <w:tcW w:w="1946" w:type="dxa"/>
          </w:tcPr>
          <w:p w:rsidR="00F9587B" w:rsidRPr="00487658" w:rsidRDefault="00F9587B" w:rsidP="00442AEA">
            <w:pPr>
              <w:pStyle w:val="ConsPlusNormal"/>
              <w:ind w:firstLine="60"/>
              <w:jc w:val="both"/>
              <w:rPr>
                <w:rFonts w:ascii="Times New Roman" w:hAnsi="Times New Roman"/>
                <w:color w:val="000000"/>
                <w:sz w:val="16"/>
                <w:szCs w:val="16"/>
              </w:rPr>
            </w:pPr>
            <w:r w:rsidRPr="00487658">
              <w:rPr>
                <w:rFonts w:ascii="Times New Roman" w:hAnsi="Times New Roman"/>
                <w:color w:val="000000"/>
                <w:sz w:val="16"/>
                <w:szCs w:val="16"/>
              </w:rPr>
              <w:t>внебюджетные источники</w:t>
            </w:r>
          </w:p>
        </w:tc>
        <w:tc>
          <w:tcPr>
            <w:tcW w:w="996" w:type="dxa"/>
            <w:gridSpan w:val="2"/>
          </w:tcPr>
          <w:p w:rsidR="00F9587B" w:rsidRDefault="00F9587B" w:rsidP="00F9587B">
            <w:pPr>
              <w:jc w:val="center"/>
              <w:rPr>
                <w:rFonts w:ascii="Calibri" w:eastAsia="Times New Roman" w:hAnsi="Calibri" w:cs="Times New Roman"/>
              </w:rPr>
            </w:pPr>
            <w:r w:rsidRPr="0030525E">
              <w:rPr>
                <w:rFonts w:ascii="Times New Roman" w:eastAsia="Times New Roman" w:hAnsi="Times New Roman" w:cs="Times New Roman"/>
                <w:color w:val="000000"/>
                <w:sz w:val="16"/>
                <w:szCs w:val="16"/>
              </w:rPr>
              <w:t>0,0</w:t>
            </w:r>
          </w:p>
        </w:tc>
        <w:tc>
          <w:tcPr>
            <w:tcW w:w="847" w:type="dxa"/>
          </w:tcPr>
          <w:p w:rsidR="00F9587B" w:rsidRDefault="00F9587B" w:rsidP="00F9587B">
            <w:pPr>
              <w:jc w:val="center"/>
              <w:rPr>
                <w:rFonts w:ascii="Calibri" w:eastAsia="Times New Roman" w:hAnsi="Calibri" w:cs="Times New Roman"/>
              </w:rPr>
            </w:pPr>
            <w:r w:rsidRPr="0030525E">
              <w:rPr>
                <w:rFonts w:ascii="Times New Roman" w:eastAsia="Times New Roman" w:hAnsi="Times New Roman" w:cs="Times New Roman"/>
                <w:color w:val="000000"/>
                <w:sz w:val="16"/>
                <w:szCs w:val="16"/>
              </w:rPr>
              <w:t>0,0</w:t>
            </w:r>
          </w:p>
        </w:tc>
        <w:tc>
          <w:tcPr>
            <w:tcW w:w="888" w:type="dxa"/>
            <w:gridSpan w:val="2"/>
            <w:tcBorders>
              <w:right w:val="nil"/>
            </w:tcBorders>
          </w:tcPr>
          <w:p w:rsidR="00F9587B" w:rsidRDefault="00F9587B" w:rsidP="00F9587B">
            <w:pPr>
              <w:jc w:val="center"/>
              <w:rPr>
                <w:rFonts w:ascii="Calibri" w:eastAsia="Times New Roman" w:hAnsi="Calibri" w:cs="Times New Roman"/>
              </w:rPr>
            </w:pPr>
            <w:r w:rsidRPr="0030525E">
              <w:rPr>
                <w:rFonts w:ascii="Times New Roman" w:eastAsia="Times New Roman" w:hAnsi="Times New Roman" w:cs="Times New Roman"/>
                <w:color w:val="000000"/>
                <w:sz w:val="16"/>
                <w:szCs w:val="16"/>
              </w:rPr>
              <w:t>0,0</w:t>
            </w:r>
          </w:p>
        </w:tc>
        <w:tc>
          <w:tcPr>
            <w:tcW w:w="945" w:type="dxa"/>
            <w:tcBorders>
              <w:right w:val="nil"/>
            </w:tcBorders>
          </w:tcPr>
          <w:p w:rsidR="00F9587B" w:rsidRDefault="00F9587B" w:rsidP="000D793C">
            <w:pPr>
              <w:jc w:val="center"/>
              <w:rPr>
                <w:rFonts w:ascii="Calibri" w:eastAsia="Times New Roman" w:hAnsi="Calibri" w:cs="Times New Roman"/>
              </w:rPr>
            </w:pPr>
            <w:r w:rsidRPr="0030525E">
              <w:rPr>
                <w:rFonts w:ascii="Times New Roman" w:eastAsia="Times New Roman" w:hAnsi="Times New Roman" w:cs="Times New Roman"/>
                <w:color w:val="000000"/>
                <w:sz w:val="16"/>
                <w:szCs w:val="16"/>
              </w:rPr>
              <w:t>0,0</w:t>
            </w:r>
          </w:p>
        </w:tc>
        <w:tc>
          <w:tcPr>
            <w:tcW w:w="827" w:type="dxa"/>
            <w:tcBorders>
              <w:right w:val="nil"/>
            </w:tcBorders>
          </w:tcPr>
          <w:p w:rsidR="00F9587B" w:rsidRDefault="002C45BF" w:rsidP="00961065">
            <w:pPr>
              <w:jc w:val="center"/>
            </w:pPr>
            <w:r w:rsidRPr="0030525E">
              <w:rPr>
                <w:rFonts w:ascii="Times New Roman" w:eastAsia="Times New Roman" w:hAnsi="Times New Roman" w:cs="Times New Roman"/>
                <w:color w:val="000000"/>
                <w:sz w:val="16"/>
                <w:szCs w:val="16"/>
              </w:rPr>
              <w:t>0,0</w:t>
            </w:r>
          </w:p>
        </w:tc>
        <w:tc>
          <w:tcPr>
            <w:tcW w:w="959" w:type="dxa"/>
            <w:gridSpan w:val="6"/>
            <w:tcBorders>
              <w:right w:val="single" w:sz="4" w:space="0" w:color="auto"/>
            </w:tcBorders>
          </w:tcPr>
          <w:p w:rsidR="00F9587B" w:rsidRDefault="00F9587B" w:rsidP="00961065">
            <w:pPr>
              <w:jc w:val="center"/>
              <w:rPr>
                <w:rFonts w:ascii="Calibri" w:eastAsia="Times New Roman" w:hAnsi="Calibri" w:cs="Times New Roman"/>
              </w:rPr>
            </w:pPr>
            <w:r w:rsidRPr="0030525E">
              <w:rPr>
                <w:rFonts w:ascii="Times New Roman" w:eastAsia="Times New Roman" w:hAnsi="Times New Roman" w:cs="Times New Roman"/>
                <w:color w:val="000000"/>
                <w:sz w:val="16"/>
                <w:szCs w:val="16"/>
              </w:rPr>
              <w:t>0,0</w:t>
            </w:r>
          </w:p>
        </w:tc>
      </w:tr>
      <w:tr w:rsidR="00E04FFD" w:rsidRPr="00487658" w:rsidTr="00564726">
        <w:tblPrEx>
          <w:tblBorders>
            <w:bottom w:val="single" w:sz="4" w:space="0" w:color="auto"/>
          </w:tblBorders>
        </w:tblPrEx>
        <w:trPr>
          <w:gridAfter w:val="3"/>
          <w:wAfter w:w="2681" w:type="dxa"/>
        </w:trPr>
        <w:tc>
          <w:tcPr>
            <w:tcW w:w="1240" w:type="dxa"/>
            <w:vMerge w:val="restart"/>
            <w:tcBorders>
              <w:left w:val="nil"/>
            </w:tcBorders>
          </w:tcPr>
          <w:p w:rsidR="00E04FFD" w:rsidRPr="00487658" w:rsidRDefault="00E04FFD" w:rsidP="00442AEA">
            <w:pPr>
              <w:pStyle w:val="ConsPlusNormal"/>
              <w:spacing w:line="235" w:lineRule="auto"/>
              <w:ind w:firstLine="0"/>
              <w:jc w:val="both"/>
              <w:rPr>
                <w:rFonts w:ascii="Times New Roman" w:hAnsi="Times New Roman"/>
                <w:color w:val="000000"/>
                <w:sz w:val="16"/>
                <w:szCs w:val="16"/>
              </w:rPr>
            </w:pPr>
            <w:r w:rsidRPr="00487658">
              <w:rPr>
                <w:rFonts w:ascii="Times New Roman" w:hAnsi="Times New Roman"/>
                <w:color w:val="000000"/>
                <w:sz w:val="16"/>
                <w:szCs w:val="16"/>
              </w:rPr>
              <w:t>Основное мероприятие 1</w:t>
            </w:r>
          </w:p>
        </w:tc>
        <w:tc>
          <w:tcPr>
            <w:tcW w:w="1369" w:type="dxa"/>
            <w:gridSpan w:val="2"/>
            <w:vMerge w:val="restart"/>
          </w:tcPr>
          <w:p w:rsidR="00E04FFD" w:rsidRPr="00487658" w:rsidRDefault="00E04FFD" w:rsidP="00442AEA">
            <w:pPr>
              <w:pStyle w:val="ConsPlusNormal"/>
              <w:spacing w:line="235" w:lineRule="auto"/>
              <w:ind w:firstLine="5"/>
              <w:jc w:val="both"/>
              <w:rPr>
                <w:rFonts w:ascii="Times New Roman" w:hAnsi="Times New Roman"/>
                <w:color w:val="000000"/>
                <w:sz w:val="16"/>
                <w:szCs w:val="16"/>
              </w:rPr>
            </w:pPr>
            <w:r w:rsidRPr="00487658">
              <w:rPr>
                <w:rFonts w:ascii="Times New Roman" w:hAnsi="Times New Roman"/>
                <w:color w:val="000000"/>
                <w:sz w:val="16"/>
                <w:szCs w:val="16"/>
              </w:rPr>
              <w:t>Реализация законодательства в области предоставления мер социальной поддержки отдельным категориям граждан</w:t>
            </w:r>
          </w:p>
        </w:tc>
        <w:tc>
          <w:tcPr>
            <w:tcW w:w="1259" w:type="dxa"/>
            <w:gridSpan w:val="4"/>
            <w:vMerge w:val="restart"/>
          </w:tcPr>
          <w:p w:rsidR="00E04FFD" w:rsidRPr="00487658" w:rsidRDefault="00E04FFD" w:rsidP="00442AEA">
            <w:pPr>
              <w:pStyle w:val="ConsPlusNormal"/>
              <w:spacing w:line="235" w:lineRule="auto"/>
              <w:ind w:firstLine="179"/>
              <w:jc w:val="both"/>
              <w:rPr>
                <w:rFonts w:ascii="Times New Roman" w:hAnsi="Times New Roman"/>
                <w:color w:val="000000"/>
                <w:sz w:val="16"/>
                <w:szCs w:val="16"/>
              </w:rPr>
            </w:pPr>
            <w:r w:rsidRPr="00487658">
              <w:rPr>
                <w:rFonts w:ascii="Times New Roman" w:hAnsi="Times New Roman"/>
                <w:color w:val="000000"/>
                <w:sz w:val="16"/>
                <w:szCs w:val="16"/>
              </w:rPr>
              <w:t>реализация системы мер социальной поддержки отдельных категорий граждан</w:t>
            </w:r>
          </w:p>
        </w:tc>
        <w:tc>
          <w:tcPr>
            <w:tcW w:w="1359" w:type="dxa"/>
            <w:gridSpan w:val="4"/>
            <w:vMerge w:val="restart"/>
          </w:tcPr>
          <w:p w:rsidR="00E04FFD" w:rsidRPr="00487658" w:rsidRDefault="00E04FFD" w:rsidP="00442AEA">
            <w:pPr>
              <w:pStyle w:val="ConsPlusNormal"/>
              <w:spacing w:line="235" w:lineRule="auto"/>
              <w:ind w:firstLine="43"/>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 муниципальные учреждения культуры и образования</w:t>
            </w:r>
          </w:p>
        </w:tc>
        <w:tc>
          <w:tcPr>
            <w:tcW w:w="617" w:type="dxa"/>
            <w:gridSpan w:val="4"/>
          </w:tcPr>
          <w:p w:rsidR="00E04FFD" w:rsidRPr="00487658" w:rsidRDefault="00E04FFD" w:rsidP="00961065">
            <w:pPr>
              <w:pStyle w:val="ConsPlusNormal"/>
              <w:spacing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х</w:t>
            </w:r>
          </w:p>
        </w:tc>
        <w:tc>
          <w:tcPr>
            <w:tcW w:w="567" w:type="dxa"/>
            <w:gridSpan w:val="2"/>
          </w:tcPr>
          <w:p w:rsidR="00E04FFD" w:rsidRPr="00487658" w:rsidRDefault="00E04FFD" w:rsidP="00961065">
            <w:pPr>
              <w:pStyle w:val="ConsPlusNormal"/>
              <w:spacing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х</w:t>
            </w:r>
          </w:p>
        </w:tc>
        <w:tc>
          <w:tcPr>
            <w:tcW w:w="980" w:type="dxa"/>
            <w:gridSpan w:val="3"/>
          </w:tcPr>
          <w:p w:rsidR="00E04FFD" w:rsidRPr="00487658" w:rsidRDefault="00E04FFD" w:rsidP="00BF2B09">
            <w:pPr>
              <w:pStyle w:val="ConsPlusNormal"/>
              <w:spacing w:line="235" w:lineRule="auto"/>
              <w:ind w:left="-57" w:right="-57" w:firstLine="57"/>
              <w:jc w:val="center"/>
              <w:rPr>
                <w:rFonts w:ascii="Times New Roman" w:hAnsi="Times New Roman"/>
                <w:color w:val="000000"/>
                <w:sz w:val="16"/>
                <w:szCs w:val="16"/>
              </w:rPr>
            </w:pPr>
            <w:r w:rsidRPr="00487658">
              <w:rPr>
                <w:rFonts w:ascii="Times New Roman" w:hAnsi="Times New Roman"/>
                <w:color w:val="000000"/>
                <w:sz w:val="16"/>
                <w:szCs w:val="16"/>
              </w:rPr>
              <w:t>Ц310100000</w:t>
            </w:r>
          </w:p>
        </w:tc>
        <w:tc>
          <w:tcPr>
            <w:tcW w:w="832" w:type="dxa"/>
            <w:gridSpan w:val="3"/>
          </w:tcPr>
          <w:p w:rsidR="00E04FFD" w:rsidRPr="00487658" w:rsidRDefault="00E04FFD" w:rsidP="00961065">
            <w:pPr>
              <w:pStyle w:val="ConsPlusNormal"/>
              <w:spacing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946" w:type="dxa"/>
          </w:tcPr>
          <w:p w:rsidR="00E04FFD" w:rsidRPr="00487658" w:rsidRDefault="00E04FFD" w:rsidP="00442AEA">
            <w:pPr>
              <w:pStyle w:val="ConsPlusNormal"/>
              <w:spacing w:line="235" w:lineRule="auto"/>
              <w:ind w:firstLine="60"/>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96" w:type="dxa"/>
            <w:gridSpan w:val="2"/>
          </w:tcPr>
          <w:p w:rsidR="00E04FFD" w:rsidRPr="00487658" w:rsidRDefault="00E04FFD" w:rsidP="00F9587B">
            <w:pPr>
              <w:pStyle w:val="ConsPlusNormal"/>
              <w:spacing w:line="247" w:lineRule="auto"/>
              <w:ind w:left="-57" w:right="-57" w:firstLine="284"/>
              <w:jc w:val="center"/>
              <w:rPr>
                <w:rFonts w:ascii="Times New Roman" w:hAnsi="Times New Roman"/>
                <w:color w:val="000000"/>
                <w:sz w:val="16"/>
                <w:szCs w:val="16"/>
              </w:rPr>
            </w:pPr>
            <w:r>
              <w:rPr>
                <w:rFonts w:ascii="Times New Roman" w:hAnsi="Times New Roman"/>
                <w:color w:val="000000"/>
                <w:sz w:val="16"/>
                <w:szCs w:val="16"/>
              </w:rPr>
              <w:t>3 248,7</w:t>
            </w:r>
          </w:p>
        </w:tc>
        <w:tc>
          <w:tcPr>
            <w:tcW w:w="847" w:type="dxa"/>
          </w:tcPr>
          <w:p w:rsidR="00E04FFD" w:rsidRPr="00E04FFD" w:rsidRDefault="00E04FFD" w:rsidP="00E04FFD">
            <w:pPr>
              <w:pStyle w:val="ConsPlusNormal"/>
              <w:ind w:firstLine="0"/>
              <w:jc w:val="center"/>
              <w:rPr>
                <w:rFonts w:ascii="Times New Roman" w:hAnsi="Times New Roman"/>
                <w:color w:val="000000"/>
                <w:sz w:val="16"/>
                <w:szCs w:val="16"/>
              </w:rPr>
            </w:pPr>
            <w:r w:rsidRPr="00E04FFD">
              <w:rPr>
                <w:rFonts w:ascii="Times New Roman" w:hAnsi="Times New Roman"/>
                <w:color w:val="000000"/>
                <w:sz w:val="16"/>
                <w:szCs w:val="16"/>
              </w:rPr>
              <w:t>4343,96</w:t>
            </w:r>
          </w:p>
        </w:tc>
        <w:tc>
          <w:tcPr>
            <w:tcW w:w="888" w:type="dxa"/>
            <w:gridSpan w:val="2"/>
            <w:tcBorders>
              <w:right w:val="nil"/>
            </w:tcBorders>
          </w:tcPr>
          <w:p w:rsidR="00E04FFD" w:rsidRPr="00487658" w:rsidRDefault="00E04FFD" w:rsidP="00F9587B">
            <w:pPr>
              <w:pStyle w:val="ConsPlusNormal"/>
              <w:spacing w:line="247" w:lineRule="auto"/>
              <w:ind w:left="-57" w:right="-57" w:firstLine="278"/>
              <w:jc w:val="center"/>
              <w:rPr>
                <w:rFonts w:ascii="Times New Roman" w:hAnsi="Times New Roman"/>
                <w:color w:val="000000"/>
                <w:sz w:val="16"/>
                <w:szCs w:val="16"/>
              </w:rPr>
            </w:pPr>
            <w:r>
              <w:rPr>
                <w:rFonts w:ascii="Times New Roman" w:hAnsi="Times New Roman"/>
                <w:color w:val="000000"/>
                <w:sz w:val="16"/>
                <w:szCs w:val="16"/>
              </w:rPr>
              <w:t>3 337,9</w:t>
            </w:r>
          </w:p>
        </w:tc>
        <w:tc>
          <w:tcPr>
            <w:tcW w:w="945" w:type="dxa"/>
            <w:tcBorders>
              <w:right w:val="nil"/>
            </w:tcBorders>
          </w:tcPr>
          <w:p w:rsidR="00E04FFD" w:rsidRPr="00487658" w:rsidRDefault="00E04FFD" w:rsidP="000D793C">
            <w:pPr>
              <w:pStyle w:val="ConsPlusNormal"/>
              <w:spacing w:line="247" w:lineRule="auto"/>
              <w:ind w:left="-57" w:right="-57" w:firstLine="278"/>
              <w:jc w:val="center"/>
              <w:rPr>
                <w:rFonts w:ascii="Times New Roman" w:hAnsi="Times New Roman"/>
                <w:color w:val="000000"/>
                <w:sz w:val="16"/>
                <w:szCs w:val="16"/>
              </w:rPr>
            </w:pPr>
            <w:r>
              <w:rPr>
                <w:rFonts w:ascii="Times New Roman" w:hAnsi="Times New Roman"/>
                <w:color w:val="000000"/>
                <w:sz w:val="16"/>
                <w:szCs w:val="16"/>
              </w:rPr>
              <w:t>3 354,4</w:t>
            </w:r>
          </w:p>
        </w:tc>
        <w:tc>
          <w:tcPr>
            <w:tcW w:w="827" w:type="dxa"/>
            <w:tcBorders>
              <w:right w:val="nil"/>
            </w:tcBorders>
          </w:tcPr>
          <w:p w:rsidR="00E04FFD" w:rsidRPr="00487658" w:rsidRDefault="00E04FFD" w:rsidP="000B1C67">
            <w:pPr>
              <w:pStyle w:val="ConsPlusNormal"/>
              <w:spacing w:line="247" w:lineRule="auto"/>
              <w:ind w:right="-57" w:firstLine="0"/>
              <w:jc w:val="center"/>
              <w:rPr>
                <w:rFonts w:ascii="Times New Roman" w:hAnsi="Times New Roman"/>
                <w:color w:val="000000"/>
                <w:sz w:val="16"/>
                <w:szCs w:val="16"/>
              </w:rPr>
            </w:pPr>
            <w:r>
              <w:rPr>
                <w:rFonts w:ascii="Times New Roman" w:hAnsi="Times New Roman"/>
                <w:color w:val="000000"/>
                <w:sz w:val="16"/>
                <w:szCs w:val="16"/>
              </w:rPr>
              <w:t>13 173,2</w:t>
            </w:r>
          </w:p>
        </w:tc>
        <w:tc>
          <w:tcPr>
            <w:tcW w:w="959" w:type="dxa"/>
            <w:gridSpan w:val="6"/>
            <w:tcBorders>
              <w:right w:val="single" w:sz="4" w:space="0" w:color="auto"/>
            </w:tcBorders>
          </w:tcPr>
          <w:p w:rsidR="00E04FFD" w:rsidRPr="00487658" w:rsidRDefault="00E04FFD" w:rsidP="002C45BF">
            <w:pPr>
              <w:pStyle w:val="ConsPlusNormal"/>
              <w:spacing w:line="247" w:lineRule="auto"/>
              <w:ind w:left="-57" w:right="-57" w:firstLine="156"/>
              <w:jc w:val="center"/>
              <w:rPr>
                <w:rFonts w:ascii="Times New Roman" w:hAnsi="Times New Roman"/>
                <w:color w:val="000000"/>
                <w:sz w:val="16"/>
                <w:szCs w:val="16"/>
              </w:rPr>
            </w:pPr>
            <w:r>
              <w:rPr>
                <w:rFonts w:ascii="Times New Roman" w:hAnsi="Times New Roman"/>
                <w:color w:val="000000"/>
                <w:sz w:val="16"/>
                <w:szCs w:val="16"/>
              </w:rPr>
              <w:t>16 466,5</w:t>
            </w:r>
          </w:p>
        </w:tc>
      </w:tr>
      <w:tr w:rsidR="00E04FFD" w:rsidRPr="00487658" w:rsidTr="00564726">
        <w:tblPrEx>
          <w:tblBorders>
            <w:bottom w:val="single" w:sz="4" w:space="0" w:color="auto"/>
          </w:tblBorders>
        </w:tblPrEx>
        <w:trPr>
          <w:gridAfter w:val="3"/>
          <w:wAfter w:w="2681" w:type="dxa"/>
        </w:trPr>
        <w:tc>
          <w:tcPr>
            <w:tcW w:w="1240" w:type="dxa"/>
            <w:vMerge/>
            <w:tcBorders>
              <w:left w:val="nil"/>
            </w:tcBorders>
          </w:tcPr>
          <w:p w:rsidR="00E04FFD" w:rsidRPr="00487658" w:rsidRDefault="00E04FFD" w:rsidP="00961065">
            <w:pPr>
              <w:spacing w:after="0" w:line="235" w:lineRule="auto"/>
              <w:rPr>
                <w:rFonts w:ascii="Times New Roman" w:eastAsia="Times New Roman" w:hAnsi="Times New Roman" w:cs="Times New Roman"/>
                <w:color w:val="000000"/>
                <w:sz w:val="16"/>
                <w:szCs w:val="16"/>
              </w:rPr>
            </w:pPr>
          </w:p>
        </w:tc>
        <w:tc>
          <w:tcPr>
            <w:tcW w:w="1369" w:type="dxa"/>
            <w:gridSpan w:val="2"/>
            <w:vMerge/>
          </w:tcPr>
          <w:p w:rsidR="00E04FFD" w:rsidRPr="00487658" w:rsidRDefault="00E04FFD" w:rsidP="00961065">
            <w:pPr>
              <w:spacing w:after="0" w:line="235" w:lineRule="auto"/>
              <w:rPr>
                <w:rFonts w:ascii="Times New Roman" w:eastAsia="Times New Roman" w:hAnsi="Times New Roman" w:cs="Times New Roman"/>
                <w:color w:val="000000"/>
                <w:sz w:val="16"/>
                <w:szCs w:val="16"/>
              </w:rPr>
            </w:pPr>
          </w:p>
        </w:tc>
        <w:tc>
          <w:tcPr>
            <w:tcW w:w="1259" w:type="dxa"/>
            <w:gridSpan w:val="4"/>
            <w:vMerge/>
          </w:tcPr>
          <w:p w:rsidR="00E04FFD" w:rsidRPr="00487658" w:rsidRDefault="00E04FFD" w:rsidP="00961065">
            <w:pPr>
              <w:spacing w:after="0" w:line="235" w:lineRule="auto"/>
              <w:rPr>
                <w:rFonts w:ascii="Times New Roman" w:eastAsia="Times New Roman" w:hAnsi="Times New Roman" w:cs="Times New Roman"/>
                <w:color w:val="000000"/>
                <w:sz w:val="16"/>
                <w:szCs w:val="16"/>
              </w:rPr>
            </w:pPr>
          </w:p>
        </w:tc>
        <w:tc>
          <w:tcPr>
            <w:tcW w:w="1359" w:type="dxa"/>
            <w:gridSpan w:val="4"/>
            <w:vMerge/>
          </w:tcPr>
          <w:p w:rsidR="00E04FFD" w:rsidRPr="00487658" w:rsidRDefault="00E04FFD" w:rsidP="00961065">
            <w:pPr>
              <w:spacing w:after="0" w:line="235" w:lineRule="auto"/>
              <w:rPr>
                <w:rFonts w:ascii="Times New Roman" w:eastAsia="Times New Roman" w:hAnsi="Times New Roman" w:cs="Times New Roman"/>
                <w:color w:val="000000"/>
                <w:sz w:val="16"/>
                <w:szCs w:val="16"/>
              </w:rPr>
            </w:pPr>
          </w:p>
        </w:tc>
        <w:tc>
          <w:tcPr>
            <w:tcW w:w="617" w:type="dxa"/>
            <w:gridSpan w:val="4"/>
          </w:tcPr>
          <w:p w:rsidR="00E04FFD" w:rsidRPr="00487658" w:rsidRDefault="00E04FFD" w:rsidP="00961065">
            <w:pPr>
              <w:pStyle w:val="ConsPlusNormal"/>
              <w:spacing w:line="235" w:lineRule="auto"/>
              <w:ind w:left="-57" w:right="-57"/>
              <w:rPr>
                <w:rFonts w:ascii="Times New Roman" w:hAnsi="Times New Roman"/>
                <w:color w:val="000000"/>
                <w:sz w:val="16"/>
                <w:szCs w:val="16"/>
              </w:rPr>
            </w:pPr>
          </w:p>
        </w:tc>
        <w:tc>
          <w:tcPr>
            <w:tcW w:w="567" w:type="dxa"/>
            <w:gridSpan w:val="2"/>
          </w:tcPr>
          <w:p w:rsidR="00E04FFD" w:rsidRPr="00487658" w:rsidRDefault="00E04FFD" w:rsidP="00961065">
            <w:pPr>
              <w:pStyle w:val="ConsPlusNormal"/>
              <w:spacing w:line="235" w:lineRule="auto"/>
              <w:ind w:left="-57" w:right="-57"/>
              <w:rPr>
                <w:rFonts w:ascii="Times New Roman" w:hAnsi="Times New Roman"/>
                <w:color w:val="000000"/>
                <w:sz w:val="16"/>
                <w:szCs w:val="16"/>
              </w:rPr>
            </w:pPr>
          </w:p>
        </w:tc>
        <w:tc>
          <w:tcPr>
            <w:tcW w:w="980" w:type="dxa"/>
            <w:gridSpan w:val="3"/>
          </w:tcPr>
          <w:p w:rsidR="00E04FFD" w:rsidRPr="00487658" w:rsidRDefault="00E04FFD" w:rsidP="00961065">
            <w:pPr>
              <w:pStyle w:val="ConsPlusNormal"/>
              <w:spacing w:line="235" w:lineRule="auto"/>
              <w:ind w:left="-57" w:right="-57"/>
              <w:rPr>
                <w:rFonts w:ascii="Times New Roman" w:hAnsi="Times New Roman"/>
                <w:color w:val="000000"/>
                <w:sz w:val="16"/>
                <w:szCs w:val="16"/>
              </w:rPr>
            </w:pPr>
          </w:p>
        </w:tc>
        <w:tc>
          <w:tcPr>
            <w:tcW w:w="832" w:type="dxa"/>
            <w:gridSpan w:val="3"/>
          </w:tcPr>
          <w:p w:rsidR="00E04FFD" w:rsidRPr="00487658" w:rsidRDefault="00E04FFD" w:rsidP="00961065">
            <w:pPr>
              <w:pStyle w:val="ConsPlusNormal"/>
              <w:spacing w:line="235" w:lineRule="auto"/>
              <w:ind w:left="-57" w:right="-57"/>
              <w:rPr>
                <w:rFonts w:ascii="Times New Roman" w:hAnsi="Times New Roman"/>
                <w:color w:val="000000"/>
                <w:sz w:val="16"/>
                <w:szCs w:val="16"/>
              </w:rPr>
            </w:pPr>
          </w:p>
        </w:tc>
        <w:tc>
          <w:tcPr>
            <w:tcW w:w="1946" w:type="dxa"/>
          </w:tcPr>
          <w:p w:rsidR="00E04FFD" w:rsidRPr="00487658" w:rsidRDefault="00E04FFD" w:rsidP="00442AEA">
            <w:pPr>
              <w:pStyle w:val="ConsPlusNormal"/>
              <w:ind w:firstLine="0"/>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96" w:type="dxa"/>
            <w:gridSpan w:val="2"/>
          </w:tcPr>
          <w:p w:rsidR="00E04FFD" w:rsidRPr="00487658" w:rsidRDefault="00E04FFD" w:rsidP="00F9587B">
            <w:pPr>
              <w:pStyle w:val="ConsPlusNormal"/>
              <w:ind w:left="-57" w:right="-57" w:firstLine="284"/>
              <w:jc w:val="center"/>
              <w:rPr>
                <w:rFonts w:ascii="Times New Roman" w:hAnsi="Times New Roman"/>
                <w:color w:val="000000"/>
                <w:sz w:val="16"/>
                <w:szCs w:val="16"/>
              </w:rPr>
            </w:pPr>
            <w:r>
              <w:rPr>
                <w:rFonts w:ascii="Times New Roman" w:hAnsi="Times New Roman"/>
                <w:color w:val="000000"/>
                <w:sz w:val="16"/>
                <w:szCs w:val="16"/>
              </w:rPr>
              <w:t>3 124,9</w:t>
            </w:r>
          </w:p>
        </w:tc>
        <w:tc>
          <w:tcPr>
            <w:tcW w:w="847" w:type="dxa"/>
          </w:tcPr>
          <w:p w:rsidR="00E04FFD" w:rsidRPr="00E04FFD" w:rsidRDefault="00E04FFD" w:rsidP="00E04FFD">
            <w:pPr>
              <w:pStyle w:val="ConsPlusNormal"/>
              <w:ind w:firstLine="0"/>
              <w:jc w:val="center"/>
              <w:rPr>
                <w:rFonts w:ascii="Times New Roman" w:hAnsi="Times New Roman"/>
                <w:color w:val="000000"/>
                <w:sz w:val="16"/>
                <w:szCs w:val="16"/>
              </w:rPr>
            </w:pPr>
            <w:r w:rsidRPr="00E04FFD">
              <w:rPr>
                <w:rFonts w:ascii="Times New Roman" w:hAnsi="Times New Roman"/>
                <w:color w:val="000000"/>
                <w:sz w:val="16"/>
                <w:szCs w:val="16"/>
              </w:rPr>
              <w:t>3516,96</w:t>
            </w:r>
          </w:p>
          <w:p w:rsidR="00E04FFD" w:rsidRPr="00E04FFD" w:rsidRDefault="00E04FFD" w:rsidP="00E04FFD">
            <w:pPr>
              <w:pStyle w:val="ConsPlusNormal"/>
              <w:ind w:firstLine="0"/>
              <w:jc w:val="center"/>
              <w:rPr>
                <w:rFonts w:ascii="Times New Roman" w:hAnsi="Times New Roman"/>
                <w:color w:val="000000"/>
                <w:sz w:val="16"/>
                <w:szCs w:val="16"/>
              </w:rPr>
            </w:pPr>
            <w:r w:rsidRPr="00E04FFD">
              <w:rPr>
                <w:rFonts w:ascii="Times New Roman" w:hAnsi="Times New Roman"/>
                <w:color w:val="000000"/>
                <w:sz w:val="16"/>
                <w:szCs w:val="16"/>
              </w:rPr>
              <w:t xml:space="preserve"> </w:t>
            </w:r>
          </w:p>
        </w:tc>
        <w:tc>
          <w:tcPr>
            <w:tcW w:w="888" w:type="dxa"/>
            <w:gridSpan w:val="2"/>
            <w:tcBorders>
              <w:right w:val="nil"/>
            </w:tcBorders>
          </w:tcPr>
          <w:p w:rsidR="00E04FFD" w:rsidRPr="00487658" w:rsidRDefault="00E04FFD" w:rsidP="00F9587B">
            <w:pPr>
              <w:pStyle w:val="ConsPlusNormal"/>
              <w:ind w:left="-57" w:right="-57" w:firstLine="137"/>
              <w:jc w:val="center"/>
              <w:rPr>
                <w:rFonts w:ascii="Times New Roman" w:hAnsi="Times New Roman"/>
                <w:color w:val="000000"/>
                <w:sz w:val="16"/>
                <w:szCs w:val="16"/>
              </w:rPr>
            </w:pPr>
            <w:r>
              <w:rPr>
                <w:rFonts w:ascii="Times New Roman" w:hAnsi="Times New Roman"/>
                <w:color w:val="000000"/>
                <w:sz w:val="16"/>
                <w:szCs w:val="16"/>
              </w:rPr>
              <w:t>3 337,9</w:t>
            </w:r>
          </w:p>
        </w:tc>
        <w:tc>
          <w:tcPr>
            <w:tcW w:w="945" w:type="dxa"/>
            <w:tcBorders>
              <w:right w:val="nil"/>
            </w:tcBorders>
          </w:tcPr>
          <w:p w:rsidR="00E04FFD" w:rsidRPr="00487658" w:rsidRDefault="00E04FFD" w:rsidP="000D793C">
            <w:pPr>
              <w:pStyle w:val="ConsPlusNormal"/>
              <w:ind w:left="-57" w:right="-57" w:firstLine="137"/>
              <w:jc w:val="center"/>
              <w:rPr>
                <w:rFonts w:ascii="Times New Roman" w:hAnsi="Times New Roman"/>
                <w:color w:val="000000"/>
                <w:sz w:val="16"/>
                <w:szCs w:val="16"/>
              </w:rPr>
            </w:pPr>
            <w:r>
              <w:rPr>
                <w:rFonts w:ascii="Times New Roman" w:hAnsi="Times New Roman"/>
                <w:color w:val="000000"/>
                <w:sz w:val="16"/>
                <w:szCs w:val="16"/>
              </w:rPr>
              <w:t>3 354,49</w:t>
            </w:r>
          </w:p>
        </w:tc>
        <w:tc>
          <w:tcPr>
            <w:tcW w:w="827" w:type="dxa"/>
            <w:tcBorders>
              <w:right w:val="nil"/>
            </w:tcBorders>
          </w:tcPr>
          <w:p w:rsidR="00E04FFD" w:rsidRPr="00487658" w:rsidRDefault="00E04FFD" w:rsidP="000B1C67">
            <w:pPr>
              <w:pStyle w:val="ConsPlusNormal"/>
              <w:ind w:right="-57" w:firstLine="0"/>
              <w:jc w:val="center"/>
              <w:rPr>
                <w:rFonts w:ascii="Times New Roman" w:hAnsi="Times New Roman"/>
                <w:color w:val="000000"/>
                <w:sz w:val="16"/>
                <w:szCs w:val="16"/>
              </w:rPr>
            </w:pPr>
            <w:r>
              <w:rPr>
                <w:rFonts w:ascii="Times New Roman" w:hAnsi="Times New Roman"/>
                <w:color w:val="000000"/>
                <w:sz w:val="16"/>
                <w:szCs w:val="16"/>
              </w:rPr>
              <w:t>12 973,2</w:t>
            </w:r>
          </w:p>
        </w:tc>
        <w:tc>
          <w:tcPr>
            <w:tcW w:w="959" w:type="dxa"/>
            <w:gridSpan w:val="6"/>
            <w:tcBorders>
              <w:right w:val="single" w:sz="4" w:space="0" w:color="auto"/>
            </w:tcBorders>
          </w:tcPr>
          <w:p w:rsidR="00E04FFD" w:rsidRPr="00487658" w:rsidRDefault="00E04FFD" w:rsidP="002C45BF">
            <w:pPr>
              <w:pStyle w:val="ConsPlusNormal"/>
              <w:ind w:left="-57" w:right="-57" w:firstLine="156"/>
              <w:jc w:val="center"/>
              <w:rPr>
                <w:rFonts w:ascii="Times New Roman" w:hAnsi="Times New Roman"/>
                <w:color w:val="000000"/>
                <w:sz w:val="16"/>
                <w:szCs w:val="16"/>
              </w:rPr>
            </w:pPr>
            <w:r>
              <w:rPr>
                <w:rFonts w:ascii="Times New Roman" w:hAnsi="Times New Roman"/>
                <w:color w:val="000000"/>
                <w:sz w:val="16"/>
                <w:szCs w:val="16"/>
              </w:rPr>
              <w:t>16 216,5</w:t>
            </w:r>
          </w:p>
        </w:tc>
      </w:tr>
      <w:tr w:rsidR="00E04FFD" w:rsidRPr="00487658" w:rsidTr="00564726">
        <w:tblPrEx>
          <w:tblBorders>
            <w:bottom w:val="single" w:sz="4" w:space="0" w:color="auto"/>
          </w:tblBorders>
        </w:tblPrEx>
        <w:trPr>
          <w:gridAfter w:val="3"/>
          <w:wAfter w:w="2681" w:type="dxa"/>
        </w:trPr>
        <w:tc>
          <w:tcPr>
            <w:tcW w:w="1240" w:type="dxa"/>
            <w:vMerge/>
            <w:tcBorders>
              <w:left w:val="nil"/>
            </w:tcBorders>
          </w:tcPr>
          <w:p w:rsidR="00E04FFD" w:rsidRPr="00487658" w:rsidRDefault="00E04FFD" w:rsidP="00961065">
            <w:pPr>
              <w:spacing w:after="0" w:line="235" w:lineRule="auto"/>
              <w:rPr>
                <w:rFonts w:ascii="Times New Roman" w:eastAsia="Times New Roman" w:hAnsi="Times New Roman" w:cs="Times New Roman"/>
                <w:color w:val="000000"/>
                <w:sz w:val="16"/>
                <w:szCs w:val="16"/>
              </w:rPr>
            </w:pPr>
          </w:p>
        </w:tc>
        <w:tc>
          <w:tcPr>
            <w:tcW w:w="1369" w:type="dxa"/>
            <w:gridSpan w:val="2"/>
            <w:vMerge/>
          </w:tcPr>
          <w:p w:rsidR="00E04FFD" w:rsidRPr="00487658" w:rsidRDefault="00E04FFD" w:rsidP="00961065">
            <w:pPr>
              <w:spacing w:after="0" w:line="235" w:lineRule="auto"/>
              <w:rPr>
                <w:rFonts w:ascii="Times New Roman" w:eastAsia="Times New Roman" w:hAnsi="Times New Roman" w:cs="Times New Roman"/>
                <w:color w:val="000000"/>
                <w:sz w:val="16"/>
                <w:szCs w:val="16"/>
              </w:rPr>
            </w:pPr>
          </w:p>
        </w:tc>
        <w:tc>
          <w:tcPr>
            <w:tcW w:w="1259" w:type="dxa"/>
            <w:gridSpan w:val="4"/>
            <w:vMerge/>
          </w:tcPr>
          <w:p w:rsidR="00E04FFD" w:rsidRPr="00487658" w:rsidRDefault="00E04FFD" w:rsidP="00961065">
            <w:pPr>
              <w:spacing w:after="0" w:line="235" w:lineRule="auto"/>
              <w:rPr>
                <w:rFonts w:ascii="Times New Roman" w:eastAsia="Times New Roman" w:hAnsi="Times New Roman" w:cs="Times New Roman"/>
                <w:color w:val="000000"/>
                <w:sz w:val="16"/>
                <w:szCs w:val="16"/>
              </w:rPr>
            </w:pPr>
          </w:p>
        </w:tc>
        <w:tc>
          <w:tcPr>
            <w:tcW w:w="1359" w:type="dxa"/>
            <w:gridSpan w:val="4"/>
            <w:vMerge/>
          </w:tcPr>
          <w:p w:rsidR="00E04FFD" w:rsidRPr="00487658" w:rsidRDefault="00E04FFD" w:rsidP="00961065">
            <w:pPr>
              <w:spacing w:after="0" w:line="235" w:lineRule="auto"/>
              <w:rPr>
                <w:rFonts w:ascii="Times New Roman" w:eastAsia="Times New Roman" w:hAnsi="Times New Roman" w:cs="Times New Roman"/>
                <w:color w:val="000000"/>
                <w:sz w:val="16"/>
                <w:szCs w:val="16"/>
              </w:rPr>
            </w:pPr>
          </w:p>
        </w:tc>
        <w:tc>
          <w:tcPr>
            <w:tcW w:w="617" w:type="dxa"/>
            <w:gridSpan w:val="4"/>
          </w:tcPr>
          <w:p w:rsidR="00E04FFD" w:rsidRPr="00487658" w:rsidRDefault="00E04FFD" w:rsidP="00961065">
            <w:pPr>
              <w:pStyle w:val="ConsPlusNormal"/>
              <w:spacing w:line="235" w:lineRule="auto"/>
              <w:ind w:left="-57" w:right="-57"/>
              <w:rPr>
                <w:rFonts w:ascii="Times New Roman" w:hAnsi="Times New Roman"/>
                <w:color w:val="000000"/>
                <w:sz w:val="16"/>
                <w:szCs w:val="16"/>
              </w:rPr>
            </w:pPr>
          </w:p>
        </w:tc>
        <w:tc>
          <w:tcPr>
            <w:tcW w:w="567" w:type="dxa"/>
            <w:gridSpan w:val="2"/>
          </w:tcPr>
          <w:p w:rsidR="00E04FFD" w:rsidRPr="00487658" w:rsidRDefault="00E04FFD" w:rsidP="00961065">
            <w:pPr>
              <w:pStyle w:val="ConsPlusNormal"/>
              <w:spacing w:line="235" w:lineRule="auto"/>
              <w:ind w:left="-57" w:right="-57"/>
              <w:rPr>
                <w:rFonts w:ascii="Times New Roman" w:hAnsi="Times New Roman"/>
                <w:color w:val="000000"/>
                <w:sz w:val="16"/>
                <w:szCs w:val="16"/>
              </w:rPr>
            </w:pPr>
          </w:p>
        </w:tc>
        <w:tc>
          <w:tcPr>
            <w:tcW w:w="980" w:type="dxa"/>
            <w:gridSpan w:val="3"/>
          </w:tcPr>
          <w:p w:rsidR="00E04FFD" w:rsidRPr="00487658" w:rsidRDefault="00E04FFD" w:rsidP="00961065">
            <w:pPr>
              <w:pStyle w:val="ConsPlusNormal"/>
              <w:spacing w:line="235" w:lineRule="auto"/>
              <w:ind w:left="-57" w:right="-57"/>
              <w:rPr>
                <w:rFonts w:ascii="Times New Roman" w:hAnsi="Times New Roman"/>
                <w:color w:val="000000"/>
                <w:sz w:val="16"/>
                <w:szCs w:val="16"/>
              </w:rPr>
            </w:pPr>
          </w:p>
        </w:tc>
        <w:tc>
          <w:tcPr>
            <w:tcW w:w="832" w:type="dxa"/>
            <w:gridSpan w:val="3"/>
          </w:tcPr>
          <w:p w:rsidR="00E04FFD" w:rsidRPr="00487658" w:rsidRDefault="00E04FFD" w:rsidP="00961065">
            <w:pPr>
              <w:pStyle w:val="ConsPlusNormal"/>
              <w:spacing w:line="235" w:lineRule="auto"/>
              <w:ind w:left="-57" w:right="-57"/>
              <w:rPr>
                <w:rFonts w:ascii="Times New Roman" w:hAnsi="Times New Roman"/>
                <w:color w:val="000000"/>
                <w:sz w:val="16"/>
                <w:szCs w:val="16"/>
              </w:rPr>
            </w:pPr>
          </w:p>
        </w:tc>
        <w:tc>
          <w:tcPr>
            <w:tcW w:w="1946" w:type="dxa"/>
          </w:tcPr>
          <w:p w:rsidR="00E04FFD" w:rsidRPr="00487658" w:rsidRDefault="00E04FFD" w:rsidP="00442AEA">
            <w:pPr>
              <w:pStyle w:val="ConsPlusNormal"/>
              <w:ind w:firstLine="60"/>
              <w:jc w:val="both"/>
              <w:rPr>
                <w:rFonts w:ascii="Times New Roman" w:hAnsi="Times New Roman"/>
                <w:color w:val="000000"/>
                <w:sz w:val="16"/>
                <w:szCs w:val="16"/>
              </w:rPr>
            </w:pPr>
            <w:r w:rsidRPr="00487658">
              <w:rPr>
                <w:rFonts w:ascii="Times New Roman" w:hAnsi="Times New Roman"/>
                <w:color w:val="000000"/>
                <w:sz w:val="16"/>
                <w:szCs w:val="16"/>
              </w:rPr>
              <w:t xml:space="preserve">бюджет </w:t>
            </w:r>
            <w:r>
              <w:rPr>
                <w:rFonts w:ascii="Times New Roman" w:hAnsi="Times New Roman"/>
                <w:color w:val="000000"/>
                <w:sz w:val="16"/>
                <w:szCs w:val="16"/>
              </w:rPr>
              <w:t xml:space="preserve">Порецкого муниципального округа </w:t>
            </w:r>
            <w:r w:rsidRPr="00487658">
              <w:rPr>
                <w:rFonts w:ascii="Times New Roman" w:hAnsi="Times New Roman"/>
                <w:color w:val="000000"/>
                <w:sz w:val="16"/>
                <w:szCs w:val="16"/>
              </w:rPr>
              <w:t>Чувашской Республики</w:t>
            </w:r>
          </w:p>
        </w:tc>
        <w:tc>
          <w:tcPr>
            <w:tcW w:w="996" w:type="dxa"/>
            <w:gridSpan w:val="2"/>
          </w:tcPr>
          <w:p w:rsidR="00E04FFD" w:rsidRDefault="00E04FFD" w:rsidP="00F9587B">
            <w:pPr>
              <w:jc w:val="center"/>
              <w:rPr>
                <w:rFonts w:ascii="Calibri" w:eastAsia="Times New Roman" w:hAnsi="Calibri" w:cs="Times New Roman"/>
              </w:rPr>
            </w:pPr>
            <w:r>
              <w:rPr>
                <w:rFonts w:ascii="Times New Roman" w:hAnsi="Times New Roman"/>
                <w:color w:val="000000"/>
                <w:sz w:val="16"/>
                <w:szCs w:val="16"/>
              </w:rPr>
              <w:t>123,8</w:t>
            </w:r>
          </w:p>
        </w:tc>
        <w:tc>
          <w:tcPr>
            <w:tcW w:w="847" w:type="dxa"/>
          </w:tcPr>
          <w:p w:rsidR="00E04FFD" w:rsidRPr="00E04FFD" w:rsidRDefault="00E04FFD" w:rsidP="00E04FFD">
            <w:pPr>
              <w:pStyle w:val="ConsPlusNormal"/>
              <w:ind w:firstLine="0"/>
              <w:jc w:val="center"/>
              <w:rPr>
                <w:rFonts w:ascii="Times New Roman" w:hAnsi="Times New Roman"/>
                <w:color w:val="000000"/>
                <w:sz w:val="16"/>
                <w:szCs w:val="16"/>
              </w:rPr>
            </w:pPr>
            <w:r w:rsidRPr="00E04FFD">
              <w:rPr>
                <w:rFonts w:ascii="Times New Roman" w:hAnsi="Times New Roman"/>
                <w:color w:val="000000"/>
                <w:sz w:val="16"/>
                <w:szCs w:val="16"/>
              </w:rPr>
              <w:t>1480,13</w:t>
            </w:r>
          </w:p>
        </w:tc>
        <w:tc>
          <w:tcPr>
            <w:tcW w:w="888" w:type="dxa"/>
            <w:gridSpan w:val="2"/>
            <w:tcBorders>
              <w:right w:val="nil"/>
            </w:tcBorders>
          </w:tcPr>
          <w:p w:rsidR="00E04FFD" w:rsidRDefault="00E04FFD" w:rsidP="00F9587B">
            <w:pPr>
              <w:jc w:val="center"/>
              <w:rPr>
                <w:rFonts w:ascii="Calibri" w:eastAsia="Times New Roman" w:hAnsi="Calibri" w:cs="Times New Roman"/>
              </w:rPr>
            </w:pPr>
            <w:r>
              <w:rPr>
                <w:rFonts w:ascii="Times New Roman" w:eastAsia="Times New Roman" w:hAnsi="Times New Roman" w:cs="Times New Roman"/>
                <w:color w:val="000000"/>
                <w:sz w:val="16"/>
                <w:szCs w:val="16"/>
              </w:rPr>
              <w:t>100,0</w:t>
            </w:r>
          </w:p>
        </w:tc>
        <w:tc>
          <w:tcPr>
            <w:tcW w:w="945" w:type="dxa"/>
            <w:tcBorders>
              <w:right w:val="nil"/>
            </w:tcBorders>
          </w:tcPr>
          <w:p w:rsidR="00E04FFD" w:rsidRDefault="00E04FFD" w:rsidP="000D793C">
            <w:pPr>
              <w:jc w:val="center"/>
              <w:rPr>
                <w:rFonts w:ascii="Calibri" w:eastAsia="Times New Roman" w:hAnsi="Calibri" w:cs="Times New Roman"/>
              </w:rPr>
            </w:pPr>
            <w:r>
              <w:rPr>
                <w:rFonts w:ascii="Times New Roman" w:eastAsia="Times New Roman" w:hAnsi="Times New Roman" w:cs="Times New Roman"/>
                <w:color w:val="000000"/>
                <w:sz w:val="16"/>
                <w:szCs w:val="16"/>
              </w:rPr>
              <w:t>100,0</w:t>
            </w:r>
          </w:p>
        </w:tc>
        <w:tc>
          <w:tcPr>
            <w:tcW w:w="827" w:type="dxa"/>
            <w:tcBorders>
              <w:right w:val="nil"/>
            </w:tcBorders>
          </w:tcPr>
          <w:p w:rsidR="00E04FFD" w:rsidRPr="00487658" w:rsidRDefault="00E04FFD" w:rsidP="000B1C67">
            <w:pPr>
              <w:pStyle w:val="ConsPlusNormal"/>
              <w:ind w:right="-57" w:firstLine="0"/>
              <w:jc w:val="center"/>
              <w:rPr>
                <w:rFonts w:ascii="Times New Roman" w:hAnsi="Times New Roman"/>
                <w:color w:val="000000"/>
                <w:sz w:val="16"/>
                <w:szCs w:val="16"/>
              </w:rPr>
            </w:pPr>
            <w:r>
              <w:rPr>
                <w:rFonts w:ascii="Times New Roman" w:hAnsi="Times New Roman"/>
                <w:color w:val="000000"/>
                <w:sz w:val="16"/>
                <w:szCs w:val="16"/>
              </w:rPr>
              <w:t>250,0</w:t>
            </w:r>
          </w:p>
        </w:tc>
        <w:tc>
          <w:tcPr>
            <w:tcW w:w="959" w:type="dxa"/>
            <w:gridSpan w:val="6"/>
            <w:tcBorders>
              <w:right w:val="single" w:sz="4" w:space="0" w:color="auto"/>
            </w:tcBorders>
          </w:tcPr>
          <w:p w:rsidR="00E04FFD" w:rsidRPr="00487658" w:rsidRDefault="00E04FFD" w:rsidP="002C45BF">
            <w:pPr>
              <w:pStyle w:val="ConsPlusNormal"/>
              <w:ind w:left="-57" w:right="-57" w:firstLine="156"/>
              <w:jc w:val="center"/>
              <w:rPr>
                <w:rFonts w:ascii="Times New Roman" w:hAnsi="Times New Roman"/>
                <w:color w:val="000000"/>
                <w:sz w:val="16"/>
                <w:szCs w:val="16"/>
              </w:rPr>
            </w:pPr>
            <w:r>
              <w:rPr>
                <w:rFonts w:ascii="Times New Roman" w:hAnsi="Times New Roman"/>
                <w:color w:val="000000"/>
                <w:sz w:val="16"/>
                <w:szCs w:val="16"/>
              </w:rPr>
              <w:t>250,0</w:t>
            </w:r>
          </w:p>
        </w:tc>
      </w:tr>
      <w:tr w:rsidR="002C45BF" w:rsidRPr="00487658" w:rsidTr="00564726">
        <w:tblPrEx>
          <w:tblBorders>
            <w:bottom w:val="single" w:sz="4" w:space="0" w:color="auto"/>
          </w:tblBorders>
        </w:tblPrEx>
        <w:tc>
          <w:tcPr>
            <w:tcW w:w="1240" w:type="dxa"/>
            <w:tcBorders>
              <w:left w:val="nil"/>
            </w:tcBorders>
          </w:tcPr>
          <w:p w:rsidR="002C45BF" w:rsidRPr="00487658" w:rsidRDefault="002C45BF" w:rsidP="00442AEA">
            <w:pPr>
              <w:pStyle w:val="ConsPlusNormal"/>
              <w:spacing w:line="230" w:lineRule="auto"/>
              <w:ind w:firstLine="0"/>
              <w:jc w:val="both"/>
              <w:rPr>
                <w:rFonts w:ascii="Times New Roman" w:hAnsi="Times New Roman"/>
                <w:color w:val="000000"/>
                <w:sz w:val="16"/>
                <w:szCs w:val="16"/>
              </w:rPr>
            </w:pPr>
            <w:r w:rsidRPr="00487658">
              <w:rPr>
                <w:rFonts w:ascii="Times New Roman" w:hAnsi="Times New Roman"/>
                <w:color w:val="000000"/>
                <w:sz w:val="16"/>
                <w:szCs w:val="16"/>
              </w:rPr>
              <w:t xml:space="preserve">Целевой индикатор и показатель </w:t>
            </w:r>
            <w:r>
              <w:rPr>
                <w:rFonts w:ascii="Times New Roman" w:hAnsi="Times New Roman"/>
                <w:color w:val="000000"/>
                <w:sz w:val="16"/>
                <w:szCs w:val="16"/>
              </w:rPr>
              <w:t xml:space="preserve">Муниципальной </w:t>
            </w:r>
            <w:r w:rsidRPr="00487658">
              <w:rPr>
                <w:rFonts w:ascii="Times New Roman" w:hAnsi="Times New Roman"/>
                <w:color w:val="000000"/>
                <w:sz w:val="16"/>
                <w:szCs w:val="16"/>
              </w:rPr>
              <w:t>программы, увязанные с основным мероприятием 1</w:t>
            </w:r>
          </w:p>
        </w:tc>
        <w:tc>
          <w:tcPr>
            <w:tcW w:w="6983" w:type="dxa"/>
            <w:gridSpan w:val="22"/>
          </w:tcPr>
          <w:p w:rsidR="002C45BF" w:rsidRPr="00487658" w:rsidRDefault="002C45BF" w:rsidP="00961065">
            <w:pPr>
              <w:pStyle w:val="ConsPlusNormal"/>
              <w:spacing w:line="230" w:lineRule="auto"/>
              <w:jc w:val="both"/>
              <w:rPr>
                <w:rFonts w:ascii="Times New Roman" w:hAnsi="Times New Roman"/>
                <w:color w:val="000000"/>
                <w:sz w:val="16"/>
                <w:szCs w:val="16"/>
              </w:rPr>
            </w:pPr>
            <w:r w:rsidRPr="00487658">
              <w:rPr>
                <w:rFonts w:ascii="Times New Roman" w:hAnsi="Times New Roman"/>
                <w:color w:val="000000"/>
                <w:sz w:val="16"/>
                <w:szCs w:val="16"/>
              </w:rPr>
              <w:t>Доля населения с доходами ниже величины прожиточного минимума, процентов</w:t>
            </w:r>
          </w:p>
        </w:tc>
        <w:tc>
          <w:tcPr>
            <w:tcW w:w="1946" w:type="dxa"/>
          </w:tcPr>
          <w:p w:rsidR="002C45BF" w:rsidRPr="00487658" w:rsidRDefault="002C45BF" w:rsidP="00961065">
            <w:pPr>
              <w:pStyle w:val="ConsPlusNormal"/>
              <w:spacing w:line="23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996" w:type="dxa"/>
            <w:gridSpan w:val="2"/>
          </w:tcPr>
          <w:p w:rsidR="002C45BF" w:rsidRPr="00487658" w:rsidRDefault="002C45BF" w:rsidP="00F9587B">
            <w:pPr>
              <w:pStyle w:val="ConsPlusNormal"/>
              <w:shd w:val="clear" w:color="auto" w:fill="FFFFFF"/>
              <w:spacing w:line="230" w:lineRule="auto"/>
              <w:ind w:left="-57" w:right="-57" w:firstLine="142"/>
              <w:jc w:val="center"/>
              <w:rPr>
                <w:rFonts w:ascii="Times New Roman" w:hAnsi="Times New Roman"/>
                <w:color w:val="000000"/>
                <w:sz w:val="16"/>
                <w:szCs w:val="16"/>
              </w:rPr>
            </w:pPr>
            <w:r w:rsidRPr="00487658">
              <w:rPr>
                <w:rFonts w:ascii="Times New Roman" w:hAnsi="Times New Roman"/>
                <w:color w:val="000000"/>
                <w:sz w:val="16"/>
                <w:szCs w:val="16"/>
              </w:rPr>
              <w:t>15,5</w:t>
            </w:r>
          </w:p>
        </w:tc>
        <w:tc>
          <w:tcPr>
            <w:tcW w:w="847" w:type="dxa"/>
          </w:tcPr>
          <w:p w:rsidR="002C45BF" w:rsidRPr="00487658" w:rsidRDefault="002C45BF" w:rsidP="00F9587B">
            <w:pPr>
              <w:pStyle w:val="ConsPlusNormal"/>
              <w:shd w:val="clear" w:color="auto" w:fill="FFFFFF"/>
              <w:spacing w:line="230" w:lineRule="auto"/>
              <w:ind w:left="-57" w:firstLine="137"/>
              <w:jc w:val="center"/>
              <w:rPr>
                <w:rFonts w:ascii="Times New Roman" w:hAnsi="Times New Roman"/>
                <w:color w:val="000000"/>
                <w:sz w:val="16"/>
                <w:szCs w:val="16"/>
              </w:rPr>
            </w:pPr>
            <w:r w:rsidRPr="00487658">
              <w:rPr>
                <w:rFonts w:ascii="Times New Roman" w:hAnsi="Times New Roman"/>
                <w:color w:val="000000"/>
                <w:sz w:val="16"/>
                <w:szCs w:val="16"/>
              </w:rPr>
              <w:t>15,0</w:t>
            </w:r>
          </w:p>
        </w:tc>
        <w:tc>
          <w:tcPr>
            <w:tcW w:w="888" w:type="dxa"/>
            <w:gridSpan w:val="2"/>
            <w:tcBorders>
              <w:right w:val="nil"/>
            </w:tcBorders>
          </w:tcPr>
          <w:p w:rsidR="002C45BF" w:rsidRPr="00487658" w:rsidRDefault="002C45BF" w:rsidP="00F9587B">
            <w:pPr>
              <w:pStyle w:val="ConsPlusNormal"/>
              <w:shd w:val="clear" w:color="auto" w:fill="FFFFFF"/>
              <w:spacing w:line="230"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14,5</w:t>
            </w:r>
          </w:p>
        </w:tc>
        <w:tc>
          <w:tcPr>
            <w:tcW w:w="945" w:type="dxa"/>
            <w:tcBorders>
              <w:right w:val="nil"/>
            </w:tcBorders>
          </w:tcPr>
          <w:p w:rsidR="002C45BF" w:rsidRPr="00487658" w:rsidRDefault="002C45BF" w:rsidP="000B1C67">
            <w:pPr>
              <w:pStyle w:val="ConsPlusNormal"/>
              <w:shd w:val="clear" w:color="auto" w:fill="FFFFFF"/>
              <w:spacing w:line="230" w:lineRule="auto"/>
              <w:ind w:right="-57" w:firstLine="0"/>
              <w:jc w:val="center"/>
              <w:rPr>
                <w:rFonts w:ascii="Times New Roman" w:hAnsi="Times New Roman"/>
                <w:color w:val="000000"/>
                <w:sz w:val="16"/>
                <w:szCs w:val="16"/>
              </w:rPr>
            </w:pPr>
            <w:r>
              <w:rPr>
                <w:rFonts w:ascii="Times New Roman" w:hAnsi="Times New Roman"/>
                <w:color w:val="000000"/>
                <w:sz w:val="16"/>
                <w:szCs w:val="16"/>
              </w:rPr>
              <w:t>13,0</w:t>
            </w:r>
          </w:p>
        </w:tc>
        <w:tc>
          <w:tcPr>
            <w:tcW w:w="827" w:type="dxa"/>
            <w:tcBorders>
              <w:right w:val="nil"/>
            </w:tcBorders>
          </w:tcPr>
          <w:p w:rsidR="002C45BF" w:rsidRPr="00487658" w:rsidRDefault="002C45BF" w:rsidP="000B1C67">
            <w:pPr>
              <w:pStyle w:val="ConsPlusNormal"/>
              <w:shd w:val="clear" w:color="auto" w:fill="FFFFFF"/>
              <w:spacing w:line="230" w:lineRule="auto"/>
              <w:ind w:right="-57" w:firstLine="0"/>
              <w:jc w:val="center"/>
              <w:rPr>
                <w:rFonts w:ascii="Times New Roman" w:hAnsi="Times New Roman"/>
                <w:color w:val="000000"/>
                <w:sz w:val="16"/>
                <w:szCs w:val="16"/>
              </w:rPr>
            </w:pPr>
            <w:r w:rsidRPr="00487658">
              <w:rPr>
                <w:rFonts w:ascii="Times New Roman" w:hAnsi="Times New Roman"/>
                <w:color w:val="000000"/>
                <w:sz w:val="16"/>
                <w:szCs w:val="16"/>
              </w:rPr>
              <w:t>12,0*</w:t>
            </w:r>
          </w:p>
        </w:tc>
        <w:tc>
          <w:tcPr>
            <w:tcW w:w="959" w:type="dxa"/>
            <w:gridSpan w:val="6"/>
            <w:tcBorders>
              <w:top w:val="nil"/>
              <w:bottom w:val="nil"/>
            </w:tcBorders>
          </w:tcPr>
          <w:p w:rsidR="002C45BF" w:rsidRPr="00487658" w:rsidRDefault="002C45BF">
            <w:r w:rsidRPr="00487658">
              <w:rPr>
                <w:rFonts w:ascii="Times New Roman" w:hAnsi="Times New Roman"/>
                <w:color w:val="000000"/>
                <w:sz w:val="16"/>
                <w:szCs w:val="16"/>
              </w:rPr>
              <w:t>9,0*</w:t>
            </w:r>
          </w:p>
        </w:tc>
        <w:tc>
          <w:tcPr>
            <w:tcW w:w="887" w:type="dxa"/>
            <w:tcBorders>
              <w:top w:val="nil"/>
              <w:bottom w:val="nil"/>
            </w:tcBorders>
          </w:tcPr>
          <w:p w:rsidR="002C45BF" w:rsidRPr="00487658" w:rsidRDefault="002C45BF"/>
        </w:tc>
        <w:tc>
          <w:tcPr>
            <w:tcW w:w="887" w:type="dxa"/>
          </w:tcPr>
          <w:p w:rsidR="002C45BF" w:rsidRPr="00487658" w:rsidRDefault="002C45BF"/>
        </w:tc>
        <w:tc>
          <w:tcPr>
            <w:tcW w:w="907" w:type="dxa"/>
          </w:tcPr>
          <w:p w:rsidR="002C45BF" w:rsidRPr="00487658" w:rsidRDefault="002C45BF" w:rsidP="000D793C">
            <w:pPr>
              <w:pStyle w:val="ConsPlusNormal"/>
              <w:shd w:val="clear" w:color="auto" w:fill="FFFFFF"/>
              <w:spacing w:line="230"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14,5</w:t>
            </w:r>
          </w:p>
        </w:tc>
      </w:tr>
      <w:tr w:rsidR="00F9587B" w:rsidRPr="00487658" w:rsidTr="00564726">
        <w:tblPrEx>
          <w:tblBorders>
            <w:bottom w:val="single" w:sz="4" w:space="0" w:color="auto"/>
          </w:tblBorders>
        </w:tblPrEx>
        <w:trPr>
          <w:gridAfter w:val="3"/>
          <w:wAfter w:w="2681" w:type="dxa"/>
        </w:trPr>
        <w:tc>
          <w:tcPr>
            <w:tcW w:w="1240" w:type="dxa"/>
            <w:vMerge w:val="restart"/>
            <w:tcBorders>
              <w:left w:val="nil"/>
            </w:tcBorders>
          </w:tcPr>
          <w:p w:rsidR="00F9587B" w:rsidRPr="00487658" w:rsidRDefault="00F9587B" w:rsidP="00442AEA">
            <w:pPr>
              <w:pStyle w:val="ConsPlusNormal"/>
              <w:spacing w:line="230" w:lineRule="auto"/>
              <w:ind w:firstLine="0"/>
              <w:jc w:val="both"/>
              <w:rPr>
                <w:rFonts w:ascii="Times New Roman" w:hAnsi="Times New Roman"/>
                <w:color w:val="000000"/>
                <w:sz w:val="16"/>
                <w:szCs w:val="16"/>
              </w:rPr>
            </w:pPr>
            <w:r w:rsidRPr="00487658">
              <w:rPr>
                <w:rFonts w:ascii="Times New Roman" w:hAnsi="Times New Roman"/>
                <w:color w:val="000000"/>
                <w:sz w:val="16"/>
                <w:szCs w:val="16"/>
              </w:rPr>
              <w:t>Мероприятие 1.1</w:t>
            </w:r>
          </w:p>
        </w:tc>
        <w:tc>
          <w:tcPr>
            <w:tcW w:w="1508" w:type="dxa"/>
            <w:gridSpan w:val="4"/>
            <w:vMerge w:val="restart"/>
          </w:tcPr>
          <w:p w:rsidR="00F9587B" w:rsidRPr="00487658" w:rsidRDefault="00F9587B" w:rsidP="00442AEA">
            <w:pPr>
              <w:pStyle w:val="ConsPlusNormal"/>
              <w:spacing w:line="230" w:lineRule="auto"/>
              <w:ind w:firstLine="5"/>
              <w:jc w:val="both"/>
              <w:rPr>
                <w:rFonts w:ascii="Times New Roman" w:hAnsi="Times New Roman"/>
                <w:color w:val="000000"/>
                <w:sz w:val="16"/>
                <w:szCs w:val="16"/>
              </w:rPr>
            </w:pPr>
            <w:r w:rsidRPr="00487658">
              <w:rPr>
                <w:rFonts w:ascii="Times New Roman" w:hAnsi="Times New Roman"/>
                <w:color w:val="000000"/>
                <w:sz w:val="16"/>
                <w:szCs w:val="16"/>
              </w:rPr>
              <w:t xml:space="preserve">Выплата пенсии за выслугу лет </w:t>
            </w:r>
            <w:r>
              <w:rPr>
                <w:rFonts w:ascii="Times New Roman" w:hAnsi="Times New Roman"/>
                <w:color w:val="000000"/>
                <w:sz w:val="16"/>
                <w:szCs w:val="16"/>
              </w:rPr>
              <w:t>муниципальным</w:t>
            </w:r>
            <w:r w:rsidRPr="00487658">
              <w:rPr>
                <w:rFonts w:ascii="Times New Roman" w:hAnsi="Times New Roman"/>
                <w:color w:val="000000"/>
                <w:sz w:val="16"/>
                <w:szCs w:val="16"/>
              </w:rPr>
              <w:t xml:space="preserve"> служащим</w:t>
            </w:r>
            <w:r>
              <w:rPr>
                <w:rFonts w:ascii="Times New Roman" w:hAnsi="Times New Roman"/>
                <w:color w:val="000000"/>
                <w:sz w:val="16"/>
                <w:szCs w:val="16"/>
              </w:rPr>
              <w:t xml:space="preserve"> Порецкого муниципального округа</w:t>
            </w:r>
            <w:r w:rsidRPr="00487658">
              <w:rPr>
                <w:rFonts w:ascii="Times New Roman" w:hAnsi="Times New Roman"/>
                <w:color w:val="000000"/>
                <w:sz w:val="16"/>
                <w:szCs w:val="16"/>
              </w:rPr>
              <w:t xml:space="preserve"> Чувашской Республики</w:t>
            </w:r>
          </w:p>
        </w:tc>
        <w:tc>
          <w:tcPr>
            <w:tcW w:w="1023" w:type="dxa"/>
            <w:vMerge w:val="restart"/>
          </w:tcPr>
          <w:p w:rsidR="00F9587B" w:rsidRPr="00487658" w:rsidRDefault="00F9587B" w:rsidP="00961065">
            <w:pPr>
              <w:pStyle w:val="ConsPlusNormal"/>
              <w:spacing w:line="230" w:lineRule="auto"/>
              <w:rPr>
                <w:rFonts w:ascii="Times New Roman" w:hAnsi="Times New Roman"/>
                <w:color w:val="000000"/>
                <w:sz w:val="16"/>
                <w:szCs w:val="16"/>
              </w:rPr>
            </w:pPr>
          </w:p>
        </w:tc>
        <w:tc>
          <w:tcPr>
            <w:tcW w:w="1388" w:type="dxa"/>
            <w:gridSpan w:val="4"/>
            <w:vMerge w:val="restart"/>
          </w:tcPr>
          <w:p w:rsidR="00F9587B" w:rsidRPr="00487658" w:rsidRDefault="00F9587B" w:rsidP="00442AEA">
            <w:pPr>
              <w:pStyle w:val="ConsPlusNormal"/>
              <w:spacing w:line="230" w:lineRule="auto"/>
              <w:ind w:hanging="1"/>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p>
        </w:tc>
        <w:tc>
          <w:tcPr>
            <w:tcW w:w="578" w:type="dxa"/>
            <w:gridSpan w:val="3"/>
          </w:tcPr>
          <w:p w:rsidR="00F9587B" w:rsidRPr="00487658" w:rsidRDefault="00F9587B" w:rsidP="00961065">
            <w:pPr>
              <w:pStyle w:val="ConsPlusNormal"/>
              <w:spacing w:line="230" w:lineRule="auto"/>
              <w:ind w:left="-57" w:right="-57"/>
              <w:jc w:val="center"/>
              <w:rPr>
                <w:rFonts w:ascii="Times New Roman" w:hAnsi="Times New Roman"/>
                <w:color w:val="000000"/>
                <w:sz w:val="16"/>
                <w:szCs w:val="16"/>
              </w:rPr>
            </w:pPr>
            <w:r>
              <w:rPr>
                <w:rFonts w:ascii="Times New Roman" w:hAnsi="Times New Roman"/>
                <w:color w:val="000000"/>
                <w:sz w:val="16"/>
                <w:szCs w:val="16"/>
              </w:rPr>
              <w:t>9903</w:t>
            </w:r>
          </w:p>
        </w:tc>
        <w:tc>
          <w:tcPr>
            <w:tcW w:w="436" w:type="dxa"/>
            <w:gridSpan w:val="3"/>
          </w:tcPr>
          <w:p w:rsidR="00F9587B" w:rsidRPr="00487658" w:rsidRDefault="00F9587B" w:rsidP="00961065">
            <w:pPr>
              <w:pStyle w:val="ConsPlusNormal"/>
              <w:spacing w:line="23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1</w:t>
            </w:r>
            <w:r>
              <w:rPr>
                <w:rFonts w:ascii="Times New Roman" w:hAnsi="Times New Roman"/>
                <w:color w:val="000000"/>
                <w:sz w:val="16"/>
                <w:szCs w:val="16"/>
              </w:rPr>
              <w:t>1</w:t>
            </w:r>
            <w:r w:rsidRPr="00487658">
              <w:rPr>
                <w:rFonts w:ascii="Times New Roman" w:hAnsi="Times New Roman"/>
                <w:color w:val="000000"/>
                <w:sz w:val="16"/>
                <w:szCs w:val="16"/>
              </w:rPr>
              <w:t>001</w:t>
            </w:r>
          </w:p>
        </w:tc>
        <w:tc>
          <w:tcPr>
            <w:tcW w:w="898" w:type="dxa"/>
            <w:gridSpan w:val="2"/>
          </w:tcPr>
          <w:p w:rsidR="00F9587B" w:rsidRPr="00487658" w:rsidRDefault="00F9587B" w:rsidP="00442AEA">
            <w:pPr>
              <w:pStyle w:val="ConsPlusNormal"/>
              <w:spacing w:line="230" w:lineRule="auto"/>
              <w:ind w:left="-57" w:right="-57" w:firstLine="51"/>
              <w:jc w:val="center"/>
              <w:rPr>
                <w:rFonts w:ascii="Times New Roman" w:hAnsi="Times New Roman"/>
                <w:color w:val="000000"/>
                <w:sz w:val="16"/>
                <w:szCs w:val="16"/>
              </w:rPr>
            </w:pPr>
            <w:r w:rsidRPr="00487658">
              <w:rPr>
                <w:rFonts w:ascii="Times New Roman" w:hAnsi="Times New Roman"/>
                <w:color w:val="000000"/>
                <w:sz w:val="16"/>
                <w:szCs w:val="16"/>
              </w:rPr>
              <w:t>Ц</w:t>
            </w:r>
            <w:r>
              <w:rPr>
                <w:rFonts w:ascii="Times New Roman" w:hAnsi="Times New Roman"/>
                <w:color w:val="000000"/>
                <w:sz w:val="16"/>
                <w:szCs w:val="16"/>
              </w:rPr>
              <w:t>31017</w:t>
            </w:r>
            <w:r w:rsidRPr="00487658">
              <w:rPr>
                <w:rFonts w:ascii="Times New Roman" w:hAnsi="Times New Roman"/>
                <w:color w:val="000000"/>
                <w:sz w:val="16"/>
                <w:szCs w:val="16"/>
              </w:rPr>
              <w:t>0520</w:t>
            </w:r>
          </w:p>
        </w:tc>
        <w:tc>
          <w:tcPr>
            <w:tcW w:w="1152" w:type="dxa"/>
            <w:gridSpan w:val="5"/>
          </w:tcPr>
          <w:p w:rsidR="00F9587B" w:rsidRPr="00487658" w:rsidRDefault="00F9587B" w:rsidP="00961065">
            <w:pPr>
              <w:pStyle w:val="ConsPlusNormal"/>
              <w:spacing w:line="23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310</w:t>
            </w:r>
          </w:p>
        </w:tc>
        <w:tc>
          <w:tcPr>
            <w:tcW w:w="1946" w:type="dxa"/>
          </w:tcPr>
          <w:p w:rsidR="00F9587B" w:rsidRPr="00487658" w:rsidRDefault="00F9587B" w:rsidP="00442AEA">
            <w:pPr>
              <w:pStyle w:val="ConsPlusNormal"/>
              <w:spacing w:line="230" w:lineRule="auto"/>
              <w:ind w:firstLine="60"/>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96" w:type="dxa"/>
            <w:gridSpan w:val="2"/>
          </w:tcPr>
          <w:p w:rsidR="00F9587B" w:rsidRPr="00487658" w:rsidRDefault="00F9587B" w:rsidP="00F9587B">
            <w:pPr>
              <w:pStyle w:val="ConsPlusNormal"/>
              <w:shd w:val="clear" w:color="auto" w:fill="FFFFFF"/>
              <w:spacing w:line="230" w:lineRule="auto"/>
              <w:ind w:left="-57" w:right="-57" w:firstLine="284"/>
              <w:jc w:val="center"/>
              <w:rPr>
                <w:rFonts w:ascii="Times New Roman" w:hAnsi="Times New Roman"/>
                <w:color w:val="000000"/>
                <w:sz w:val="16"/>
                <w:szCs w:val="16"/>
              </w:rPr>
            </w:pPr>
            <w:r>
              <w:rPr>
                <w:rFonts w:ascii="Times New Roman" w:hAnsi="Times New Roman"/>
                <w:color w:val="000000"/>
                <w:sz w:val="16"/>
                <w:szCs w:val="16"/>
              </w:rPr>
              <w:t>43,8</w:t>
            </w:r>
          </w:p>
        </w:tc>
        <w:tc>
          <w:tcPr>
            <w:tcW w:w="847" w:type="dxa"/>
          </w:tcPr>
          <w:p w:rsidR="00F9587B" w:rsidRPr="00487658" w:rsidRDefault="00E04FFD" w:rsidP="00E04FFD">
            <w:pPr>
              <w:pStyle w:val="ConsPlusNormal"/>
              <w:shd w:val="clear" w:color="auto" w:fill="FFFFFF"/>
              <w:spacing w:line="230" w:lineRule="auto"/>
              <w:ind w:left="-57" w:firstLine="137"/>
              <w:jc w:val="center"/>
              <w:rPr>
                <w:rFonts w:ascii="Times New Roman" w:hAnsi="Times New Roman"/>
                <w:color w:val="000000"/>
                <w:sz w:val="16"/>
                <w:szCs w:val="16"/>
              </w:rPr>
            </w:pPr>
            <w:r>
              <w:rPr>
                <w:rFonts w:ascii="Times New Roman" w:hAnsi="Times New Roman"/>
                <w:color w:val="000000"/>
                <w:sz w:val="16"/>
                <w:szCs w:val="16"/>
              </w:rPr>
              <w:t>627</w:t>
            </w:r>
            <w:r w:rsidR="00F9587B">
              <w:rPr>
                <w:rFonts w:ascii="Times New Roman" w:hAnsi="Times New Roman"/>
                <w:color w:val="000000"/>
                <w:sz w:val="16"/>
                <w:szCs w:val="16"/>
              </w:rPr>
              <w:t>,0</w:t>
            </w:r>
          </w:p>
        </w:tc>
        <w:tc>
          <w:tcPr>
            <w:tcW w:w="888" w:type="dxa"/>
            <w:gridSpan w:val="2"/>
            <w:tcBorders>
              <w:right w:val="nil"/>
            </w:tcBorders>
          </w:tcPr>
          <w:p w:rsidR="00F9587B" w:rsidRPr="00487658" w:rsidRDefault="00F9587B" w:rsidP="00F9587B">
            <w:pPr>
              <w:pStyle w:val="ConsPlusNormal"/>
              <w:shd w:val="clear" w:color="auto" w:fill="FFFFFF"/>
              <w:spacing w:line="230" w:lineRule="auto"/>
              <w:ind w:left="-57" w:right="-57" w:firstLine="137"/>
              <w:jc w:val="center"/>
              <w:rPr>
                <w:rFonts w:ascii="Times New Roman" w:hAnsi="Times New Roman"/>
                <w:color w:val="000000"/>
                <w:sz w:val="16"/>
                <w:szCs w:val="16"/>
              </w:rPr>
            </w:pPr>
            <w:r>
              <w:rPr>
                <w:rFonts w:ascii="Times New Roman" w:hAnsi="Times New Roman"/>
                <w:color w:val="000000"/>
                <w:sz w:val="16"/>
                <w:szCs w:val="16"/>
              </w:rPr>
              <w:t>50,0</w:t>
            </w:r>
          </w:p>
        </w:tc>
        <w:tc>
          <w:tcPr>
            <w:tcW w:w="945" w:type="dxa"/>
            <w:tcBorders>
              <w:right w:val="nil"/>
            </w:tcBorders>
          </w:tcPr>
          <w:p w:rsidR="00F9587B" w:rsidRPr="00487658" w:rsidRDefault="00F9587B" w:rsidP="000D793C">
            <w:pPr>
              <w:pStyle w:val="ConsPlusNormal"/>
              <w:shd w:val="clear" w:color="auto" w:fill="FFFFFF"/>
              <w:spacing w:line="230" w:lineRule="auto"/>
              <w:ind w:left="-57" w:right="-57" w:firstLine="137"/>
              <w:jc w:val="center"/>
              <w:rPr>
                <w:rFonts w:ascii="Times New Roman" w:hAnsi="Times New Roman"/>
                <w:color w:val="000000"/>
                <w:sz w:val="16"/>
                <w:szCs w:val="16"/>
              </w:rPr>
            </w:pPr>
            <w:r>
              <w:rPr>
                <w:rFonts w:ascii="Times New Roman" w:hAnsi="Times New Roman"/>
                <w:color w:val="000000"/>
                <w:sz w:val="16"/>
                <w:szCs w:val="16"/>
              </w:rPr>
              <w:t>50,0</w:t>
            </w:r>
          </w:p>
        </w:tc>
        <w:tc>
          <w:tcPr>
            <w:tcW w:w="827" w:type="dxa"/>
            <w:tcBorders>
              <w:right w:val="nil"/>
            </w:tcBorders>
          </w:tcPr>
          <w:p w:rsidR="00F9587B" w:rsidRPr="00487658" w:rsidRDefault="002C45BF" w:rsidP="000B1C67">
            <w:pPr>
              <w:pStyle w:val="ConsPlusNormal"/>
              <w:shd w:val="clear" w:color="auto" w:fill="FFFFFF"/>
              <w:spacing w:line="230" w:lineRule="auto"/>
              <w:ind w:right="-57" w:firstLine="0"/>
              <w:jc w:val="center"/>
              <w:rPr>
                <w:rFonts w:ascii="Times New Roman" w:hAnsi="Times New Roman"/>
                <w:color w:val="000000"/>
                <w:sz w:val="16"/>
                <w:szCs w:val="16"/>
              </w:rPr>
            </w:pPr>
            <w:r>
              <w:rPr>
                <w:rFonts w:ascii="Times New Roman" w:hAnsi="Times New Roman"/>
                <w:color w:val="000000"/>
                <w:sz w:val="16"/>
                <w:szCs w:val="16"/>
              </w:rPr>
              <w:t>200</w:t>
            </w:r>
            <w:r w:rsidR="00F9587B">
              <w:rPr>
                <w:rFonts w:ascii="Times New Roman" w:hAnsi="Times New Roman"/>
                <w:color w:val="000000"/>
                <w:sz w:val="16"/>
                <w:szCs w:val="16"/>
              </w:rPr>
              <w:t>,0</w:t>
            </w:r>
          </w:p>
        </w:tc>
        <w:tc>
          <w:tcPr>
            <w:tcW w:w="959" w:type="dxa"/>
            <w:gridSpan w:val="6"/>
            <w:tcBorders>
              <w:top w:val="single" w:sz="4" w:space="0" w:color="auto"/>
              <w:right w:val="single" w:sz="4" w:space="0" w:color="auto"/>
            </w:tcBorders>
          </w:tcPr>
          <w:p w:rsidR="00F9587B" w:rsidRPr="00487658" w:rsidRDefault="00F9587B" w:rsidP="002C45BF">
            <w:pPr>
              <w:pStyle w:val="ConsPlusNormal"/>
              <w:shd w:val="clear" w:color="auto" w:fill="FFFFFF"/>
              <w:spacing w:line="230" w:lineRule="auto"/>
              <w:ind w:left="-57" w:right="-57" w:firstLine="298"/>
              <w:jc w:val="center"/>
              <w:rPr>
                <w:rFonts w:ascii="Times New Roman" w:hAnsi="Times New Roman"/>
                <w:color w:val="000000"/>
                <w:sz w:val="16"/>
                <w:szCs w:val="16"/>
              </w:rPr>
            </w:pPr>
            <w:r>
              <w:rPr>
                <w:rFonts w:ascii="Times New Roman" w:hAnsi="Times New Roman"/>
                <w:color w:val="000000"/>
                <w:sz w:val="16"/>
                <w:szCs w:val="16"/>
              </w:rPr>
              <w:t>250,0</w:t>
            </w:r>
          </w:p>
        </w:tc>
      </w:tr>
      <w:tr w:rsidR="00F9587B" w:rsidRPr="00487658" w:rsidTr="00564726">
        <w:tblPrEx>
          <w:tblBorders>
            <w:bottom w:val="single" w:sz="4" w:space="0" w:color="auto"/>
          </w:tblBorders>
        </w:tblPrEx>
        <w:trPr>
          <w:gridAfter w:val="3"/>
          <w:wAfter w:w="2681" w:type="dxa"/>
        </w:trPr>
        <w:tc>
          <w:tcPr>
            <w:tcW w:w="1240" w:type="dxa"/>
            <w:vMerge/>
            <w:tcBorders>
              <w:left w:val="nil"/>
            </w:tcBorders>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1508" w:type="dxa"/>
            <w:gridSpan w:val="4"/>
            <w:vMerge/>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1023" w:type="dxa"/>
            <w:vMerge/>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1388" w:type="dxa"/>
            <w:gridSpan w:val="4"/>
            <w:vMerge/>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578" w:type="dxa"/>
            <w:gridSpan w:val="3"/>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436" w:type="dxa"/>
            <w:gridSpan w:val="3"/>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898" w:type="dxa"/>
            <w:gridSpan w:val="2"/>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1152" w:type="dxa"/>
            <w:gridSpan w:val="5"/>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1946" w:type="dxa"/>
          </w:tcPr>
          <w:p w:rsidR="00F9587B" w:rsidRPr="00487658" w:rsidRDefault="00F9587B" w:rsidP="00442AEA">
            <w:pPr>
              <w:pStyle w:val="ConsPlusNormal"/>
              <w:spacing w:line="230" w:lineRule="auto"/>
              <w:ind w:firstLine="60"/>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96" w:type="dxa"/>
            <w:gridSpan w:val="2"/>
          </w:tcPr>
          <w:p w:rsidR="00F9587B" w:rsidRPr="00487658" w:rsidRDefault="00F9587B" w:rsidP="00F9587B">
            <w:pPr>
              <w:pStyle w:val="ConsPlusNormal"/>
              <w:shd w:val="clear" w:color="auto" w:fill="FFFFFF"/>
              <w:spacing w:line="230" w:lineRule="auto"/>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F9587B" w:rsidRPr="00487658" w:rsidRDefault="00F9587B" w:rsidP="00F9587B">
            <w:pPr>
              <w:pStyle w:val="ConsPlusNormal"/>
              <w:shd w:val="clear" w:color="auto" w:fill="FFFFFF"/>
              <w:spacing w:line="230" w:lineRule="auto"/>
              <w:ind w:left="-57" w:firstLine="137"/>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88" w:type="dxa"/>
            <w:gridSpan w:val="2"/>
            <w:tcBorders>
              <w:right w:val="nil"/>
            </w:tcBorders>
          </w:tcPr>
          <w:p w:rsidR="00F9587B" w:rsidRPr="00487658" w:rsidRDefault="00F9587B" w:rsidP="00F9587B">
            <w:pPr>
              <w:pStyle w:val="ConsPlusNormal"/>
              <w:shd w:val="clear" w:color="auto" w:fill="FFFFFF"/>
              <w:spacing w:line="230"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F9587B" w:rsidRPr="00487658" w:rsidRDefault="00F9587B" w:rsidP="000D793C">
            <w:pPr>
              <w:pStyle w:val="ConsPlusNormal"/>
              <w:shd w:val="clear" w:color="auto" w:fill="FFFFFF"/>
              <w:spacing w:line="230"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F9587B" w:rsidRPr="00487658" w:rsidRDefault="00F9587B" w:rsidP="000B1C67">
            <w:pPr>
              <w:pStyle w:val="ConsPlusNormal"/>
              <w:shd w:val="clear" w:color="auto" w:fill="FFFFFF"/>
              <w:spacing w:line="230" w:lineRule="auto"/>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59" w:type="dxa"/>
            <w:gridSpan w:val="6"/>
            <w:tcBorders>
              <w:right w:val="single" w:sz="4" w:space="0" w:color="auto"/>
            </w:tcBorders>
          </w:tcPr>
          <w:p w:rsidR="00F9587B" w:rsidRPr="00487658" w:rsidRDefault="00F9587B" w:rsidP="002C45BF">
            <w:pPr>
              <w:pStyle w:val="ConsPlusNormal"/>
              <w:shd w:val="clear" w:color="auto" w:fill="FFFFFF"/>
              <w:spacing w:line="230" w:lineRule="auto"/>
              <w:ind w:left="-57" w:right="-57" w:firstLine="298"/>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F9587B" w:rsidRPr="00487658" w:rsidTr="00564726">
        <w:tblPrEx>
          <w:tblBorders>
            <w:bottom w:val="single" w:sz="4" w:space="0" w:color="auto"/>
          </w:tblBorders>
        </w:tblPrEx>
        <w:trPr>
          <w:gridAfter w:val="3"/>
          <w:wAfter w:w="2681" w:type="dxa"/>
        </w:trPr>
        <w:tc>
          <w:tcPr>
            <w:tcW w:w="1240" w:type="dxa"/>
            <w:vMerge/>
            <w:tcBorders>
              <w:left w:val="nil"/>
            </w:tcBorders>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1508" w:type="dxa"/>
            <w:gridSpan w:val="4"/>
            <w:vMerge/>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1023" w:type="dxa"/>
            <w:vMerge/>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1388" w:type="dxa"/>
            <w:gridSpan w:val="4"/>
            <w:vMerge/>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578" w:type="dxa"/>
            <w:gridSpan w:val="3"/>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436" w:type="dxa"/>
            <w:gridSpan w:val="3"/>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898" w:type="dxa"/>
            <w:gridSpan w:val="2"/>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1152" w:type="dxa"/>
            <w:gridSpan w:val="5"/>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1946" w:type="dxa"/>
          </w:tcPr>
          <w:p w:rsidR="00F9587B" w:rsidRPr="00487658" w:rsidRDefault="00F9587B" w:rsidP="00442AEA">
            <w:pPr>
              <w:pStyle w:val="ConsPlusNormal"/>
              <w:spacing w:line="230" w:lineRule="auto"/>
              <w:ind w:firstLine="0"/>
              <w:jc w:val="both"/>
              <w:rPr>
                <w:rFonts w:ascii="Times New Roman" w:hAnsi="Times New Roman"/>
                <w:color w:val="000000"/>
                <w:sz w:val="16"/>
                <w:szCs w:val="16"/>
              </w:rPr>
            </w:pPr>
            <w:r w:rsidRPr="00487658">
              <w:rPr>
                <w:rFonts w:ascii="Times New Roman" w:hAnsi="Times New Roman"/>
                <w:color w:val="000000"/>
                <w:sz w:val="16"/>
                <w:szCs w:val="16"/>
              </w:rPr>
              <w:t xml:space="preserve">бюджет </w:t>
            </w:r>
            <w:r>
              <w:rPr>
                <w:rFonts w:ascii="Times New Roman" w:hAnsi="Times New Roman"/>
                <w:color w:val="000000"/>
                <w:sz w:val="16"/>
                <w:szCs w:val="16"/>
              </w:rPr>
              <w:t xml:space="preserve"> Порецкого муниципального округа </w:t>
            </w:r>
            <w:r w:rsidRPr="00487658">
              <w:rPr>
                <w:rFonts w:ascii="Times New Roman" w:hAnsi="Times New Roman"/>
                <w:color w:val="000000"/>
                <w:sz w:val="16"/>
                <w:szCs w:val="16"/>
              </w:rPr>
              <w:t>Чувашской Республики</w:t>
            </w:r>
          </w:p>
        </w:tc>
        <w:tc>
          <w:tcPr>
            <w:tcW w:w="996" w:type="dxa"/>
            <w:gridSpan w:val="2"/>
          </w:tcPr>
          <w:p w:rsidR="00F9587B" w:rsidRPr="00487658" w:rsidRDefault="00F9587B" w:rsidP="00F9587B">
            <w:pPr>
              <w:pStyle w:val="ConsPlusNormal"/>
              <w:shd w:val="clear" w:color="auto" w:fill="FFFFFF"/>
              <w:spacing w:line="230" w:lineRule="auto"/>
              <w:ind w:left="-57" w:right="-57" w:firstLine="284"/>
              <w:jc w:val="center"/>
              <w:rPr>
                <w:rFonts w:ascii="Times New Roman" w:hAnsi="Times New Roman"/>
                <w:color w:val="000000"/>
                <w:sz w:val="16"/>
                <w:szCs w:val="16"/>
              </w:rPr>
            </w:pPr>
            <w:r>
              <w:rPr>
                <w:rFonts w:ascii="Times New Roman" w:hAnsi="Times New Roman"/>
                <w:color w:val="000000"/>
                <w:sz w:val="16"/>
                <w:szCs w:val="16"/>
              </w:rPr>
              <w:t>43,8</w:t>
            </w:r>
          </w:p>
        </w:tc>
        <w:tc>
          <w:tcPr>
            <w:tcW w:w="847" w:type="dxa"/>
          </w:tcPr>
          <w:p w:rsidR="00F9587B" w:rsidRPr="00487658" w:rsidRDefault="00E04FFD" w:rsidP="00F9587B">
            <w:pPr>
              <w:pStyle w:val="ConsPlusNormal"/>
              <w:shd w:val="clear" w:color="auto" w:fill="FFFFFF"/>
              <w:spacing w:line="230" w:lineRule="auto"/>
              <w:ind w:left="-57" w:firstLine="137"/>
              <w:jc w:val="center"/>
              <w:rPr>
                <w:rFonts w:ascii="Times New Roman" w:hAnsi="Times New Roman"/>
                <w:color w:val="000000"/>
                <w:sz w:val="16"/>
                <w:szCs w:val="16"/>
              </w:rPr>
            </w:pPr>
            <w:r>
              <w:rPr>
                <w:rFonts w:ascii="Times New Roman" w:hAnsi="Times New Roman"/>
                <w:color w:val="000000"/>
                <w:sz w:val="16"/>
                <w:szCs w:val="16"/>
              </w:rPr>
              <w:t>627</w:t>
            </w:r>
            <w:r w:rsidR="00F9587B">
              <w:rPr>
                <w:rFonts w:ascii="Times New Roman" w:hAnsi="Times New Roman"/>
                <w:color w:val="000000"/>
                <w:sz w:val="16"/>
                <w:szCs w:val="16"/>
              </w:rPr>
              <w:t>,0</w:t>
            </w:r>
          </w:p>
        </w:tc>
        <w:tc>
          <w:tcPr>
            <w:tcW w:w="888" w:type="dxa"/>
            <w:gridSpan w:val="2"/>
            <w:tcBorders>
              <w:right w:val="nil"/>
            </w:tcBorders>
          </w:tcPr>
          <w:p w:rsidR="00F9587B" w:rsidRPr="00487658" w:rsidRDefault="00F9587B" w:rsidP="00F9587B">
            <w:pPr>
              <w:pStyle w:val="ConsPlusNormal"/>
              <w:shd w:val="clear" w:color="auto" w:fill="FFFFFF"/>
              <w:spacing w:line="230" w:lineRule="auto"/>
              <w:ind w:left="-57" w:right="-57" w:firstLine="137"/>
              <w:jc w:val="center"/>
              <w:rPr>
                <w:rFonts w:ascii="Times New Roman" w:hAnsi="Times New Roman"/>
                <w:color w:val="000000"/>
                <w:sz w:val="16"/>
                <w:szCs w:val="16"/>
              </w:rPr>
            </w:pPr>
            <w:r>
              <w:rPr>
                <w:rFonts w:ascii="Times New Roman" w:hAnsi="Times New Roman"/>
                <w:color w:val="000000"/>
                <w:sz w:val="16"/>
                <w:szCs w:val="16"/>
              </w:rPr>
              <w:t>50,0</w:t>
            </w:r>
          </w:p>
        </w:tc>
        <w:tc>
          <w:tcPr>
            <w:tcW w:w="945" w:type="dxa"/>
            <w:tcBorders>
              <w:right w:val="nil"/>
            </w:tcBorders>
          </w:tcPr>
          <w:p w:rsidR="00F9587B" w:rsidRPr="00487658" w:rsidRDefault="00F9587B" w:rsidP="000D793C">
            <w:pPr>
              <w:pStyle w:val="ConsPlusNormal"/>
              <w:shd w:val="clear" w:color="auto" w:fill="FFFFFF"/>
              <w:spacing w:line="230" w:lineRule="auto"/>
              <w:ind w:left="-57" w:right="-57" w:firstLine="137"/>
              <w:jc w:val="center"/>
              <w:rPr>
                <w:rFonts w:ascii="Times New Roman" w:hAnsi="Times New Roman"/>
                <w:color w:val="000000"/>
                <w:sz w:val="16"/>
                <w:szCs w:val="16"/>
              </w:rPr>
            </w:pPr>
            <w:r>
              <w:rPr>
                <w:rFonts w:ascii="Times New Roman" w:hAnsi="Times New Roman"/>
                <w:color w:val="000000"/>
                <w:sz w:val="16"/>
                <w:szCs w:val="16"/>
              </w:rPr>
              <w:t>50,0</w:t>
            </w:r>
          </w:p>
        </w:tc>
        <w:tc>
          <w:tcPr>
            <w:tcW w:w="827" w:type="dxa"/>
            <w:tcBorders>
              <w:right w:val="nil"/>
            </w:tcBorders>
          </w:tcPr>
          <w:p w:rsidR="00F9587B" w:rsidRPr="00487658" w:rsidRDefault="002C45BF" w:rsidP="000B1C67">
            <w:pPr>
              <w:pStyle w:val="ConsPlusNormal"/>
              <w:shd w:val="clear" w:color="auto" w:fill="FFFFFF"/>
              <w:spacing w:line="230" w:lineRule="auto"/>
              <w:ind w:right="-57" w:firstLine="0"/>
              <w:jc w:val="center"/>
              <w:rPr>
                <w:rFonts w:ascii="Times New Roman" w:hAnsi="Times New Roman"/>
                <w:color w:val="000000"/>
                <w:sz w:val="16"/>
                <w:szCs w:val="16"/>
              </w:rPr>
            </w:pPr>
            <w:r>
              <w:rPr>
                <w:rFonts w:ascii="Times New Roman" w:hAnsi="Times New Roman"/>
                <w:color w:val="000000"/>
                <w:sz w:val="16"/>
                <w:szCs w:val="16"/>
              </w:rPr>
              <w:t>20</w:t>
            </w:r>
            <w:r w:rsidR="00F9587B">
              <w:rPr>
                <w:rFonts w:ascii="Times New Roman" w:hAnsi="Times New Roman"/>
                <w:color w:val="000000"/>
                <w:sz w:val="16"/>
                <w:szCs w:val="16"/>
              </w:rPr>
              <w:t>0,0</w:t>
            </w:r>
          </w:p>
        </w:tc>
        <w:tc>
          <w:tcPr>
            <w:tcW w:w="959" w:type="dxa"/>
            <w:gridSpan w:val="6"/>
            <w:tcBorders>
              <w:right w:val="single" w:sz="4" w:space="0" w:color="auto"/>
            </w:tcBorders>
          </w:tcPr>
          <w:p w:rsidR="00F9587B" w:rsidRPr="00487658" w:rsidRDefault="00F9587B" w:rsidP="002C45BF">
            <w:pPr>
              <w:pStyle w:val="ConsPlusNormal"/>
              <w:shd w:val="clear" w:color="auto" w:fill="FFFFFF"/>
              <w:spacing w:line="230" w:lineRule="auto"/>
              <w:ind w:left="-57" w:right="-57" w:firstLine="156"/>
              <w:jc w:val="center"/>
              <w:rPr>
                <w:rFonts w:ascii="Times New Roman" w:hAnsi="Times New Roman"/>
                <w:color w:val="000000"/>
                <w:sz w:val="16"/>
                <w:szCs w:val="16"/>
              </w:rPr>
            </w:pPr>
            <w:r>
              <w:rPr>
                <w:rFonts w:ascii="Times New Roman" w:hAnsi="Times New Roman"/>
                <w:color w:val="000000"/>
                <w:sz w:val="16"/>
                <w:szCs w:val="16"/>
              </w:rPr>
              <w:t>250,0</w:t>
            </w:r>
          </w:p>
        </w:tc>
      </w:tr>
      <w:tr w:rsidR="00E04FFD" w:rsidRPr="00487658" w:rsidTr="00564726">
        <w:tblPrEx>
          <w:tblBorders>
            <w:bottom w:val="single" w:sz="4" w:space="0" w:color="auto"/>
          </w:tblBorders>
        </w:tblPrEx>
        <w:trPr>
          <w:gridAfter w:val="3"/>
          <w:wAfter w:w="2681" w:type="dxa"/>
        </w:trPr>
        <w:tc>
          <w:tcPr>
            <w:tcW w:w="1240" w:type="dxa"/>
            <w:vMerge w:val="restart"/>
            <w:tcBorders>
              <w:left w:val="nil"/>
            </w:tcBorders>
          </w:tcPr>
          <w:p w:rsidR="00E04FFD" w:rsidRPr="00487658" w:rsidRDefault="00E04FFD" w:rsidP="00442AEA">
            <w:pPr>
              <w:pStyle w:val="ConsPlusNormal"/>
              <w:spacing w:line="230" w:lineRule="auto"/>
              <w:ind w:firstLine="0"/>
              <w:jc w:val="both"/>
              <w:rPr>
                <w:rFonts w:ascii="Times New Roman" w:hAnsi="Times New Roman"/>
                <w:color w:val="000000"/>
                <w:sz w:val="16"/>
                <w:szCs w:val="16"/>
              </w:rPr>
            </w:pPr>
            <w:r w:rsidRPr="00487658">
              <w:rPr>
                <w:rFonts w:ascii="Times New Roman" w:hAnsi="Times New Roman"/>
                <w:color w:val="000000"/>
                <w:sz w:val="16"/>
                <w:szCs w:val="16"/>
              </w:rPr>
              <w:t xml:space="preserve">Мероприятие </w:t>
            </w:r>
            <w:r>
              <w:rPr>
                <w:rFonts w:ascii="Times New Roman" w:hAnsi="Times New Roman"/>
                <w:color w:val="000000"/>
                <w:sz w:val="16"/>
                <w:szCs w:val="16"/>
              </w:rPr>
              <w:t>1.2</w:t>
            </w:r>
          </w:p>
        </w:tc>
        <w:tc>
          <w:tcPr>
            <w:tcW w:w="1508" w:type="dxa"/>
            <w:gridSpan w:val="4"/>
            <w:vMerge w:val="restart"/>
          </w:tcPr>
          <w:p w:rsidR="00E04FFD" w:rsidRPr="00487658" w:rsidRDefault="00E04FFD" w:rsidP="00442AEA">
            <w:pPr>
              <w:pStyle w:val="ConsPlusNormal"/>
              <w:spacing w:line="230" w:lineRule="auto"/>
              <w:ind w:firstLine="5"/>
              <w:jc w:val="both"/>
              <w:rPr>
                <w:rFonts w:ascii="Times New Roman" w:hAnsi="Times New Roman"/>
                <w:color w:val="000000"/>
                <w:sz w:val="16"/>
                <w:szCs w:val="16"/>
              </w:rPr>
            </w:pPr>
            <w:r w:rsidRPr="00487658">
              <w:rPr>
                <w:rFonts w:ascii="Times New Roman" w:hAnsi="Times New Roman"/>
                <w:color w:val="000000"/>
                <w:sz w:val="16"/>
                <w:szCs w:val="16"/>
              </w:rPr>
              <w:t>Обеспечение мер социальной поддержки отдельных категорий граждан по оплате жилищно-коммунальных услуг</w:t>
            </w:r>
          </w:p>
        </w:tc>
        <w:tc>
          <w:tcPr>
            <w:tcW w:w="1023" w:type="dxa"/>
            <w:vMerge w:val="restart"/>
          </w:tcPr>
          <w:p w:rsidR="00E04FFD" w:rsidRPr="00487658" w:rsidRDefault="00E04FFD" w:rsidP="00961065">
            <w:pPr>
              <w:pStyle w:val="ConsPlusNormal"/>
              <w:spacing w:line="230" w:lineRule="auto"/>
              <w:rPr>
                <w:rFonts w:ascii="Times New Roman" w:hAnsi="Times New Roman"/>
                <w:color w:val="000000"/>
                <w:sz w:val="16"/>
                <w:szCs w:val="16"/>
              </w:rPr>
            </w:pPr>
          </w:p>
        </w:tc>
        <w:tc>
          <w:tcPr>
            <w:tcW w:w="1388" w:type="dxa"/>
            <w:gridSpan w:val="4"/>
            <w:vMerge w:val="restart"/>
          </w:tcPr>
          <w:p w:rsidR="00E04FFD" w:rsidRPr="00487658" w:rsidRDefault="00E04FFD" w:rsidP="00442AEA">
            <w:pPr>
              <w:pStyle w:val="ConsPlusNormal"/>
              <w:spacing w:line="230" w:lineRule="auto"/>
              <w:ind w:hanging="1"/>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муниципальные учреждения культуры и образования</w:t>
            </w:r>
          </w:p>
        </w:tc>
        <w:tc>
          <w:tcPr>
            <w:tcW w:w="578" w:type="dxa"/>
            <w:gridSpan w:val="3"/>
          </w:tcPr>
          <w:p w:rsidR="00E04FFD" w:rsidRDefault="00E04FFD" w:rsidP="00961065">
            <w:pPr>
              <w:pStyle w:val="ConsPlusNormal"/>
              <w:spacing w:line="230" w:lineRule="auto"/>
              <w:ind w:left="-57" w:right="-57"/>
              <w:jc w:val="center"/>
              <w:rPr>
                <w:rFonts w:ascii="Times New Roman" w:hAnsi="Times New Roman"/>
                <w:color w:val="000000"/>
                <w:sz w:val="16"/>
                <w:szCs w:val="16"/>
              </w:rPr>
            </w:pPr>
            <w:r>
              <w:rPr>
                <w:rFonts w:ascii="Times New Roman" w:hAnsi="Times New Roman"/>
                <w:color w:val="000000"/>
                <w:sz w:val="16"/>
                <w:szCs w:val="16"/>
              </w:rPr>
              <w:t>9903</w:t>
            </w:r>
          </w:p>
          <w:p w:rsidR="00E04FFD" w:rsidRPr="00487658" w:rsidRDefault="00E04FFD" w:rsidP="00961065">
            <w:pPr>
              <w:pStyle w:val="ConsPlusNormal"/>
              <w:spacing w:line="230" w:lineRule="auto"/>
              <w:ind w:left="-57" w:right="-57"/>
              <w:jc w:val="center"/>
              <w:rPr>
                <w:rFonts w:ascii="Times New Roman" w:hAnsi="Times New Roman"/>
                <w:color w:val="000000"/>
                <w:sz w:val="16"/>
                <w:szCs w:val="16"/>
              </w:rPr>
            </w:pPr>
            <w:r>
              <w:rPr>
                <w:rFonts w:ascii="Times New Roman" w:hAnsi="Times New Roman"/>
                <w:color w:val="000000"/>
                <w:sz w:val="16"/>
                <w:szCs w:val="16"/>
              </w:rPr>
              <w:t>9974</w:t>
            </w:r>
          </w:p>
        </w:tc>
        <w:tc>
          <w:tcPr>
            <w:tcW w:w="436" w:type="dxa"/>
            <w:gridSpan w:val="3"/>
          </w:tcPr>
          <w:p w:rsidR="00E04FFD" w:rsidRPr="00487658" w:rsidRDefault="00E04FFD" w:rsidP="00961065">
            <w:pPr>
              <w:pStyle w:val="ConsPlusNormal"/>
              <w:spacing w:line="23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1</w:t>
            </w:r>
            <w:r>
              <w:rPr>
                <w:rFonts w:ascii="Times New Roman" w:hAnsi="Times New Roman"/>
                <w:color w:val="000000"/>
                <w:sz w:val="16"/>
                <w:szCs w:val="16"/>
              </w:rPr>
              <w:t>1</w:t>
            </w:r>
            <w:r w:rsidRPr="00487658">
              <w:rPr>
                <w:rFonts w:ascii="Times New Roman" w:hAnsi="Times New Roman"/>
                <w:color w:val="000000"/>
                <w:sz w:val="16"/>
                <w:szCs w:val="16"/>
              </w:rPr>
              <w:t>003</w:t>
            </w:r>
          </w:p>
        </w:tc>
        <w:tc>
          <w:tcPr>
            <w:tcW w:w="898" w:type="dxa"/>
            <w:gridSpan w:val="2"/>
          </w:tcPr>
          <w:p w:rsidR="00E04FFD" w:rsidRPr="00487658" w:rsidRDefault="00E04FFD" w:rsidP="00E04FFD">
            <w:pPr>
              <w:pStyle w:val="ConsPlusNormal"/>
              <w:spacing w:line="230" w:lineRule="auto"/>
              <w:ind w:left="-57" w:right="-57" w:hanging="47"/>
              <w:jc w:val="center"/>
              <w:rPr>
                <w:rFonts w:ascii="Times New Roman" w:hAnsi="Times New Roman"/>
                <w:color w:val="000000"/>
                <w:sz w:val="16"/>
                <w:szCs w:val="16"/>
              </w:rPr>
            </w:pPr>
            <w:r w:rsidRPr="00487658">
              <w:rPr>
                <w:rFonts w:ascii="Times New Roman" w:hAnsi="Times New Roman"/>
                <w:color w:val="000000"/>
                <w:sz w:val="16"/>
                <w:szCs w:val="16"/>
              </w:rPr>
              <w:t>Ц310110550</w:t>
            </w:r>
          </w:p>
        </w:tc>
        <w:tc>
          <w:tcPr>
            <w:tcW w:w="1152" w:type="dxa"/>
            <w:gridSpan w:val="5"/>
          </w:tcPr>
          <w:p w:rsidR="00E04FFD" w:rsidRPr="00487658" w:rsidRDefault="00E04FFD" w:rsidP="00961065">
            <w:pPr>
              <w:pStyle w:val="ConsPlusNormal"/>
              <w:spacing w:line="230" w:lineRule="auto"/>
              <w:ind w:left="-57" w:right="-57"/>
              <w:jc w:val="center"/>
              <w:rPr>
                <w:rFonts w:ascii="Times New Roman" w:hAnsi="Times New Roman"/>
                <w:color w:val="000000"/>
                <w:sz w:val="16"/>
                <w:szCs w:val="16"/>
              </w:rPr>
            </w:pPr>
            <w:r>
              <w:rPr>
                <w:rFonts w:ascii="Times New Roman" w:hAnsi="Times New Roman"/>
                <w:color w:val="000000"/>
                <w:sz w:val="16"/>
                <w:szCs w:val="16"/>
              </w:rPr>
              <w:t>310</w:t>
            </w:r>
          </w:p>
        </w:tc>
        <w:tc>
          <w:tcPr>
            <w:tcW w:w="1946" w:type="dxa"/>
          </w:tcPr>
          <w:p w:rsidR="00E04FFD" w:rsidRPr="00487658" w:rsidRDefault="00E04FFD" w:rsidP="00442AEA">
            <w:pPr>
              <w:pStyle w:val="ConsPlusNormal"/>
              <w:spacing w:line="230" w:lineRule="auto"/>
              <w:ind w:firstLine="60"/>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96" w:type="dxa"/>
            <w:gridSpan w:val="2"/>
          </w:tcPr>
          <w:p w:rsidR="00E04FFD" w:rsidRPr="00487658" w:rsidRDefault="00E04FFD" w:rsidP="00F9587B">
            <w:pPr>
              <w:pStyle w:val="ConsPlusNormal"/>
              <w:ind w:left="-57" w:right="-57" w:firstLine="284"/>
              <w:jc w:val="center"/>
              <w:rPr>
                <w:rFonts w:ascii="Times New Roman" w:hAnsi="Times New Roman"/>
                <w:color w:val="000000"/>
                <w:sz w:val="16"/>
                <w:szCs w:val="16"/>
              </w:rPr>
            </w:pPr>
            <w:r>
              <w:rPr>
                <w:rFonts w:ascii="Times New Roman" w:hAnsi="Times New Roman"/>
                <w:color w:val="000000"/>
                <w:sz w:val="16"/>
                <w:szCs w:val="16"/>
              </w:rPr>
              <w:t>3 124,9</w:t>
            </w:r>
          </w:p>
        </w:tc>
        <w:tc>
          <w:tcPr>
            <w:tcW w:w="847" w:type="dxa"/>
          </w:tcPr>
          <w:p w:rsidR="00E04FFD" w:rsidRDefault="00564726" w:rsidP="00E04FFD">
            <w:pPr>
              <w:jc w:val="center"/>
            </w:pPr>
            <w:r>
              <w:rPr>
                <w:rFonts w:ascii="Times New Roman" w:hAnsi="Times New Roman"/>
                <w:color w:val="000000"/>
                <w:sz w:val="16"/>
                <w:szCs w:val="16"/>
              </w:rPr>
              <w:t>3255,0</w:t>
            </w:r>
          </w:p>
        </w:tc>
        <w:tc>
          <w:tcPr>
            <w:tcW w:w="888" w:type="dxa"/>
            <w:gridSpan w:val="2"/>
            <w:tcBorders>
              <w:right w:val="nil"/>
            </w:tcBorders>
          </w:tcPr>
          <w:p w:rsidR="00E04FFD" w:rsidRPr="00487658" w:rsidRDefault="00E04FFD" w:rsidP="00F9587B">
            <w:pPr>
              <w:pStyle w:val="ConsPlusNormal"/>
              <w:ind w:left="-57" w:right="-57" w:firstLine="137"/>
              <w:jc w:val="center"/>
              <w:rPr>
                <w:rFonts w:ascii="Times New Roman" w:hAnsi="Times New Roman"/>
                <w:color w:val="000000"/>
                <w:sz w:val="16"/>
                <w:szCs w:val="16"/>
              </w:rPr>
            </w:pPr>
            <w:r>
              <w:rPr>
                <w:rFonts w:ascii="Times New Roman" w:hAnsi="Times New Roman"/>
                <w:color w:val="000000"/>
                <w:sz w:val="16"/>
                <w:szCs w:val="16"/>
              </w:rPr>
              <w:t>3 337,9</w:t>
            </w:r>
          </w:p>
        </w:tc>
        <w:tc>
          <w:tcPr>
            <w:tcW w:w="945" w:type="dxa"/>
            <w:tcBorders>
              <w:right w:val="nil"/>
            </w:tcBorders>
          </w:tcPr>
          <w:p w:rsidR="00E04FFD" w:rsidRPr="00487658" w:rsidRDefault="00E04FFD" w:rsidP="000D793C">
            <w:pPr>
              <w:pStyle w:val="ConsPlusNormal"/>
              <w:ind w:left="-57" w:right="-57" w:firstLine="137"/>
              <w:jc w:val="center"/>
              <w:rPr>
                <w:rFonts w:ascii="Times New Roman" w:hAnsi="Times New Roman"/>
                <w:color w:val="000000"/>
                <w:sz w:val="16"/>
                <w:szCs w:val="16"/>
              </w:rPr>
            </w:pPr>
            <w:r>
              <w:rPr>
                <w:rFonts w:ascii="Times New Roman" w:hAnsi="Times New Roman"/>
                <w:color w:val="000000"/>
                <w:sz w:val="16"/>
                <w:szCs w:val="16"/>
              </w:rPr>
              <w:t>3 337,9</w:t>
            </w:r>
          </w:p>
        </w:tc>
        <w:tc>
          <w:tcPr>
            <w:tcW w:w="827" w:type="dxa"/>
            <w:tcBorders>
              <w:right w:val="nil"/>
            </w:tcBorders>
          </w:tcPr>
          <w:p w:rsidR="00E04FFD" w:rsidRPr="00487658" w:rsidRDefault="00E04FFD" w:rsidP="000B1C67">
            <w:pPr>
              <w:pStyle w:val="ConsPlusNormal"/>
              <w:ind w:right="-57" w:firstLine="0"/>
              <w:jc w:val="center"/>
              <w:rPr>
                <w:rFonts w:ascii="Times New Roman" w:hAnsi="Times New Roman"/>
                <w:color w:val="000000"/>
                <w:sz w:val="16"/>
                <w:szCs w:val="16"/>
              </w:rPr>
            </w:pPr>
            <w:r>
              <w:rPr>
                <w:rFonts w:ascii="Times New Roman" w:hAnsi="Times New Roman"/>
                <w:color w:val="000000"/>
                <w:sz w:val="16"/>
                <w:szCs w:val="16"/>
              </w:rPr>
              <w:t>12 973,2</w:t>
            </w:r>
          </w:p>
        </w:tc>
        <w:tc>
          <w:tcPr>
            <w:tcW w:w="959" w:type="dxa"/>
            <w:gridSpan w:val="6"/>
            <w:tcBorders>
              <w:right w:val="single" w:sz="4" w:space="0" w:color="auto"/>
            </w:tcBorders>
          </w:tcPr>
          <w:p w:rsidR="00E04FFD" w:rsidRPr="00487658" w:rsidRDefault="00E04FFD" w:rsidP="002C45BF">
            <w:pPr>
              <w:pStyle w:val="ConsPlusNormal"/>
              <w:ind w:left="-57" w:right="-57" w:firstLine="156"/>
              <w:jc w:val="center"/>
              <w:rPr>
                <w:rFonts w:ascii="Times New Roman" w:hAnsi="Times New Roman"/>
                <w:color w:val="000000"/>
                <w:sz w:val="16"/>
                <w:szCs w:val="16"/>
              </w:rPr>
            </w:pPr>
            <w:r>
              <w:rPr>
                <w:rFonts w:ascii="Times New Roman" w:hAnsi="Times New Roman"/>
                <w:color w:val="000000"/>
                <w:sz w:val="16"/>
                <w:szCs w:val="16"/>
              </w:rPr>
              <w:t>16 216,5</w:t>
            </w:r>
          </w:p>
        </w:tc>
      </w:tr>
      <w:tr w:rsidR="00E04FFD" w:rsidRPr="00487658" w:rsidTr="00564726">
        <w:tblPrEx>
          <w:tblBorders>
            <w:bottom w:val="single" w:sz="4" w:space="0" w:color="auto"/>
          </w:tblBorders>
        </w:tblPrEx>
        <w:trPr>
          <w:gridAfter w:val="3"/>
          <w:wAfter w:w="2681" w:type="dxa"/>
        </w:trPr>
        <w:tc>
          <w:tcPr>
            <w:tcW w:w="1240" w:type="dxa"/>
            <w:vMerge/>
            <w:tcBorders>
              <w:left w:val="nil"/>
            </w:tcBorders>
          </w:tcPr>
          <w:p w:rsidR="00E04FFD" w:rsidRPr="00487658" w:rsidRDefault="00E04FFD" w:rsidP="00961065">
            <w:pPr>
              <w:spacing w:after="0" w:line="230" w:lineRule="auto"/>
              <w:rPr>
                <w:rFonts w:ascii="Times New Roman" w:eastAsia="Times New Roman" w:hAnsi="Times New Roman" w:cs="Times New Roman"/>
                <w:color w:val="000000"/>
                <w:sz w:val="16"/>
                <w:szCs w:val="16"/>
              </w:rPr>
            </w:pPr>
          </w:p>
        </w:tc>
        <w:tc>
          <w:tcPr>
            <w:tcW w:w="1508" w:type="dxa"/>
            <w:gridSpan w:val="4"/>
            <w:vMerge/>
          </w:tcPr>
          <w:p w:rsidR="00E04FFD" w:rsidRPr="00487658" w:rsidRDefault="00E04FFD" w:rsidP="00961065">
            <w:pPr>
              <w:spacing w:after="0" w:line="230" w:lineRule="auto"/>
              <w:rPr>
                <w:rFonts w:ascii="Times New Roman" w:eastAsia="Times New Roman" w:hAnsi="Times New Roman" w:cs="Times New Roman"/>
                <w:color w:val="000000"/>
                <w:sz w:val="16"/>
                <w:szCs w:val="16"/>
              </w:rPr>
            </w:pPr>
          </w:p>
        </w:tc>
        <w:tc>
          <w:tcPr>
            <w:tcW w:w="1023" w:type="dxa"/>
            <w:vMerge/>
          </w:tcPr>
          <w:p w:rsidR="00E04FFD" w:rsidRPr="00487658" w:rsidRDefault="00E04FFD" w:rsidP="00961065">
            <w:pPr>
              <w:spacing w:after="0" w:line="230" w:lineRule="auto"/>
              <w:rPr>
                <w:rFonts w:ascii="Times New Roman" w:eastAsia="Times New Roman" w:hAnsi="Times New Roman" w:cs="Times New Roman"/>
                <w:color w:val="000000"/>
                <w:sz w:val="16"/>
                <w:szCs w:val="16"/>
              </w:rPr>
            </w:pPr>
          </w:p>
        </w:tc>
        <w:tc>
          <w:tcPr>
            <w:tcW w:w="1388" w:type="dxa"/>
            <w:gridSpan w:val="4"/>
            <w:vMerge/>
          </w:tcPr>
          <w:p w:rsidR="00E04FFD" w:rsidRPr="00487658" w:rsidRDefault="00E04FFD" w:rsidP="00961065">
            <w:pPr>
              <w:spacing w:after="0" w:line="230" w:lineRule="auto"/>
              <w:rPr>
                <w:rFonts w:ascii="Times New Roman" w:eastAsia="Times New Roman" w:hAnsi="Times New Roman" w:cs="Times New Roman"/>
                <w:color w:val="000000"/>
                <w:sz w:val="16"/>
                <w:szCs w:val="16"/>
              </w:rPr>
            </w:pPr>
          </w:p>
        </w:tc>
        <w:tc>
          <w:tcPr>
            <w:tcW w:w="578" w:type="dxa"/>
            <w:gridSpan w:val="3"/>
          </w:tcPr>
          <w:p w:rsidR="00E04FFD" w:rsidRPr="00487658" w:rsidRDefault="00E04FFD" w:rsidP="00961065">
            <w:pPr>
              <w:pStyle w:val="ConsPlusNormal"/>
              <w:spacing w:line="230" w:lineRule="auto"/>
              <w:ind w:left="-57" w:right="-57"/>
              <w:rPr>
                <w:rFonts w:ascii="Times New Roman" w:hAnsi="Times New Roman"/>
                <w:color w:val="000000"/>
                <w:sz w:val="16"/>
                <w:szCs w:val="16"/>
              </w:rPr>
            </w:pPr>
          </w:p>
        </w:tc>
        <w:tc>
          <w:tcPr>
            <w:tcW w:w="436" w:type="dxa"/>
            <w:gridSpan w:val="3"/>
          </w:tcPr>
          <w:p w:rsidR="00E04FFD" w:rsidRPr="00487658" w:rsidRDefault="00E04FFD" w:rsidP="00961065">
            <w:pPr>
              <w:pStyle w:val="ConsPlusNormal"/>
              <w:spacing w:line="230" w:lineRule="auto"/>
              <w:ind w:left="-57" w:right="-57"/>
              <w:rPr>
                <w:rFonts w:ascii="Times New Roman" w:hAnsi="Times New Roman"/>
                <w:color w:val="000000"/>
                <w:sz w:val="16"/>
                <w:szCs w:val="16"/>
              </w:rPr>
            </w:pPr>
          </w:p>
        </w:tc>
        <w:tc>
          <w:tcPr>
            <w:tcW w:w="898" w:type="dxa"/>
            <w:gridSpan w:val="2"/>
          </w:tcPr>
          <w:p w:rsidR="00E04FFD" w:rsidRPr="00487658" w:rsidRDefault="00E04FFD" w:rsidP="00961065">
            <w:pPr>
              <w:pStyle w:val="ConsPlusNormal"/>
              <w:spacing w:line="230" w:lineRule="auto"/>
              <w:ind w:left="-57" w:right="-57"/>
              <w:rPr>
                <w:rFonts w:ascii="Times New Roman" w:hAnsi="Times New Roman"/>
                <w:color w:val="000000"/>
                <w:sz w:val="16"/>
                <w:szCs w:val="16"/>
              </w:rPr>
            </w:pPr>
          </w:p>
        </w:tc>
        <w:tc>
          <w:tcPr>
            <w:tcW w:w="1152" w:type="dxa"/>
            <w:gridSpan w:val="5"/>
          </w:tcPr>
          <w:p w:rsidR="00E04FFD" w:rsidRPr="00487658" w:rsidRDefault="00E04FFD" w:rsidP="00961065">
            <w:pPr>
              <w:pStyle w:val="ConsPlusNormal"/>
              <w:spacing w:line="230" w:lineRule="auto"/>
              <w:ind w:left="-57" w:right="-57"/>
              <w:rPr>
                <w:rFonts w:ascii="Times New Roman" w:hAnsi="Times New Roman"/>
                <w:color w:val="000000"/>
                <w:sz w:val="16"/>
                <w:szCs w:val="16"/>
              </w:rPr>
            </w:pPr>
          </w:p>
        </w:tc>
        <w:tc>
          <w:tcPr>
            <w:tcW w:w="1946" w:type="dxa"/>
          </w:tcPr>
          <w:p w:rsidR="00E04FFD" w:rsidRPr="00487658" w:rsidRDefault="00E04FFD" w:rsidP="00442AEA">
            <w:pPr>
              <w:pStyle w:val="ConsPlusNormal"/>
              <w:spacing w:line="230" w:lineRule="auto"/>
              <w:ind w:hanging="81"/>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96" w:type="dxa"/>
            <w:gridSpan w:val="2"/>
          </w:tcPr>
          <w:p w:rsidR="00E04FFD" w:rsidRPr="00487658" w:rsidRDefault="00E04FFD" w:rsidP="00F9587B">
            <w:pPr>
              <w:pStyle w:val="ConsPlusNormal"/>
              <w:ind w:left="-57" w:right="-57" w:firstLine="284"/>
              <w:jc w:val="center"/>
              <w:rPr>
                <w:rFonts w:ascii="Times New Roman" w:hAnsi="Times New Roman"/>
                <w:color w:val="000000"/>
                <w:sz w:val="16"/>
                <w:szCs w:val="16"/>
              </w:rPr>
            </w:pPr>
            <w:r>
              <w:rPr>
                <w:rFonts w:ascii="Times New Roman" w:hAnsi="Times New Roman"/>
                <w:color w:val="000000"/>
                <w:sz w:val="16"/>
                <w:szCs w:val="16"/>
              </w:rPr>
              <w:t>3 124,9</w:t>
            </w:r>
          </w:p>
        </w:tc>
        <w:tc>
          <w:tcPr>
            <w:tcW w:w="847" w:type="dxa"/>
          </w:tcPr>
          <w:p w:rsidR="00E04FFD" w:rsidRDefault="00564726" w:rsidP="00E04FFD">
            <w:pPr>
              <w:jc w:val="center"/>
            </w:pPr>
            <w:r>
              <w:rPr>
                <w:rFonts w:ascii="Times New Roman" w:hAnsi="Times New Roman"/>
                <w:color w:val="000000"/>
                <w:sz w:val="16"/>
                <w:szCs w:val="16"/>
              </w:rPr>
              <w:t>3255,0</w:t>
            </w:r>
          </w:p>
        </w:tc>
        <w:tc>
          <w:tcPr>
            <w:tcW w:w="888" w:type="dxa"/>
            <w:gridSpan w:val="2"/>
            <w:tcBorders>
              <w:right w:val="nil"/>
            </w:tcBorders>
          </w:tcPr>
          <w:p w:rsidR="00E04FFD" w:rsidRPr="00487658" w:rsidRDefault="00E04FFD" w:rsidP="00F9587B">
            <w:pPr>
              <w:pStyle w:val="ConsPlusNormal"/>
              <w:ind w:left="-57" w:right="-57" w:firstLine="137"/>
              <w:jc w:val="center"/>
              <w:rPr>
                <w:rFonts w:ascii="Times New Roman" w:hAnsi="Times New Roman"/>
                <w:color w:val="000000"/>
                <w:sz w:val="16"/>
                <w:szCs w:val="16"/>
              </w:rPr>
            </w:pPr>
            <w:r>
              <w:rPr>
                <w:rFonts w:ascii="Times New Roman" w:hAnsi="Times New Roman"/>
                <w:color w:val="000000"/>
                <w:sz w:val="16"/>
                <w:szCs w:val="16"/>
              </w:rPr>
              <w:t>3 337,9</w:t>
            </w:r>
          </w:p>
        </w:tc>
        <w:tc>
          <w:tcPr>
            <w:tcW w:w="945" w:type="dxa"/>
            <w:tcBorders>
              <w:right w:val="nil"/>
            </w:tcBorders>
          </w:tcPr>
          <w:p w:rsidR="00E04FFD" w:rsidRPr="00487658" w:rsidRDefault="00E04FFD" w:rsidP="000D793C">
            <w:pPr>
              <w:pStyle w:val="ConsPlusNormal"/>
              <w:ind w:left="-57" w:right="-57" w:firstLine="137"/>
              <w:jc w:val="center"/>
              <w:rPr>
                <w:rFonts w:ascii="Times New Roman" w:hAnsi="Times New Roman"/>
                <w:color w:val="000000"/>
                <w:sz w:val="16"/>
                <w:szCs w:val="16"/>
              </w:rPr>
            </w:pPr>
            <w:r>
              <w:rPr>
                <w:rFonts w:ascii="Times New Roman" w:hAnsi="Times New Roman"/>
                <w:color w:val="000000"/>
                <w:sz w:val="16"/>
                <w:szCs w:val="16"/>
              </w:rPr>
              <w:t>3 337,9</w:t>
            </w:r>
          </w:p>
        </w:tc>
        <w:tc>
          <w:tcPr>
            <w:tcW w:w="827" w:type="dxa"/>
            <w:tcBorders>
              <w:right w:val="nil"/>
            </w:tcBorders>
          </w:tcPr>
          <w:p w:rsidR="00E04FFD" w:rsidRPr="00487658" w:rsidRDefault="00E04FFD" w:rsidP="000B1C67">
            <w:pPr>
              <w:pStyle w:val="ConsPlusNormal"/>
              <w:ind w:right="-57" w:firstLine="0"/>
              <w:jc w:val="center"/>
              <w:rPr>
                <w:rFonts w:ascii="Times New Roman" w:hAnsi="Times New Roman"/>
                <w:color w:val="000000"/>
                <w:sz w:val="16"/>
                <w:szCs w:val="16"/>
              </w:rPr>
            </w:pPr>
            <w:r>
              <w:rPr>
                <w:rFonts w:ascii="Times New Roman" w:hAnsi="Times New Roman"/>
                <w:color w:val="000000"/>
                <w:sz w:val="16"/>
                <w:szCs w:val="16"/>
              </w:rPr>
              <w:t>12 973,2</w:t>
            </w:r>
          </w:p>
        </w:tc>
        <w:tc>
          <w:tcPr>
            <w:tcW w:w="959" w:type="dxa"/>
            <w:gridSpan w:val="6"/>
            <w:tcBorders>
              <w:right w:val="single" w:sz="4" w:space="0" w:color="auto"/>
            </w:tcBorders>
          </w:tcPr>
          <w:p w:rsidR="00E04FFD" w:rsidRPr="00487658" w:rsidRDefault="00E04FFD" w:rsidP="002C45BF">
            <w:pPr>
              <w:pStyle w:val="ConsPlusNormal"/>
              <w:ind w:left="-57" w:right="-57" w:firstLine="156"/>
              <w:jc w:val="center"/>
              <w:rPr>
                <w:rFonts w:ascii="Times New Roman" w:hAnsi="Times New Roman"/>
                <w:color w:val="000000"/>
                <w:sz w:val="16"/>
                <w:szCs w:val="16"/>
              </w:rPr>
            </w:pPr>
            <w:r>
              <w:rPr>
                <w:rFonts w:ascii="Times New Roman" w:hAnsi="Times New Roman"/>
                <w:color w:val="000000"/>
                <w:sz w:val="16"/>
                <w:szCs w:val="16"/>
              </w:rPr>
              <w:t>16 216,5</w:t>
            </w:r>
          </w:p>
        </w:tc>
      </w:tr>
      <w:tr w:rsidR="00F9587B" w:rsidRPr="00487658" w:rsidTr="00564726">
        <w:tblPrEx>
          <w:tblBorders>
            <w:bottom w:val="single" w:sz="4" w:space="0" w:color="auto"/>
          </w:tblBorders>
        </w:tblPrEx>
        <w:trPr>
          <w:gridAfter w:val="3"/>
          <w:wAfter w:w="2681" w:type="dxa"/>
        </w:trPr>
        <w:tc>
          <w:tcPr>
            <w:tcW w:w="1240" w:type="dxa"/>
            <w:vMerge/>
            <w:tcBorders>
              <w:left w:val="nil"/>
            </w:tcBorders>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1508" w:type="dxa"/>
            <w:gridSpan w:val="4"/>
            <w:vMerge/>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1023" w:type="dxa"/>
            <w:vMerge/>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1388" w:type="dxa"/>
            <w:gridSpan w:val="4"/>
            <w:vMerge/>
          </w:tcPr>
          <w:p w:rsidR="00F9587B" w:rsidRPr="00487658" w:rsidRDefault="00F9587B" w:rsidP="00961065">
            <w:pPr>
              <w:spacing w:after="0" w:line="230" w:lineRule="auto"/>
              <w:rPr>
                <w:rFonts w:ascii="Times New Roman" w:eastAsia="Times New Roman" w:hAnsi="Times New Roman" w:cs="Times New Roman"/>
                <w:color w:val="000000"/>
                <w:sz w:val="16"/>
                <w:szCs w:val="16"/>
              </w:rPr>
            </w:pPr>
          </w:p>
        </w:tc>
        <w:tc>
          <w:tcPr>
            <w:tcW w:w="578" w:type="dxa"/>
            <w:gridSpan w:val="3"/>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436" w:type="dxa"/>
            <w:gridSpan w:val="3"/>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898" w:type="dxa"/>
            <w:gridSpan w:val="2"/>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1152" w:type="dxa"/>
            <w:gridSpan w:val="5"/>
          </w:tcPr>
          <w:p w:rsidR="00F9587B" w:rsidRPr="00487658" w:rsidRDefault="00F9587B" w:rsidP="00961065">
            <w:pPr>
              <w:pStyle w:val="ConsPlusNormal"/>
              <w:spacing w:line="230" w:lineRule="auto"/>
              <w:ind w:left="-57" w:right="-57"/>
              <w:rPr>
                <w:rFonts w:ascii="Times New Roman" w:hAnsi="Times New Roman"/>
                <w:color w:val="000000"/>
                <w:sz w:val="16"/>
                <w:szCs w:val="16"/>
              </w:rPr>
            </w:pPr>
          </w:p>
        </w:tc>
        <w:tc>
          <w:tcPr>
            <w:tcW w:w="1946" w:type="dxa"/>
          </w:tcPr>
          <w:p w:rsidR="00F9587B" w:rsidRPr="00487658" w:rsidRDefault="00F9587B" w:rsidP="00442AEA">
            <w:pPr>
              <w:pStyle w:val="ConsPlusNormal"/>
              <w:spacing w:line="230" w:lineRule="auto"/>
              <w:ind w:firstLine="60"/>
              <w:jc w:val="both"/>
              <w:rPr>
                <w:rFonts w:ascii="Times New Roman" w:hAnsi="Times New Roman"/>
                <w:color w:val="000000"/>
                <w:sz w:val="16"/>
                <w:szCs w:val="16"/>
              </w:rPr>
            </w:pPr>
            <w:r w:rsidRPr="00487658">
              <w:rPr>
                <w:rFonts w:ascii="Times New Roman" w:hAnsi="Times New Roman"/>
                <w:color w:val="000000"/>
                <w:sz w:val="16"/>
                <w:szCs w:val="16"/>
              </w:rPr>
              <w:t xml:space="preserve">бюджет </w:t>
            </w:r>
            <w:r>
              <w:rPr>
                <w:rFonts w:ascii="Times New Roman" w:hAnsi="Times New Roman"/>
                <w:color w:val="000000"/>
                <w:sz w:val="16"/>
                <w:szCs w:val="16"/>
              </w:rPr>
              <w:t xml:space="preserve"> Порецкого муниципального округа </w:t>
            </w:r>
            <w:r w:rsidRPr="00487658">
              <w:rPr>
                <w:rFonts w:ascii="Times New Roman" w:hAnsi="Times New Roman"/>
                <w:color w:val="000000"/>
                <w:sz w:val="16"/>
                <w:szCs w:val="16"/>
              </w:rPr>
              <w:t>Чувашской Республики</w:t>
            </w:r>
          </w:p>
        </w:tc>
        <w:tc>
          <w:tcPr>
            <w:tcW w:w="996" w:type="dxa"/>
            <w:gridSpan w:val="2"/>
          </w:tcPr>
          <w:p w:rsidR="00F9587B" w:rsidRPr="00487658" w:rsidRDefault="00F9587B" w:rsidP="00F9587B">
            <w:pPr>
              <w:pStyle w:val="ConsPlusNormal"/>
              <w:shd w:val="clear" w:color="auto" w:fill="FFFFFF"/>
              <w:spacing w:line="230" w:lineRule="auto"/>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847" w:type="dxa"/>
          </w:tcPr>
          <w:p w:rsidR="00F9587B" w:rsidRPr="00487658" w:rsidRDefault="00F9587B" w:rsidP="00F9587B">
            <w:pPr>
              <w:pStyle w:val="ConsPlusNormal"/>
              <w:shd w:val="clear" w:color="auto" w:fill="FFFFFF"/>
              <w:spacing w:line="230" w:lineRule="auto"/>
              <w:ind w:left="-57" w:firstLine="137"/>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888" w:type="dxa"/>
            <w:gridSpan w:val="2"/>
            <w:tcBorders>
              <w:right w:val="nil"/>
            </w:tcBorders>
          </w:tcPr>
          <w:p w:rsidR="00F9587B" w:rsidRPr="00487658" w:rsidRDefault="00F9587B" w:rsidP="00F9587B">
            <w:pPr>
              <w:pStyle w:val="ConsPlusNormal"/>
              <w:shd w:val="clear" w:color="auto" w:fill="FFFFFF"/>
              <w:spacing w:line="230" w:lineRule="auto"/>
              <w:ind w:left="-57" w:right="-57" w:firstLine="137"/>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45" w:type="dxa"/>
            <w:tcBorders>
              <w:right w:val="nil"/>
            </w:tcBorders>
          </w:tcPr>
          <w:p w:rsidR="00F9587B" w:rsidRPr="00487658" w:rsidRDefault="00F9587B" w:rsidP="000D793C">
            <w:pPr>
              <w:pStyle w:val="ConsPlusNormal"/>
              <w:shd w:val="clear" w:color="auto" w:fill="FFFFFF"/>
              <w:spacing w:line="230" w:lineRule="auto"/>
              <w:ind w:left="-57" w:right="-57" w:firstLine="137"/>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827" w:type="dxa"/>
            <w:tcBorders>
              <w:right w:val="nil"/>
            </w:tcBorders>
          </w:tcPr>
          <w:p w:rsidR="00F9587B" w:rsidRPr="00487658" w:rsidRDefault="00F9587B" w:rsidP="000B1C67">
            <w:pPr>
              <w:pStyle w:val="ConsPlusNormal"/>
              <w:shd w:val="clear" w:color="auto" w:fill="FFFFFF"/>
              <w:spacing w:line="230" w:lineRule="auto"/>
              <w:ind w:right="-57" w:firstLine="0"/>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59" w:type="dxa"/>
            <w:gridSpan w:val="6"/>
            <w:tcBorders>
              <w:right w:val="single" w:sz="4" w:space="0" w:color="auto"/>
            </w:tcBorders>
          </w:tcPr>
          <w:p w:rsidR="00F9587B" w:rsidRPr="00487658" w:rsidRDefault="00F9587B" w:rsidP="002C45BF">
            <w:pPr>
              <w:pStyle w:val="ConsPlusNormal"/>
              <w:shd w:val="clear" w:color="auto" w:fill="FFFFFF"/>
              <w:spacing w:line="230" w:lineRule="auto"/>
              <w:ind w:left="-57" w:right="-57" w:firstLine="156"/>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F9587B" w:rsidRPr="00487658" w:rsidTr="00564726">
        <w:tblPrEx>
          <w:tblBorders>
            <w:bottom w:val="single" w:sz="4" w:space="0" w:color="auto"/>
          </w:tblBorders>
        </w:tblPrEx>
        <w:trPr>
          <w:gridAfter w:val="3"/>
          <w:wAfter w:w="2681" w:type="dxa"/>
        </w:trPr>
        <w:tc>
          <w:tcPr>
            <w:tcW w:w="1240" w:type="dxa"/>
            <w:vMerge w:val="restart"/>
            <w:tcBorders>
              <w:left w:val="nil"/>
            </w:tcBorders>
          </w:tcPr>
          <w:p w:rsidR="00F9587B" w:rsidRPr="00487658" w:rsidRDefault="00F9587B" w:rsidP="00442AEA">
            <w:pPr>
              <w:pStyle w:val="ConsPlusNormal"/>
              <w:ind w:firstLine="0"/>
              <w:jc w:val="both"/>
              <w:rPr>
                <w:rFonts w:ascii="Times New Roman" w:hAnsi="Times New Roman"/>
                <w:color w:val="000000"/>
                <w:sz w:val="16"/>
                <w:szCs w:val="16"/>
              </w:rPr>
            </w:pPr>
            <w:r w:rsidRPr="00487658">
              <w:rPr>
                <w:rFonts w:ascii="Times New Roman" w:hAnsi="Times New Roman"/>
                <w:color w:val="000000"/>
                <w:sz w:val="16"/>
                <w:szCs w:val="16"/>
              </w:rPr>
              <w:t>Мероприя</w:t>
            </w:r>
            <w:r>
              <w:rPr>
                <w:rFonts w:ascii="Times New Roman" w:hAnsi="Times New Roman"/>
                <w:color w:val="000000"/>
                <w:sz w:val="16"/>
                <w:szCs w:val="16"/>
              </w:rPr>
              <w:t>тие 1.3</w:t>
            </w:r>
          </w:p>
        </w:tc>
        <w:tc>
          <w:tcPr>
            <w:tcW w:w="1508" w:type="dxa"/>
            <w:gridSpan w:val="4"/>
            <w:vMerge w:val="restart"/>
          </w:tcPr>
          <w:p w:rsidR="00F9587B" w:rsidRPr="00487658" w:rsidRDefault="00F9587B" w:rsidP="00442AEA">
            <w:pPr>
              <w:pStyle w:val="ConsPlusNormal"/>
              <w:ind w:firstLine="5"/>
              <w:jc w:val="both"/>
              <w:rPr>
                <w:rFonts w:ascii="Times New Roman" w:hAnsi="Times New Roman"/>
                <w:color w:val="000000"/>
                <w:sz w:val="16"/>
                <w:szCs w:val="16"/>
              </w:rPr>
            </w:pPr>
            <w:r w:rsidRPr="00487658">
              <w:rPr>
                <w:rFonts w:ascii="Times New Roman" w:hAnsi="Times New Roman"/>
                <w:color w:val="000000"/>
                <w:sz w:val="16"/>
                <w:szCs w:val="16"/>
              </w:rPr>
              <w:t>Оказание материальной помощи гражданам, находящимся в трудной жизненной ситуации</w:t>
            </w:r>
          </w:p>
        </w:tc>
        <w:tc>
          <w:tcPr>
            <w:tcW w:w="1023" w:type="dxa"/>
            <w:vMerge w:val="restart"/>
          </w:tcPr>
          <w:p w:rsidR="00F9587B" w:rsidRPr="00487658" w:rsidRDefault="00F9587B" w:rsidP="00961065">
            <w:pPr>
              <w:pStyle w:val="ConsPlusNormal"/>
              <w:rPr>
                <w:rFonts w:ascii="Times New Roman" w:hAnsi="Times New Roman"/>
                <w:color w:val="000000"/>
                <w:sz w:val="16"/>
                <w:szCs w:val="16"/>
              </w:rPr>
            </w:pPr>
          </w:p>
        </w:tc>
        <w:tc>
          <w:tcPr>
            <w:tcW w:w="1388" w:type="dxa"/>
            <w:gridSpan w:val="4"/>
            <w:vMerge w:val="restart"/>
          </w:tcPr>
          <w:p w:rsidR="00F9587B" w:rsidRPr="00487658" w:rsidRDefault="00F9587B" w:rsidP="00442AEA">
            <w:pPr>
              <w:pStyle w:val="ConsPlusNormal"/>
              <w:ind w:hanging="1"/>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p>
        </w:tc>
        <w:tc>
          <w:tcPr>
            <w:tcW w:w="578" w:type="dxa"/>
            <w:gridSpan w:val="3"/>
          </w:tcPr>
          <w:p w:rsidR="00F9587B" w:rsidRPr="00487658" w:rsidRDefault="00F9587B" w:rsidP="00961065">
            <w:pPr>
              <w:pStyle w:val="ConsPlusNormal"/>
              <w:ind w:left="-57" w:right="-57"/>
              <w:jc w:val="center"/>
              <w:rPr>
                <w:rFonts w:ascii="Times New Roman" w:hAnsi="Times New Roman"/>
                <w:color w:val="000000"/>
                <w:sz w:val="16"/>
                <w:szCs w:val="16"/>
              </w:rPr>
            </w:pPr>
            <w:r>
              <w:rPr>
                <w:rFonts w:ascii="Times New Roman" w:hAnsi="Times New Roman"/>
                <w:color w:val="000000"/>
                <w:sz w:val="16"/>
                <w:szCs w:val="16"/>
              </w:rPr>
              <w:t>9903</w:t>
            </w:r>
          </w:p>
        </w:tc>
        <w:tc>
          <w:tcPr>
            <w:tcW w:w="436" w:type="dxa"/>
            <w:gridSpan w:val="3"/>
          </w:tcPr>
          <w:p w:rsidR="00F9587B" w:rsidRPr="00487658" w:rsidRDefault="00F9587B" w:rsidP="00961065">
            <w:pPr>
              <w:pStyle w:val="ConsPlusNormal"/>
              <w:ind w:left="-57" w:right="-57"/>
              <w:jc w:val="center"/>
              <w:rPr>
                <w:rFonts w:ascii="Times New Roman" w:hAnsi="Times New Roman"/>
                <w:color w:val="000000"/>
                <w:sz w:val="16"/>
                <w:szCs w:val="16"/>
              </w:rPr>
            </w:pPr>
            <w:r w:rsidRPr="00487658">
              <w:rPr>
                <w:rFonts w:ascii="Times New Roman" w:hAnsi="Times New Roman"/>
                <w:color w:val="000000"/>
                <w:sz w:val="16"/>
                <w:szCs w:val="16"/>
              </w:rPr>
              <w:t>1</w:t>
            </w:r>
            <w:r>
              <w:rPr>
                <w:rFonts w:ascii="Times New Roman" w:hAnsi="Times New Roman"/>
                <w:color w:val="000000"/>
                <w:sz w:val="16"/>
                <w:szCs w:val="16"/>
              </w:rPr>
              <w:t>1</w:t>
            </w:r>
            <w:r w:rsidRPr="00487658">
              <w:rPr>
                <w:rFonts w:ascii="Times New Roman" w:hAnsi="Times New Roman"/>
                <w:color w:val="000000"/>
                <w:sz w:val="16"/>
                <w:szCs w:val="16"/>
              </w:rPr>
              <w:t>003</w:t>
            </w:r>
          </w:p>
        </w:tc>
        <w:tc>
          <w:tcPr>
            <w:tcW w:w="898" w:type="dxa"/>
            <w:gridSpan w:val="2"/>
          </w:tcPr>
          <w:p w:rsidR="00F9587B" w:rsidRPr="00487658" w:rsidRDefault="00F9587B" w:rsidP="00442AEA">
            <w:pPr>
              <w:pStyle w:val="ConsPlusNormal"/>
              <w:ind w:left="-57" w:right="-57" w:firstLine="51"/>
              <w:jc w:val="center"/>
              <w:rPr>
                <w:rFonts w:ascii="Times New Roman" w:hAnsi="Times New Roman"/>
                <w:color w:val="000000"/>
                <w:sz w:val="16"/>
                <w:szCs w:val="16"/>
              </w:rPr>
            </w:pPr>
            <w:r w:rsidRPr="00487658">
              <w:rPr>
                <w:rFonts w:ascii="Times New Roman" w:hAnsi="Times New Roman"/>
                <w:color w:val="000000"/>
                <w:sz w:val="16"/>
                <w:szCs w:val="16"/>
              </w:rPr>
              <w:t>Ц310110610</w:t>
            </w:r>
          </w:p>
        </w:tc>
        <w:tc>
          <w:tcPr>
            <w:tcW w:w="1152" w:type="dxa"/>
            <w:gridSpan w:val="5"/>
          </w:tcPr>
          <w:p w:rsidR="00F9587B" w:rsidRPr="00487658" w:rsidRDefault="00F9587B" w:rsidP="00961065">
            <w:pPr>
              <w:pStyle w:val="ConsPlusNormal"/>
              <w:ind w:left="-57" w:right="-57"/>
              <w:jc w:val="center"/>
              <w:rPr>
                <w:rFonts w:ascii="Times New Roman" w:hAnsi="Times New Roman"/>
                <w:color w:val="000000"/>
                <w:sz w:val="16"/>
                <w:szCs w:val="16"/>
              </w:rPr>
            </w:pPr>
            <w:r>
              <w:rPr>
                <w:rFonts w:ascii="Times New Roman" w:hAnsi="Times New Roman"/>
                <w:color w:val="000000"/>
                <w:sz w:val="16"/>
                <w:szCs w:val="16"/>
              </w:rPr>
              <w:t>36</w:t>
            </w:r>
            <w:r w:rsidRPr="00487658">
              <w:rPr>
                <w:rFonts w:ascii="Times New Roman" w:hAnsi="Times New Roman"/>
                <w:color w:val="000000"/>
                <w:sz w:val="16"/>
                <w:szCs w:val="16"/>
              </w:rPr>
              <w:t>0</w:t>
            </w:r>
          </w:p>
        </w:tc>
        <w:tc>
          <w:tcPr>
            <w:tcW w:w="1946" w:type="dxa"/>
          </w:tcPr>
          <w:p w:rsidR="00F9587B" w:rsidRPr="00487658" w:rsidRDefault="00F9587B" w:rsidP="00442AEA">
            <w:pPr>
              <w:pStyle w:val="ConsPlusNormal"/>
              <w:ind w:firstLine="60"/>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96" w:type="dxa"/>
            <w:gridSpan w:val="2"/>
          </w:tcPr>
          <w:p w:rsidR="00F9587B" w:rsidRDefault="00F9587B" w:rsidP="00F9587B">
            <w:pPr>
              <w:jc w:val="center"/>
              <w:rPr>
                <w:rFonts w:ascii="Calibri" w:eastAsia="Times New Roman" w:hAnsi="Calibri" w:cs="Times New Roman"/>
              </w:rPr>
            </w:pPr>
            <w:r>
              <w:rPr>
                <w:rFonts w:ascii="Times New Roman" w:hAnsi="Times New Roman"/>
                <w:color w:val="000000"/>
                <w:sz w:val="16"/>
                <w:szCs w:val="16"/>
              </w:rPr>
              <w:t>80,</w:t>
            </w:r>
            <w:r>
              <w:rPr>
                <w:rFonts w:ascii="Times New Roman" w:eastAsia="Times New Roman" w:hAnsi="Times New Roman" w:cs="Times New Roman"/>
                <w:color w:val="000000"/>
                <w:sz w:val="16"/>
                <w:szCs w:val="16"/>
              </w:rPr>
              <w:t>0</w:t>
            </w:r>
          </w:p>
        </w:tc>
        <w:tc>
          <w:tcPr>
            <w:tcW w:w="847" w:type="dxa"/>
          </w:tcPr>
          <w:p w:rsidR="00F9587B" w:rsidRPr="00487658" w:rsidRDefault="00F9587B" w:rsidP="00F9587B">
            <w:pPr>
              <w:pStyle w:val="ConsPlusNormal"/>
              <w:shd w:val="clear" w:color="auto" w:fill="FFFFFF"/>
              <w:ind w:left="-57" w:firstLine="137"/>
              <w:jc w:val="center"/>
              <w:rPr>
                <w:rFonts w:ascii="Times New Roman" w:hAnsi="Times New Roman"/>
                <w:color w:val="000000"/>
                <w:sz w:val="16"/>
                <w:szCs w:val="16"/>
              </w:rPr>
            </w:pPr>
            <w:r>
              <w:rPr>
                <w:rFonts w:ascii="Times New Roman" w:hAnsi="Times New Roman"/>
                <w:color w:val="000000"/>
                <w:sz w:val="16"/>
                <w:szCs w:val="16"/>
              </w:rPr>
              <w:t>200,0</w:t>
            </w:r>
          </w:p>
        </w:tc>
        <w:tc>
          <w:tcPr>
            <w:tcW w:w="888" w:type="dxa"/>
            <w:gridSpan w:val="2"/>
            <w:tcBorders>
              <w:right w:val="nil"/>
            </w:tcBorders>
          </w:tcPr>
          <w:p w:rsidR="00F9587B" w:rsidRPr="00487658" w:rsidRDefault="00F9587B" w:rsidP="00F9587B">
            <w:pPr>
              <w:pStyle w:val="ConsPlusNormal"/>
              <w:shd w:val="clear" w:color="auto" w:fill="FFFFFF"/>
              <w:ind w:left="-57" w:right="-57" w:firstLine="278"/>
              <w:jc w:val="center"/>
              <w:rPr>
                <w:rFonts w:ascii="Times New Roman" w:hAnsi="Times New Roman"/>
                <w:color w:val="000000"/>
                <w:sz w:val="16"/>
                <w:szCs w:val="16"/>
              </w:rPr>
            </w:pPr>
            <w:r>
              <w:rPr>
                <w:rFonts w:ascii="Times New Roman" w:hAnsi="Times New Roman"/>
                <w:color w:val="000000"/>
                <w:sz w:val="16"/>
                <w:szCs w:val="16"/>
              </w:rPr>
              <w:t>5</w:t>
            </w:r>
            <w:r w:rsidRPr="00487658">
              <w:rPr>
                <w:rFonts w:ascii="Times New Roman" w:hAnsi="Times New Roman"/>
                <w:color w:val="000000"/>
                <w:sz w:val="16"/>
                <w:szCs w:val="16"/>
              </w:rPr>
              <w:t>0,00</w:t>
            </w:r>
          </w:p>
        </w:tc>
        <w:tc>
          <w:tcPr>
            <w:tcW w:w="945" w:type="dxa"/>
            <w:tcBorders>
              <w:right w:val="nil"/>
            </w:tcBorders>
          </w:tcPr>
          <w:p w:rsidR="00F9587B" w:rsidRPr="00487658" w:rsidRDefault="00F9587B" w:rsidP="000D793C">
            <w:pPr>
              <w:pStyle w:val="ConsPlusNormal"/>
              <w:shd w:val="clear" w:color="auto" w:fill="FFFFFF"/>
              <w:ind w:left="-57" w:right="-57" w:firstLine="278"/>
              <w:jc w:val="center"/>
              <w:rPr>
                <w:rFonts w:ascii="Times New Roman" w:hAnsi="Times New Roman"/>
                <w:color w:val="000000"/>
                <w:sz w:val="16"/>
                <w:szCs w:val="16"/>
              </w:rPr>
            </w:pPr>
            <w:r>
              <w:rPr>
                <w:rFonts w:ascii="Times New Roman" w:hAnsi="Times New Roman"/>
                <w:color w:val="000000"/>
                <w:sz w:val="16"/>
                <w:szCs w:val="16"/>
              </w:rPr>
              <w:t>5</w:t>
            </w:r>
            <w:r w:rsidRPr="00487658">
              <w:rPr>
                <w:rFonts w:ascii="Times New Roman" w:hAnsi="Times New Roman"/>
                <w:color w:val="000000"/>
                <w:sz w:val="16"/>
                <w:szCs w:val="16"/>
              </w:rPr>
              <w:t>0,00</w:t>
            </w:r>
          </w:p>
        </w:tc>
        <w:tc>
          <w:tcPr>
            <w:tcW w:w="827" w:type="dxa"/>
            <w:tcBorders>
              <w:right w:val="nil"/>
            </w:tcBorders>
          </w:tcPr>
          <w:p w:rsidR="00F9587B" w:rsidRPr="00487658" w:rsidRDefault="00F9587B" w:rsidP="000B1C67">
            <w:pPr>
              <w:pStyle w:val="ConsPlusNormal"/>
              <w:shd w:val="clear" w:color="auto" w:fill="FFFFFF"/>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59" w:type="dxa"/>
            <w:gridSpan w:val="6"/>
            <w:tcBorders>
              <w:right w:val="single" w:sz="4" w:space="0" w:color="auto"/>
            </w:tcBorders>
          </w:tcPr>
          <w:p w:rsidR="00F9587B" w:rsidRPr="00487658" w:rsidRDefault="00F9587B" w:rsidP="002C45BF">
            <w:pPr>
              <w:pStyle w:val="ConsPlusNormal"/>
              <w:shd w:val="clear" w:color="auto" w:fill="FFFFFF"/>
              <w:ind w:left="-57" w:right="-57" w:firstLine="156"/>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F9587B" w:rsidRPr="00487658" w:rsidTr="00564726">
        <w:tblPrEx>
          <w:tblBorders>
            <w:bottom w:val="single" w:sz="4" w:space="0" w:color="auto"/>
          </w:tblBorders>
        </w:tblPrEx>
        <w:trPr>
          <w:gridAfter w:val="3"/>
          <w:wAfter w:w="2681" w:type="dxa"/>
        </w:trPr>
        <w:tc>
          <w:tcPr>
            <w:tcW w:w="1240" w:type="dxa"/>
            <w:vMerge/>
            <w:tcBorders>
              <w:left w:val="nil"/>
            </w:tcBorders>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1508" w:type="dxa"/>
            <w:gridSpan w:val="4"/>
            <w:vMerge/>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1023" w:type="dxa"/>
            <w:vMerge/>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1388" w:type="dxa"/>
            <w:gridSpan w:val="4"/>
            <w:vMerge/>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578" w:type="dxa"/>
            <w:gridSpan w:val="3"/>
          </w:tcPr>
          <w:p w:rsidR="00F9587B" w:rsidRPr="00487658" w:rsidRDefault="00F9587B" w:rsidP="00961065">
            <w:pPr>
              <w:pStyle w:val="ConsPlusNormal"/>
              <w:ind w:left="-57" w:right="-57"/>
              <w:rPr>
                <w:rFonts w:ascii="Times New Roman" w:hAnsi="Times New Roman"/>
                <w:color w:val="000000"/>
                <w:sz w:val="16"/>
                <w:szCs w:val="16"/>
              </w:rPr>
            </w:pPr>
          </w:p>
        </w:tc>
        <w:tc>
          <w:tcPr>
            <w:tcW w:w="436" w:type="dxa"/>
            <w:gridSpan w:val="3"/>
          </w:tcPr>
          <w:p w:rsidR="00F9587B" w:rsidRPr="00487658" w:rsidRDefault="00F9587B" w:rsidP="00961065">
            <w:pPr>
              <w:pStyle w:val="ConsPlusNormal"/>
              <w:ind w:left="-57" w:right="-57"/>
              <w:rPr>
                <w:rFonts w:ascii="Times New Roman" w:hAnsi="Times New Roman"/>
                <w:color w:val="000000"/>
                <w:sz w:val="16"/>
                <w:szCs w:val="16"/>
              </w:rPr>
            </w:pPr>
          </w:p>
        </w:tc>
        <w:tc>
          <w:tcPr>
            <w:tcW w:w="898" w:type="dxa"/>
            <w:gridSpan w:val="2"/>
          </w:tcPr>
          <w:p w:rsidR="00F9587B" w:rsidRPr="00487658" w:rsidRDefault="00F9587B" w:rsidP="00961065">
            <w:pPr>
              <w:pStyle w:val="ConsPlusNormal"/>
              <w:ind w:left="-57" w:right="-57"/>
              <w:rPr>
                <w:rFonts w:ascii="Times New Roman" w:hAnsi="Times New Roman"/>
                <w:color w:val="000000"/>
                <w:sz w:val="16"/>
                <w:szCs w:val="16"/>
              </w:rPr>
            </w:pPr>
          </w:p>
        </w:tc>
        <w:tc>
          <w:tcPr>
            <w:tcW w:w="1152" w:type="dxa"/>
            <w:gridSpan w:val="5"/>
          </w:tcPr>
          <w:p w:rsidR="00F9587B" w:rsidRPr="00487658" w:rsidRDefault="00F9587B" w:rsidP="00961065">
            <w:pPr>
              <w:pStyle w:val="ConsPlusNormal"/>
              <w:ind w:left="-57" w:right="-57"/>
              <w:rPr>
                <w:rFonts w:ascii="Times New Roman" w:hAnsi="Times New Roman"/>
                <w:color w:val="000000"/>
                <w:sz w:val="16"/>
                <w:szCs w:val="16"/>
              </w:rPr>
            </w:pPr>
          </w:p>
        </w:tc>
        <w:tc>
          <w:tcPr>
            <w:tcW w:w="1946" w:type="dxa"/>
          </w:tcPr>
          <w:p w:rsidR="00F9587B" w:rsidRPr="00487658" w:rsidRDefault="00F9587B" w:rsidP="00442AEA">
            <w:pPr>
              <w:pStyle w:val="ConsPlusNormal"/>
              <w:spacing w:line="230" w:lineRule="auto"/>
              <w:ind w:firstLine="60"/>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96" w:type="dxa"/>
            <w:gridSpan w:val="2"/>
          </w:tcPr>
          <w:p w:rsidR="00F9587B" w:rsidRPr="00487658" w:rsidRDefault="00F9587B" w:rsidP="00F9587B">
            <w:pPr>
              <w:pStyle w:val="ConsPlusNormal"/>
              <w:shd w:val="clear" w:color="auto" w:fill="FFFFFF"/>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F9587B" w:rsidRPr="00487658" w:rsidRDefault="00F9587B" w:rsidP="00F9587B">
            <w:pPr>
              <w:pStyle w:val="ConsPlusNormal"/>
              <w:shd w:val="clear" w:color="auto" w:fill="FFFFFF"/>
              <w:ind w:left="-57" w:firstLine="279"/>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88" w:type="dxa"/>
            <w:gridSpan w:val="2"/>
            <w:tcBorders>
              <w:right w:val="nil"/>
            </w:tcBorders>
          </w:tcPr>
          <w:p w:rsidR="00F9587B" w:rsidRPr="00487658" w:rsidRDefault="00F9587B" w:rsidP="00F9587B">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F9587B" w:rsidRPr="00487658" w:rsidRDefault="00F9587B" w:rsidP="000D793C">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F9587B" w:rsidRPr="00487658" w:rsidRDefault="00F9587B" w:rsidP="000B1C67">
            <w:pPr>
              <w:pStyle w:val="ConsPlusNormal"/>
              <w:shd w:val="clear" w:color="auto" w:fill="FFFFFF"/>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59" w:type="dxa"/>
            <w:gridSpan w:val="6"/>
            <w:tcBorders>
              <w:right w:val="single" w:sz="4" w:space="0" w:color="auto"/>
            </w:tcBorders>
          </w:tcPr>
          <w:p w:rsidR="00F9587B" w:rsidRPr="00487658" w:rsidRDefault="00F9587B" w:rsidP="002C45BF">
            <w:pPr>
              <w:pStyle w:val="ConsPlusNormal"/>
              <w:shd w:val="clear" w:color="auto" w:fill="FFFFFF"/>
              <w:ind w:left="-57" w:right="-57" w:firstLine="298"/>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F9587B" w:rsidRPr="00487658" w:rsidTr="00564726">
        <w:tblPrEx>
          <w:tblBorders>
            <w:bottom w:val="single" w:sz="4" w:space="0" w:color="auto"/>
          </w:tblBorders>
        </w:tblPrEx>
        <w:trPr>
          <w:gridAfter w:val="3"/>
          <w:wAfter w:w="2681" w:type="dxa"/>
        </w:trPr>
        <w:tc>
          <w:tcPr>
            <w:tcW w:w="1240" w:type="dxa"/>
            <w:vMerge/>
            <w:tcBorders>
              <w:left w:val="nil"/>
            </w:tcBorders>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1508" w:type="dxa"/>
            <w:gridSpan w:val="4"/>
            <w:vMerge/>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1023" w:type="dxa"/>
            <w:vMerge/>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1388" w:type="dxa"/>
            <w:gridSpan w:val="4"/>
            <w:vMerge/>
          </w:tcPr>
          <w:p w:rsidR="00F9587B" w:rsidRPr="00487658" w:rsidRDefault="00F9587B" w:rsidP="00961065">
            <w:pPr>
              <w:spacing w:after="0" w:line="240" w:lineRule="auto"/>
              <w:rPr>
                <w:rFonts w:ascii="Times New Roman" w:eastAsia="Times New Roman" w:hAnsi="Times New Roman" w:cs="Times New Roman"/>
                <w:color w:val="000000"/>
                <w:sz w:val="16"/>
                <w:szCs w:val="16"/>
              </w:rPr>
            </w:pPr>
          </w:p>
        </w:tc>
        <w:tc>
          <w:tcPr>
            <w:tcW w:w="578" w:type="dxa"/>
            <w:gridSpan w:val="3"/>
          </w:tcPr>
          <w:p w:rsidR="00F9587B" w:rsidRPr="00487658" w:rsidRDefault="00F9587B" w:rsidP="00961065">
            <w:pPr>
              <w:pStyle w:val="ConsPlusNormal"/>
              <w:ind w:left="-57" w:right="-57"/>
              <w:rPr>
                <w:rFonts w:ascii="Times New Roman" w:hAnsi="Times New Roman"/>
                <w:color w:val="000000"/>
                <w:sz w:val="16"/>
                <w:szCs w:val="16"/>
              </w:rPr>
            </w:pPr>
          </w:p>
        </w:tc>
        <w:tc>
          <w:tcPr>
            <w:tcW w:w="436" w:type="dxa"/>
            <w:gridSpan w:val="3"/>
          </w:tcPr>
          <w:p w:rsidR="00F9587B" w:rsidRPr="00487658" w:rsidRDefault="00F9587B" w:rsidP="00961065">
            <w:pPr>
              <w:pStyle w:val="ConsPlusNormal"/>
              <w:ind w:left="-57" w:right="-57"/>
              <w:rPr>
                <w:rFonts w:ascii="Times New Roman" w:hAnsi="Times New Roman"/>
                <w:color w:val="000000"/>
                <w:sz w:val="16"/>
                <w:szCs w:val="16"/>
              </w:rPr>
            </w:pPr>
          </w:p>
        </w:tc>
        <w:tc>
          <w:tcPr>
            <w:tcW w:w="898" w:type="dxa"/>
            <w:gridSpan w:val="2"/>
          </w:tcPr>
          <w:p w:rsidR="00F9587B" w:rsidRPr="00487658" w:rsidRDefault="00F9587B" w:rsidP="00961065">
            <w:pPr>
              <w:pStyle w:val="ConsPlusNormal"/>
              <w:ind w:left="-57" w:right="-57"/>
              <w:rPr>
                <w:rFonts w:ascii="Times New Roman" w:hAnsi="Times New Roman"/>
                <w:color w:val="000000"/>
                <w:sz w:val="16"/>
                <w:szCs w:val="16"/>
              </w:rPr>
            </w:pPr>
          </w:p>
        </w:tc>
        <w:tc>
          <w:tcPr>
            <w:tcW w:w="1152" w:type="dxa"/>
            <w:gridSpan w:val="5"/>
          </w:tcPr>
          <w:p w:rsidR="00F9587B" w:rsidRPr="00487658" w:rsidRDefault="00F9587B" w:rsidP="00961065">
            <w:pPr>
              <w:pStyle w:val="ConsPlusNormal"/>
              <w:ind w:left="-57" w:right="-57"/>
              <w:rPr>
                <w:rFonts w:ascii="Times New Roman" w:hAnsi="Times New Roman"/>
                <w:color w:val="000000"/>
                <w:sz w:val="16"/>
                <w:szCs w:val="16"/>
              </w:rPr>
            </w:pPr>
          </w:p>
        </w:tc>
        <w:tc>
          <w:tcPr>
            <w:tcW w:w="1946" w:type="dxa"/>
          </w:tcPr>
          <w:p w:rsidR="00F9587B" w:rsidRPr="00487658" w:rsidRDefault="00F9587B" w:rsidP="00442AEA">
            <w:pPr>
              <w:pStyle w:val="ConsPlusNormal"/>
              <w:spacing w:line="230" w:lineRule="auto"/>
              <w:ind w:firstLine="60"/>
              <w:jc w:val="both"/>
              <w:rPr>
                <w:rFonts w:ascii="Times New Roman" w:hAnsi="Times New Roman"/>
                <w:color w:val="000000"/>
                <w:sz w:val="16"/>
                <w:szCs w:val="16"/>
              </w:rPr>
            </w:pPr>
            <w:r w:rsidRPr="00487658">
              <w:rPr>
                <w:rFonts w:ascii="Times New Roman" w:hAnsi="Times New Roman"/>
                <w:color w:val="000000"/>
                <w:sz w:val="16"/>
                <w:szCs w:val="16"/>
              </w:rPr>
              <w:t xml:space="preserve">бюджет </w:t>
            </w:r>
            <w:r>
              <w:rPr>
                <w:rFonts w:ascii="Times New Roman" w:hAnsi="Times New Roman"/>
                <w:color w:val="000000"/>
                <w:sz w:val="16"/>
                <w:szCs w:val="16"/>
              </w:rPr>
              <w:t xml:space="preserve"> Порецкого муниципального округа </w:t>
            </w:r>
            <w:r w:rsidRPr="00487658">
              <w:rPr>
                <w:rFonts w:ascii="Times New Roman" w:hAnsi="Times New Roman"/>
                <w:color w:val="000000"/>
                <w:sz w:val="16"/>
                <w:szCs w:val="16"/>
              </w:rPr>
              <w:t>Чувашской Республики</w:t>
            </w:r>
          </w:p>
        </w:tc>
        <w:tc>
          <w:tcPr>
            <w:tcW w:w="996" w:type="dxa"/>
            <w:gridSpan w:val="2"/>
          </w:tcPr>
          <w:p w:rsidR="00F9587B" w:rsidRDefault="00F9587B" w:rsidP="00F9587B">
            <w:pPr>
              <w:jc w:val="center"/>
              <w:rPr>
                <w:rFonts w:ascii="Calibri" w:eastAsia="Times New Roman" w:hAnsi="Calibri" w:cs="Times New Roman"/>
              </w:rPr>
            </w:pPr>
            <w:r>
              <w:rPr>
                <w:rFonts w:ascii="Times New Roman" w:hAnsi="Times New Roman"/>
                <w:color w:val="000000"/>
                <w:sz w:val="16"/>
                <w:szCs w:val="16"/>
              </w:rPr>
              <w:t>80,0</w:t>
            </w:r>
          </w:p>
        </w:tc>
        <w:tc>
          <w:tcPr>
            <w:tcW w:w="847" w:type="dxa"/>
          </w:tcPr>
          <w:p w:rsidR="00F9587B" w:rsidRPr="00487658" w:rsidRDefault="00F9587B" w:rsidP="00F9587B">
            <w:pPr>
              <w:pStyle w:val="ConsPlusNormal"/>
              <w:shd w:val="clear" w:color="auto" w:fill="FFFFFF"/>
              <w:ind w:left="-57" w:firstLine="279"/>
              <w:jc w:val="center"/>
              <w:rPr>
                <w:rFonts w:ascii="Times New Roman" w:hAnsi="Times New Roman"/>
                <w:color w:val="000000"/>
                <w:sz w:val="16"/>
                <w:szCs w:val="16"/>
              </w:rPr>
            </w:pPr>
            <w:r>
              <w:rPr>
                <w:rFonts w:ascii="Times New Roman" w:hAnsi="Times New Roman"/>
                <w:color w:val="000000"/>
                <w:sz w:val="16"/>
                <w:szCs w:val="16"/>
              </w:rPr>
              <w:t>200,0</w:t>
            </w:r>
          </w:p>
        </w:tc>
        <w:tc>
          <w:tcPr>
            <w:tcW w:w="888" w:type="dxa"/>
            <w:gridSpan w:val="2"/>
            <w:tcBorders>
              <w:right w:val="nil"/>
            </w:tcBorders>
          </w:tcPr>
          <w:p w:rsidR="00F9587B" w:rsidRPr="00487658" w:rsidRDefault="00F9587B" w:rsidP="00F9587B">
            <w:pPr>
              <w:pStyle w:val="ConsPlusNormal"/>
              <w:shd w:val="clear" w:color="auto" w:fill="FFFFFF"/>
              <w:ind w:left="-57" w:right="-57" w:firstLine="137"/>
              <w:jc w:val="center"/>
              <w:rPr>
                <w:rFonts w:ascii="Times New Roman" w:hAnsi="Times New Roman"/>
                <w:color w:val="000000"/>
                <w:sz w:val="16"/>
                <w:szCs w:val="16"/>
              </w:rPr>
            </w:pPr>
            <w:r>
              <w:rPr>
                <w:rFonts w:ascii="Times New Roman" w:hAnsi="Times New Roman"/>
                <w:color w:val="000000"/>
                <w:sz w:val="16"/>
                <w:szCs w:val="16"/>
              </w:rPr>
              <w:t>5</w:t>
            </w:r>
            <w:r w:rsidRPr="00487658">
              <w:rPr>
                <w:rFonts w:ascii="Times New Roman" w:hAnsi="Times New Roman"/>
                <w:color w:val="000000"/>
                <w:sz w:val="16"/>
                <w:szCs w:val="16"/>
              </w:rPr>
              <w:t>0,00</w:t>
            </w:r>
          </w:p>
        </w:tc>
        <w:tc>
          <w:tcPr>
            <w:tcW w:w="945" w:type="dxa"/>
            <w:tcBorders>
              <w:right w:val="nil"/>
            </w:tcBorders>
          </w:tcPr>
          <w:p w:rsidR="00F9587B" w:rsidRPr="00487658" w:rsidRDefault="00F9587B" w:rsidP="000D793C">
            <w:pPr>
              <w:pStyle w:val="ConsPlusNormal"/>
              <w:shd w:val="clear" w:color="auto" w:fill="FFFFFF"/>
              <w:ind w:left="-57" w:right="-57" w:firstLine="137"/>
              <w:jc w:val="center"/>
              <w:rPr>
                <w:rFonts w:ascii="Times New Roman" w:hAnsi="Times New Roman"/>
                <w:color w:val="000000"/>
                <w:sz w:val="16"/>
                <w:szCs w:val="16"/>
              </w:rPr>
            </w:pPr>
            <w:r>
              <w:rPr>
                <w:rFonts w:ascii="Times New Roman" w:hAnsi="Times New Roman"/>
                <w:color w:val="000000"/>
                <w:sz w:val="16"/>
                <w:szCs w:val="16"/>
              </w:rPr>
              <w:t>5</w:t>
            </w:r>
            <w:r w:rsidRPr="00487658">
              <w:rPr>
                <w:rFonts w:ascii="Times New Roman" w:hAnsi="Times New Roman"/>
                <w:color w:val="000000"/>
                <w:sz w:val="16"/>
                <w:szCs w:val="16"/>
              </w:rPr>
              <w:t>0,00</w:t>
            </w:r>
          </w:p>
        </w:tc>
        <w:tc>
          <w:tcPr>
            <w:tcW w:w="827" w:type="dxa"/>
            <w:tcBorders>
              <w:right w:val="nil"/>
            </w:tcBorders>
          </w:tcPr>
          <w:p w:rsidR="00F9587B" w:rsidRPr="00487658" w:rsidRDefault="00F9587B" w:rsidP="000B1C67">
            <w:pPr>
              <w:pStyle w:val="ConsPlusNormal"/>
              <w:shd w:val="clear" w:color="auto" w:fill="FFFFFF"/>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59" w:type="dxa"/>
            <w:gridSpan w:val="6"/>
            <w:tcBorders>
              <w:right w:val="single" w:sz="4" w:space="0" w:color="auto"/>
            </w:tcBorders>
          </w:tcPr>
          <w:p w:rsidR="00F9587B" w:rsidRPr="00487658" w:rsidRDefault="00F9587B" w:rsidP="002C45BF">
            <w:pPr>
              <w:pStyle w:val="ConsPlusNormal"/>
              <w:shd w:val="clear" w:color="auto" w:fill="FFFFFF"/>
              <w:ind w:left="-57" w:right="-57" w:firstLine="156"/>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0A2B9F" w:rsidRPr="00487658" w:rsidTr="00564726">
        <w:tblPrEx>
          <w:tblBorders>
            <w:bottom w:val="single" w:sz="4" w:space="0" w:color="auto"/>
          </w:tblBorders>
        </w:tblPrEx>
        <w:trPr>
          <w:gridAfter w:val="3"/>
          <w:wAfter w:w="2681" w:type="dxa"/>
        </w:trPr>
        <w:tc>
          <w:tcPr>
            <w:tcW w:w="1240" w:type="dxa"/>
            <w:vMerge w:val="restart"/>
            <w:tcBorders>
              <w:left w:val="nil"/>
            </w:tcBorders>
          </w:tcPr>
          <w:p w:rsidR="000A2B9F" w:rsidRPr="00487658" w:rsidRDefault="000A2B9F" w:rsidP="008F7B93">
            <w:pPr>
              <w:pStyle w:val="ConsPlusNormal"/>
              <w:ind w:firstLine="0"/>
              <w:jc w:val="both"/>
              <w:rPr>
                <w:rFonts w:ascii="Times New Roman" w:hAnsi="Times New Roman"/>
                <w:color w:val="000000"/>
                <w:sz w:val="16"/>
                <w:szCs w:val="16"/>
              </w:rPr>
            </w:pPr>
            <w:r w:rsidRPr="00487658">
              <w:rPr>
                <w:rFonts w:ascii="Times New Roman" w:hAnsi="Times New Roman"/>
                <w:color w:val="000000"/>
                <w:sz w:val="16"/>
                <w:szCs w:val="16"/>
              </w:rPr>
              <w:t>Мероприя</w:t>
            </w:r>
            <w:r>
              <w:rPr>
                <w:rFonts w:ascii="Times New Roman" w:hAnsi="Times New Roman"/>
                <w:color w:val="000000"/>
                <w:sz w:val="16"/>
                <w:szCs w:val="16"/>
              </w:rPr>
              <w:t>тие 1.4</w:t>
            </w:r>
          </w:p>
        </w:tc>
        <w:tc>
          <w:tcPr>
            <w:tcW w:w="1508" w:type="dxa"/>
            <w:gridSpan w:val="4"/>
            <w:vMerge w:val="restart"/>
          </w:tcPr>
          <w:p w:rsidR="000A2B9F" w:rsidRPr="000A2B9F" w:rsidRDefault="000A2B9F" w:rsidP="000A2B9F">
            <w:pPr>
              <w:pStyle w:val="ConsPlusNormal"/>
              <w:ind w:firstLine="5"/>
              <w:jc w:val="both"/>
              <w:rPr>
                <w:rFonts w:ascii="Times New Roman" w:hAnsi="Times New Roman"/>
                <w:color w:val="000000"/>
                <w:sz w:val="16"/>
                <w:szCs w:val="16"/>
                <w:highlight w:val="yellow"/>
              </w:rPr>
            </w:pPr>
            <w:r w:rsidRPr="000A2B9F">
              <w:rPr>
                <w:rFonts w:ascii="Times New Roman" w:hAnsi="Times New Roman"/>
                <w:color w:val="000000"/>
                <w:sz w:val="16"/>
                <w:szCs w:val="16"/>
              </w:rPr>
              <w:t xml:space="preserve">Возмещение понесенных затрат на организацию мероприятий, связанных с </w:t>
            </w:r>
            <w:r w:rsidRPr="000A2B9F">
              <w:rPr>
                <w:rFonts w:ascii="Times New Roman" w:hAnsi="Times New Roman"/>
                <w:color w:val="000000"/>
                <w:sz w:val="16"/>
                <w:szCs w:val="16"/>
              </w:rPr>
              <w:lastRenderedPageBreak/>
              <w:t>захоронением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 февраля 2022 г.</w:t>
            </w:r>
          </w:p>
        </w:tc>
        <w:tc>
          <w:tcPr>
            <w:tcW w:w="1023" w:type="dxa"/>
            <w:vMerge w:val="restart"/>
          </w:tcPr>
          <w:p w:rsidR="000A2B9F" w:rsidRPr="00487658" w:rsidRDefault="000A2B9F" w:rsidP="0010110D">
            <w:pPr>
              <w:pStyle w:val="ConsPlusNormal"/>
              <w:rPr>
                <w:rFonts w:ascii="Times New Roman" w:hAnsi="Times New Roman"/>
                <w:color w:val="000000"/>
                <w:sz w:val="16"/>
                <w:szCs w:val="16"/>
              </w:rPr>
            </w:pPr>
          </w:p>
        </w:tc>
        <w:tc>
          <w:tcPr>
            <w:tcW w:w="1388" w:type="dxa"/>
            <w:gridSpan w:val="4"/>
            <w:vMerge w:val="restart"/>
          </w:tcPr>
          <w:p w:rsidR="000A2B9F" w:rsidRPr="00487658" w:rsidRDefault="000A2B9F" w:rsidP="0010110D">
            <w:pPr>
              <w:pStyle w:val="ConsPlusNormal"/>
              <w:ind w:hanging="1"/>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 xml:space="preserve">администрация Порецкого муниципального </w:t>
            </w:r>
            <w:r>
              <w:rPr>
                <w:rFonts w:ascii="Times New Roman" w:hAnsi="Times New Roman"/>
                <w:color w:val="000000"/>
                <w:sz w:val="16"/>
                <w:szCs w:val="16"/>
              </w:rPr>
              <w:lastRenderedPageBreak/>
              <w:t>округа</w:t>
            </w:r>
          </w:p>
        </w:tc>
        <w:tc>
          <w:tcPr>
            <w:tcW w:w="578" w:type="dxa"/>
            <w:gridSpan w:val="3"/>
          </w:tcPr>
          <w:p w:rsidR="000A2B9F" w:rsidRPr="00487658" w:rsidRDefault="000A2B9F" w:rsidP="0010110D">
            <w:pPr>
              <w:pStyle w:val="ConsPlusNormal"/>
              <w:ind w:left="-57" w:right="-57"/>
              <w:jc w:val="center"/>
              <w:rPr>
                <w:rFonts w:ascii="Times New Roman" w:hAnsi="Times New Roman"/>
                <w:color w:val="000000"/>
                <w:sz w:val="16"/>
                <w:szCs w:val="16"/>
              </w:rPr>
            </w:pPr>
            <w:r>
              <w:rPr>
                <w:rFonts w:ascii="Times New Roman" w:hAnsi="Times New Roman"/>
                <w:color w:val="000000"/>
                <w:sz w:val="16"/>
                <w:szCs w:val="16"/>
              </w:rPr>
              <w:lastRenderedPageBreak/>
              <w:t>9903</w:t>
            </w:r>
          </w:p>
        </w:tc>
        <w:tc>
          <w:tcPr>
            <w:tcW w:w="436" w:type="dxa"/>
            <w:gridSpan w:val="3"/>
          </w:tcPr>
          <w:p w:rsidR="000A2B9F" w:rsidRPr="00487658" w:rsidRDefault="000A2B9F" w:rsidP="0010110D">
            <w:pPr>
              <w:pStyle w:val="ConsPlusNormal"/>
              <w:ind w:left="-57" w:right="-57"/>
              <w:jc w:val="center"/>
              <w:rPr>
                <w:rFonts w:ascii="Times New Roman" w:hAnsi="Times New Roman"/>
                <w:color w:val="000000"/>
                <w:sz w:val="16"/>
                <w:szCs w:val="16"/>
              </w:rPr>
            </w:pPr>
            <w:r w:rsidRPr="00487658">
              <w:rPr>
                <w:rFonts w:ascii="Times New Roman" w:hAnsi="Times New Roman"/>
                <w:color w:val="000000"/>
                <w:sz w:val="16"/>
                <w:szCs w:val="16"/>
              </w:rPr>
              <w:t>1</w:t>
            </w:r>
            <w:r>
              <w:rPr>
                <w:rFonts w:ascii="Times New Roman" w:hAnsi="Times New Roman"/>
                <w:color w:val="000000"/>
                <w:sz w:val="16"/>
                <w:szCs w:val="16"/>
              </w:rPr>
              <w:t>1</w:t>
            </w:r>
            <w:r w:rsidRPr="00487658">
              <w:rPr>
                <w:rFonts w:ascii="Times New Roman" w:hAnsi="Times New Roman"/>
                <w:color w:val="000000"/>
                <w:sz w:val="16"/>
                <w:szCs w:val="16"/>
              </w:rPr>
              <w:t>003</w:t>
            </w:r>
          </w:p>
        </w:tc>
        <w:tc>
          <w:tcPr>
            <w:tcW w:w="898" w:type="dxa"/>
            <w:gridSpan w:val="2"/>
          </w:tcPr>
          <w:p w:rsidR="000A2B9F" w:rsidRPr="00487658" w:rsidRDefault="000A2B9F" w:rsidP="008F7B93">
            <w:pPr>
              <w:pStyle w:val="ConsPlusNormal"/>
              <w:ind w:left="-57" w:right="-57" w:firstLine="51"/>
              <w:jc w:val="center"/>
              <w:rPr>
                <w:rFonts w:ascii="Times New Roman" w:hAnsi="Times New Roman"/>
                <w:color w:val="000000"/>
                <w:sz w:val="16"/>
                <w:szCs w:val="16"/>
              </w:rPr>
            </w:pPr>
            <w:r w:rsidRPr="00487658">
              <w:rPr>
                <w:rFonts w:ascii="Times New Roman" w:hAnsi="Times New Roman"/>
                <w:color w:val="000000"/>
                <w:sz w:val="16"/>
                <w:szCs w:val="16"/>
              </w:rPr>
              <w:t>Ц3101</w:t>
            </w:r>
            <w:r>
              <w:rPr>
                <w:rFonts w:ascii="Times New Roman" w:hAnsi="Times New Roman"/>
                <w:color w:val="000000"/>
                <w:sz w:val="16"/>
                <w:szCs w:val="16"/>
              </w:rPr>
              <w:t>22570</w:t>
            </w:r>
          </w:p>
        </w:tc>
        <w:tc>
          <w:tcPr>
            <w:tcW w:w="1152" w:type="dxa"/>
            <w:gridSpan w:val="5"/>
          </w:tcPr>
          <w:p w:rsidR="000A2B9F" w:rsidRPr="00487658" w:rsidRDefault="000A2B9F" w:rsidP="0010110D">
            <w:pPr>
              <w:pStyle w:val="ConsPlusNormal"/>
              <w:ind w:left="-57" w:right="-57"/>
              <w:jc w:val="center"/>
              <w:rPr>
                <w:rFonts w:ascii="Times New Roman" w:hAnsi="Times New Roman"/>
                <w:color w:val="000000"/>
                <w:sz w:val="16"/>
                <w:szCs w:val="16"/>
              </w:rPr>
            </w:pPr>
            <w:r>
              <w:rPr>
                <w:rFonts w:ascii="Times New Roman" w:hAnsi="Times New Roman"/>
                <w:color w:val="000000"/>
                <w:sz w:val="16"/>
                <w:szCs w:val="16"/>
              </w:rPr>
              <w:t>240</w:t>
            </w:r>
          </w:p>
        </w:tc>
        <w:tc>
          <w:tcPr>
            <w:tcW w:w="1946" w:type="dxa"/>
          </w:tcPr>
          <w:p w:rsidR="000A2B9F" w:rsidRPr="00487658" w:rsidRDefault="000A2B9F" w:rsidP="0010110D">
            <w:pPr>
              <w:pStyle w:val="ConsPlusNormal"/>
              <w:ind w:firstLine="60"/>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96" w:type="dxa"/>
            <w:gridSpan w:val="2"/>
          </w:tcPr>
          <w:p w:rsidR="000A2B9F" w:rsidRDefault="000A2B9F" w:rsidP="0010110D">
            <w:pPr>
              <w:jc w:val="center"/>
              <w:rPr>
                <w:rFonts w:ascii="Calibri" w:eastAsia="Times New Roman" w:hAnsi="Calibri" w:cs="Times New Roman"/>
              </w:rPr>
            </w:pPr>
            <w:r>
              <w:rPr>
                <w:rFonts w:ascii="Times New Roman" w:hAnsi="Times New Roman"/>
                <w:color w:val="000000"/>
                <w:sz w:val="16"/>
                <w:szCs w:val="16"/>
              </w:rPr>
              <w:t>0,0</w:t>
            </w:r>
          </w:p>
        </w:tc>
        <w:tc>
          <w:tcPr>
            <w:tcW w:w="847" w:type="dxa"/>
          </w:tcPr>
          <w:p w:rsidR="000A2B9F" w:rsidRPr="00487658" w:rsidRDefault="000A2B9F" w:rsidP="0010110D">
            <w:pPr>
              <w:pStyle w:val="ConsPlusNormal"/>
              <w:shd w:val="clear" w:color="auto" w:fill="FFFFFF"/>
              <w:ind w:left="-57" w:firstLine="137"/>
              <w:jc w:val="center"/>
              <w:rPr>
                <w:rFonts w:ascii="Times New Roman" w:hAnsi="Times New Roman"/>
                <w:color w:val="000000"/>
                <w:sz w:val="16"/>
                <w:szCs w:val="16"/>
              </w:rPr>
            </w:pPr>
            <w:r>
              <w:rPr>
                <w:rFonts w:ascii="Times New Roman" w:hAnsi="Times New Roman"/>
                <w:color w:val="000000"/>
                <w:sz w:val="16"/>
                <w:szCs w:val="16"/>
              </w:rPr>
              <w:t>261,96</w:t>
            </w:r>
          </w:p>
        </w:tc>
        <w:tc>
          <w:tcPr>
            <w:tcW w:w="888" w:type="dxa"/>
            <w:gridSpan w:val="2"/>
            <w:tcBorders>
              <w:right w:val="nil"/>
            </w:tcBorders>
          </w:tcPr>
          <w:p w:rsidR="000A2B9F" w:rsidRPr="00487658" w:rsidRDefault="000A2B9F" w:rsidP="0010110D">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0A2B9F" w:rsidRPr="00487658" w:rsidRDefault="000A2B9F" w:rsidP="0010110D">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0A2B9F" w:rsidRPr="00487658" w:rsidRDefault="000A2B9F" w:rsidP="0010110D">
            <w:pPr>
              <w:pStyle w:val="ConsPlusNormal"/>
              <w:shd w:val="clear" w:color="auto" w:fill="FFFFFF"/>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59" w:type="dxa"/>
            <w:gridSpan w:val="6"/>
            <w:tcBorders>
              <w:right w:val="single" w:sz="4" w:space="0" w:color="auto"/>
            </w:tcBorders>
          </w:tcPr>
          <w:p w:rsidR="000A2B9F" w:rsidRPr="00487658" w:rsidRDefault="000A2B9F" w:rsidP="0010110D">
            <w:pPr>
              <w:pStyle w:val="ConsPlusNormal"/>
              <w:shd w:val="clear" w:color="auto" w:fill="FFFFFF"/>
              <w:ind w:left="-57" w:right="-57" w:firstLine="156"/>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0A2B9F" w:rsidRPr="00487658" w:rsidTr="00564726">
        <w:tblPrEx>
          <w:tblBorders>
            <w:bottom w:val="single" w:sz="4" w:space="0" w:color="auto"/>
          </w:tblBorders>
        </w:tblPrEx>
        <w:trPr>
          <w:gridAfter w:val="3"/>
          <w:wAfter w:w="2681" w:type="dxa"/>
        </w:trPr>
        <w:tc>
          <w:tcPr>
            <w:tcW w:w="1240" w:type="dxa"/>
            <w:vMerge/>
            <w:tcBorders>
              <w:left w:val="nil"/>
            </w:tcBorders>
          </w:tcPr>
          <w:p w:rsidR="000A2B9F" w:rsidRPr="00487658" w:rsidRDefault="000A2B9F" w:rsidP="0010110D">
            <w:pPr>
              <w:spacing w:after="0" w:line="240" w:lineRule="auto"/>
              <w:rPr>
                <w:rFonts w:ascii="Times New Roman" w:eastAsia="Times New Roman" w:hAnsi="Times New Roman" w:cs="Times New Roman"/>
                <w:color w:val="000000"/>
                <w:sz w:val="16"/>
                <w:szCs w:val="16"/>
              </w:rPr>
            </w:pPr>
          </w:p>
        </w:tc>
        <w:tc>
          <w:tcPr>
            <w:tcW w:w="1508" w:type="dxa"/>
            <w:gridSpan w:val="4"/>
            <w:vMerge/>
          </w:tcPr>
          <w:p w:rsidR="000A2B9F" w:rsidRPr="00487658" w:rsidRDefault="000A2B9F" w:rsidP="0010110D">
            <w:pPr>
              <w:spacing w:after="0" w:line="240" w:lineRule="auto"/>
              <w:rPr>
                <w:rFonts w:ascii="Times New Roman" w:eastAsia="Times New Roman" w:hAnsi="Times New Roman" w:cs="Times New Roman"/>
                <w:color w:val="000000"/>
                <w:sz w:val="16"/>
                <w:szCs w:val="16"/>
              </w:rPr>
            </w:pPr>
          </w:p>
        </w:tc>
        <w:tc>
          <w:tcPr>
            <w:tcW w:w="1023" w:type="dxa"/>
            <w:vMerge/>
          </w:tcPr>
          <w:p w:rsidR="000A2B9F" w:rsidRPr="00487658" w:rsidRDefault="000A2B9F" w:rsidP="0010110D">
            <w:pPr>
              <w:spacing w:after="0" w:line="240" w:lineRule="auto"/>
              <w:rPr>
                <w:rFonts w:ascii="Times New Roman" w:eastAsia="Times New Roman" w:hAnsi="Times New Roman" w:cs="Times New Roman"/>
                <w:color w:val="000000"/>
                <w:sz w:val="16"/>
                <w:szCs w:val="16"/>
              </w:rPr>
            </w:pPr>
          </w:p>
        </w:tc>
        <w:tc>
          <w:tcPr>
            <w:tcW w:w="1388" w:type="dxa"/>
            <w:gridSpan w:val="4"/>
            <w:vMerge/>
          </w:tcPr>
          <w:p w:rsidR="000A2B9F" w:rsidRPr="00487658" w:rsidRDefault="000A2B9F" w:rsidP="0010110D">
            <w:pPr>
              <w:spacing w:after="0" w:line="240" w:lineRule="auto"/>
              <w:rPr>
                <w:rFonts w:ascii="Times New Roman" w:eastAsia="Times New Roman" w:hAnsi="Times New Roman" w:cs="Times New Roman"/>
                <w:color w:val="000000"/>
                <w:sz w:val="16"/>
                <w:szCs w:val="16"/>
              </w:rPr>
            </w:pPr>
          </w:p>
        </w:tc>
        <w:tc>
          <w:tcPr>
            <w:tcW w:w="578" w:type="dxa"/>
            <w:gridSpan w:val="3"/>
          </w:tcPr>
          <w:p w:rsidR="000A2B9F" w:rsidRPr="00487658" w:rsidRDefault="000A2B9F" w:rsidP="0010110D">
            <w:pPr>
              <w:pStyle w:val="ConsPlusNormal"/>
              <w:ind w:left="-57" w:right="-57"/>
              <w:rPr>
                <w:rFonts w:ascii="Times New Roman" w:hAnsi="Times New Roman"/>
                <w:color w:val="000000"/>
                <w:sz w:val="16"/>
                <w:szCs w:val="16"/>
              </w:rPr>
            </w:pPr>
          </w:p>
        </w:tc>
        <w:tc>
          <w:tcPr>
            <w:tcW w:w="436" w:type="dxa"/>
            <w:gridSpan w:val="3"/>
          </w:tcPr>
          <w:p w:rsidR="000A2B9F" w:rsidRPr="00487658" w:rsidRDefault="000A2B9F" w:rsidP="0010110D">
            <w:pPr>
              <w:pStyle w:val="ConsPlusNormal"/>
              <w:ind w:left="-57" w:right="-57"/>
              <w:rPr>
                <w:rFonts w:ascii="Times New Roman" w:hAnsi="Times New Roman"/>
                <w:color w:val="000000"/>
                <w:sz w:val="16"/>
                <w:szCs w:val="16"/>
              </w:rPr>
            </w:pPr>
          </w:p>
        </w:tc>
        <w:tc>
          <w:tcPr>
            <w:tcW w:w="898" w:type="dxa"/>
            <w:gridSpan w:val="2"/>
          </w:tcPr>
          <w:p w:rsidR="000A2B9F" w:rsidRPr="00487658" w:rsidRDefault="000A2B9F" w:rsidP="0010110D">
            <w:pPr>
              <w:pStyle w:val="ConsPlusNormal"/>
              <w:ind w:left="-57" w:right="-57"/>
              <w:rPr>
                <w:rFonts w:ascii="Times New Roman" w:hAnsi="Times New Roman"/>
                <w:color w:val="000000"/>
                <w:sz w:val="16"/>
                <w:szCs w:val="16"/>
              </w:rPr>
            </w:pPr>
          </w:p>
        </w:tc>
        <w:tc>
          <w:tcPr>
            <w:tcW w:w="1152" w:type="dxa"/>
            <w:gridSpan w:val="5"/>
          </w:tcPr>
          <w:p w:rsidR="000A2B9F" w:rsidRPr="00487658" w:rsidRDefault="000A2B9F" w:rsidP="0010110D">
            <w:pPr>
              <w:pStyle w:val="ConsPlusNormal"/>
              <w:ind w:left="-57" w:right="-57"/>
              <w:rPr>
                <w:rFonts w:ascii="Times New Roman" w:hAnsi="Times New Roman"/>
                <w:color w:val="000000"/>
                <w:sz w:val="16"/>
                <w:szCs w:val="16"/>
              </w:rPr>
            </w:pPr>
          </w:p>
        </w:tc>
        <w:tc>
          <w:tcPr>
            <w:tcW w:w="1946" w:type="dxa"/>
          </w:tcPr>
          <w:p w:rsidR="000A2B9F" w:rsidRPr="00487658" w:rsidRDefault="000A2B9F" w:rsidP="0010110D">
            <w:pPr>
              <w:pStyle w:val="ConsPlusNormal"/>
              <w:spacing w:line="230" w:lineRule="auto"/>
              <w:ind w:firstLine="60"/>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96" w:type="dxa"/>
            <w:gridSpan w:val="2"/>
          </w:tcPr>
          <w:p w:rsidR="000A2B9F" w:rsidRPr="00487658" w:rsidRDefault="000A2B9F" w:rsidP="0010110D">
            <w:pPr>
              <w:pStyle w:val="ConsPlusNormal"/>
              <w:shd w:val="clear" w:color="auto" w:fill="FFFFFF"/>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0A2B9F" w:rsidRPr="00487658" w:rsidRDefault="000A2B9F" w:rsidP="0010110D">
            <w:pPr>
              <w:pStyle w:val="ConsPlusNormal"/>
              <w:shd w:val="clear" w:color="auto" w:fill="FFFFFF"/>
              <w:ind w:left="-57" w:firstLine="279"/>
              <w:jc w:val="center"/>
              <w:rPr>
                <w:rFonts w:ascii="Times New Roman" w:hAnsi="Times New Roman"/>
                <w:color w:val="000000"/>
                <w:sz w:val="16"/>
                <w:szCs w:val="16"/>
              </w:rPr>
            </w:pPr>
            <w:r>
              <w:rPr>
                <w:rFonts w:ascii="Times New Roman" w:hAnsi="Times New Roman"/>
                <w:color w:val="000000"/>
                <w:sz w:val="16"/>
                <w:szCs w:val="16"/>
              </w:rPr>
              <w:t>261,96</w:t>
            </w:r>
          </w:p>
        </w:tc>
        <w:tc>
          <w:tcPr>
            <w:tcW w:w="888" w:type="dxa"/>
            <w:gridSpan w:val="2"/>
            <w:tcBorders>
              <w:right w:val="nil"/>
            </w:tcBorders>
          </w:tcPr>
          <w:p w:rsidR="000A2B9F" w:rsidRPr="00487658" w:rsidRDefault="000A2B9F" w:rsidP="0010110D">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0A2B9F" w:rsidRPr="00487658" w:rsidRDefault="000A2B9F" w:rsidP="0010110D">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0A2B9F" w:rsidRPr="00487658" w:rsidRDefault="000A2B9F" w:rsidP="0010110D">
            <w:pPr>
              <w:pStyle w:val="ConsPlusNormal"/>
              <w:shd w:val="clear" w:color="auto" w:fill="FFFFFF"/>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59" w:type="dxa"/>
            <w:gridSpan w:val="6"/>
            <w:tcBorders>
              <w:right w:val="single" w:sz="4" w:space="0" w:color="auto"/>
            </w:tcBorders>
          </w:tcPr>
          <w:p w:rsidR="000A2B9F" w:rsidRPr="00487658" w:rsidRDefault="000A2B9F" w:rsidP="0010110D">
            <w:pPr>
              <w:pStyle w:val="ConsPlusNormal"/>
              <w:shd w:val="clear" w:color="auto" w:fill="FFFFFF"/>
              <w:ind w:left="-57" w:right="-57" w:firstLine="298"/>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0A2B9F" w:rsidRPr="00487658" w:rsidTr="00564726">
        <w:tblPrEx>
          <w:tblBorders>
            <w:bottom w:val="single" w:sz="4" w:space="0" w:color="auto"/>
          </w:tblBorders>
        </w:tblPrEx>
        <w:trPr>
          <w:gridAfter w:val="3"/>
          <w:wAfter w:w="2681" w:type="dxa"/>
        </w:trPr>
        <w:tc>
          <w:tcPr>
            <w:tcW w:w="1240" w:type="dxa"/>
            <w:vMerge/>
            <w:tcBorders>
              <w:left w:val="nil"/>
            </w:tcBorders>
          </w:tcPr>
          <w:p w:rsidR="000A2B9F" w:rsidRPr="00487658" w:rsidRDefault="000A2B9F" w:rsidP="0010110D">
            <w:pPr>
              <w:spacing w:after="0" w:line="240" w:lineRule="auto"/>
              <w:rPr>
                <w:rFonts w:ascii="Times New Roman" w:eastAsia="Times New Roman" w:hAnsi="Times New Roman" w:cs="Times New Roman"/>
                <w:color w:val="000000"/>
                <w:sz w:val="16"/>
                <w:szCs w:val="16"/>
              </w:rPr>
            </w:pPr>
          </w:p>
        </w:tc>
        <w:tc>
          <w:tcPr>
            <w:tcW w:w="1508" w:type="dxa"/>
            <w:gridSpan w:val="4"/>
            <w:vMerge/>
          </w:tcPr>
          <w:p w:rsidR="000A2B9F" w:rsidRPr="00487658" w:rsidRDefault="000A2B9F" w:rsidP="0010110D">
            <w:pPr>
              <w:spacing w:after="0" w:line="240" w:lineRule="auto"/>
              <w:rPr>
                <w:rFonts w:ascii="Times New Roman" w:eastAsia="Times New Roman" w:hAnsi="Times New Roman" w:cs="Times New Roman"/>
                <w:color w:val="000000"/>
                <w:sz w:val="16"/>
                <w:szCs w:val="16"/>
              </w:rPr>
            </w:pPr>
          </w:p>
        </w:tc>
        <w:tc>
          <w:tcPr>
            <w:tcW w:w="1023" w:type="dxa"/>
            <w:vMerge/>
          </w:tcPr>
          <w:p w:rsidR="000A2B9F" w:rsidRPr="00487658" w:rsidRDefault="000A2B9F" w:rsidP="0010110D">
            <w:pPr>
              <w:spacing w:after="0" w:line="240" w:lineRule="auto"/>
              <w:rPr>
                <w:rFonts w:ascii="Times New Roman" w:eastAsia="Times New Roman" w:hAnsi="Times New Roman" w:cs="Times New Roman"/>
                <w:color w:val="000000"/>
                <w:sz w:val="16"/>
                <w:szCs w:val="16"/>
              </w:rPr>
            </w:pPr>
          </w:p>
        </w:tc>
        <w:tc>
          <w:tcPr>
            <w:tcW w:w="1388" w:type="dxa"/>
            <w:gridSpan w:val="4"/>
            <w:vMerge/>
          </w:tcPr>
          <w:p w:rsidR="000A2B9F" w:rsidRPr="00487658" w:rsidRDefault="000A2B9F" w:rsidP="0010110D">
            <w:pPr>
              <w:spacing w:after="0" w:line="240" w:lineRule="auto"/>
              <w:rPr>
                <w:rFonts w:ascii="Times New Roman" w:eastAsia="Times New Roman" w:hAnsi="Times New Roman" w:cs="Times New Roman"/>
                <w:color w:val="000000"/>
                <w:sz w:val="16"/>
                <w:szCs w:val="16"/>
              </w:rPr>
            </w:pPr>
          </w:p>
        </w:tc>
        <w:tc>
          <w:tcPr>
            <w:tcW w:w="578" w:type="dxa"/>
            <w:gridSpan w:val="3"/>
          </w:tcPr>
          <w:p w:rsidR="000A2B9F" w:rsidRPr="00487658" w:rsidRDefault="000A2B9F" w:rsidP="0010110D">
            <w:pPr>
              <w:pStyle w:val="ConsPlusNormal"/>
              <w:ind w:left="-57" w:right="-57"/>
              <w:rPr>
                <w:rFonts w:ascii="Times New Roman" w:hAnsi="Times New Roman"/>
                <w:color w:val="000000"/>
                <w:sz w:val="16"/>
                <w:szCs w:val="16"/>
              </w:rPr>
            </w:pPr>
          </w:p>
        </w:tc>
        <w:tc>
          <w:tcPr>
            <w:tcW w:w="436" w:type="dxa"/>
            <w:gridSpan w:val="3"/>
          </w:tcPr>
          <w:p w:rsidR="000A2B9F" w:rsidRPr="00487658" w:rsidRDefault="000A2B9F" w:rsidP="0010110D">
            <w:pPr>
              <w:pStyle w:val="ConsPlusNormal"/>
              <w:ind w:left="-57" w:right="-57"/>
              <w:rPr>
                <w:rFonts w:ascii="Times New Roman" w:hAnsi="Times New Roman"/>
                <w:color w:val="000000"/>
                <w:sz w:val="16"/>
                <w:szCs w:val="16"/>
              </w:rPr>
            </w:pPr>
          </w:p>
        </w:tc>
        <w:tc>
          <w:tcPr>
            <w:tcW w:w="898" w:type="dxa"/>
            <w:gridSpan w:val="2"/>
          </w:tcPr>
          <w:p w:rsidR="000A2B9F" w:rsidRPr="00487658" w:rsidRDefault="000A2B9F" w:rsidP="0010110D">
            <w:pPr>
              <w:pStyle w:val="ConsPlusNormal"/>
              <w:ind w:left="-57" w:right="-57"/>
              <w:rPr>
                <w:rFonts w:ascii="Times New Roman" w:hAnsi="Times New Roman"/>
                <w:color w:val="000000"/>
                <w:sz w:val="16"/>
                <w:szCs w:val="16"/>
              </w:rPr>
            </w:pPr>
          </w:p>
        </w:tc>
        <w:tc>
          <w:tcPr>
            <w:tcW w:w="1152" w:type="dxa"/>
            <w:gridSpan w:val="5"/>
          </w:tcPr>
          <w:p w:rsidR="000A2B9F" w:rsidRPr="00487658" w:rsidRDefault="000A2B9F" w:rsidP="0010110D">
            <w:pPr>
              <w:pStyle w:val="ConsPlusNormal"/>
              <w:ind w:left="-57" w:right="-57"/>
              <w:rPr>
                <w:rFonts w:ascii="Times New Roman" w:hAnsi="Times New Roman"/>
                <w:color w:val="000000"/>
                <w:sz w:val="16"/>
                <w:szCs w:val="16"/>
              </w:rPr>
            </w:pPr>
          </w:p>
        </w:tc>
        <w:tc>
          <w:tcPr>
            <w:tcW w:w="1946" w:type="dxa"/>
          </w:tcPr>
          <w:p w:rsidR="000A2B9F" w:rsidRPr="00487658" w:rsidRDefault="000A2B9F" w:rsidP="0010110D">
            <w:pPr>
              <w:pStyle w:val="ConsPlusNormal"/>
              <w:spacing w:line="230" w:lineRule="auto"/>
              <w:ind w:firstLine="60"/>
              <w:jc w:val="both"/>
              <w:rPr>
                <w:rFonts w:ascii="Times New Roman" w:hAnsi="Times New Roman"/>
                <w:color w:val="000000"/>
                <w:sz w:val="16"/>
                <w:szCs w:val="16"/>
              </w:rPr>
            </w:pPr>
            <w:r w:rsidRPr="00487658">
              <w:rPr>
                <w:rFonts w:ascii="Times New Roman" w:hAnsi="Times New Roman"/>
                <w:color w:val="000000"/>
                <w:sz w:val="16"/>
                <w:szCs w:val="16"/>
              </w:rPr>
              <w:t xml:space="preserve">бюджет </w:t>
            </w:r>
            <w:r>
              <w:rPr>
                <w:rFonts w:ascii="Times New Roman" w:hAnsi="Times New Roman"/>
                <w:color w:val="000000"/>
                <w:sz w:val="16"/>
                <w:szCs w:val="16"/>
              </w:rPr>
              <w:t xml:space="preserve"> Порецкого муниципального округа </w:t>
            </w:r>
            <w:r w:rsidRPr="00487658">
              <w:rPr>
                <w:rFonts w:ascii="Times New Roman" w:hAnsi="Times New Roman"/>
                <w:color w:val="000000"/>
                <w:sz w:val="16"/>
                <w:szCs w:val="16"/>
              </w:rPr>
              <w:t>Чувашской Республики</w:t>
            </w:r>
          </w:p>
        </w:tc>
        <w:tc>
          <w:tcPr>
            <w:tcW w:w="996" w:type="dxa"/>
            <w:gridSpan w:val="2"/>
          </w:tcPr>
          <w:p w:rsidR="000A2B9F" w:rsidRDefault="000A2B9F" w:rsidP="0010110D">
            <w:pPr>
              <w:jc w:val="center"/>
              <w:rPr>
                <w:rFonts w:ascii="Calibri" w:eastAsia="Times New Roman" w:hAnsi="Calibri" w:cs="Times New Roman"/>
              </w:rPr>
            </w:pPr>
            <w:r>
              <w:rPr>
                <w:rFonts w:ascii="Times New Roman" w:hAnsi="Times New Roman"/>
                <w:color w:val="000000"/>
                <w:sz w:val="16"/>
                <w:szCs w:val="16"/>
              </w:rPr>
              <w:t>0,0</w:t>
            </w:r>
          </w:p>
        </w:tc>
        <w:tc>
          <w:tcPr>
            <w:tcW w:w="847" w:type="dxa"/>
          </w:tcPr>
          <w:p w:rsidR="000A2B9F" w:rsidRPr="00487658" w:rsidRDefault="000A2B9F" w:rsidP="0010110D">
            <w:pPr>
              <w:pStyle w:val="ConsPlusNormal"/>
              <w:shd w:val="clear" w:color="auto" w:fill="FFFFFF"/>
              <w:ind w:left="-57" w:firstLine="279"/>
              <w:jc w:val="center"/>
              <w:rPr>
                <w:rFonts w:ascii="Times New Roman" w:hAnsi="Times New Roman"/>
                <w:color w:val="000000"/>
                <w:sz w:val="16"/>
                <w:szCs w:val="16"/>
              </w:rPr>
            </w:pPr>
            <w:r>
              <w:rPr>
                <w:rFonts w:ascii="Times New Roman" w:hAnsi="Times New Roman"/>
                <w:color w:val="000000"/>
                <w:sz w:val="16"/>
                <w:szCs w:val="16"/>
              </w:rPr>
              <w:t>0,0</w:t>
            </w:r>
          </w:p>
        </w:tc>
        <w:tc>
          <w:tcPr>
            <w:tcW w:w="888" w:type="dxa"/>
            <w:gridSpan w:val="2"/>
            <w:tcBorders>
              <w:right w:val="nil"/>
            </w:tcBorders>
          </w:tcPr>
          <w:p w:rsidR="000A2B9F" w:rsidRPr="00487658" w:rsidRDefault="000A2B9F" w:rsidP="0010110D">
            <w:pPr>
              <w:pStyle w:val="ConsPlusNormal"/>
              <w:shd w:val="clear" w:color="auto" w:fill="FFFFFF"/>
              <w:ind w:left="-57" w:right="-57" w:firstLine="137"/>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0A2B9F" w:rsidRPr="00487658" w:rsidRDefault="000A2B9F" w:rsidP="0010110D">
            <w:pPr>
              <w:pStyle w:val="ConsPlusNormal"/>
              <w:shd w:val="clear" w:color="auto" w:fill="FFFFFF"/>
              <w:ind w:left="-57" w:right="-57" w:firstLine="137"/>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0A2B9F" w:rsidRPr="00487658" w:rsidRDefault="000A2B9F" w:rsidP="0010110D">
            <w:pPr>
              <w:pStyle w:val="ConsPlusNormal"/>
              <w:shd w:val="clear" w:color="auto" w:fill="FFFFFF"/>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59" w:type="dxa"/>
            <w:gridSpan w:val="6"/>
            <w:tcBorders>
              <w:right w:val="single" w:sz="4" w:space="0" w:color="auto"/>
            </w:tcBorders>
          </w:tcPr>
          <w:p w:rsidR="000A2B9F" w:rsidRPr="00487658" w:rsidRDefault="000A2B9F" w:rsidP="0010110D">
            <w:pPr>
              <w:pStyle w:val="ConsPlusNormal"/>
              <w:shd w:val="clear" w:color="auto" w:fill="FFFFFF"/>
              <w:ind w:left="-57" w:right="-57" w:firstLine="156"/>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564726" w:rsidRPr="00487658" w:rsidTr="00564726">
        <w:tblPrEx>
          <w:tblBorders>
            <w:bottom w:val="single" w:sz="4" w:space="0" w:color="auto"/>
          </w:tblBorders>
        </w:tblPrEx>
        <w:trPr>
          <w:gridAfter w:val="3"/>
          <w:wAfter w:w="2681" w:type="dxa"/>
        </w:trPr>
        <w:tc>
          <w:tcPr>
            <w:tcW w:w="1240" w:type="dxa"/>
            <w:vMerge w:val="restart"/>
            <w:tcBorders>
              <w:left w:val="nil"/>
            </w:tcBorders>
          </w:tcPr>
          <w:p w:rsidR="00564726" w:rsidRPr="00487658" w:rsidRDefault="00564726" w:rsidP="00442AEA">
            <w:pPr>
              <w:pStyle w:val="ConsPlusNormal"/>
              <w:ind w:hanging="20"/>
              <w:jc w:val="both"/>
              <w:rPr>
                <w:rFonts w:ascii="Times New Roman" w:hAnsi="Times New Roman"/>
                <w:color w:val="000000"/>
                <w:sz w:val="16"/>
                <w:szCs w:val="16"/>
              </w:rPr>
            </w:pPr>
            <w:r w:rsidRPr="00487658">
              <w:rPr>
                <w:rFonts w:ascii="Times New Roman" w:hAnsi="Times New Roman"/>
                <w:color w:val="000000"/>
                <w:sz w:val="16"/>
                <w:szCs w:val="16"/>
              </w:rPr>
              <w:t>Основное мероприя</w:t>
            </w:r>
            <w:r>
              <w:rPr>
                <w:rFonts w:ascii="Times New Roman" w:hAnsi="Times New Roman"/>
                <w:color w:val="000000"/>
                <w:sz w:val="16"/>
                <w:szCs w:val="16"/>
              </w:rPr>
              <w:t>тие 2</w:t>
            </w:r>
          </w:p>
        </w:tc>
        <w:tc>
          <w:tcPr>
            <w:tcW w:w="1508" w:type="dxa"/>
            <w:gridSpan w:val="4"/>
            <w:vMerge w:val="restart"/>
          </w:tcPr>
          <w:p w:rsidR="00564726" w:rsidRPr="00487658" w:rsidRDefault="00564726" w:rsidP="00442AEA">
            <w:pPr>
              <w:pStyle w:val="ConsPlusNormal"/>
              <w:ind w:firstLine="5"/>
              <w:jc w:val="both"/>
              <w:rPr>
                <w:rFonts w:ascii="Times New Roman" w:hAnsi="Times New Roman"/>
                <w:color w:val="000000"/>
                <w:sz w:val="16"/>
                <w:szCs w:val="16"/>
              </w:rPr>
            </w:pPr>
            <w:r w:rsidRPr="00487658">
              <w:rPr>
                <w:rFonts w:ascii="Times New Roman" w:hAnsi="Times New Roman"/>
                <w:color w:val="000000"/>
                <w:sz w:val="16"/>
                <w:szCs w:val="16"/>
              </w:rPr>
              <w:t>Создание благоприятных условий жизнедеятельности ветеранам, гражданам пожилого возраста, инвалидам</w:t>
            </w:r>
          </w:p>
        </w:tc>
        <w:tc>
          <w:tcPr>
            <w:tcW w:w="1023" w:type="dxa"/>
            <w:vMerge w:val="restart"/>
          </w:tcPr>
          <w:p w:rsidR="00564726" w:rsidRPr="00487658" w:rsidRDefault="00564726" w:rsidP="00442AEA">
            <w:pPr>
              <w:pStyle w:val="ConsPlusNormal"/>
              <w:ind w:firstLine="36"/>
              <w:jc w:val="both"/>
              <w:rPr>
                <w:rFonts w:ascii="Times New Roman" w:hAnsi="Times New Roman"/>
                <w:color w:val="000000"/>
                <w:sz w:val="16"/>
                <w:szCs w:val="16"/>
              </w:rPr>
            </w:pPr>
            <w:r w:rsidRPr="00487658">
              <w:rPr>
                <w:rFonts w:ascii="Times New Roman" w:hAnsi="Times New Roman"/>
                <w:color w:val="000000"/>
                <w:sz w:val="16"/>
                <w:szCs w:val="16"/>
              </w:rPr>
              <w:t>реализация системы мер социальной поддержки отдельных категорий граждан</w:t>
            </w:r>
          </w:p>
        </w:tc>
        <w:tc>
          <w:tcPr>
            <w:tcW w:w="1369" w:type="dxa"/>
            <w:gridSpan w:val="3"/>
            <w:vMerge w:val="restart"/>
          </w:tcPr>
          <w:p w:rsidR="00564726" w:rsidRPr="00487658" w:rsidRDefault="00564726" w:rsidP="00442AEA">
            <w:pPr>
              <w:pStyle w:val="ConsPlusNormal"/>
              <w:ind w:hanging="1"/>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p>
        </w:tc>
        <w:tc>
          <w:tcPr>
            <w:tcW w:w="597" w:type="dxa"/>
            <w:gridSpan w:val="4"/>
          </w:tcPr>
          <w:p w:rsidR="00564726" w:rsidRPr="00487658" w:rsidRDefault="00564726" w:rsidP="00961065">
            <w:pPr>
              <w:pStyle w:val="ConsPlusNormal"/>
              <w:ind w:left="-57" w:right="-57"/>
              <w:jc w:val="center"/>
              <w:rPr>
                <w:rFonts w:ascii="Times New Roman" w:hAnsi="Times New Roman"/>
                <w:color w:val="000000"/>
                <w:sz w:val="16"/>
                <w:szCs w:val="16"/>
              </w:rPr>
            </w:pPr>
            <w:r>
              <w:rPr>
                <w:rFonts w:ascii="Times New Roman" w:hAnsi="Times New Roman"/>
                <w:color w:val="000000"/>
                <w:sz w:val="16"/>
                <w:szCs w:val="16"/>
              </w:rPr>
              <w:t>9903</w:t>
            </w:r>
          </w:p>
        </w:tc>
        <w:tc>
          <w:tcPr>
            <w:tcW w:w="436" w:type="dxa"/>
            <w:gridSpan w:val="3"/>
          </w:tcPr>
          <w:p w:rsidR="00564726" w:rsidRPr="00487658" w:rsidRDefault="00564726" w:rsidP="00961065">
            <w:pPr>
              <w:pStyle w:val="ConsPlusNormal"/>
              <w:ind w:left="-57" w:right="-57"/>
              <w:jc w:val="center"/>
              <w:rPr>
                <w:rFonts w:ascii="Times New Roman" w:hAnsi="Times New Roman"/>
                <w:color w:val="000000"/>
                <w:sz w:val="16"/>
                <w:szCs w:val="16"/>
              </w:rPr>
            </w:pPr>
          </w:p>
        </w:tc>
        <w:tc>
          <w:tcPr>
            <w:tcW w:w="898" w:type="dxa"/>
            <w:gridSpan w:val="2"/>
          </w:tcPr>
          <w:p w:rsidR="00564726" w:rsidRPr="00487658" w:rsidRDefault="00564726" w:rsidP="00442AEA">
            <w:pPr>
              <w:pStyle w:val="ConsPlusNormal"/>
              <w:ind w:left="-57" w:right="-57" w:firstLine="51"/>
              <w:jc w:val="center"/>
              <w:rPr>
                <w:rFonts w:ascii="Times New Roman" w:hAnsi="Times New Roman"/>
                <w:color w:val="000000"/>
                <w:sz w:val="16"/>
                <w:szCs w:val="16"/>
              </w:rPr>
            </w:pPr>
            <w:r w:rsidRPr="00487658">
              <w:rPr>
                <w:rFonts w:ascii="Times New Roman" w:hAnsi="Times New Roman"/>
                <w:color w:val="000000"/>
                <w:sz w:val="16"/>
                <w:szCs w:val="16"/>
              </w:rPr>
              <w:t>Ц310500000</w:t>
            </w:r>
          </w:p>
        </w:tc>
        <w:tc>
          <w:tcPr>
            <w:tcW w:w="3098" w:type="dxa"/>
            <w:gridSpan w:val="6"/>
          </w:tcPr>
          <w:p w:rsidR="00564726" w:rsidRPr="00487658" w:rsidRDefault="00564726" w:rsidP="00961065">
            <w:pPr>
              <w:pStyle w:val="ConsPlusNormal"/>
              <w:ind w:left="-57" w:right="-57"/>
              <w:jc w:val="center"/>
              <w:rPr>
                <w:rFonts w:ascii="Times New Roman" w:hAnsi="Times New Roman"/>
                <w:color w:val="000000"/>
                <w:sz w:val="16"/>
                <w:szCs w:val="16"/>
              </w:rPr>
            </w:pPr>
          </w:p>
        </w:tc>
        <w:tc>
          <w:tcPr>
            <w:tcW w:w="996" w:type="dxa"/>
            <w:gridSpan w:val="2"/>
          </w:tcPr>
          <w:p w:rsidR="00564726" w:rsidRPr="00487658" w:rsidRDefault="00564726" w:rsidP="00F9587B">
            <w:pPr>
              <w:pStyle w:val="ConsPlusNormal"/>
              <w:shd w:val="clear" w:color="auto" w:fill="FFFFFF"/>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564726" w:rsidRPr="00487658" w:rsidRDefault="00564726" w:rsidP="00F9587B">
            <w:pPr>
              <w:pStyle w:val="ConsPlusNormal"/>
              <w:shd w:val="clear" w:color="auto" w:fill="FFFFFF"/>
              <w:ind w:left="-57" w:firstLine="279"/>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88" w:type="dxa"/>
            <w:gridSpan w:val="2"/>
          </w:tcPr>
          <w:p w:rsidR="00564726" w:rsidRPr="00487658" w:rsidRDefault="00564726" w:rsidP="00F9587B">
            <w:pPr>
              <w:pStyle w:val="ConsPlusNormal"/>
              <w:shd w:val="clear" w:color="auto" w:fill="FFFFFF"/>
              <w:ind w:left="-57" w:right="-57" w:firstLine="57"/>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564726" w:rsidRPr="00487658" w:rsidRDefault="00564726" w:rsidP="000D793C">
            <w:pPr>
              <w:pStyle w:val="ConsPlusNormal"/>
              <w:shd w:val="clear" w:color="auto" w:fill="FFFFFF"/>
              <w:ind w:left="-57" w:right="-57" w:firstLine="57"/>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564726" w:rsidRPr="00487658" w:rsidRDefault="00564726" w:rsidP="000D793C">
            <w:pPr>
              <w:pStyle w:val="ConsPlusNormal"/>
              <w:shd w:val="clear" w:color="auto" w:fill="FFFFFF"/>
              <w:ind w:left="-57" w:right="-57" w:firstLine="57"/>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749" w:type="dxa"/>
            <w:gridSpan w:val="2"/>
            <w:tcBorders>
              <w:right w:val="nil"/>
            </w:tcBorders>
          </w:tcPr>
          <w:p w:rsidR="00564726" w:rsidRPr="00487658" w:rsidRDefault="00564726" w:rsidP="002C45BF">
            <w:pPr>
              <w:pStyle w:val="ConsPlusNormal"/>
              <w:shd w:val="clear" w:color="auto" w:fill="FFFFFF"/>
              <w:ind w:left="-57" w:right="-57" w:firstLine="29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210" w:type="dxa"/>
            <w:gridSpan w:val="4"/>
            <w:tcBorders>
              <w:top w:val="nil"/>
              <w:left w:val="nil"/>
              <w:bottom w:val="nil"/>
              <w:right w:val="single" w:sz="4" w:space="0" w:color="auto"/>
            </w:tcBorders>
            <w:shd w:val="clear" w:color="auto" w:fill="auto"/>
          </w:tcPr>
          <w:p w:rsidR="00564726" w:rsidRPr="00487658" w:rsidRDefault="00564726"/>
        </w:tc>
      </w:tr>
      <w:tr w:rsidR="00564726" w:rsidRPr="00487658" w:rsidTr="00564726">
        <w:tblPrEx>
          <w:tblBorders>
            <w:bottom w:val="single" w:sz="4" w:space="0" w:color="auto"/>
          </w:tblBorders>
        </w:tblPrEx>
        <w:trPr>
          <w:gridAfter w:val="4"/>
          <w:wAfter w:w="2697" w:type="dxa"/>
        </w:trPr>
        <w:tc>
          <w:tcPr>
            <w:tcW w:w="1240" w:type="dxa"/>
            <w:vMerge/>
            <w:tcBorders>
              <w:left w:val="nil"/>
            </w:tcBorders>
          </w:tcPr>
          <w:p w:rsidR="00564726" w:rsidRPr="00487658" w:rsidRDefault="00564726" w:rsidP="00961065">
            <w:pPr>
              <w:spacing w:after="0" w:line="240" w:lineRule="auto"/>
              <w:rPr>
                <w:rFonts w:ascii="Times New Roman" w:eastAsia="Times New Roman" w:hAnsi="Times New Roman" w:cs="Times New Roman"/>
                <w:color w:val="000000"/>
                <w:sz w:val="16"/>
                <w:szCs w:val="16"/>
              </w:rPr>
            </w:pPr>
          </w:p>
        </w:tc>
        <w:tc>
          <w:tcPr>
            <w:tcW w:w="1508" w:type="dxa"/>
            <w:gridSpan w:val="4"/>
            <w:vMerge/>
          </w:tcPr>
          <w:p w:rsidR="00564726" w:rsidRPr="00487658" w:rsidRDefault="00564726" w:rsidP="00961065">
            <w:pPr>
              <w:spacing w:after="0" w:line="240" w:lineRule="auto"/>
              <w:rPr>
                <w:rFonts w:ascii="Times New Roman" w:eastAsia="Times New Roman" w:hAnsi="Times New Roman" w:cs="Times New Roman"/>
                <w:color w:val="000000"/>
                <w:sz w:val="16"/>
                <w:szCs w:val="16"/>
              </w:rPr>
            </w:pPr>
          </w:p>
        </w:tc>
        <w:tc>
          <w:tcPr>
            <w:tcW w:w="1023" w:type="dxa"/>
            <w:vMerge/>
          </w:tcPr>
          <w:p w:rsidR="00564726" w:rsidRPr="00487658" w:rsidRDefault="00564726" w:rsidP="00961065">
            <w:pPr>
              <w:spacing w:after="0" w:line="240" w:lineRule="auto"/>
              <w:rPr>
                <w:rFonts w:ascii="Times New Roman" w:eastAsia="Times New Roman" w:hAnsi="Times New Roman" w:cs="Times New Roman"/>
                <w:color w:val="000000"/>
                <w:sz w:val="16"/>
                <w:szCs w:val="16"/>
              </w:rPr>
            </w:pPr>
          </w:p>
        </w:tc>
        <w:tc>
          <w:tcPr>
            <w:tcW w:w="1369" w:type="dxa"/>
            <w:gridSpan w:val="3"/>
            <w:vMerge/>
          </w:tcPr>
          <w:p w:rsidR="00564726" w:rsidRPr="00487658" w:rsidRDefault="00564726" w:rsidP="00961065">
            <w:pPr>
              <w:spacing w:after="0" w:line="240" w:lineRule="auto"/>
              <w:rPr>
                <w:rFonts w:ascii="Times New Roman" w:eastAsia="Times New Roman" w:hAnsi="Times New Roman" w:cs="Times New Roman"/>
                <w:color w:val="000000"/>
                <w:sz w:val="16"/>
                <w:szCs w:val="16"/>
              </w:rPr>
            </w:pPr>
          </w:p>
        </w:tc>
        <w:tc>
          <w:tcPr>
            <w:tcW w:w="597" w:type="dxa"/>
            <w:gridSpan w:val="4"/>
          </w:tcPr>
          <w:p w:rsidR="00564726" w:rsidRPr="00487658" w:rsidRDefault="00564726" w:rsidP="00961065">
            <w:pPr>
              <w:pStyle w:val="ConsPlusNormal"/>
              <w:ind w:left="-57" w:right="-57"/>
              <w:jc w:val="center"/>
              <w:rPr>
                <w:rFonts w:ascii="Times New Roman" w:hAnsi="Times New Roman"/>
                <w:color w:val="000000"/>
                <w:sz w:val="16"/>
                <w:szCs w:val="16"/>
              </w:rPr>
            </w:pPr>
          </w:p>
        </w:tc>
        <w:tc>
          <w:tcPr>
            <w:tcW w:w="436" w:type="dxa"/>
            <w:gridSpan w:val="3"/>
          </w:tcPr>
          <w:p w:rsidR="00564726" w:rsidRPr="00487658" w:rsidRDefault="00564726" w:rsidP="00961065">
            <w:pPr>
              <w:pStyle w:val="ConsPlusNormal"/>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898" w:type="dxa"/>
            <w:gridSpan w:val="2"/>
          </w:tcPr>
          <w:p w:rsidR="00564726" w:rsidRPr="00487658" w:rsidRDefault="00564726" w:rsidP="00961065">
            <w:pPr>
              <w:pStyle w:val="ConsPlusNormal"/>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3098" w:type="dxa"/>
            <w:gridSpan w:val="6"/>
          </w:tcPr>
          <w:p w:rsidR="00564726" w:rsidRPr="00487658" w:rsidRDefault="00564726" w:rsidP="00961065">
            <w:pPr>
              <w:pStyle w:val="ConsPlusNormal"/>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996" w:type="dxa"/>
            <w:gridSpan w:val="2"/>
          </w:tcPr>
          <w:p w:rsidR="00564726" w:rsidRPr="00487658" w:rsidRDefault="00564726" w:rsidP="00F9587B">
            <w:pPr>
              <w:pStyle w:val="ConsPlusNormal"/>
              <w:shd w:val="clear" w:color="auto" w:fill="FFFFFF"/>
              <w:ind w:left="-57" w:right="-57" w:firstLine="425"/>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564726" w:rsidRPr="00487658" w:rsidRDefault="00564726" w:rsidP="00F9587B">
            <w:pPr>
              <w:pStyle w:val="ConsPlusNormal"/>
              <w:shd w:val="clear" w:color="auto" w:fill="FFFFFF"/>
              <w:ind w:left="-57" w:firstLine="137"/>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88" w:type="dxa"/>
            <w:gridSpan w:val="2"/>
          </w:tcPr>
          <w:p w:rsidR="00564726" w:rsidRPr="00487658" w:rsidRDefault="00564726" w:rsidP="00F9587B">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564726" w:rsidRPr="00487658" w:rsidRDefault="00564726" w:rsidP="000D793C">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564726" w:rsidRPr="00487658" w:rsidRDefault="00564726" w:rsidP="000D793C">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3" w:type="dxa"/>
            <w:gridSpan w:val="5"/>
            <w:tcBorders>
              <w:right w:val="single" w:sz="4" w:space="0" w:color="auto"/>
            </w:tcBorders>
          </w:tcPr>
          <w:p w:rsidR="00564726" w:rsidRPr="00487658" w:rsidRDefault="00564726" w:rsidP="002C45BF">
            <w:pPr>
              <w:pStyle w:val="ConsPlusNormal"/>
              <w:shd w:val="clear" w:color="auto" w:fill="FFFFFF"/>
              <w:ind w:left="-57" w:right="-57" w:firstLine="298"/>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564726" w:rsidRPr="00487658" w:rsidTr="00564726">
        <w:tblPrEx>
          <w:tblBorders>
            <w:bottom w:val="single" w:sz="4" w:space="0" w:color="auto"/>
          </w:tblBorders>
        </w:tblPrEx>
        <w:trPr>
          <w:gridAfter w:val="4"/>
          <w:wAfter w:w="2697" w:type="dxa"/>
        </w:trPr>
        <w:tc>
          <w:tcPr>
            <w:tcW w:w="1240" w:type="dxa"/>
            <w:vMerge/>
            <w:tcBorders>
              <w:left w:val="nil"/>
            </w:tcBorders>
          </w:tcPr>
          <w:p w:rsidR="00564726" w:rsidRPr="00487658" w:rsidRDefault="00564726" w:rsidP="00961065">
            <w:pPr>
              <w:spacing w:after="0" w:line="240" w:lineRule="auto"/>
              <w:rPr>
                <w:rFonts w:ascii="Times New Roman" w:eastAsia="Times New Roman" w:hAnsi="Times New Roman" w:cs="Times New Roman"/>
                <w:color w:val="000000"/>
                <w:sz w:val="16"/>
                <w:szCs w:val="16"/>
              </w:rPr>
            </w:pPr>
          </w:p>
        </w:tc>
        <w:tc>
          <w:tcPr>
            <w:tcW w:w="1508" w:type="dxa"/>
            <w:gridSpan w:val="4"/>
            <w:vMerge/>
          </w:tcPr>
          <w:p w:rsidR="00564726" w:rsidRPr="00487658" w:rsidRDefault="00564726" w:rsidP="00961065">
            <w:pPr>
              <w:spacing w:after="0" w:line="240" w:lineRule="auto"/>
              <w:rPr>
                <w:rFonts w:ascii="Times New Roman" w:eastAsia="Times New Roman" w:hAnsi="Times New Roman" w:cs="Times New Roman"/>
                <w:color w:val="000000"/>
                <w:sz w:val="16"/>
                <w:szCs w:val="16"/>
              </w:rPr>
            </w:pPr>
          </w:p>
        </w:tc>
        <w:tc>
          <w:tcPr>
            <w:tcW w:w="1023" w:type="dxa"/>
            <w:vMerge/>
          </w:tcPr>
          <w:p w:rsidR="00564726" w:rsidRPr="00487658" w:rsidRDefault="00564726" w:rsidP="00961065">
            <w:pPr>
              <w:spacing w:after="0" w:line="240" w:lineRule="auto"/>
              <w:rPr>
                <w:rFonts w:ascii="Times New Roman" w:eastAsia="Times New Roman" w:hAnsi="Times New Roman" w:cs="Times New Roman"/>
                <w:color w:val="000000"/>
                <w:sz w:val="16"/>
                <w:szCs w:val="16"/>
              </w:rPr>
            </w:pPr>
          </w:p>
        </w:tc>
        <w:tc>
          <w:tcPr>
            <w:tcW w:w="1369" w:type="dxa"/>
            <w:gridSpan w:val="3"/>
            <w:vMerge/>
          </w:tcPr>
          <w:p w:rsidR="00564726" w:rsidRPr="00487658" w:rsidRDefault="00564726" w:rsidP="00961065">
            <w:pPr>
              <w:spacing w:after="0" w:line="240" w:lineRule="auto"/>
              <w:rPr>
                <w:rFonts w:ascii="Times New Roman" w:eastAsia="Times New Roman" w:hAnsi="Times New Roman" w:cs="Times New Roman"/>
                <w:color w:val="000000"/>
                <w:sz w:val="16"/>
                <w:szCs w:val="16"/>
              </w:rPr>
            </w:pPr>
          </w:p>
        </w:tc>
        <w:tc>
          <w:tcPr>
            <w:tcW w:w="597" w:type="dxa"/>
            <w:gridSpan w:val="4"/>
          </w:tcPr>
          <w:p w:rsidR="00564726" w:rsidRPr="00487658" w:rsidRDefault="00564726" w:rsidP="00961065">
            <w:pPr>
              <w:pStyle w:val="ConsPlusNormal"/>
              <w:jc w:val="center"/>
              <w:rPr>
                <w:rFonts w:ascii="Times New Roman" w:hAnsi="Times New Roman"/>
                <w:color w:val="000000"/>
                <w:sz w:val="16"/>
                <w:szCs w:val="16"/>
              </w:rPr>
            </w:pPr>
          </w:p>
        </w:tc>
        <w:tc>
          <w:tcPr>
            <w:tcW w:w="436" w:type="dxa"/>
            <w:gridSpan w:val="3"/>
          </w:tcPr>
          <w:p w:rsidR="00564726" w:rsidRPr="00487658" w:rsidRDefault="00564726" w:rsidP="00961065">
            <w:pPr>
              <w:pStyle w:val="ConsPlusNormal"/>
              <w:jc w:val="center"/>
              <w:rPr>
                <w:rFonts w:ascii="Times New Roman" w:hAnsi="Times New Roman"/>
                <w:color w:val="000000"/>
                <w:sz w:val="16"/>
                <w:szCs w:val="16"/>
              </w:rPr>
            </w:pPr>
          </w:p>
        </w:tc>
        <w:tc>
          <w:tcPr>
            <w:tcW w:w="898" w:type="dxa"/>
            <w:gridSpan w:val="2"/>
          </w:tcPr>
          <w:p w:rsidR="00564726" w:rsidRPr="00487658" w:rsidRDefault="00564726" w:rsidP="00961065">
            <w:pPr>
              <w:pStyle w:val="ConsPlusNormal"/>
              <w:jc w:val="center"/>
              <w:rPr>
                <w:rFonts w:ascii="Times New Roman" w:hAnsi="Times New Roman"/>
                <w:color w:val="000000"/>
                <w:sz w:val="16"/>
                <w:szCs w:val="16"/>
              </w:rPr>
            </w:pPr>
          </w:p>
        </w:tc>
        <w:tc>
          <w:tcPr>
            <w:tcW w:w="3098" w:type="dxa"/>
            <w:gridSpan w:val="6"/>
          </w:tcPr>
          <w:p w:rsidR="00564726" w:rsidRPr="00487658" w:rsidRDefault="00564726" w:rsidP="00961065">
            <w:pPr>
              <w:pStyle w:val="ConsPlusNormal"/>
              <w:jc w:val="center"/>
              <w:rPr>
                <w:rFonts w:ascii="Times New Roman" w:hAnsi="Times New Roman"/>
                <w:color w:val="000000"/>
                <w:sz w:val="16"/>
                <w:szCs w:val="16"/>
              </w:rPr>
            </w:pPr>
          </w:p>
        </w:tc>
        <w:tc>
          <w:tcPr>
            <w:tcW w:w="996" w:type="dxa"/>
            <w:gridSpan w:val="2"/>
          </w:tcPr>
          <w:p w:rsidR="00564726" w:rsidRPr="00487658" w:rsidRDefault="00564726" w:rsidP="00F9587B">
            <w:pPr>
              <w:pStyle w:val="ConsPlusNormal"/>
              <w:shd w:val="clear" w:color="auto" w:fill="FFFFFF"/>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564726" w:rsidRPr="00487658" w:rsidRDefault="00564726" w:rsidP="00F9587B">
            <w:pPr>
              <w:pStyle w:val="ConsPlusNormal"/>
              <w:shd w:val="clear" w:color="auto" w:fill="FFFFFF"/>
              <w:ind w:left="-57" w:firstLine="279"/>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88" w:type="dxa"/>
            <w:gridSpan w:val="2"/>
          </w:tcPr>
          <w:p w:rsidR="00564726" w:rsidRPr="00487658" w:rsidRDefault="00564726" w:rsidP="00F9587B">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564726" w:rsidRPr="00487658" w:rsidRDefault="00564726" w:rsidP="000D793C">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564726" w:rsidRPr="00487658" w:rsidRDefault="00564726" w:rsidP="000D793C">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3" w:type="dxa"/>
            <w:gridSpan w:val="5"/>
            <w:tcBorders>
              <w:right w:val="single" w:sz="4" w:space="0" w:color="auto"/>
            </w:tcBorders>
          </w:tcPr>
          <w:p w:rsidR="00564726" w:rsidRPr="00487658" w:rsidRDefault="00564726" w:rsidP="002C45BF">
            <w:pPr>
              <w:pStyle w:val="ConsPlusNormal"/>
              <w:shd w:val="clear" w:color="auto" w:fill="FFFFFF"/>
              <w:ind w:left="-57" w:right="-57" w:firstLine="298"/>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564726" w:rsidRPr="00487658" w:rsidTr="00564726">
        <w:tblPrEx>
          <w:tblBorders>
            <w:bottom w:val="single" w:sz="4" w:space="0" w:color="auto"/>
          </w:tblBorders>
        </w:tblPrEx>
        <w:tc>
          <w:tcPr>
            <w:tcW w:w="1240" w:type="dxa"/>
            <w:tcBorders>
              <w:left w:val="nil"/>
            </w:tcBorders>
          </w:tcPr>
          <w:p w:rsidR="00564726" w:rsidRPr="00487658" w:rsidRDefault="00564726" w:rsidP="00442AEA">
            <w:pPr>
              <w:pStyle w:val="ConsPlusNormal"/>
              <w:ind w:firstLine="122"/>
              <w:jc w:val="both"/>
              <w:rPr>
                <w:rFonts w:ascii="Times New Roman" w:hAnsi="Times New Roman"/>
                <w:color w:val="000000"/>
                <w:sz w:val="16"/>
                <w:szCs w:val="16"/>
              </w:rPr>
            </w:pPr>
            <w:r w:rsidRPr="00487658">
              <w:rPr>
                <w:rFonts w:ascii="Times New Roman" w:hAnsi="Times New Roman"/>
                <w:color w:val="000000"/>
                <w:sz w:val="16"/>
                <w:szCs w:val="16"/>
              </w:rPr>
              <w:t xml:space="preserve">Целевой индикатор и показатель </w:t>
            </w:r>
            <w:r>
              <w:rPr>
                <w:rFonts w:ascii="Times New Roman" w:hAnsi="Times New Roman"/>
                <w:color w:val="000000"/>
                <w:sz w:val="16"/>
                <w:szCs w:val="16"/>
              </w:rPr>
              <w:t xml:space="preserve">Муниципальной </w:t>
            </w:r>
            <w:r w:rsidRPr="00487658">
              <w:rPr>
                <w:rFonts w:ascii="Times New Roman" w:hAnsi="Times New Roman"/>
                <w:color w:val="000000"/>
                <w:sz w:val="16"/>
                <w:szCs w:val="16"/>
              </w:rPr>
              <w:t xml:space="preserve">программы, увязанные с основным мероприятием </w:t>
            </w:r>
            <w:r>
              <w:rPr>
                <w:rFonts w:ascii="Times New Roman" w:hAnsi="Times New Roman"/>
                <w:color w:val="000000"/>
                <w:sz w:val="16"/>
                <w:szCs w:val="16"/>
              </w:rPr>
              <w:t>2</w:t>
            </w:r>
          </w:p>
        </w:tc>
        <w:tc>
          <w:tcPr>
            <w:tcW w:w="5831" w:type="dxa"/>
            <w:gridSpan w:val="17"/>
          </w:tcPr>
          <w:p w:rsidR="00564726" w:rsidRPr="00487658" w:rsidRDefault="00564726" w:rsidP="00961065">
            <w:pPr>
              <w:pStyle w:val="ConsPlusNormal"/>
              <w:jc w:val="both"/>
              <w:rPr>
                <w:rFonts w:ascii="Times New Roman" w:hAnsi="Times New Roman"/>
                <w:color w:val="000000"/>
                <w:sz w:val="16"/>
                <w:szCs w:val="16"/>
              </w:rPr>
            </w:pPr>
            <w:r w:rsidRPr="00487658">
              <w:rPr>
                <w:rFonts w:ascii="Times New Roman" w:hAnsi="Times New Roman"/>
                <w:color w:val="000000"/>
                <w:sz w:val="16"/>
                <w:szCs w:val="16"/>
              </w:rPr>
              <w:t>Доля граждан, получивших социальные услуги в организациях социального обслуживания, в общем числе граждан, обратившихся за получением социальных услуг в организации социального обслуживания, процентов</w:t>
            </w:r>
          </w:p>
        </w:tc>
        <w:tc>
          <w:tcPr>
            <w:tcW w:w="3098" w:type="dxa"/>
            <w:gridSpan w:val="6"/>
          </w:tcPr>
          <w:p w:rsidR="00564726" w:rsidRPr="00487658" w:rsidRDefault="00564726" w:rsidP="00961065">
            <w:pPr>
              <w:pStyle w:val="ConsPlusNormal"/>
              <w:shd w:val="clear" w:color="auto" w:fill="FFFFFF"/>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996" w:type="dxa"/>
            <w:gridSpan w:val="2"/>
          </w:tcPr>
          <w:p w:rsidR="00564726" w:rsidRPr="00487658" w:rsidRDefault="00564726" w:rsidP="00F9587B">
            <w:pPr>
              <w:pStyle w:val="ConsPlusNormal"/>
              <w:shd w:val="clear" w:color="auto" w:fill="FFFFFF"/>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100,0</w:t>
            </w:r>
          </w:p>
        </w:tc>
        <w:tc>
          <w:tcPr>
            <w:tcW w:w="847" w:type="dxa"/>
          </w:tcPr>
          <w:p w:rsidR="00564726" w:rsidRPr="00487658" w:rsidRDefault="00564726" w:rsidP="00F9587B">
            <w:pPr>
              <w:pStyle w:val="ConsPlusNormal"/>
              <w:shd w:val="clear" w:color="auto" w:fill="FFFFFF"/>
              <w:ind w:left="-57" w:firstLine="137"/>
              <w:jc w:val="center"/>
              <w:rPr>
                <w:rFonts w:ascii="Times New Roman" w:hAnsi="Times New Roman"/>
                <w:color w:val="000000"/>
                <w:sz w:val="16"/>
                <w:szCs w:val="16"/>
              </w:rPr>
            </w:pPr>
            <w:r w:rsidRPr="00487658">
              <w:rPr>
                <w:rFonts w:ascii="Times New Roman" w:hAnsi="Times New Roman"/>
                <w:color w:val="000000"/>
                <w:sz w:val="16"/>
                <w:szCs w:val="16"/>
              </w:rPr>
              <w:t>100,0</w:t>
            </w:r>
          </w:p>
        </w:tc>
        <w:tc>
          <w:tcPr>
            <w:tcW w:w="888" w:type="dxa"/>
            <w:gridSpan w:val="2"/>
          </w:tcPr>
          <w:p w:rsidR="00564726" w:rsidRPr="00487658" w:rsidRDefault="00564726" w:rsidP="00F9587B">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100,0</w:t>
            </w:r>
          </w:p>
        </w:tc>
        <w:tc>
          <w:tcPr>
            <w:tcW w:w="945" w:type="dxa"/>
            <w:tcBorders>
              <w:right w:val="nil"/>
            </w:tcBorders>
          </w:tcPr>
          <w:p w:rsidR="00564726" w:rsidRPr="00487658" w:rsidRDefault="00564726" w:rsidP="002C45BF">
            <w:pPr>
              <w:pStyle w:val="ConsPlusNormal"/>
              <w:shd w:val="clear" w:color="auto" w:fill="FFFFFF"/>
              <w:tabs>
                <w:tab w:val="left" w:pos="180"/>
                <w:tab w:val="left" w:pos="322"/>
              </w:tabs>
              <w:ind w:right="-913" w:firstLine="0"/>
              <w:rPr>
                <w:rFonts w:ascii="Times New Roman" w:hAnsi="Times New Roman"/>
                <w:color w:val="000000"/>
                <w:sz w:val="16"/>
                <w:szCs w:val="16"/>
              </w:rPr>
            </w:pPr>
            <w:r w:rsidRPr="00487658">
              <w:rPr>
                <w:rFonts w:ascii="Times New Roman" w:hAnsi="Times New Roman"/>
                <w:color w:val="000000"/>
                <w:sz w:val="16"/>
                <w:szCs w:val="16"/>
              </w:rPr>
              <w:t>100,</w:t>
            </w:r>
            <w:r>
              <w:rPr>
                <w:rFonts w:ascii="Times New Roman" w:hAnsi="Times New Roman"/>
                <w:color w:val="000000"/>
                <w:sz w:val="16"/>
                <w:szCs w:val="16"/>
              </w:rPr>
              <w:t>0</w:t>
            </w:r>
          </w:p>
        </w:tc>
        <w:tc>
          <w:tcPr>
            <w:tcW w:w="827" w:type="dxa"/>
            <w:tcBorders>
              <w:right w:val="nil"/>
            </w:tcBorders>
          </w:tcPr>
          <w:p w:rsidR="00564726" w:rsidRPr="00487658" w:rsidRDefault="00564726" w:rsidP="002C45BF">
            <w:pPr>
              <w:pStyle w:val="ConsPlusNormal"/>
              <w:shd w:val="clear" w:color="auto" w:fill="FFFFFF"/>
              <w:ind w:left="-62" w:right="-913" w:hanging="567"/>
              <w:jc w:val="center"/>
              <w:rPr>
                <w:rFonts w:ascii="Times New Roman" w:hAnsi="Times New Roman"/>
                <w:color w:val="000000"/>
                <w:sz w:val="16"/>
                <w:szCs w:val="16"/>
              </w:rPr>
            </w:pPr>
            <w:r w:rsidRPr="00487658">
              <w:rPr>
                <w:rFonts w:ascii="Times New Roman" w:hAnsi="Times New Roman"/>
                <w:color w:val="000000"/>
                <w:sz w:val="16"/>
                <w:szCs w:val="16"/>
              </w:rPr>
              <w:t>100,0*</w:t>
            </w:r>
          </w:p>
        </w:tc>
        <w:tc>
          <w:tcPr>
            <w:tcW w:w="893" w:type="dxa"/>
            <w:gridSpan w:val="3"/>
            <w:tcBorders>
              <w:top w:val="single" w:sz="4" w:space="0" w:color="auto"/>
              <w:bottom w:val="nil"/>
            </w:tcBorders>
          </w:tcPr>
          <w:p w:rsidR="00564726" w:rsidRPr="00487658" w:rsidRDefault="00564726" w:rsidP="002C45BF">
            <w:r w:rsidRPr="00487658">
              <w:rPr>
                <w:rFonts w:ascii="Times New Roman" w:hAnsi="Times New Roman"/>
                <w:color w:val="000000"/>
                <w:sz w:val="16"/>
                <w:szCs w:val="16"/>
              </w:rPr>
              <w:t>100,0*</w:t>
            </w:r>
          </w:p>
        </w:tc>
        <w:tc>
          <w:tcPr>
            <w:tcW w:w="953" w:type="dxa"/>
            <w:gridSpan w:val="4"/>
            <w:tcBorders>
              <w:top w:val="nil"/>
              <w:bottom w:val="nil"/>
            </w:tcBorders>
          </w:tcPr>
          <w:p w:rsidR="00564726" w:rsidRPr="00487658" w:rsidRDefault="00564726" w:rsidP="002C45BF"/>
        </w:tc>
        <w:tc>
          <w:tcPr>
            <w:tcW w:w="887" w:type="dxa"/>
          </w:tcPr>
          <w:p w:rsidR="00564726" w:rsidRPr="00487658" w:rsidRDefault="00564726"/>
        </w:tc>
        <w:tc>
          <w:tcPr>
            <w:tcW w:w="907" w:type="dxa"/>
          </w:tcPr>
          <w:p w:rsidR="00564726" w:rsidRPr="00487658" w:rsidRDefault="00564726" w:rsidP="000D793C">
            <w:pPr>
              <w:pStyle w:val="ConsPlusNormal"/>
              <w:shd w:val="clear" w:color="auto" w:fill="FFFFFF"/>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100,0</w:t>
            </w:r>
          </w:p>
        </w:tc>
      </w:tr>
      <w:tr w:rsidR="00564726" w:rsidRPr="00487658" w:rsidTr="00564726">
        <w:tblPrEx>
          <w:tblBorders>
            <w:bottom w:val="single" w:sz="4" w:space="0" w:color="auto"/>
          </w:tblBorders>
        </w:tblPrEx>
        <w:trPr>
          <w:gridAfter w:val="5"/>
          <w:wAfter w:w="2741" w:type="dxa"/>
        </w:trPr>
        <w:tc>
          <w:tcPr>
            <w:tcW w:w="1240" w:type="dxa"/>
            <w:vMerge w:val="restart"/>
            <w:tcBorders>
              <w:left w:val="nil"/>
            </w:tcBorders>
          </w:tcPr>
          <w:p w:rsidR="00564726" w:rsidRPr="00487658" w:rsidRDefault="00564726" w:rsidP="00442AEA">
            <w:pPr>
              <w:pStyle w:val="ConsPlusNormal"/>
              <w:keepNext/>
              <w:spacing w:line="247" w:lineRule="auto"/>
              <w:ind w:firstLine="0"/>
              <w:jc w:val="both"/>
              <w:rPr>
                <w:rFonts w:ascii="Times New Roman" w:hAnsi="Times New Roman"/>
                <w:color w:val="000000"/>
                <w:sz w:val="16"/>
                <w:szCs w:val="16"/>
              </w:rPr>
            </w:pPr>
            <w:r w:rsidRPr="00487658">
              <w:rPr>
                <w:rFonts w:ascii="Times New Roman" w:hAnsi="Times New Roman"/>
                <w:color w:val="000000"/>
                <w:sz w:val="16"/>
                <w:szCs w:val="16"/>
              </w:rPr>
              <w:t>Мероприя</w:t>
            </w:r>
            <w:r>
              <w:rPr>
                <w:rFonts w:ascii="Times New Roman" w:hAnsi="Times New Roman"/>
                <w:color w:val="000000"/>
                <w:sz w:val="16"/>
                <w:szCs w:val="16"/>
              </w:rPr>
              <w:t>тие 2</w:t>
            </w:r>
            <w:r w:rsidRPr="00487658">
              <w:rPr>
                <w:rFonts w:ascii="Times New Roman" w:hAnsi="Times New Roman"/>
                <w:color w:val="000000"/>
                <w:sz w:val="16"/>
                <w:szCs w:val="16"/>
              </w:rPr>
              <w:t>.1</w:t>
            </w:r>
          </w:p>
        </w:tc>
        <w:tc>
          <w:tcPr>
            <w:tcW w:w="1508" w:type="dxa"/>
            <w:gridSpan w:val="4"/>
            <w:vMerge w:val="restart"/>
          </w:tcPr>
          <w:p w:rsidR="00564726" w:rsidRPr="00487658" w:rsidRDefault="00564726" w:rsidP="00442AEA">
            <w:pPr>
              <w:pStyle w:val="ConsPlusNormal"/>
              <w:keepNext/>
              <w:spacing w:line="247" w:lineRule="auto"/>
              <w:ind w:firstLine="5"/>
              <w:jc w:val="both"/>
              <w:rPr>
                <w:rFonts w:ascii="Times New Roman" w:hAnsi="Times New Roman"/>
                <w:color w:val="000000"/>
                <w:sz w:val="16"/>
                <w:szCs w:val="16"/>
              </w:rPr>
            </w:pPr>
            <w:r w:rsidRPr="00487658">
              <w:rPr>
                <w:rFonts w:ascii="Times New Roman" w:hAnsi="Times New Roman"/>
                <w:color w:val="000000"/>
                <w:sz w:val="16"/>
                <w:szCs w:val="16"/>
              </w:rPr>
              <w:t xml:space="preserve">Осуществление мероприятий по проведению </w:t>
            </w:r>
            <w:r w:rsidRPr="00487658">
              <w:rPr>
                <w:rFonts w:ascii="Times New Roman" w:hAnsi="Times New Roman"/>
                <w:color w:val="000000"/>
                <w:sz w:val="16"/>
                <w:szCs w:val="16"/>
              </w:rPr>
              <w:lastRenderedPageBreak/>
              <w:t>информационно-разъяснительной и методической работы по социальной защите граждан и изготовление бланочной продукции</w:t>
            </w:r>
          </w:p>
        </w:tc>
        <w:tc>
          <w:tcPr>
            <w:tcW w:w="1023" w:type="dxa"/>
            <w:vMerge w:val="restart"/>
          </w:tcPr>
          <w:p w:rsidR="00564726" w:rsidRPr="00487658" w:rsidRDefault="00564726" w:rsidP="00961065">
            <w:pPr>
              <w:pStyle w:val="ConsPlusNormal"/>
              <w:keepNext/>
              <w:spacing w:line="247" w:lineRule="auto"/>
              <w:rPr>
                <w:rFonts w:ascii="Times New Roman" w:hAnsi="Times New Roman"/>
                <w:color w:val="000000"/>
                <w:sz w:val="16"/>
                <w:szCs w:val="16"/>
              </w:rPr>
            </w:pPr>
          </w:p>
        </w:tc>
        <w:tc>
          <w:tcPr>
            <w:tcW w:w="1388" w:type="dxa"/>
            <w:gridSpan w:val="4"/>
            <w:vMerge w:val="restart"/>
          </w:tcPr>
          <w:p w:rsidR="00564726" w:rsidRPr="00487658" w:rsidRDefault="00564726" w:rsidP="00442AEA">
            <w:pPr>
              <w:pStyle w:val="ConsPlusNormal"/>
              <w:keepNext/>
              <w:spacing w:line="247" w:lineRule="auto"/>
              <w:ind w:hanging="1"/>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 xml:space="preserve">администрация </w:t>
            </w:r>
            <w:r>
              <w:rPr>
                <w:rFonts w:ascii="Times New Roman" w:hAnsi="Times New Roman"/>
                <w:color w:val="000000"/>
                <w:sz w:val="16"/>
                <w:szCs w:val="16"/>
              </w:rPr>
              <w:lastRenderedPageBreak/>
              <w:t>Порецкого муниципального округа</w:t>
            </w:r>
          </w:p>
        </w:tc>
        <w:tc>
          <w:tcPr>
            <w:tcW w:w="578" w:type="dxa"/>
            <w:gridSpan w:val="3"/>
          </w:tcPr>
          <w:p w:rsidR="00564726" w:rsidRPr="00487658" w:rsidRDefault="00564726" w:rsidP="00961065">
            <w:pPr>
              <w:pStyle w:val="ConsPlusNormal"/>
              <w:keepNext/>
              <w:spacing w:line="247" w:lineRule="auto"/>
              <w:ind w:left="-57" w:right="-57"/>
              <w:jc w:val="center"/>
              <w:rPr>
                <w:rFonts w:ascii="Times New Roman" w:hAnsi="Times New Roman"/>
                <w:color w:val="000000"/>
                <w:sz w:val="16"/>
                <w:szCs w:val="16"/>
              </w:rPr>
            </w:pPr>
            <w:r>
              <w:rPr>
                <w:rFonts w:ascii="Times New Roman" w:hAnsi="Times New Roman"/>
                <w:color w:val="000000"/>
                <w:sz w:val="16"/>
                <w:szCs w:val="16"/>
              </w:rPr>
              <w:lastRenderedPageBreak/>
              <w:t>9903</w:t>
            </w:r>
          </w:p>
        </w:tc>
        <w:tc>
          <w:tcPr>
            <w:tcW w:w="436" w:type="dxa"/>
            <w:gridSpan w:val="3"/>
          </w:tcPr>
          <w:p w:rsidR="00564726" w:rsidRPr="00487658" w:rsidRDefault="00564726" w:rsidP="00961065">
            <w:pPr>
              <w:pStyle w:val="ConsPlusNormal"/>
              <w:keepNext/>
              <w:spacing w:line="247"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1</w:t>
            </w:r>
            <w:r>
              <w:rPr>
                <w:rFonts w:ascii="Times New Roman" w:hAnsi="Times New Roman"/>
                <w:color w:val="000000"/>
                <w:sz w:val="16"/>
                <w:szCs w:val="16"/>
              </w:rPr>
              <w:t>1</w:t>
            </w:r>
            <w:r w:rsidRPr="00487658">
              <w:rPr>
                <w:rFonts w:ascii="Times New Roman" w:hAnsi="Times New Roman"/>
                <w:color w:val="000000"/>
                <w:sz w:val="16"/>
                <w:szCs w:val="16"/>
              </w:rPr>
              <w:t>003</w:t>
            </w:r>
          </w:p>
        </w:tc>
        <w:tc>
          <w:tcPr>
            <w:tcW w:w="898" w:type="dxa"/>
            <w:gridSpan w:val="2"/>
          </w:tcPr>
          <w:p w:rsidR="00564726" w:rsidRPr="00487658" w:rsidRDefault="00564726" w:rsidP="00442AEA">
            <w:pPr>
              <w:pStyle w:val="ConsPlusNormal"/>
              <w:keepNext/>
              <w:spacing w:line="247" w:lineRule="auto"/>
              <w:ind w:left="-57" w:right="-57" w:firstLine="51"/>
              <w:jc w:val="center"/>
              <w:rPr>
                <w:rFonts w:ascii="Times New Roman" w:hAnsi="Times New Roman"/>
                <w:color w:val="000000"/>
                <w:sz w:val="16"/>
                <w:szCs w:val="16"/>
              </w:rPr>
            </w:pPr>
            <w:r w:rsidRPr="00487658">
              <w:rPr>
                <w:rFonts w:ascii="Times New Roman" w:hAnsi="Times New Roman"/>
                <w:color w:val="000000"/>
                <w:sz w:val="16"/>
                <w:szCs w:val="16"/>
              </w:rPr>
              <w:t>Ц310511530</w:t>
            </w:r>
          </w:p>
        </w:tc>
        <w:tc>
          <w:tcPr>
            <w:tcW w:w="992" w:type="dxa"/>
            <w:gridSpan w:val="3"/>
          </w:tcPr>
          <w:p w:rsidR="00564726" w:rsidRPr="00487658" w:rsidRDefault="00564726" w:rsidP="00961065">
            <w:pPr>
              <w:pStyle w:val="ConsPlusNormal"/>
              <w:keepNext/>
              <w:spacing w:line="247"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240</w:t>
            </w:r>
          </w:p>
        </w:tc>
        <w:tc>
          <w:tcPr>
            <w:tcW w:w="2106" w:type="dxa"/>
            <w:gridSpan w:val="3"/>
          </w:tcPr>
          <w:p w:rsidR="00564726" w:rsidRPr="00487658" w:rsidRDefault="00564726" w:rsidP="008514F0">
            <w:pPr>
              <w:pStyle w:val="ConsPlusNormal"/>
              <w:keepNext/>
              <w:shd w:val="clear" w:color="auto" w:fill="FFFFFF"/>
              <w:spacing w:line="247" w:lineRule="auto"/>
              <w:ind w:firstLine="0"/>
              <w:rPr>
                <w:rFonts w:ascii="Times New Roman" w:hAnsi="Times New Roman"/>
                <w:color w:val="000000"/>
                <w:sz w:val="16"/>
                <w:szCs w:val="16"/>
              </w:rPr>
            </w:pPr>
            <w:r w:rsidRPr="00487658">
              <w:rPr>
                <w:rFonts w:ascii="Times New Roman" w:hAnsi="Times New Roman"/>
                <w:color w:val="000000"/>
                <w:sz w:val="16"/>
                <w:szCs w:val="16"/>
              </w:rPr>
              <w:t>всего</w:t>
            </w:r>
          </w:p>
        </w:tc>
        <w:tc>
          <w:tcPr>
            <w:tcW w:w="996" w:type="dxa"/>
            <w:gridSpan w:val="2"/>
          </w:tcPr>
          <w:p w:rsidR="00564726" w:rsidRPr="00487658" w:rsidRDefault="00564726" w:rsidP="00F9587B">
            <w:pPr>
              <w:pStyle w:val="ConsPlusNormal"/>
              <w:shd w:val="clear" w:color="auto" w:fill="FFFFFF"/>
              <w:spacing w:line="247" w:lineRule="auto"/>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564726" w:rsidRPr="00487658" w:rsidRDefault="00564726" w:rsidP="00F9587B">
            <w:pPr>
              <w:pStyle w:val="ConsPlusNormal"/>
              <w:shd w:val="clear" w:color="auto" w:fill="FFFFFF"/>
              <w:spacing w:line="247" w:lineRule="auto"/>
              <w:ind w:left="-57" w:firstLine="279"/>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88" w:type="dxa"/>
            <w:gridSpan w:val="2"/>
          </w:tcPr>
          <w:p w:rsidR="00564726" w:rsidRPr="00487658" w:rsidRDefault="00564726" w:rsidP="00F9587B">
            <w:pPr>
              <w:pStyle w:val="ConsPlusNormal"/>
              <w:shd w:val="clear" w:color="auto" w:fill="FFFFFF"/>
              <w:spacing w:line="247"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564726" w:rsidRPr="00487658" w:rsidRDefault="00564726" w:rsidP="000D793C">
            <w:pPr>
              <w:pStyle w:val="ConsPlusNormal"/>
              <w:shd w:val="clear" w:color="auto" w:fill="FFFFFF"/>
              <w:spacing w:line="247"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564726" w:rsidRPr="00487658" w:rsidRDefault="00564726" w:rsidP="000B1C67">
            <w:pPr>
              <w:pStyle w:val="ConsPlusNormal"/>
              <w:shd w:val="clear" w:color="auto" w:fill="FFFFFF"/>
              <w:spacing w:line="247" w:lineRule="auto"/>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99" w:type="dxa"/>
            <w:gridSpan w:val="4"/>
            <w:tcBorders>
              <w:top w:val="single" w:sz="4" w:space="0" w:color="auto"/>
              <w:right w:val="single" w:sz="4" w:space="0" w:color="auto"/>
            </w:tcBorders>
          </w:tcPr>
          <w:p w:rsidR="00564726" w:rsidRPr="00487658" w:rsidRDefault="00564726" w:rsidP="002C45BF">
            <w:pPr>
              <w:pStyle w:val="ConsPlusNormal"/>
              <w:shd w:val="clear" w:color="auto" w:fill="FFFFFF"/>
              <w:spacing w:line="247" w:lineRule="auto"/>
              <w:ind w:left="-57" w:right="-57" w:firstLine="298"/>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564726" w:rsidRPr="00487658" w:rsidTr="00564726">
        <w:tblPrEx>
          <w:tblBorders>
            <w:bottom w:val="single" w:sz="4" w:space="0" w:color="auto"/>
          </w:tblBorders>
        </w:tblPrEx>
        <w:trPr>
          <w:gridAfter w:val="5"/>
          <w:wAfter w:w="2741" w:type="dxa"/>
        </w:trPr>
        <w:tc>
          <w:tcPr>
            <w:tcW w:w="1240" w:type="dxa"/>
            <w:vMerge/>
            <w:tcBorders>
              <w:left w:val="nil"/>
            </w:tcBorders>
          </w:tcPr>
          <w:p w:rsidR="00564726" w:rsidRPr="00487658" w:rsidRDefault="00564726" w:rsidP="00961065">
            <w:pPr>
              <w:spacing w:after="0" w:line="247" w:lineRule="auto"/>
              <w:rPr>
                <w:rFonts w:ascii="Times New Roman" w:eastAsia="Times New Roman" w:hAnsi="Times New Roman" w:cs="Times New Roman"/>
                <w:color w:val="000000"/>
                <w:sz w:val="16"/>
                <w:szCs w:val="16"/>
              </w:rPr>
            </w:pPr>
          </w:p>
        </w:tc>
        <w:tc>
          <w:tcPr>
            <w:tcW w:w="1508" w:type="dxa"/>
            <w:gridSpan w:val="4"/>
            <w:vMerge/>
          </w:tcPr>
          <w:p w:rsidR="00564726" w:rsidRPr="00487658" w:rsidRDefault="00564726" w:rsidP="00961065">
            <w:pPr>
              <w:spacing w:after="0" w:line="247" w:lineRule="auto"/>
              <w:rPr>
                <w:rFonts w:ascii="Times New Roman" w:eastAsia="Times New Roman" w:hAnsi="Times New Roman" w:cs="Times New Roman"/>
                <w:color w:val="000000"/>
                <w:sz w:val="16"/>
                <w:szCs w:val="16"/>
              </w:rPr>
            </w:pPr>
          </w:p>
        </w:tc>
        <w:tc>
          <w:tcPr>
            <w:tcW w:w="1023" w:type="dxa"/>
            <w:vMerge/>
          </w:tcPr>
          <w:p w:rsidR="00564726" w:rsidRPr="00487658" w:rsidRDefault="00564726" w:rsidP="00961065">
            <w:pPr>
              <w:spacing w:after="0" w:line="247" w:lineRule="auto"/>
              <w:rPr>
                <w:rFonts w:ascii="Times New Roman" w:eastAsia="Times New Roman" w:hAnsi="Times New Roman" w:cs="Times New Roman"/>
                <w:color w:val="000000"/>
                <w:sz w:val="16"/>
                <w:szCs w:val="16"/>
              </w:rPr>
            </w:pPr>
          </w:p>
        </w:tc>
        <w:tc>
          <w:tcPr>
            <w:tcW w:w="1388" w:type="dxa"/>
            <w:gridSpan w:val="4"/>
            <w:vMerge/>
          </w:tcPr>
          <w:p w:rsidR="00564726" w:rsidRPr="00487658" w:rsidRDefault="00564726" w:rsidP="00961065">
            <w:pPr>
              <w:spacing w:after="0" w:line="247" w:lineRule="auto"/>
              <w:rPr>
                <w:rFonts w:ascii="Times New Roman" w:eastAsia="Times New Roman" w:hAnsi="Times New Roman" w:cs="Times New Roman"/>
                <w:color w:val="000000"/>
                <w:sz w:val="16"/>
                <w:szCs w:val="16"/>
              </w:rPr>
            </w:pPr>
          </w:p>
        </w:tc>
        <w:tc>
          <w:tcPr>
            <w:tcW w:w="578" w:type="dxa"/>
            <w:gridSpan w:val="3"/>
          </w:tcPr>
          <w:p w:rsidR="00564726" w:rsidRPr="00487658" w:rsidRDefault="00564726" w:rsidP="00961065">
            <w:pPr>
              <w:pStyle w:val="ConsPlusNormal"/>
              <w:spacing w:line="247" w:lineRule="auto"/>
              <w:rPr>
                <w:rFonts w:ascii="Times New Roman" w:hAnsi="Times New Roman"/>
                <w:color w:val="000000"/>
                <w:sz w:val="16"/>
                <w:szCs w:val="16"/>
              </w:rPr>
            </w:pPr>
          </w:p>
        </w:tc>
        <w:tc>
          <w:tcPr>
            <w:tcW w:w="436" w:type="dxa"/>
            <w:gridSpan w:val="3"/>
          </w:tcPr>
          <w:p w:rsidR="00564726" w:rsidRPr="00487658" w:rsidRDefault="00564726" w:rsidP="00961065">
            <w:pPr>
              <w:pStyle w:val="ConsPlusNormal"/>
              <w:spacing w:line="247" w:lineRule="auto"/>
              <w:rPr>
                <w:rFonts w:ascii="Times New Roman" w:hAnsi="Times New Roman"/>
                <w:color w:val="000000"/>
                <w:sz w:val="16"/>
                <w:szCs w:val="16"/>
              </w:rPr>
            </w:pPr>
          </w:p>
        </w:tc>
        <w:tc>
          <w:tcPr>
            <w:tcW w:w="898" w:type="dxa"/>
            <w:gridSpan w:val="2"/>
          </w:tcPr>
          <w:p w:rsidR="00564726" w:rsidRPr="00487658" w:rsidRDefault="00564726" w:rsidP="00961065">
            <w:pPr>
              <w:pStyle w:val="ConsPlusNormal"/>
              <w:spacing w:line="247" w:lineRule="auto"/>
              <w:rPr>
                <w:rFonts w:ascii="Times New Roman" w:hAnsi="Times New Roman"/>
                <w:color w:val="000000"/>
                <w:sz w:val="16"/>
                <w:szCs w:val="16"/>
              </w:rPr>
            </w:pPr>
          </w:p>
        </w:tc>
        <w:tc>
          <w:tcPr>
            <w:tcW w:w="992" w:type="dxa"/>
            <w:gridSpan w:val="3"/>
          </w:tcPr>
          <w:p w:rsidR="00564726" w:rsidRPr="00487658" w:rsidRDefault="00564726" w:rsidP="00961065">
            <w:pPr>
              <w:pStyle w:val="ConsPlusNormal"/>
              <w:spacing w:line="247" w:lineRule="auto"/>
              <w:rPr>
                <w:rFonts w:ascii="Times New Roman" w:hAnsi="Times New Roman"/>
                <w:color w:val="000000"/>
                <w:sz w:val="16"/>
                <w:szCs w:val="16"/>
              </w:rPr>
            </w:pPr>
          </w:p>
        </w:tc>
        <w:tc>
          <w:tcPr>
            <w:tcW w:w="2106" w:type="dxa"/>
            <w:gridSpan w:val="3"/>
          </w:tcPr>
          <w:p w:rsidR="00564726" w:rsidRPr="00487658" w:rsidRDefault="00564726" w:rsidP="008514F0">
            <w:pPr>
              <w:pStyle w:val="ConsPlusNormal"/>
              <w:spacing w:line="230" w:lineRule="auto"/>
              <w:ind w:firstLine="0"/>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96" w:type="dxa"/>
            <w:gridSpan w:val="2"/>
          </w:tcPr>
          <w:p w:rsidR="00564726" w:rsidRPr="00487658" w:rsidRDefault="00564726" w:rsidP="00F9587B">
            <w:pPr>
              <w:pStyle w:val="ConsPlusNormal"/>
              <w:shd w:val="clear" w:color="auto" w:fill="FFFFFF"/>
              <w:spacing w:line="247" w:lineRule="auto"/>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564726" w:rsidRPr="00487658" w:rsidRDefault="00564726" w:rsidP="00F9587B">
            <w:pPr>
              <w:pStyle w:val="ConsPlusNormal"/>
              <w:shd w:val="clear" w:color="auto" w:fill="FFFFFF"/>
              <w:spacing w:line="247" w:lineRule="auto"/>
              <w:ind w:left="-57" w:firstLine="279"/>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88" w:type="dxa"/>
            <w:gridSpan w:val="2"/>
          </w:tcPr>
          <w:p w:rsidR="00564726" w:rsidRPr="00487658" w:rsidRDefault="00564726" w:rsidP="00F9587B">
            <w:pPr>
              <w:pStyle w:val="ConsPlusNormal"/>
              <w:shd w:val="clear" w:color="auto" w:fill="FFFFFF"/>
              <w:spacing w:line="247"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564726" w:rsidRPr="00487658" w:rsidRDefault="00564726" w:rsidP="000D793C">
            <w:pPr>
              <w:pStyle w:val="ConsPlusNormal"/>
              <w:shd w:val="clear" w:color="auto" w:fill="FFFFFF"/>
              <w:spacing w:line="247"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564726" w:rsidRPr="00487658" w:rsidRDefault="00564726" w:rsidP="000B1C67">
            <w:pPr>
              <w:pStyle w:val="ConsPlusNormal"/>
              <w:shd w:val="clear" w:color="auto" w:fill="FFFFFF"/>
              <w:spacing w:line="247" w:lineRule="auto"/>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99" w:type="dxa"/>
            <w:gridSpan w:val="4"/>
            <w:tcBorders>
              <w:right w:val="single" w:sz="4" w:space="0" w:color="auto"/>
            </w:tcBorders>
          </w:tcPr>
          <w:p w:rsidR="00564726" w:rsidRPr="00487658" w:rsidRDefault="00564726" w:rsidP="002C45BF">
            <w:pPr>
              <w:pStyle w:val="ConsPlusNormal"/>
              <w:shd w:val="clear" w:color="auto" w:fill="FFFFFF"/>
              <w:spacing w:line="247" w:lineRule="auto"/>
              <w:ind w:left="-57" w:right="-57" w:firstLine="298"/>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564726" w:rsidRPr="00487658" w:rsidTr="00564726">
        <w:tblPrEx>
          <w:tblBorders>
            <w:bottom w:val="single" w:sz="4" w:space="0" w:color="auto"/>
          </w:tblBorders>
        </w:tblPrEx>
        <w:trPr>
          <w:gridAfter w:val="5"/>
          <w:wAfter w:w="2741" w:type="dxa"/>
        </w:trPr>
        <w:tc>
          <w:tcPr>
            <w:tcW w:w="1240" w:type="dxa"/>
            <w:vMerge/>
            <w:tcBorders>
              <w:left w:val="nil"/>
            </w:tcBorders>
          </w:tcPr>
          <w:p w:rsidR="00564726" w:rsidRPr="00487658" w:rsidRDefault="00564726" w:rsidP="00961065">
            <w:pPr>
              <w:spacing w:after="0" w:line="247" w:lineRule="auto"/>
              <w:rPr>
                <w:rFonts w:ascii="Times New Roman" w:eastAsia="Times New Roman" w:hAnsi="Times New Roman" w:cs="Times New Roman"/>
                <w:color w:val="000000"/>
                <w:sz w:val="16"/>
                <w:szCs w:val="16"/>
              </w:rPr>
            </w:pPr>
          </w:p>
        </w:tc>
        <w:tc>
          <w:tcPr>
            <w:tcW w:w="1508" w:type="dxa"/>
            <w:gridSpan w:val="4"/>
            <w:vMerge/>
          </w:tcPr>
          <w:p w:rsidR="00564726" w:rsidRPr="00487658" w:rsidRDefault="00564726" w:rsidP="00961065">
            <w:pPr>
              <w:spacing w:after="0" w:line="247" w:lineRule="auto"/>
              <w:rPr>
                <w:rFonts w:ascii="Times New Roman" w:eastAsia="Times New Roman" w:hAnsi="Times New Roman" w:cs="Times New Roman"/>
                <w:color w:val="000000"/>
                <w:sz w:val="16"/>
                <w:szCs w:val="16"/>
              </w:rPr>
            </w:pPr>
          </w:p>
        </w:tc>
        <w:tc>
          <w:tcPr>
            <w:tcW w:w="1023" w:type="dxa"/>
            <w:vMerge/>
          </w:tcPr>
          <w:p w:rsidR="00564726" w:rsidRPr="00487658" w:rsidRDefault="00564726" w:rsidP="00961065">
            <w:pPr>
              <w:spacing w:after="0" w:line="247" w:lineRule="auto"/>
              <w:rPr>
                <w:rFonts w:ascii="Times New Roman" w:eastAsia="Times New Roman" w:hAnsi="Times New Roman" w:cs="Times New Roman"/>
                <w:color w:val="000000"/>
                <w:sz w:val="16"/>
                <w:szCs w:val="16"/>
              </w:rPr>
            </w:pPr>
          </w:p>
        </w:tc>
        <w:tc>
          <w:tcPr>
            <w:tcW w:w="1388" w:type="dxa"/>
            <w:gridSpan w:val="4"/>
            <w:vMerge/>
          </w:tcPr>
          <w:p w:rsidR="00564726" w:rsidRPr="00487658" w:rsidRDefault="00564726" w:rsidP="00961065">
            <w:pPr>
              <w:spacing w:after="0" w:line="247" w:lineRule="auto"/>
              <w:rPr>
                <w:rFonts w:ascii="Times New Roman" w:eastAsia="Times New Roman" w:hAnsi="Times New Roman" w:cs="Times New Roman"/>
                <w:color w:val="000000"/>
                <w:sz w:val="16"/>
                <w:szCs w:val="16"/>
              </w:rPr>
            </w:pPr>
          </w:p>
        </w:tc>
        <w:tc>
          <w:tcPr>
            <w:tcW w:w="578" w:type="dxa"/>
            <w:gridSpan w:val="3"/>
          </w:tcPr>
          <w:p w:rsidR="00564726" w:rsidRPr="00487658" w:rsidRDefault="00564726" w:rsidP="00961065">
            <w:pPr>
              <w:pStyle w:val="ConsPlusNormal"/>
              <w:spacing w:line="247" w:lineRule="auto"/>
              <w:rPr>
                <w:rFonts w:ascii="Times New Roman" w:hAnsi="Times New Roman"/>
                <w:color w:val="000000"/>
                <w:sz w:val="16"/>
                <w:szCs w:val="16"/>
              </w:rPr>
            </w:pPr>
          </w:p>
        </w:tc>
        <w:tc>
          <w:tcPr>
            <w:tcW w:w="436" w:type="dxa"/>
            <w:gridSpan w:val="3"/>
          </w:tcPr>
          <w:p w:rsidR="00564726" w:rsidRPr="00487658" w:rsidRDefault="00564726" w:rsidP="00961065">
            <w:pPr>
              <w:pStyle w:val="ConsPlusNormal"/>
              <w:spacing w:line="247" w:lineRule="auto"/>
              <w:rPr>
                <w:rFonts w:ascii="Times New Roman" w:hAnsi="Times New Roman"/>
                <w:color w:val="000000"/>
                <w:sz w:val="16"/>
                <w:szCs w:val="16"/>
              </w:rPr>
            </w:pPr>
          </w:p>
        </w:tc>
        <w:tc>
          <w:tcPr>
            <w:tcW w:w="898" w:type="dxa"/>
            <w:gridSpan w:val="2"/>
          </w:tcPr>
          <w:p w:rsidR="00564726" w:rsidRPr="00487658" w:rsidRDefault="00564726" w:rsidP="00961065">
            <w:pPr>
              <w:pStyle w:val="ConsPlusNormal"/>
              <w:spacing w:line="247" w:lineRule="auto"/>
              <w:rPr>
                <w:rFonts w:ascii="Times New Roman" w:hAnsi="Times New Roman"/>
                <w:color w:val="000000"/>
                <w:sz w:val="16"/>
                <w:szCs w:val="16"/>
              </w:rPr>
            </w:pPr>
          </w:p>
        </w:tc>
        <w:tc>
          <w:tcPr>
            <w:tcW w:w="992" w:type="dxa"/>
            <w:gridSpan w:val="3"/>
          </w:tcPr>
          <w:p w:rsidR="00564726" w:rsidRPr="00487658" w:rsidRDefault="00564726" w:rsidP="00961065">
            <w:pPr>
              <w:pStyle w:val="ConsPlusNormal"/>
              <w:spacing w:line="247" w:lineRule="auto"/>
              <w:rPr>
                <w:rFonts w:ascii="Times New Roman" w:hAnsi="Times New Roman"/>
                <w:color w:val="000000"/>
                <w:sz w:val="16"/>
                <w:szCs w:val="16"/>
              </w:rPr>
            </w:pPr>
          </w:p>
        </w:tc>
        <w:tc>
          <w:tcPr>
            <w:tcW w:w="2106" w:type="dxa"/>
            <w:gridSpan w:val="3"/>
          </w:tcPr>
          <w:p w:rsidR="00564726" w:rsidRPr="00487658" w:rsidRDefault="00564726" w:rsidP="00961065">
            <w:pPr>
              <w:pStyle w:val="ConsPlusNormal"/>
              <w:spacing w:line="23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бюджет </w:t>
            </w:r>
            <w:r>
              <w:rPr>
                <w:rFonts w:ascii="Times New Roman" w:hAnsi="Times New Roman"/>
                <w:color w:val="000000"/>
                <w:sz w:val="16"/>
                <w:szCs w:val="16"/>
              </w:rPr>
              <w:t xml:space="preserve"> Порецкого муниципального округа </w:t>
            </w:r>
            <w:r w:rsidRPr="00487658">
              <w:rPr>
                <w:rFonts w:ascii="Times New Roman" w:hAnsi="Times New Roman"/>
                <w:color w:val="000000"/>
                <w:sz w:val="16"/>
                <w:szCs w:val="16"/>
              </w:rPr>
              <w:t>Чувашской Республики</w:t>
            </w:r>
          </w:p>
        </w:tc>
        <w:tc>
          <w:tcPr>
            <w:tcW w:w="996" w:type="dxa"/>
            <w:gridSpan w:val="2"/>
          </w:tcPr>
          <w:p w:rsidR="00564726" w:rsidRPr="00487658" w:rsidRDefault="00564726" w:rsidP="00F9587B">
            <w:pPr>
              <w:pStyle w:val="ConsPlusNormal"/>
              <w:shd w:val="clear" w:color="auto" w:fill="FFFFFF"/>
              <w:spacing w:line="247" w:lineRule="auto"/>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564726" w:rsidRPr="00487658" w:rsidRDefault="00564726" w:rsidP="00F9587B">
            <w:pPr>
              <w:pStyle w:val="ConsPlusNormal"/>
              <w:shd w:val="clear" w:color="auto" w:fill="FFFFFF"/>
              <w:spacing w:line="247" w:lineRule="auto"/>
              <w:ind w:left="-57" w:firstLine="137"/>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88" w:type="dxa"/>
            <w:gridSpan w:val="2"/>
          </w:tcPr>
          <w:p w:rsidR="00564726" w:rsidRPr="00487658" w:rsidRDefault="00564726" w:rsidP="00F9587B">
            <w:pPr>
              <w:pStyle w:val="ConsPlusNormal"/>
              <w:shd w:val="clear" w:color="auto" w:fill="FFFFFF"/>
              <w:spacing w:line="247" w:lineRule="auto"/>
              <w:ind w:left="-57" w:right="-57" w:firstLine="137"/>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564726" w:rsidRPr="00487658" w:rsidRDefault="00564726" w:rsidP="000D793C">
            <w:pPr>
              <w:pStyle w:val="ConsPlusNormal"/>
              <w:shd w:val="clear" w:color="auto" w:fill="FFFFFF"/>
              <w:spacing w:line="247" w:lineRule="auto"/>
              <w:ind w:left="-57" w:right="-57" w:firstLine="137"/>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564726" w:rsidRPr="00487658" w:rsidRDefault="00564726" w:rsidP="000B1C67">
            <w:pPr>
              <w:pStyle w:val="ConsPlusNormal"/>
              <w:shd w:val="clear" w:color="auto" w:fill="FFFFFF"/>
              <w:spacing w:line="247" w:lineRule="auto"/>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99" w:type="dxa"/>
            <w:gridSpan w:val="4"/>
            <w:tcBorders>
              <w:right w:val="single" w:sz="4" w:space="0" w:color="auto"/>
            </w:tcBorders>
          </w:tcPr>
          <w:p w:rsidR="00564726" w:rsidRPr="00487658" w:rsidRDefault="00564726" w:rsidP="002C45BF">
            <w:pPr>
              <w:pStyle w:val="ConsPlusNormal"/>
              <w:shd w:val="clear" w:color="auto" w:fill="FFFFFF"/>
              <w:spacing w:line="247" w:lineRule="auto"/>
              <w:ind w:left="-57" w:right="-57" w:firstLine="156"/>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564726" w:rsidRPr="00487658" w:rsidTr="00564726">
        <w:tblPrEx>
          <w:tblBorders>
            <w:bottom w:val="single" w:sz="4" w:space="0" w:color="auto"/>
          </w:tblBorders>
        </w:tblPrEx>
        <w:trPr>
          <w:gridAfter w:val="5"/>
          <w:wAfter w:w="2741" w:type="dxa"/>
        </w:trPr>
        <w:tc>
          <w:tcPr>
            <w:tcW w:w="1240" w:type="dxa"/>
            <w:vMerge w:val="restart"/>
            <w:tcBorders>
              <w:left w:val="nil"/>
            </w:tcBorders>
          </w:tcPr>
          <w:p w:rsidR="00564726" w:rsidRPr="00487658" w:rsidRDefault="00564726" w:rsidP="00442AEA">
            <w:pPr>
              <w:pStyle w:val="ConsPlusNormal"/>
              <w:keepNext/>
              <w:spacing w:line="247" w:lineRule="auto"/>
              <w:ind w:firstLine="0"/>
              <w:jc w:val="both"/>
              <w:rPr>
                <w:rFonts w:ascii="Times New Roman" w:hAnsi="Times New Roman"/>
                <w:color w:val="000000"/>
                <w:sz w:val="16"/>
                <w:szCs w:val="16"/>
              </w:rPr>
            </w:pPr>
            <w:r w:rsidRPr="00487658">
              <w:rPr>
                <w:rFonts w:ascii="Times New Roman" w:hAnsi="Times New Roman"/>
                <w:color w:val="000000"/>
                <w:sz w:val="16"/>
                <w:szCs w:val="16"/>
              </w:rPr>
              <w:t>Мероприя</w:t>
            </w:r>
            <w:r>
              <w:rPr>
                <w:rFonts w:ascii="Times New Roman" w:hAnsi="Times New Roman"/>
                <w:color w:val="000000"/>
                <w:sz w:val="16"/>
                <w:szCs w:val="16"/>
              </w:rPr>
              <w:t>тие 2.</w:t>
            </w:r>
            <w:r w:rsidRPr="00487658">
              <w:rPr>
                <w:rFonts w:ascii="Times New Roman" w:hAnsi="Times New Roman"/>
                <w:color w:val="000000"/>
                <w:sz w:val="16"/>
                <w:szCs w:val="16"/>
              </w:rPr>
              <w:t>2</w:t>
            </w:r>
          </w:p>
        </w:tc>
        <w:tc>
          <w:tcPr>
            <w:tcW w:w="1508" w:type="dxa"/>
            <w:gridSpan w:val="4"/>
            <w:vMerge w:val="restart"/>
          </w:tcPr>
          <w:p w:rsidR="00564726" w:rsidRPr="00487658" w:rsidRDefault="00564726" w:rsidP="00442AEA">
            <w:pPr>
              <w:pStyle w:val="ConsPlusNormal"/>
              <w:keepNext/>
              <w:spacing w:line="247" w:lineRule="auto"/>
              <w:ind w:firstLine="5"/>
              <w:jc w:val="both"/>
              <w:rPr>
                <w:rFonts w:ascii="Times New Roman" w:hAnsi="Times New Roman"/>
                <w:color w:val="000000"/>
                <w:sz w:val="16"/>
                <w:szCs w:val="16"/>
              </w:rPr>
            </w:pPr>
            <w:r w:rsidRPr="00487658">
              <w:rPr>
                <w:rFonts w:ascii="Times New Roman" w:hAnsi="Times New Roman"/>
                <w:color w:val="000000"/>
                <w:sz w:val="16"/>
                <w:szCs w:val="16"/>
              </w:rPr>
              <w:t>Проведение мероприятий, связанных с празднованием годовщины Победы в Великой Отечественной войне</w:t>
            </w:r>
          </w:p>
        </w:tc>
        <w:tc>
          <w:tcPr>
            <w:tcW w:w="1023" w:type="dxa"/>
            <w:vMerge w:val="restart"/>
          </w:tcPr>
          <w:p w:rsidR="00564726" w:rsidRPr="00487658" w:rsidRDefault="00564726" w:rsidP="00961065">
            <w:pPr>
              <w:pStyle w:val="ConsPlusNormal"/>
              <w:keepNext/>
              <w:spacing w:line="247" w:lineRule="auto"/>
              <w:rPr>
                <w:rFonts w:ascii="Times New Roman" w:hAnsi="Times New Roman"/>
                <w:color w:val="000000"/>
                <w:sz w:val="16"/>
                <w:szCs w:val="16"/>
              </w:rPr>
            </w:pPr>
          </w:p>
        </w:tc>
        <w:tc>
          <w:tcPr>
            <w:tcW w:w="1388" w:type="dxa"/>
            <w:gridSpan w:val="4"/>
            <w:vMerge w:val="restart"/>
          </w:tcPr>
          <w:p w:rsidR="00564726" w:rsidRPr="00487658" w:rsidRDefault="00564726" w:rsidP="00442AEA">
            <w:pPr>
              <w:pStyle w:val="ConsPlusNormal"/>
              <w:keepNext/>
              <w:spacing w:line="247" w:lineRule="auto"/>
              <w:ind w:hanging="1"/>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p>
        </w:tc>
        <w:tc>
          <w:tcPr>
            <w:tcW w:w="578" w:type="dxa"/>
            <w:gridSpan w:val="3"/>
          </w:tcPr>
          <w:p w:rsidR="00564726" w:rsidRPr="00487658" w:rsidRDefault="00564726" w:rsidP="00961065">
            <w:pPr>
              <w:pStyle w:val="ConsPlusNormal"/>
              <w:spacing w:line="247" w:lineRule="auto"/>
              <w:ind w:left="-57" w:right="-57"/>
              <w:jc w:val="center"/>
              <w:rPr>
                <w:rFonts w:ascii="Times New Roman" w:hAnsi="Times New Roman"/>
                <w:color w:val="000000"/>
                <w:sz w:val="16"/>
                <w:szCs w:val="16"/>
              </w:rPr>
            </w:pPr>
            <w:r>
              <w:rPr>
                <w:rFonts w:ascii="Times New Roman" w:hAnsi="Times New Roman"/>
                <w:color w:val="000000"/>
                <w:sz w:val="16"/>
                <w:szCs w:val="16"/>
              </w:rPr>
              <w:t>9903</w:t>
            </w:r>
          </w:p>
        </w:tc>
        <w:tc>
          <w:tcPr>
            <w:tcW w:w="436" w:type="dxa"/>
            <w:gridSpan w:val="3"/>
          </w:tcPr>
          <w:p w:rsidR="00564726" w:rsidRPr="00487658" w:rsidRDefault="00564726" w:rsidP="00961065">
            <w:pPr>
              <w:pStyle w:val="ConsPlusNormal"/>
              <w:spacing w:line="247"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1</w:t>
            </w:r>
            <w:r>
              <w:rPr>
                <w:rFonts w:ascii="Times New Roman" w:hAnsi="Times New Roman"/>
                <w:color w:val="000000"/>
                <w:sz w:val="16"/>
                <w:szCs w:val="16"/>
              </w:rPr>
              <w:t>1</w:t>
            </w:r>
            <w:r w:rsidRPr="00487658">
              <w:rPr>
                <w:rFonts w:ascii="Times New Roman" w:hAnsi="Times New Roman"/>
                <w:color w:val="000000"/>
                <w:sz w:val="16"/>
                <w:szCs w:val="16"/>
              </w:rPr>
              <w:t>003</w:t>
            </w:r>
          </w:p>
        </w:tc>
        <w:tc>
          <w:tcPr>
            <w:tcW w:w="898" w:type="dxa"/>
            <w:gridSpan w:val="2"/>
          </w:tcPr>
          <w:p w:rsidR="00564726" w:rsidRPr="00487658" w:rsidRDefault="00564726" w:rsidP="00442AEA">
            <w:pPr>
              <w:pStyle w:val="ConsPlusNormal"/>
              <w:spacing w:line="247" w:lineRule="auto"/>
              <w:ind w:left="-57" w:right="-57" w:firstLine="51"/>
              <w:jc w:val="center"/>
              <w:rPr>
                <w:rFonts w:ascii="Times New Roman" w:hAnsi="Times New Roman"/>
                <w:color w:val="000000"/>
                <w:sz w:val="16"/>
                <w:szCs w:val="16"/>
              </w:rPr>
            </w:pPr>
            <w:r w:rsidRPr="00487658">
              <w:rPr>
                <w:rFonts w:ascii="Times New Roman" w:hAnsi="Times New Roman"/>
                <w:color w:val="000000"/>
                <w:sz w:val="16"/>
                <w:szCs w:val="16"/>
              </w:rPr>
              <w:t>Ц310510640</w:t>
            </w:r>
          </w:p>
        </w:tc>
        <w:tc>
          <w:tcPr>
            <w:tcW w:w="992" w:type="dxa"/>
            <w:gridSpan w:val="3"/>
          </w:tcPr>
          <w:p w:rsidR="00564726" w:rsidRPr="00487658" w:rsidRDefault="00564726" w:rsidP="00961065">
            <w:pPr>
              <w:pStyle w:val="ConsPlusNormal"/>
              <w:spacing w:line="247"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240</w:t>
            </w:r>
          </w:p>
        </w:tc>
        <w:tc>
          <w:tcPr>
            <w:tcW w:w="2106" w:type="dxa"/>
            <w:gridSpan w:val="3"/>
          </w:tcPr>
          <w:p w:rsidR="00564726" w:rsidRPr="00487658" w:rsidRDefault="00564726" w:rsidP="008514F0">
            <w:pPr>
              <w:pStyle w:val="ConsPlusNormal"/>
              <w:shd w:val="clear" w:color="auto" w:fill="FFFFFF"/>
              <w:spacing w:line="247" w:lineRule="auto"/>
              <w:ind w:firstLine="80"/>
              <w:rPr>
                <w:rFonts w:ascii="Times New Roman" w:hAnsi="Times New Roman"/>
                <w:color w:val="000000"/>
                <w:sz w:val="16"/>
                <w:szCs w:val="16"/>
              </w:rPr>
            </w:pPr>
            <w:r w:rsidRPr="00487658">
              <w:rPr>
                <w:rFonts w:ascii="Times New Roman" w:hAnsi="Times New Roman"/>
                <w:color w:val="000000"/>
                <w:sz w:val="16"/>
                <w:szCs w:val="16"/>
              </w:rPr>
              <w:t>всего</w:t>
            </w:r>
          </w:p>
        </w:tc>
        <w:tc>
          <w:tcPr>
            <w:tcW w:w="996" w:type="dxa"/>
            <w:gridSpan w:val="2"/>
          </w:tcPr>
          <w:p w:rsidR="00564726" w:rsidRPr="00487658" w:rsidRDefault="00564726" w:rsidP="00F9587B">
            <w:pPr>
              <w:pStyle w:val="ConsPlusNormal"/>
              <w:shd w:val="clear" w:color="auto" w:fill="FFFFFF"/>
              <w:spacing w:line="247" w:lineRule="auto"/>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564726" w:rsidRPr="00487658" w:rsidRDefault="00564726" w:rsidP="00F9587B">
            <w:pPr>
              <w:pStyle w:val="ConsPlusNormal"/>
              <w:shd w:val="clear" w:color="auto" w:fill="FFFFFF"/>
              <w:spacing w:line="247" w:lineRule="auto"/>
              <w:ind w:left="-57" w:firstLine="279"/>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88" w:type="dxa"/>
            <w:gridSpan w:val="2"/>
          </w:tcPr>
          <w:p w:rsidR="00564726" w:rsidRPr="00487658" w:rsidRDefault="00564726" w:rsidP="00F9587B">
            <w:pPr>
              <w:pStyle w:val="ConsPlusNormal"/>
              <w:shd w:val="clear" w:color="auto" w:fill="FFFFFF"/>
              <w:spacing w:line="247"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564726" w:rsidRPr="00487658" w:rsidRDefault="00564726" w:rsidP="000D793C">
            <w:pPr>
              <w:pStyle w:val="ConsPlusNormal"/>
              <w:shd w:val="clear" w:color="auto" w:fill="FFFFFF"/>
              <w:spacing w:line="247"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564726" w:rsidRPr="00487658" w:rsidRDefault="00564726" w:rsidP="000B1C67">
            <w:pPr>
              <w:pStyle w:val="ConsPlusNormal"/>
              <w:shd w:val="clear" w:color="auto" w:fill="FFFFFF"/>
              <w:spacing w:line="247" w:lineRule="auto"/>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99" w:type="dxa"/>
            <w:gridSpan w:val="4"/>
            <w:tcBorders>
              <w:right w:val="single" w:sz="4" w:space="0" w:color="auto"/>
            </w:tcBorders>
          </w:tcPr>
          <w:p w:rsidR="00564726" w:rsidRPr="00487658" w:rsidRDefault="00564726" w:rsidP="002C45BF">
            <w:pPr>
              <w:pStyle w:val="ConsPlusNormal"/>
              <w:shd w:val="clear" w:color="auto" w:fill="FFFFFF"/>
              <w:spacing w:line="247" w:lineRule="auto"/>
              <w:ind w:left="-57" w:right="-57" w:firstLine="156"/>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564726" w:rsidRPr="00487658" w:rsidTr="00564726">
        <w:tblPrEx>
          <w:tblBorders>
            <w:bottom w:val="single" w:sz="4" w:space="0" w:color="auto"/>
          </w:tblBorders>
        </w:tblPrEx>
        <w:trPr>
          <w:gridAfter w:val="5"/>
          <w:wAfter w:w="2741" w:type="dxa"/>
        </w:trPr>
        <w:tc>
          <w:tcPr>
            <w:tcW w:w="1240" w:type="dxa"/>
            <w:vMerge/>
            <w:tcBorders>
              <w:left w:val="nil"/>
            </w:tcBorders>
          </w:tcPr>
          <w:p w:rsidR="00564726" w:rsidRPr="00487658" w:rsidRDefault="00564726" w:rsidP="00961065">
            <w:pPr>
              <w:keepNext/>
              <w:spacing w:after="0" w:line="247" w:lineRule="auto"/>
              <w:rPr>
                <w:rFonts w:ascii="Times New Roman" w:eastAsia="Times New Roman" w:hAnsi="Times New Roman" w:cs="Times New Roman"/>
                <w:color w:val="000000"/>
                <w:sz w:val="16"/>
                <w:szCs w:val="16"/>
              </w:rPr>
            </w:pPr>
          </w:p>
        </w:tc>
        <w:tc>
          <w:tcPr>
            <w:tcW w:w="1508" w:type="dxa"/>
            <w:gridSpan w:val="4"/>
            <w:vMerge/>
          </w:tcPr>
          <w:p w:rsidR="00564726" w:rsidRPr="00487658" w:rsidRDefault="00564726" w:rsidP="00961065">
            <w:pPr>
              <w:keepNext/>
              <w:spacing w:after="0" w:line="247" w:lineRule="auto"/>
              <w:rPr>
                <w:rFonts w:ascii="Times New Roman" w:eastAsia="Times New Roman" w:hAnsi="Times New Roman" w:cs="Times New Roman"/>
                <w:color w:val="000000"/>
                <w:sz w:val="16"/>
                <w:szCs w:val="16"/>
              </w:rPr>
            </w:pPr>
          </w:p>
        </w:tc>
        <w:tc>
          <w:tcPr>
            <w:tcW w:w="1023" w:type="dxa"/>
            <w:vMerge/>
          </w:tcPr>
          <w:p w:rsidR="00564726" w:rsidRPr="00487658" w:rsidRDefault="00564726" w:rsidP="00961065">
            <w:pPr>
              <w:keepNext/>
              <w:spacing w:after="0" w:line="247" w:lineRule="auto"/>
              <w:rPr>
                <w:rFonts w:ascii="Times New Roman" w:eastAsia="Times New Roman" w:hAnsi="Times New Roman" w:cs="Times New Roman"/>
                <w:color w:val="000000"/>
                <w:sz w:val="16"/>
                <w:szCs w:val="16"/>
              </w:rPr>
            </w:pPr>
          </w:p>
        </w:tc>
        <w:tc>
          <w:tcPr>
            <w:tcW w:w="1388" w:type="dxa"/>
            <w:gridSpan w:val="4"/>
            <w:vMerge/>
          </w:tcPr>
          <w:p w:rsidR="00564726" w:rsidRPr="00487658" w:rsidRDefault="00564726" w:rsidP="00961065">
            <w:pPr>
              <w:keepNext/>
              <w:spacing w:after="0" w:line="247" w:lineRule="auto"/>
              <w:rPr>
                <w:rFonts w:ascii="Times New Roman" w:eastAsia="Times New Roman" w:hAnsi="Times New Roman" w:cs="Times New Roman"/>
                <w:color w:val="000000"/>
                <w:sz w:val="16"/>
                <w:szCs w:val="16"/>
              </w:rPr>
            </w:pPr>
          </w:p>
        </w:tc>
        <w:tc>
          <w:tcPr>
            <w:tcW w:w="578" w:type="dxa"/>
            <w:gridSpan w:val="3"/>
          </w:tcPr>
          <w:p w:rsidR="00564726" w:rsidRPr="00487658" w:rsidRDefault="00564726" w:rsidP="00961065">
            <w:pPr>
              <w:pStyle w:val="ConsPlusNormal"/>
              <w:spacing w:line="247" w:lineRule="auto"/>
              <w:ind w:left="-57" w:right="-57"/>
              <w:rPr>
                <w:rFonts w:ascii="Times New Roman" w:hAnsi="Times New Roman"/>
                <w:color w:val="000000"/>
                <w:sz w:val="16"/>
                <w:szCs w:val="16"/>
              </w:rPr>
            </w:pPr>
          </w:p>
        </w:tc>
        <w:tc>
          <w:tcPr>
            <w:tcW w:w="436" w:type="dxa"/>
            <w:gridSpan w:val="3"/>
          </w:tcPr>
          <w:p w:rsidR="00564726" w:rsidRPr="00487658" w:rsidRDefault="00564726" w:rsidP="00961065">
            <w:pPr>
              <w:pStyle w:val="ConsPlusNormal"/>
              <w:spacing w:line="247" w:lineRule="auto"/>
              <w:ind w:left="-57" w:right="-57"/>
              <w:rPr>
                <w:rFonts w:ascii="Times New Roman" w:hAnsi="Times New Roman"/>
                <w:color w:val="000000"/>
                <w:sz w:val="16"/>
                <w:szCs w:val="16"/>
              </w:rPr>
            </w:pPr>
          </w:p>
        </w:tc>
        <w:tc>
          <w:tcPr>
            <w:tcW w:w="898" w:type="dxa"/>
            <w:gridSpan w:val="2"/>
          </w:tcPr>
          <w:p w:rsidR="00564726" w:rsidRPr="00487658" w:rsidRDefault="00564726" w:rsidP="00961065">
            <w:pPr>
              <w:pStyle w:val="ConsPlusNormal"/>
              <w:spacing w:line="247" w:lineRule="auto"/>
              <w:ind w:left="-57" w:right="-57"/>
              <w:rPr>
                <w:rFonts w:ascii="Times New Roman" w:hAnsi="Times New Roman"/>
                <w:color w:val="000000"/>
                <w:sz w:val="16"/>
                <w:szCs w:val="16"/>
              </w:rPr>
            </w:pPr>
          </w:p>
        </w:tc>
        <w:tc>
          <w:tcPr>
            <w:tcW w:w="992" w:type="dxa"/>
            <w:gridSpan w:val="3"/>
          </w:tcPr>
          <w:p w:rsidR="00564726" w:rsidRPr="00487658" w:rsidRDefault="00564726" w:rsidP="00961065">
            <w:pPr>
              <w:pStyle w:val="ConsPlusNormal"/>
              <w:spacing w:line="247" w:lineRule="auto"/>
              <w:ind w:left="-57" w:right="-57"/>
              <w:rPr>
                <w:rFonts w:ascii="Times New Roman" w:hAnsi="Times New Roman"/>
                <w:color w:val="000000"/>
                <w:sz w:val="16"/>
                <w:szCs w:val="16"/>
              </w:rPr>
            </w:pPr>
          </w:p>
        </w:tc>
        <w:tc>
          <w:tcPr>
            <w:tcW w:w="2106" w:type="dxa"/>
            <w:gridSpan w:val="3"/>
          </w:tcPr>
          <w:p w:rsidR="00564726" w:rsidRPr="00487658" w:rsidRDefault="00564726" w:rsidP="008514F0">
            <w:pPr>
              <w:pStyle w:val="ConsPlusNormal"/>
              <w:shd w:val="clear" w:color="auto" w:fill="FFFFFF"/>
              <w:spacing w:line="247" w:lineRule="auto"/>
              <w:ind w:firstLine="80"/>
              <w:rPr>
                <w:rFonts w:ascii="Times New Roman" w:hAnsi="Times New Roman"/>
                <w:color w:val="000000"/>
                <w:sz w:val="16"/>
                <w:szCs w:val="16"/>
              </w:rPr>
            </w:pPr>
            <w:r w:rsidRPr="00487658">
              <w:rPr>
                <w:rFonts w:ascii="Times New Roman" w:hAnsi="Times New Roman"/>
                <w:color w:val="000000"/>
                <w:sz w:val="16"/>
                <w:szCs w:val="16"/>
              </w:rPr>
              <w:t>федеральный бюджет</w:t>
            </w:r>
          </w:p>
        </w:tc>
        <w:tc>
          <w:tcPr>
            <w:tcW w:w="996" w:type="dxa"/>
            <w:gridSpan w:val="2"/>
          </w:tcPr>
          <w:p w:rsidR="00564726" w:rsidRPr="00487658" w:rsidRDefault="00564726" w:rsidP="00F9587B">
            <w:pPr>
              <w:pStyle w:val="ConsPlusNormal"/>
              <w:shd w:val="clear" w:color="auto" w:fill="FFFFFF"/>
              <w:spacing w:line="247" w:lineRule="auto"/>
              <w:ind w:left="-57" w:right="-57" w:firstLine="425"/>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564726" w:rsidRPr="00487658" w:rsidRDefault="00564726" w:rsidP="00F9587B">
            <w:pPr>
              <w:pStyle w:val="ConsPlusNormal"/>
              <w:shd w:val="clear" w:color="auto" w:fill="FFFFFF"/>
              <w:spacing w:line="247" w:lineRule="auto"/>
              <w:ind w:left="-57" w:firstLine="279"/>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88" w:type="dxa"/>
            <w:gridSpan w:val="2"/>
          </w:tcPr>
          <w:p w:rsidR="00564726" w:rsidRPr="00487658" w:rsidRDefault="00564726" w:rsidP="00F9587B">
            <w:pPr>
              <w:pStyle w:val="ConsPlusNormal"/>
              <w:shd w:val="clear" w:color="auto" w:fill="FFFFFF"/>
              <w:spacing w:line="247"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564726" w:rsidRPr="00487658" w:rsidRDefault="00564726" w:rsidP="000D793C">
            <w:pPr>
              <w:pStyle w:val="ConsPlusNormal"/>
              <w:shd w:val="clear" w:color="auto" w:fill="FFFFFF"/>
              <w:spacing w:line="247"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564726" w:rsidRPr="00487658" w:rsidRDefault="00564726" w:rsidP="000B1C67">
            <w:pPr>
              <w:pStyle w:val="ConsPlusNormal"/>
              <w:shd w:val="clear" w:color="auto" w:fill="FFFFFF"/>
              <w:spacing w:line="247" w:lineRule="auto"/>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99" w:type="dxa"/>
            <w:gridSpan w:val="4"/>
            <w:tcBorders>
              <w:right w:val="single" w:sz="4" w:space="0" w:color="auto"/>
            </w:tcBorders>
          </w:tcPr>
          <w:p w:rsidR="00564726" w:rsidRPr="00487658" w:rsidRDefault="00564726" w:rsidP="002C45BF">
            <w:pPr>
              <w:pStyle w:val="ConsPlusNormal"/>
              <w:shd w:val="clear" w:color="auto" w:fill="FFFFFF"/>
              <w:spacing w:line="247" w:lineRule="auto"/>
              <w:ind w:left="-57" w:right="-57" w:firstLine="298"/>
              <w:jc w:val="center"/>
              <w:rPr>
                <w:rFonts w:ascii="Times New Roman" w:hAnsi="Times New Roman"/>
                <w:color w:val="000000"/>
                <w:sz w:val="16"/>
                <w:szCs w:val="16"/>
              </w:rPr>
            </w:pPr>
            <w:r w:rsidRPr="00487658">
              <w:rPr>
                <w:rFonts w:ascii="Times New Roman" w:hAnsi="Times New Roman"/>
                <w:color w:val="000000"/>
                <w:sz w:val="16"/>
                <w:szCs w:val="16"/>
              </w:rPr>
              <w:t>0,00</w:t>
            </w:r>
          </w:p>
        </w:tc>
      </w:tr>
      <w:tr w:rsidR="00564726" w:rsidRPr="00487658" w:rsidTr="00564726">
        <w:tblPrEx>
          <w:tblBorders>
            <w:bottom w:val="single" w:sz="4" w:space="0" w:color="auto"/>
          </w:tblBorders>
        </w:tblPrEx>
        <w:trPr>
          <w:gridAfter w:val="5"/>
          <w:wAfter w:w="2741" w:type="dxa"/>
        </w:trPr>
        <w:tc>
          <w:tcPr>
            <w:tcW w:w="1240" w:type="dxa"/>
            <w:vMerge/>
            <w:tcBorders>
              <w:left w:val="nil"/>
            </w:tcBorders>
          </w:tcPr>
          <w:p w:rsidR="00564726" w:rsidRPr="00487658" w:rsidRDefault="00564726" w:rsidP="00961065">
            <w:pPr>
              <w:keepNext/>
              <w:spacing w:after="0" w:line="247" w:lineRule="auto"/>
              <w:rPr>
                <w:rFonts w:ascii="Times New Roman" w:eastAsia="Times New Roman" w:hAnsi="Times New Roman" w:cs="Times New Roman"/>
                <w:color w:val="000000"/>
                <w:sz w:val="16"/>
                <w:szCs w:val="16"/>
              </w:rPr>
            </w:pPr>
          </w:p>
        </w:tc>
        <w:tc>
          <w:tcPr>
            <w:tcW w:w="1508" w:type="dxa"/>
            <w:gridSpan w:val="4"/>
            <w:vMerge/>
          </w:tcPr>
          <w:p w:rsidR="00564726" w:rsidRPr="00487658" w:rsidRDefault="00564726" w:rsidP="00961065">
            <w:pPr>
              <w:keepNext/>
              <w:spacing w:after="0" w:line="247" w:lineRule="auto"/>
              <w:rPr>
                <w:rFonts w:ascii="Times New Roman" w:eastAsia="Times New Roman" w:hAnsi="Times New Roman" w:cs="Times New Roman"/>
                <w:color w:val="000000"/>
                <w:sz w:val="16"/>
                <w:szCs w:val="16"/>
              </w:rPr>
            </w:pPr>
          </w:p>
        </w:tc>
        <w:tc>
          <w:tcPr>
            <w:tcW w:w="1023" w:type="dxa"/>
            <w:vMerge/>
          </w:tcPr>
          <w:p w:rsidR="00564726" w:rsidRPr="00487658" w:rsidRDefault="00564726" w:rsidP="00961065">
            <w:pPr>
              <w:keepNext/>
              <w:spacing w:after="0" w:line="247" w:lineRule="auto"/>
              <w:rPr>
                <w:rFonts w:ascii="Times New Roman" w:eastAsia="Times New Roman" w:hAnsi="Times New Roman" w:cs="Times New Roman"/>
                <w:color w:val="000000"/>
                <w:sz w:val="16"/>
                <w:szCs w:val="16"/>
              </w:rPr>
            </w:pPr>
          </w:p>
        </w:tc>
        <w:tc>
          <w:tcPr>
            <w:tcW w:w="1388" w:type="dxa"/>
            <w:gridSpan w:val="4"/>
            <w:vMerge/>
          </w:tcPr>
          <w:p w:rsidR="00564726" w:rsidRPr="00487658" w:rsidRDefault="00564726" w:rsidP="00961065">
            <w:pPr>
              <w:keepNext/>
              <w:spacing w:after="0" w:line="247" w:lineRule="auto"/>
              <w:rPr>
                <w:rFonts w:ascii="Times New Roman" w:eastAsia="Times New Roman" w:hAnsi="Times New Roman" w:cs="Times New Roman"/>
                <w:color w:val="000000"/>
                <w:sz w:val="16"/>
                <w:szCs w:val="16"/>
              </w:rPr>
            </w:pPr>
          </w:p>
        </w:tc>
        <w:tc>
          <w:tcPr>
            <w:tcW w:w="578" w:type="dxa"/>
            <w:gridSpan w:val="3"/>
          </w:tcPr>
          <w:p w:rsidR="00564726" w:rsidRPr="00487658" w:rsidRDefault="00564726" w:rsidP="00961065">
            <w:pPr>
              <w:pStyle w:val="ConsPlusNormal"/>
              <w:spacing w:line="247" w:lineRule="auto"/>
              <w:ind w:left="-57" w:right="-57"/>
              <w:rPr>
                <w:rFonts w:ascii="Times New Roman" w:hAnsi="Times New Roman"/>
                <w:color w:val="000000"/>
                <w:sz w:val="16"/>
                <w:szCs w:val="16"/>
              </w:rPr>
            </w:pPr>
          </w:p>
        </w:tc>
        <w:tc>
          <w:tcPr>
            <w:tcW w:w="436" w:type="dxa"/>
            <w:gridSpan w:val="3"/>
          </w:tcPr>
          <w:p w:rsidR="00564726" w:rsidRPr="00487658" w:rsidRDefault="00564726" w:rsidP="00961065">
            <w:pPr>
              <w:pStyle w:val="ConsPlusNormal"/>
              <w:spacing w:line="247" w:lineRule="auto"/>
              <w:ind w:left="-57" w:right="-57"/>
              <w:rPr>
                <w:rFonts w:ascii="Times New Roman" w:hAnsi="Times New Roman"/>
                <w:color w:val="000000"/>
                <w:sz w:val="16"/>
                <w:szCs w:val="16"/>
              </w:rPr>
            </w:pPr>
          </w:p>
        </w:tc>
        <w:tc>
          <w:tcPr>
            <w:tcW w:w="898" w:type="dxa"/>
            <w:gridSpan w:val="2"/>
          </w:tcPr>
          <w:p w:rsidR="00564726" w:rsidRPr="00487658" w:rsidRDefault="00564726" w:rsidP="00961065">
            <w:pPr>
              <w:pStyle w:val="ConsPlusNormal"/>
              <w:spacing w:line="247" w:lineRule="auto"/>
              <w:ind w:left="-57" w:right="-57"/>
              <w:rPr>
                <w:rFonts w:ascii="Times New Roman" w:hAnsi="Times New Roman"/>
                <w:color w:val="000000"/>
                <w:sz w:val="16"/>
                <w:szCs w:val="16"/>
              </w:rPr>
            </w:pPr>
          </w:p>
        </w:tc>
        <w:tc>
          <w:tcPr>
            <w:tcW w:w="992" w:type="dxa"/>
            <w:gridSpan w:val="3"/>
          </w:tcPr>
          <w:p w:rsidR="00564726" w:rsidRPr="00487658" w:rsidRDefault="00564726" w:rsidP="00961065">
            <w:pPr>
              <w:pStyle w:val="ConsPlusNormal"/>
              <w:spacing w:line="247" w:lineRule="auto"/>
              <w:ind w:left="-57" w:right="-57"/>
              <w:rPr>
                <w:rFonts w:ascii="Times New Roman" w:hAnsi="Times New Roman"/>
                <w:color w:val="000000"/>
                <w:sz w:val="16"/>
                <w:szCs w:val="16"/>
              </w:rPr>
            </w:pPr>
          </w:p>
        </w:tc>
        <w:tc>
          <w:tcPr>
            <w:tcW w:w="2106" w:type="dxa"/>
            <w:gridSpan w:val="3"/>
          </w:tcPr>
          <w:p w:rsidR="00564726" w:rsidRPr="00487658" w:rsidRDefault="00564726" w:rsidP="008514F0">
            <w:pPr>
              <w:pStyle w:val="ConsPlusNormal"/>
              <w:shd w:val="clear" w:color="auto" w:fill="FFFFFF"/>
              <w:spacing w:line="247" w:lineRule="auto"/>
              <w:ind w:firstLine="80"/>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96" w:type="dxa"/>
            <w:gridSpan w:val="2"/>
          </w:tcPr>
          <w:p w:rsidR="00564726" w:rsidRPr="00487658" w:rsidRDefault="00564726" w:rsidP="00F9587B">
            <w:pPr>
              <w:pStyle w:val="ConsPlusNormal"/>
              <w:shd w:val="clear" w:color="auto" w:fill="FFFFFF"/>
              <w:spacing w:line="247" w:lineRule="auto"/>
              <w:ind w:left="-57" w:right="-57" w:firstLine="284"/>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47" w:type="dxa"/>
          </w:tcPr>
          <w:p w:rsidR="00564726" w:rsidRPr="00487658" w:rsidRDefault="00564726" w:rsidP="00F9587B">
            <w:pPr>
              <w:pStyle w:val="ConsPlusNormal"/>
              <w:shd w:val="clear" w:color="auto" w:fill="FFFFFF"/>
              <w:spacing w:line="247" w:lineRule="auto"/>
              <w:ind w:left="-57" w:firstLine="279"/>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88" w:type="dxa"/>
            <w:gridSpan w:val="2"/>
          </w:tcPr>
          <w:p w:rsidR="00564726" w:rsidRPr="00487658" w:rsidRDefault="00564726" w:rsidP="00F9587B">
            <w:pPr>
              <w:pStyle w:val="ConsPlusNormal"/>
              <w:shd w:val="clear" w:color="auto" w:fill="FFFFFF"/>
              <w:spacing w:line="247"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945" w:type="dxa"/>
            <w:tcBorders>
              <w:right w:val="nil"/>
            </w:tcBorders>
          </w:tcPr>
          <w:p w:rsidR="00564726" w:rsidRPr="00487658" w:rsidRDefault="00564726" w:rsidP="000D793C">
            <w:pPr>
              <w:pStyle w:val="ConsPlusNormal"/>
              <w:shd w:val="clear" w:color="auto" w:fill="FFFFFF"/>
              <w:spacing w:line="247" w:lineRule="auto"/>
              <w:ind w:left="-57" w:right="-57" w:firstLine="278"/>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27" w:type="dxa"/>
            <w:tcBorders>
              <w:right w:val="nil"/>
            </w:tcBorders>
          </w:tcPr>
          <w:p w:rsidR="00564726" w:rsidRPr="00487658" w:rsidRDefault="00564726" w:rsidP="000B1C67">
            <w:pPr>
              <w:pStyle w:val="ConsPlusNormal"/>
              <w:shd w:val="clear" w:color="auto" w:fill="FFFFFF"/>
              <w:spacing w:line="247" w:lineRule="auto"/>
              <w:ind w:right="-57" w:firstLine="0"/>
              <w:jc w:val="center"/>
              <w:rPr>
                <w:rFonts w:ascii="Times New Roman" w:hAnsi="Times New Roman"/>
                <w:color w:val="000000"/>
                <w:sz w:val="16"/>
                <w:szCs w:val="16"/>
              </w:rPr>
            </w:pPr>
            <w:r w:rsidRPr="00487658">
              <w:rPr>
                <w:rFonts w:ascii="Times New Roman" w:hAnsi="Times New Roman"/>
                <w:color w:val="000000"/>
                <w:sz w:val="16"/>
                <w:szCs w:val="16"/>
              </w:rPr>
              <w:t>0,00</w:t>
            </w:r>
          </w:p>
        </w:tc>
        <w:tc>
          <w:tcPr>
            <w:tcW w:w="899" w:type="dxa"/>
            <w:gridSpan w:val="4"/>
            <w:tcBorders>
              <w:right w:val="single" w:sz="4" w:space="0" w:color="auto"/>
            </w:tcBorders>
          </w:tcPr>
          <w:p w:rsidR="00564726" w:rsidRPr="00487658" w:rsidRDefault="00564726" w:rsidP="002C45BF">
            <w:pPr>
              <w:pStyle w:val="ConsPlusNormal"/>
              <w:shd w:val="clear" w:color="auto" w:fill="FFFFFF"/>
              <w:spacing w:line="247" w:lineRule="auto"/>
              <w:ind w:left="-57" w:right="-57" w:firstLine="156"/>
              <w:jc w:val="center"/>
              <w:rPr>
                <w:rFonts w:ascii="Times New Roman" w:hAnsi="Times New Roman"/>
                <w:color w:val="000000"/>
                <w:sz w:val="16"/>
                <w:szCs w:val="16"/>
              </w:rPr>
            </w:pPr>
            <w:r w:rsidRPr="00487658">
              <w:rPr>
                <w:rFonts w:ascii="Times New Roman" w:hAnsi="Times New Roman"/>
                <w:color w:val="000000"/>
                <w:sz w:val="16"/>
                <w:szCs w:val="16"/>
              </w:rPr>
              <w:t>0,00</w:t>
            </w:r>
          </w:p>
        </w:tc>
      </w:tr>
    </w:tbl>
    <w:p w:rsidR="002C45BF" w:rsidRDefault="002C45BF" w:rsidP="000B1C67">
      <w:pPr>
        <w:pStyle w:val="ConsPlusNormal"/>
        <w:ind w:left="36"/>
        <w:jc w:val="both"/>
        <w:rPr>
          <w:rFonts w:ascii="Times New Roman" w:hAnsi="Times New Roman"/>
          <w:color w:val="000000"/>
          <w:sz w:val="16"/>
          <w:szCs w:val="16"/>
        </w:rPr>
      </w:pPr>
    </w:p>
    <w:p w:rsidR="000B1C67" w:rsidRDefault="000B1C67" w:rsidP="000B1C67">
      <w:pPr>
        <w:pStyle w:val="ConsPlusNormal"/>
        <w:ind w:left="36"/>
        <w:jc w:val="both"/>
        <w:rPr>
          <w:rFonts w:ascii="Times New Roman" w:hAnsi="Times New Roman"/>
          <w:color w:val="000000"/>
          <w:sz w:val="16"/>
          <w:szCs w:val="16"/>
        </w:rPr>
      </w:pPr>
    </w:p>
    <w:p w:rsidR="000B1C67" w:rsidRPr="00487658" w:rsidRDefault="000B1C67" w:rsidP="000B1C67">
      <w:pPr>
        <w:pStyle w:val="ConsPlusNormal"/>
        <w:ind w:left="36"/>
        <w:jc w:val="both"/>
        <w:rPr>
          <w:rFonts w:ascii="Times New Roman" w:hAnsi="Times New Roman"/>
          <w:color w:val="000000"/>
          <w:sz w:val="16"/>
          <w:szCs w:val="16"/>
        </w:rPr>
      </w:pPr>
    </w:p>
    <w:p w:rsidR="000B1C67" w:rsidRPr="00487658" w:rsidRDefault="000B1C67" w:rsidP="000B1C67">
      <w:pPr>
        <w:pStyle w:val="ConsPlusNormal"/>
        <w:ind w:left="36"/>
        <w:jc w:val="both"/>
        <w:rPr>
          <w:rFonts w:ascii="Times New Roman" w:hAnsi="Times New Roman"/>
          <w:color w:val="000000"/>
          <w:sz w:val="16"/>
          <w:szCs w:val="16"/>
        </w:rPr>
      </w:pPr>
      <w:r w:rsidRPr="00487658">
        <w:rPr>
          <w:rFonts w:ascii="Times New Roman" w:hAnsi="Times New Roman"/>
          <w:color w:val="000000"/>
          <w:sz w:val="16"/>
          <w:szCs w:val="16"/>
        </w:rPr>
        <w:t>_______________</w:t>
      </w:r>
    </w:p>
    <w:p w:rsidR="000B1C67" w:rsidRPr="00487658" w:rsidRDefault="000B1C67" w:rsidP="000B1C67">
      <w:pPr>
        <w:pStyle w:val="ConsPlusNormal"/>
        <w:ind w:left="36"/>
        <w:rPr>
          <w:rFonts w:ascii="Times New Roman" w:hAnsi="Times New Roman"/>
          <w:color w:val="000000"/>
          <w:sz w:val="16"/>
          <w:szCs w:val="16"/>
        </w:rPr>
      </w:pPr>
      <w:r w:rsidRPr="00487658">
        <w:rPr>
          <w:rFonts w:ascii="Times New Roman" w:hAnsi="Times New Roman"/>
          <w:color w:val="000000"/>
          <w:sz w:val="16"/>
          <w:szCs w:val="16"/>
        </w:rPr>
        <w:t>* Приводятся значения целевых индикаторов и показателей в 2030 и 2035 годах соответственно.</w:t>
      </w:r>
    </w:p>
    <w:p w:rsidR="000B1C67" w:rsidRPr="00487658" w:rsidRDefault="00E24C32" w:rsidP="000B1C67">
      <w:pPr>
        <w:tabs>
          <w:tab w:val="left" w:pos="6410"/>
        </w:tabs>
        <w:jc w:val="center"/>
        <w:rPr>
          <w:rFonts w:ascii="Calibri" w:eastAsia="Times New Roman" w:hAnsi="Calibri" w:cs="Times New Roman"/>
        </w:rPr>
      </w:pPr>
      <w:r>
        <w:rPr>
          <w:rFonts w:ascii="Calibri" w:eastAsia="Times New Roman" w:hAnsi="Calibri" w:cs="Times New Roman"/>
        </w:rPr>
        <w:t xml:space="preserve">                                                                                                                                                                                                                                                                                     ».</w:t>
      </w:r>
    </w:p>
    <w:p w:rsidR="000B1C67" w:rsidRPr="00487658" w:rsidRDefault="000B1C67" w:rsidP="000B1C67">
      <w:pPr>
        <w:rPr>
          <w:rFonts w:ascii="Calibri" w:eastAsia="Times New Roman" w:hAnsi="Calibri" w:cs="Times New Roman"/>
        </w:rPr>
      </w:pPr>
    </w:p>
    <w:p w:rsidR="00911C00" w:rsidRDefault="00911C00" w:rsidP="00911C00">
      <w:pPr>
        <w:adjustRightInd w:val="0"/>
        <w:jc w:val="both"/>
      </w:pPr>
    </w:p>
    <w:p w:rsidR="00911C00" w:rsidRDefault="00911C00" w:rsidP="00911C00"/>
    <w:p w:rsidR="000A2B9F" w:rsidRDefault="000A2B9F" w:rsidP="00911C00"/>
    <w:p w:rsidR="000A2B9F" w:rsidRDefault="000A2B9F" w:rsidP="00911C00"/>
    <w:p w:rsidR="000A2B9F" w:rsidRDefault="000A2B9F" w:rsidP="00911C00"/>
    <w:p w:rsidR="000A2B9F" w:rsidRDefault="000A2B9F" w:rsidP="00911C00"/>
    <w:p w:rsidR="000A2B9F" w:rsidRDefault="000A2B9F" w:rsidP="00911C00"/>
    <w:p w:rsidR="000A2B9F" w:rsidRDefault="000A2B9F" w:rsidP="00911C00"/>
    <w:p w:rsidR="00165E72" w:rsidRDefault="00911C00" w:rsidP="00165E72">
      <w:pPr>
        <w:jc w:val="right"/>
      </w:pPr>
      <w:r>
        <w:lastRenderedPageBreak/>
        <w:tab/>
      </w:r>
      <w:r>
        <w:tab/>
      </w:r>
      <w:r>
        <w:tab/>
      </w:r>
      <w:r>
        <w:tab/>
      </w:r>
      <w:r>
        <w:tab/>
      </w:r>
      <w:r>
        <w:tab/>
      </w:r>
      <w:r>
        <w:tab/>
      </w:r>
      <w:r>
        <w:tab/>
      </w:r>
      <w:r>
        <w:tab/>
      </w:r>
      <w:r>
        <w:tab/>
      </w:r>
      <w:r>
        <w:tab/>
      </w:r>
      <w:r>
        <w:tab/>
      </w:r>
      <w:r>
        <w:tab/>
      </w:r>
      <w:r>
        <w:tab/>
      </w:r>
      <w:r>
        <w:tab/>
      </w:r>
    </w:p>
    <w:p w:rsidR="00165E72" w:rsidRDefault="00165E72" w:rsidP="00165E72">
      <w:pPr>
        <w:jc w:val="right"/>
      </w:pPr>
    </w:p>
    <w:p w:rsidR="00911C00" w:rsidRPr="00165E72" w:rsidRDefault="00165E72" w:rsidP="00165E72">
      <w:pPr>
        <w:jc w:val="right"/>
        <w:rPr>
          <w:rFonts w:ascii="Times New Roman" w:hAnsi="Times New Roman" w:cs="Times New Roman"/>
          <w:sz w:val="24"/>
          <w:szCs w:val="24"/>
        </w:rPr>
      </w:pPr>
      <w:r>
        <w:rPr>
          <w:rFonts w:ascii="Times New Roman" w:hAnsi="Times New Roman" w:cs="Times New Roman"/>
          <w:sz w:val="24"/>
          <w:szCs w:val="24"/>
        </w:rPr>
        <w:t>П</w:t>
      </w:r>
      <w:r w:rsidR="00911C00" w:rsidRPr="00165E72">
        <w:rPr>
          <w:rFonts w:ascii="Times New Roman" w:hAnsi="Times New Roman" w:cs="Times New Roman"/>
          <w:sz w:val="24"/>
          <w:szCs w:val="24"/>
        </w:rPr>
        <w:t>риложение №</w:t>
      </w:r>
      <w:r w:rsidR="00BB3EE5">
        <w:rPr>
          <w:rFonts w:ascii="Times New Roman" w:hAnsi="Times New Roman" w:cs="Times New Roman"/>
          <w:sz w:val="24"/>
          <w:szCs w:val="24"/>
        </w:rPr>
        <w:t xml:space="preserve"> </w:t>
      </w:r>
      <w:r w:rsidR="00961405">
        <w:rPr>
          <w:rFonts w:ascii="Times New Roman" w:hAnsi="Times New Roman" w:cs="Times New Roman"/>
          <w:sz w:val="24"/>
          <w:szCs w:val="24"/>
        </w:rPr>
        <w:t>3</w:t>
      </w:r>
    </w:p>
    <w:p w:rsidR="00165E72" w:rsidRPr="00BB3EE5" w:rsidRDefault="00E24C32" w:rsidP="00165E72">
      <w:pPr>
        <w:spacing w:after="0" w:line="247" w:lineRule="auto"/>
        <w:ind w:left="9804"/>
        <w:jc w:val="right"/>
        <w:rPr>
          <w:rFonts w:ascii="Times New Roman" w:hAnsi="Times New Roman"/>
          <w:color w:val="000000"/>
          <w:sz w:val="24"/>
          <w:szCs w:val="24"/>
        </w:rPr>
      </w:pPr>
      <w:r>
        <w:rPr>
          <w:rFonts w:ascii="Times New Roman" w:hAnsi="Times New Roman"/>
          <w:color w:val="000000"/>
          <w:sz w:val="24"/>
          <w:szCs w:val="24"/>
        </w:rPr>
        <w:t>«</w:t>
      </w:r>
      <w:r w:rsidR="00165E72" w:rsidRPr="00BB3EE5">
        <w:rPr>
          <w:rFonts w:ascii="Times New Roman" w:hAnsi="Times New Roman"/>
          <w:color w:val="000000"/>
          <w:sz w:val="24"/>
          <w:szCs w:val="24"/>
        </w:rPr>
        <w:t>Приложение</w:t>
      </w:r>
    </w:p>
    <w:p w:rsidR="00165E72" w:rsidRPr="00BB3EE5" w:rsidRDefault="00165E72" w:rsidP="00165E72">
      <w:pPr>
        <w:spacing w:after="0" w:line="247" w:lineRule="auto"/>
        <w:ind w:left="9804"/>
        <w:jc w:val="right"/>
        <w:rPr>
          <w:rFonts w:ascii="Times New Roman" w:hAnsi="Times New Roman"/>
          <w:color w:val="000000"/>
          <w:sz w:val="24"/>
          <w:szCs w:val="24"/>
        </w:rPr>
      </w:pPr>
      <w:r w:rsidRPr="00BB3EE5">
        <w:rPr>
          <w:rFonts w:ascii="Times New Roman" w:hAnsi="Times New Roman"/>
          <w:bCs/>
          <w:color w:val="000000"/>
          <w:sz w:val="24"/>
          <w:szCs w:val="24"/>
        </w:rPr>
        <w:t xml:space="preserve">к подпрограмме </w:t>
      </w:r>
      <w:r w:rsidRPr="00BB3EE5">
        <w:rPr>
          <w:rFonts w:ascii="Times New Roman" w:hAnsi="Times New Roman"/>
          <w:color w:val="000000"/>
          <w:sz w:val="24"/>
          <w:szCs w:val="24"/>
        </w:rPr>
        <w:t>«Социальное обеспечение граждан» муниципальной программы Порецкого муниципального округа Чувашской Республики «Социальная поддержка граждан»</w:t>
      </w:r>
    </w:p>
    <w:p w:rsidR="00165E72" w:rsidRPr="00487658" w:rsidRDefault="00165E72" w:rsidP="00165E72">
      <w:pPr>
        <w:spacing w:after="0" w:line="247" w:lineRule="auto"/>
        <w:ind w:left="9639"/>
        <w:rPr>
          <w:rFonts w:ascii="Times New Roman" w:hAnsi="Times New Roman"/>
          <w:color w:val="000000"/>
          <w:sz w:val="26"/>
          <w:szCs w:val="26"/>
        </w:rPr>
      </w:pPr>
    </w:p>
    <w:p w:rsidR="00165E72" w:rsidRPr="00BB3EE5" w:rsidRDefault="00165E72" w:rsidP="00165E72">
      <w:pPr>
        <w:spacing w:after="0" w:line="247" w:lineRule="auto"/>
        <w:jc w:val="center"/>
        <w:rPr>
          <w:rFonts w:ascii="Times New Roman" w:hAnsi="Times New Roman"/>
          <w:b/>
          <w:caps/>
          <w:color w:val="000000"/>
          <w:sz w:val="24"/>
          <w:szCs w:val="24"/>
        </w:rPr>
      </w:pPr>
      <w:r w:rsidRPr="00BB3EE5">
        <w:rPr>
          <w:rFonts w:ascii="Times New Roman" w:hAnsi="Times New Roman"/>
          <w:b/>
          <w:caps/>
          <w:color w:val="000000"/>
          <w:sz w:val="24"/>
          <w:szCs w:val="24"/>
        </w:rPr>
        <w:t xml:space="preserve">Ресурсное обеспечение </w:t>
      </w:r>
    </w:p>
    <w:p w:rsidR="00165E72" w:rsidRPr="00BB3EE5" w:rsidRDefault="00165E72" w:rsidP="00165E72">
      <w:pPr>
        <w:spacing w:after="0" w:line="247" w:lineRule="auto"/>
        <w:jc w:val="center"/>
        <w:rPr>
          <w:rFonts w:ascii="Times New Roman" w:hAnsi="Times New Roman"/>
          <w:b/>
          <w:color w:val="000000"/>
          <w:sz w:val="24"/>
          <w:szCs w:val="24"/>
        </w:rPr>
      </w:pPr>
      <w:r w:rsidRPr="00BB3EE5">
        <w:rPr>
          <w:rFonts w:ascii="Times New Roman" w:hAnsi="Times New Roman"/>
          <w:b/>
          <w:color w:val="000000"/>
          <w:sz w:val="24"/>
          <w:szCs w:val="24"/>
        </w:rPr>
        <w:t>реализации подпрограммы «Совершенствование социальной поддержки семьи и детей» муниципальной программы</w:t>
      </w:r>
    </w:p>
    <w:p w:rsidR="00165E72" w:rsidRPr="00BB3EE5" w:rsidRDefault="00165E72" w:rsidP="00165E72">
      <w:pPr>
        <w:spacing w:after="0" w:line="247" w:lineRule="auto"/>
        <w:jc w:val="center"/>
        <w:rPr>
          <w:rFonts w:ascii="Times New Roman" w:hAnsi="Times New Roman"/>
          <w:b/>
          <w:color w:val="000000"/>
          <w:sz w:val="24"/>
          <w:szCs w:val="24"/>
        </w:rPr>
      </w:pPr>
      <w:r w:rsidRPr="00BB3EE5">
        <w:rPr>
          <w:rFonts w:ascii="Times New Roman" w:hAnsi="Times New Roman"/>
          <w:b/>
          <w:color w:val="000000"/>
          <w:sz w:val="24"/>
          <w:szCs w:val="24"/>
        </w:rPr>
        <w:t xml:space="preserve"> Порецкого муниципального округа Чувашской Республики «Социальная поддержка граждан» за счет всех источников финансирования</w:t>
      </w:r>
    </w:p>
    <w:p w:rsidR="00165E72" w:rsidRPr="00487658" w:rsidRDefault="00165E72" w:rsidP="00165E72">
      <w:pPr>
        <w:spacing w:after="0" w:line="247" w:lineRule="auto"/>
        <w:jc w:val="both"/>
        <w:rPr>
          <w:rFonts w:ascii="Times New Roman" w:hAnsi="Times New Roman"/>
          <w:color w:val="000000"/>
        </w:rPr>
      </w:pPr>
    </w:p>
    <w:p w:rsidR="00165E72" w:rsidRPr="00487658" w:rsidRDefault="00165E72" w:rsidP="00165E72">
      <w:pPr>
        <w:spacing w:after="0" w:line="247" w:lineRule="auto"/>
        <w:jc w:val="both"/>
        <w:rPr>
          <w:rFonts w:ascii="Times New Roman" w:hAnsi="Times New Roman"/>
          <w:color w:val="000000"/>
        </w:rPr>
      </w:pPr>
    </w:p>
    <w:p w:rsidR="00165E72" w:rsidRPr="00487658" w:rsidRDefault="00165E72" w:rsidP="00165E72">
      <w:pPr>
        <w:spacing w:after="0" w:line="240" w:lineRule="auto"/>
        <w:jc w:val="both"/>
        <w:rPr>
          <w:rFonts w:ascii="Times New Roman" w:hAnsi="Times New Roman"/>
          <w:color w:val="000000"/>
        </w:rPr>
      </w:pPr>
    </w:p>
    <w:tbl>
      <w:tblPr>
        <w:tblW w:w="14743" w:type="dxa"/>
        <w:tblInd w:w="-364" w:type="dxa"/>
        <w:tblBorders>
          <w:top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851"/>
        <w:gridCol w:w="1418"/>
        <w:gridCol w:w="992"/>
        <w:gridCol w:w="1560"/>
        <w:gridCol w:w="579"/>
        <w:gridCol w:w="413"/>
        <w:gridCol w:w="709"/>
        <w:gridCol w:w="425"/>
        <w:gridCol w:w="1333"/>
        <w:gridCol w:w="935"/>
        <w:gridCol w:w="1134"/>
        <w:gridCol w:w="1134"/>
        <w:gridCol w:w="525"/>
        <w:gridCol w:w="467"/>
        <w:gridCol w:w="992"/>
        <w:gridCol w:w="1276"/>
      </w:tblGrid>
      <w:tr w:rsidR="00165E72" w:rsidRPr="00487658" w:rsidTr="00C77F15">
        <w:trPr>
          <w:gridAfter w:val="3"/>
          <w:wAfter w:w="2735" w:type="dxa"/>
        </w:trPr>
        <w:tc>
          <w:tcPr>
            <w:tcW w:w="851" w:type="dxa"/>
            <w:vMerge w:val="restart"/>
            <w:shd w:val="clear" w:color="auto" w:fill="auto"/>
          </w:tcPr>
          <w:p w:rsidR="00165E72" w:rsidRPr="00487658" w:rsidRDefault="00165E72"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Статус</w:t>
            </w:r>
          </w:p>
        </w:tc>
        <w:tc>
          <w:tcPr>
            <w:tcW w:w="1418" w:type="dxa"/>
            <w:vMerge w:val="restart"/>
            <w:shd w:val="clear" w:color="auto" w:fill="auto"/>
          </w:tcPr>
          <w:p w:rsidR="00165E72" w:rsidRPr="00487658" w:rsidRDefault="00165E72"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 xml:space="preserve">Наименование подпрограммы </w:t>
            </w:r>
            <w:r>
              <w:rPr>
                <w:rFonts w:ascii="Times New Roman" w:hAnsi="Times New Roman"/>
                <w:color w:val="000000"/>
                <w:sz w:val="16"/>
                <w:szCs w:val="16"/>
              </w:rPr>
              <w:t>муниципальной</w:t>
            </w:r>
            <w:r w:rsidRPr="00487658">
              <w:rPr>
                <w:rFonts w:ascii="Times New Roman" w:hAnsi="Times New Roman"/>
                <w:color w:val="000000"/>
                <w:sz w:val="16"/>
                <w:szCs w:val="16"/>
              </w:rPr>
              <w:t xml:space="preserve"> программы </w:t>
            </w:r>
            <w:r>
              <w:rPr>
                <w:rFonts w:ascii="Times New Roman" w:hAnsi="Times New Roman"/>
                <w:color w:val="000000"/>
                <w:sz w:val="16"/>
                <w:szCs w:val="16"/>
              </w:rPr>
              <w:t xml:space="preserve">Порецкого муниципального округа </w:t>
            </w:r>
            <w:r w:rsidRPr="00487658">
              <w:rPr>
                <w:rFonts w:ascii="Times New Roman" w:hAnsi="Times New Roman"/>
                <w:color w:val="000000"/>
                <w:sz w:val="16"/>
                <w:szCs w:val="16"/>
              </w:rPr>
              <w:t>Чувашской Республики (основного мероприятия, мероприятия)</w:t>
            </w:r>
          </w:p>
        </w:tc>
        <w:tc>
          <w:tcPr>
            <w:tcW w:w="992" w:type="dxa"/>
            <w:vMerge w:val="restart"/>
            <w:shd w:val="clear" w:color="auto" w:fill="auto"/>
          </w:tcPr>
          <w:p w:rsidR="00165E72" w:rsidRPr="00487658" w:rsidRDefault="00165E72"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 xml:space="preserve">Задача подпрограммы </w:t>
            </w:r>
            <w:r>
              <w:rPr>
                <w:rFonts w:ascii="Times New Roman" w:hAnsi="Times New Roman"/>
                <w:color w:val="000000"/>
                <w:sz w:val="16"/>
                <w:szCs w:val="16"/>
              </w:rPr>
              <w:t xml:space="preserve">муниципальной </w:t>
            </w:r>
            <w:r w:rsidRPr="00487658">
              <w:rPr>
                <w:rFonts w:ascii="Times New Roman" w:hAnsi="Times New Roman"/>
                <w:color w:val="000000"/>
                <w:sz w:val="16"/>
                <w:szCs w:val="16"/>
              </w:rPr>
              <w:t>программы</w:t>
            </w:r>
            <w:r>
              <w:rPr>
                <w:rFonts w:ascii="Times New Roman" w:hAnsi="Times New Roman"/>
                <w:color w:val="000000"/>
                <w:sz w:val="16"/>
                <w:szCs w:val="16"/>
              </w:rPr>
              <w:t xml:space="preserve"> Порецкого муниципального округа </w:t>
            </w:r>
            <w:r w:rsidRPr="00487658">
              <w:rPr>
                <w:rFonts w:ascii="Times New Roman" w:hAnsi="Times New Roman"/>
                <w:color w:val="000000"/>
                <w:sz w:val="16"/>
                <w:szCs w:val="16"/>
              </w:rPr>
              <w:t xml:space="preserve"> Чувашской Республики</w:t>
            </w:r>
          </w:p>
        </w:tc>
        <w:tc>
          <w:tcPr>
            <w:tcW w:w="1560" w:type="dxa"/>
            <w:vMerge w:val="restart"/>
            <w:shd w:val="clear" w:color="auto" w:fill="auto"/>
          </w:tcPr>
          <w:p w:rsidR="00165E72" w:rsidRPr="00487658" w:rsidRDefault="00165E72"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Ответственный исполнитель, соисполнители, участники</w:t>
            </w:r>
          </w:p>
        </w:tc>
        <w:tc>
          <w:tcPr>
            <w:tcW w:w="2126" w:type="dxa"/>
            <w:gridSpan w:val="4"/>
            <w:shd w:val="clear" w:color="auto" w:fill="auto"/>
          </w:tcPr>
          <w:p w:rsidR="00165E72" w:rsidRPr="00487658" w:rsidRDefault="00165E72"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 xml:space="preserve">Код бюджетной </w:t>
            </w:r>
          </w:p>
          <w:p w:rsidR="00165E72" w:rsidRPr="00487658" w:rsidRDefault="00165E72"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классификации</w:t>
            </w:r>
          </w:p>
        </w:tc>
        <w:tc>
          <w:tcPr>
            <w:tcW w:w="1333" w:type="dxa"/>
            <w:vMerge w:val="restart"/>
            <w:shd w:val="clear" w:color="auto" w:fill="auto"/>
          </w:tcPr>
          <w:p w:rsidR="00165E72" w:rsidRPr="00487658" w:rsidRDefault="00165E72"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 xml:space="preserve">Источники </w:t>
            </w:r>
          </w:p>
          <w:p w:rsidR="00165E72" w:rsidRPr="00487658" w:rsidRDefault="00165E72"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финансирования</w:t>
            </w:r>
          </w:p>
        </w:tc>
        <w:tc>
          <w:tcPr>
            <w:tcW w:w="3728" w:type="dxa"/>
            <w:gridSpan w:val="4"/>
            <w:shd w:val="clear" w:color="auto" w:fill="auto"/>
          </w:tcPr>
          <w:p w:rsidR="00165E72" w:rsidRPr="00487658" w:rsidRDefault="00165E72"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Расходы по годам, тыс. рублей</w:t>
            </w:r>
          </w:p>
        </w:tc>
      </w:tr>
      <w:tr w:rsidR="00961405" w:rsidRPr="00487658" w:rsidTr="00961405">
        <w:tc>
          <w:tcPr>
            <w:tcW w:w="851" w:type="dxa"/>
            <w:vMerge/>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p>
        </w:tc>
        <w:tc>
          <w:tcPr>
            <w:tcW w:w="1418" w:type="dxa"/>
            <w:vMerge/>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p>
        </w:tc>
        <w:tc>
          <w:tcPr>
            <w:tcW w:w="992" w:type="dxa"/>
            <w:vMerge/>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p>
        </w:tc>
        <w:tc>
          <w:tcPr>
            <w:tcW w:w="1560" w:type="dxa"/>
            <w:vMerge/>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p>
        </w:tc>
        <w:tc>
          <w:tcPr>
            <w:tcW w:w="579" w:type="dxa"/>
            <w:shd w:val="clear" w:color="auto" w:fill="auto"/>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главный распорядитель бюджетных средств</w:t>
            </w:r>
          </w:p>
        </w:tc>
        <w:tc>
          <w:tcPr>
            <w:tcW w:w="413" w:type="dxa"/>
            <w:shd w:val="clear" w:color="auto" w:fill="auto"/>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раздел, подраздел</w:t>
            </w:r>
          </w:p>
        </w:tc>
        <w:tc>
          <w:tcPr>
            <w:tcW w:w="709" w:type="dxa"/>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целевая статья расходов</w:t>
            </w:r>
          </w:p>
        </w:tc>
        <w:tc>
          <w:tcPr>
            <w:tcW w:w="425" w:type="dxa"/>
            <w:shd w:val="clear" w:color="auto" w:fill="auto"/>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группа (подгруппа) вида расходов</w:t>
            </w:r>
          </w:p>
        </w:tc>
        <w:tc>
          <w:tcPr>
            <w:tcW w:w="1333" w:type="dxa"/>
            <w:vMerge/>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p>
        </w:tc>
        <w:tc>
          <w:tcPr>
            <w:tcW w:w="935" w:type="dxa"/>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2023</w:t>
            </w:r>
          </w:p>
        </w:tc>
        <w:tc>
          <w:tcPr>
            <w:tcW w:w="1134" w:type="dxa"/>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2024</w:t>
            </w:r>
          </w:p>
        </w:tc>
        <w:tc>
          <w:tcPr>
            <w:tcW w:w="1134" w:type="dxa"/>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2025</w:t>
            </w:r>
          </w:p>
        </w:tc>
        <w:tc>
          <w:tcPr>
            <w:tcW w:w="992" w:type="dxa"/>
            <w:gridSpan w:val="2"/>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2026</w:t>
            </w:r>
          </w:p>
        </w:tc>
        <w:tc>
          <w:tcPr>
            <w:tcW w:w="992" w:type="dxa"/>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2027</w:t>
            </w:r>
            <w:r w:rsidRPr="00487658">
              <w:rPr>
                <w:rFonts w:ascii="Times New Roman" w:hAnsi="Times New Roman"/>
                <w:color w:val="000000"/>
                <w:sz w:val="16"/>
                <w:szCs w:val="16"/>
              </w:rPr>
              <w:t>–2030</w:t>
            </w:r>
          </w:p>
        </w:tc>
        <w:tc>
          <w:tcPr>
            <w:tcW w:w="1276" w:type="dxa"/>
            <w:shd w:val="clear" w:color="auto" w:fill="auto"/>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2031–2035</w:t>
            </w:r>
          </w:p>
        </w:tc>
      </w:tr>
    </w:tbl>
    <w:p w:rsidR="00165E72" w:rsidRPr="00487658" w:rsidRDefault="00165E72" w:rsidP="00165E72">
      <w:pPr>
        <w:widowControl w:val="0"/>
        <w:suppressAutoHyphens/>
        <w:spacing w:after="0" w:line="240" w:lineRule="auto"/>
        <w:rPr>
          <w:rFonts w:ascii="Times New Roman" w:hAnsi="Times New Roman"/>
          <w:sz w:val="2"/>
        </w:rPr>
      </w:pPr>
    </w:p>
    <w:tbl>
      <w:tblPr>
        <w:tblW w:w="14743" w:type="dxa"/>
        <w:tblInd w:w="-364"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836"/>
        <w:gridCol w:w="1433"/>
        <w:gridCol w:w="992"/>
        <w:gridCol w:w="1560"/>
        <w:gridCol w:w="576"/>
        <w:gridCol w:w="416"/>
        <w:gridCol w:w="709"/>
        <w:gridCol w:w="434"/>
        <w:gridCol w:w="1325"/>
        <w:gridCol w:w="934"/>
        <w:gridCol w:w="1134"/>
        <w:gridCol w:w="1134"/>
        <w:gridCol w:w="992"/>
        <w:gridCol w:w="992"/>
        <w:gridCol w:w="1276"/>
      </w:tblGrid>
      <w:tr w:rsidR="00961405" w:rsidRPr="00487658" w:rsidTr="00961405">
        <w:trPr>
          <w:tblHeader/>
        </w:trPr>
        <w:tc>
          <w:tcPr>
            <w:tcW w:w="836" w:type="dxa"/>
            <w:tcBorders>
              <w:lef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1</w:t>
            </w:r>
          </w:p>
        </w:tc>
        <w:tc>
          <w:tcPr>
            <w:tcW w:w="1433"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2</w:t>
            </w:r>
          </w:p>
        </w:tc>
        <w:tc>
          <w:tcPr>
            <w:tcW w:w="992"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3</w:t>
            </w:r>
          </w:p>
        </w:tc>
        <w:tc>
          <w:tcPr>
            <w:tcW w:w="1560"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4</w:t>
            </w: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5</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6</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7</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8</w:t>
            </w:r>
          </w:p>
        </w:tc>
        <w:tc>
          <w:tcPr>
            <w:tcW w:w="1325"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9</w:t>
            </w:r>
          </w:p>
        </w:tc>
        <w:tc>
          <w:tcPr>
            <w:tcW w:w="9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14</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15</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16</w:t>
            </w:r>
          </w:p>
        </w:tc>
        <w:tc>
          <w:tcPr>
            <w:tcW w:w="992" w:type="dxa"/>
            <w:tcBorders>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17</w:t>
            </w:r>
          </w:p>
        </w:tc>
        <w:tc>
          <w:tcPr>
            <w:tcW w:w="992" w:type="dxa"/>
            <w:tcBorders>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18</w:t>
            </w:r>
          </w:p>
        </w:tc>
        <w:tc>
          <w:tcPr>
            <w:tcW w:w="1276" w:type="dxa"/>
            <w:tcBorders>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19</w:t>
            </w:r>
          </w:p>
        </w:tc>
      </w:tr>
      <w:tr w:rsidR="00961405" w:rsidRPr="00487658" w:rsidTr="00961405">
        <w:tc>
          <w:tcPr>
            <w:tcW w:w="836" w:type="dxa"/>
            <w:vMerge w:val="restart"/>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Подпрограмма</w:t>
            </w:r>
          </w:p>
        </w:tc>
        <w:tc>
          <w:tcPr>
            <w:tcW w:w="1433" w:type="dxa"/>
            <w:vMerge w:val="restart"/>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«Совершенствование социальной поддержки семьи и детей»</w:t>
            </w:r>
          </w:p>
        </w:tc>
        <w:tc>
          <w:tcPr>
            <w:tcW w:w="992" w:type="dxa"/>
            <w:vMerge w:val="restart"/>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val="restart"/>
          </w:tcPr>
          <w:p w:rsidR="00961405" w:rsidRPr="00487658" w:rsidRDefault="00961405" w:rsidP="00C77F15">
            <w:pPr>
              <w:autoSpaceDE w:val="0"/>
              <w:autoSpaceDN w:val="0"/>
              <w:adjustRightInd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r w:rsidRPr="00487658">
              <w:rPr>
                <w:rFonts w:ascii="Times New Roman" w:hAnsi="Times New Roman"/>
                <w:color w:val="000000"/>
                <w:sz w:val="16"/>
                <w:szCs w:val="16"/>
              </w:rPr>
              <w:t xml:space="preserve">, соисполнители – </w:t>
            </w:r>
            <w:r>
              <w:rPr>
                <w:rFonts w:ascii="Times New Roman" w:hAnsi="Times New Roman"/>
                <w:color w:val="000000"/>
                <w:sz w:val="16"/>
                <w:szCs w:val="16"/>
              </w:rPr>
              <w:lastRenderedPageBreak/>
              <w:t>отдел образования, молодежной политики и спорта администрации Порецкого муниципального округа, учреждения образования</w:t>
            </w: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lastRenderedPageBreak/>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Ц340000000</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34" w:type="dxa"/>
          </w:tcPr>
          <w:p w:rsidR="00961405" w:rsidRDefault="00961405" w:rsidP="00C77F15">
            <w:pPr>
              <w:jc w:val="center"/>
            </w:pPr>
            <w:r>
              <w:rPr>
                <w:rFonts w:ascii="Times New Roman" w:hAnsi="Times New Roman"/>
                <w:color w:val="000000"/>
                <w:sz w:val="16"/>
                <w:szCs w:val="16"/>
              </w:rPr>
              <w:t>523,4</w:t>
            </w:r>
          </w:p>
        </w:tc>
        <w:tc>
          <w:tcPr>
            <w:tcW w:w="1134" w:type="dxa"/>
          </w:tcPr>
          <w:p w:rsidR="00961405" w:rsidRDefault="00E04FFD" w:rsidP="00E04FFD">
            <w:pPr>
              <w:jc w:val="center"/>
            </w:pPr>
            <w:r>
              <w:rPr>
                <w:rFonts w:ascii="Times New Roman" w:hAnsi="Times New Roman"/>
                <w:color w:val="000000"/>
                <w:sz w:val="16"/>
                <w:szCs w:val="16"/>
              </w:rPr>
              <w:t>653</w:t>
            </w:r>
            <w:r w:rsidR="00961405">
              <w:rPr>
                <w:rFonts w:ascii="Times New Roman" w:hAnsi="Times New Roman"/>
                <w:color w:val="000000"/>
                <w:sz w:val="16"/>
                <w:szCs w:val="16"/>
              </w:rPr>
              <w:t>,</w:t>
            </w:r>
            <w:r>
              <w:rPr>
                <w:rFonts w:ascii="Times New Roman" w:hAnsi="Times New Roman"/>
                <w:color w:val="000000"/>
                <w:sz w:val="16"/>
                <w:szCs w:val="16"/>
              </w:rPr>
              <w:t>13</w:t>
            </w:r>
          </w:p>
        </w:tc>
        <w:tc>
          <w:tcPr>
            <w:tcW w:w="1134" w:type="dxa"/>
          </w:tcPr>
          <w:p w:rsidR="00961405" w:rsidRDefault="00961405" w:rsidP="00C77F15">
            <w:pPr>
              <w:jc w:val="center"/>
            </w:pPr>
            <w:r>
              <w:rPr>
                <w:rFonts w:ascii="Times New Roman" w:hAnsi="Times New Roman"/>
                <w:color w:val="000000"/>
                <w:sz w:val="16"/>
                <w:szCs w:val="16"/>
              </w:rPr>
              <w:t>510,0</w:t>
            </w:r>
          </w:p>
        </w:tc>
        <w:tc>
          <w:tcPr>
            <w:tcW w:w="992" w:type="dxa"/>
            <w:tcBorders>
              <w:right w:val="nil"/>
            </w:tcBorders>
          </w:tcPr>
          <w:p w:rsidR="00961405" w:rsidRPr="00487658" w:rsidRDefault="00961405" w:rsidP="00961405">
            <w:pPr>
              <w:widowControl w:val="0"/>
              <w:autoSpaceDE w:val="0"/>
              <w:autoSpaceDN w:val="0"/>
              <w:spacing w:after="0" w:line="240" w:lineRule="auto"/>
              <w:ind w:right="-57"/>
              <w:jc w:val="center"/>
              <w:rPr>
                <w:rFonts w:ascii="Times New Roman" w:hAnsi="Times New Roman"/>
                <w:color w:val="000000"/>
                <w:sz w:val="16"/>
                <w:szCs w:val="16"/>
              </w:rPr>
            </w:pPr>
            <w:r>
              <w:rPr>
                <w:rFonts w:ascii="Times New Roman" w:hAnsi="Times New Roman"/>
                <w:color w:val="000000"/>
                <w:sz w:val="16"/>
                <w:szCs w:val="16"/>
              </w:rPr>
              <w:t>510,0</w:t>
            </w:r>
          </w:p>
        </w:tc>
        <w:tc>
          <w:tcPr>
            <w:tcW w:w="992" w:type="dxa"/>
            <w:tcBorders>
              <w:right w:val="nil"/>
            </w:tcBorders>
          </w:tcPr>
          <w:p w:rsidR="00961405"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1 356,0</w:t>
            </w:r>
          </w:p>
        </w:tc>
        <w:tc>
          <w:tcPr>
            <w:tcW w:w="1276" w:type="dxa"/>
            <w:tcBorders>
              <w:right w:val="nil"/>
            </w:tcBorders>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1 695,0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федеральный бюджет</w:t>
            </w:r>
          </w:p>
        </w:tc>
        <w:tc>
          <w:tcPr>
            <w:tcW w:w="934" w:type="dxa"/>
          </w:tcPr>
          <w:p w:rsidR="00961405" w:rsidRDefault="00961405" w:rsidP="00C77F15">
            <w:pPr>
              <w:jc w:val="center"/>
            </w:pPr>
            <w:r w:rsidRPr="005462BD">
              <w:rPr>
                <w:rFonts w:ascii="Times New Roman" w:hAnsi="Times New Roman"/>
                <w:color w:val="000000"/>
                <w:sz w:val="16"/>
                <w:szCs w:val="16"/>
              </w:rPr>
              <w:t>0,0</w:t>
            </w:r>
          </w:p>
        </w:tc>
        <w:tc>
          <w:tcPr>
            <w:tcW w:w="1134" w:type="dxa"/>
          </w:tcPr>
          <w:p w:rsidR="00961405" w:rsidRDefault="00961405" w:rsidP="00C77F15">
            <w:pPr>
              <w:jc w:val="center"/>
            </w:pPr>
            <w:r w:rsidRPr="005462BD">
              <w:rPr>
                <w:rFonts w:ascii="Times New Roman" w:hAnsi="Times New Roman"/>
                <w:color w:val="000000"/>
                <w:sz w:val="16"/>
                <w:szCs w:val="16"/>
              </w:rPr>
              <w:t>0,0</w:t>
            </w:r>
          </w:p>
        </w:tc>
        <w:tc>
          <w:tcPr>
            <w:tcW w:w="1134" w:type="dxa"/>
          </w:tcPr>
          <w:p w:rsidR="00961405" w:rsidRDefault="00961405" w:rsidP="00C77F15">
            <w:pPr>
              <w:jc w:val="center"/>
            </w:pPr>
            <w:r w:rsidRPr="005462BD">
              <w:rPr>
                <w:rFonts w:ascii="Times New Roman" w:hAnsi="Times New Roman"/>
                <w:color w:val="000000"/>
                <w:sz w:val="16"/>
                <w:szCs w:val="16"/>
              </w:rPr>
              <w:t>0,0</w:t>
            </w:r>
          </w:p>
        </w:tc>
        <w:tc>
          <w:tcPr>
            <w:tcW w:w="992" w:type="dxa"/>
            <w:tcBorders>
              <w:right w:val="nil"/>
            </w:tcBorders>
          </w:tcPr>
          <w:p w:rsidR="00961405" w:rsidRDefault="00961405" w:rsidP="00961405">
            <w:pPr>
              <w:jc w:val="center"/>
            </w:pPr>
            <w:r w:rsidRPr="00EB490F">
              <w:rPr>
                <w:rFonts w:ascii="Times New Roman" w:hAnsi="Times New Roman"/>
                <w:color w:val="000000"/>
                <w:sz w:val="16"/>
                <w:szCs w:val="16"/>
              </w:rPr>
              <w:t>0,0</w:t>
            </w:r>
          </w:p>
        </w:tc>
        <w:tc>
          <w:tcPr>
            <w:tcW w:w="992" w:type="dxa"/>
            <w:tcBorders>
              <w:right w:val="nil"/>
            </w:tcBorders>
          </w:tcPr>
          <w:p w:rsidR="00961405" w:rsidRDefault="00961405" w:rsidP="00C77F15">
            <w:pPr>
              <w:jc w:val="center"/>
            </w:pPr>
            <w:r w:rsidRPr="005462BD">
              <w:rPr>
                <w:rFonts w:ascii="Times New Roman" w:hAnsi="Times New Roman"/>
                <w:color w:val="000000"/>
                <w:sz w:val="16"/>
                <w:szCs w:val="16"/>
              </w:rPr>
              <w:t>0,0</w:t>
            </w:r>
          </w:p>
        </w:tc>
        <w:tc>
          <w:tcPr>
            <w:tcW w:w="1276" w:type="dxa"/>
            <w:tcBorders>
              <w:right w:val="nil"/>
            </w:tcBorders>
          </w:tcPr>
          <w:p w:rsidR="00961405" w:rsidRDefault="00961405" w:rsidP="00C77F15">
            <w:pPr>
              <w:jc w:val="center"/>
            </w:pPr>
            <w:r w:rsidRPr="005462BD">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х</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х</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х</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х</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республиканский бюджет Чувашской </w:t>
            </w:r>
            <w:r w:rsidRPr="00487658">
              <w:rPr>
                <w:rFonts w:ascii="Times New Roman" w:hAnsi="Times New Roman"/>
                <w:color w:val="000000"/>
                <w:sz w:val="16"/>
                <w:szCs w:val="16"/>
              </w:rPr>
              <w:lastRenderedPageBreak/>
              <w:t>Республики</w:t>
            </w:r>
          </w:p>
        </w:tc>
        <w:tc>
          <w:tcPr>
            <w:tcW w:w="934" w:type="dxa"/>
          </w:tcPr>
          <w:p w:rsidR="00961405" w:rsidRDefault="00961405" w:rsidP="00C77F15">
            <w:pPr>
              <w:jc w:val="center"/>
            </w:pPr>
            <w:r w:rsidRPr="00E442C5">
              <w:rPr>
                <w:rFonts w:ascii="Times New Roman" w:hAnsi="Times New Roman"/>
                <w:color w:val="000000"/>
                <w:sz w:val="16"/>
                <w:szCs w:val="16"/>
              </w:rPr>
              <w:lastRenderedPageBreak/>
              <w:t>0,0</w:t>
            </w:r>
          </w:p>
        </w:tc>
        <w:tc>
          <w:tcPr>
            <w:tcW w:w="1134" w:type="dxa"/>
          </w:tcPr>
          <w:p w:rsidR="00961405" w:rsidRDefault="00961405" w:rsidP="00C77F15">
            <w:pPr>
              <w:jc w:val="center"/>
            </w:pPr>
            <w:r w:rsidRPr="00E442C5">
              <w:rPr>
                <w:rFonts w:ascii="Times New Roman" w:hAnsi="Times New Roman"/>
                <w:color w:val="000000"/>
                <w:sz w:val="16"/>
                <w:szCs w:val="16"/>
              </w:rPr>
              <w:t>0,0</w:t>
            </w:r>
          </w:p>
        </w:tc>
        <w:tc>
          <w:tcPr>
            <w:tcW w:w="1134" w:type="dxa"/>
          </w:tcPr>
          <w:p w:rsidR="00961405" w:rsidRDefault="00961405" w:rsidP="00C77F15">
            <w:pPr>
              <w:jc w:val="center"/>
            </w:pPr>
            <w:r w:rsidRPr="00E442C5">
              <w:rPr>
                <w:rFonts w:ascii="Times New Roman" w:hAnsi="Times New Roman"/>
                <w:color w:val="000000"/>
                <w:sz w:val="16"/>
                <w:szCs w:val="16"/>
              </w:rPr>
              <w:t>0,0</w:t>
            </w:r>
          </w:p>
        </w:tc>
        <w:tc>
          <w:tcPr>
            <w:tcW w:w="992" w:type="dxa"/>
            <w:tcBorders>
              <w:right w:val="nil"/>
            </w:tcBorders>
          </w:tcPr>
          <w:p w:rsidR="00961405" w:rsidRDefault="00961405" w:rsidP="00961405">
            <w:pPr>
              <w:jc w:val="center"/>
            </w:pPr>
            <w:r w:rsidRPr="00EB490F">
              <w:rPr>
                <w:rFonts w:ascii="Times New Roman" w:hAnsi="Times New Roman"/>
                <w:color w:val="000000"/>
                <w:sz w:val="16"/>
                <w:szCs w:val="16"/>
              </w:rPr>
              <w:t>0,0</w:t>
            </w:r>
          </w:p>
        </w:tc>
        <w:tc>
          <w:tcPr>
            <w:tcW w:w="992" w:type="dxa"/>
            <w:tcBorders>
              <w:right w:val="nil"/>
            </w:tcBorders>
          </w:tcPr>
          <w:p w:rsidR="00961405" w:rsidRDefault="00961405" w:rsidP="00C77F15">
            <w:pPr>
              <w:jc w:val="center"/>
            </w:pPr>
            <w:r w:rsidRPr="00E442C5">
              <w:rPr>
                <w:rFonts w:ascii="Times New Roman" w:hAnsi="Times New Roman"/>
                <w:color w:val="000000"/>
                <w:sz w:val="16"/>
                <w:szCs w:val="16"/>
              </w:rPr>
              <w:t>0,0</w:t>
            </w:r>
          </w:p>
        </w:tc>
        <w:tc>
          <w:tcPr>
            <w:tcW w:w="1276" w:type="dxa"/>
            <w:tcBorders>
              <w:right w:val="nil"/>
            </w:tcBorders>
          </w:tcPr>
          <w:p w:rsidR="00961405" w:rsidRDefault="00961405" w:rsidP="00C77F15">
            <w:pPr>
              <w:jc w:val="center"/>
            </w:pPr>
            <w:r w:rsidRPr="00E442C5">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961405" w:rsidRPr="00487658" w:rsidRDefault="00961405" w:rsidP="00C77F15">
            <w:pPr>
              <w:spacing w:after="0" w:line="240" w:lineRule="auto"/>
              <w:jc w:val="both"/>
              <w:rPr>
                <w:rFonts w:ascii="Times New Roman" w:hAnsi="Times New Roman"/>
                <w:color w:val="000000"/>
                <w:sz w:val="16"/>
                <w:szCs w:val="16"/>
              </w:rPr>
            </w:pPr>
          </w:p>
        </w:tc>
        <w:tc>
          <w:tcPr>
            <w:tcW w:w="992" w:type="dxa"/>
            <w:vMerge/>
          </w:tcPr>
          <w:p w:rsidR="00961405" w:rsidRPr="00487658" w:rsidRDefault="00961405" w:rsidP="00C77F15">
            <w:pPr>
              <w:spacing w:after="0" w:line="240" w:lineRule="auto"/>
              <w:jc w:val="both"/>
              <w:rPr>
                <w:rFonts w:ascii="Times New Roman" w:hAnsi="Times New Roman"/>
                <w:color w:val="000000"/>
                <w:sz w:val="16"/>
                <w:szCs w:val="16"/>
              </w:rPr>
            </w:pPr>
          </w:p>
        </w:tc>
        <w:tc>
          <w:tcPr>
            <w:tcW w:w="1560" w:type="dxa"/>
            <w:vMerge/>
          </w:tcPr>
          <w:p w:rsidR="00961405" w:rsidRPr="00487658" w:rsidRDefault="00961405" w:rsidP="00C77F15">
            <w:pPr>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Бюджет Порецкого муниципального округа Чувашской Республики</w:t>
            </w:r>
          </w:p>
        </w:tc>
        <w:tc>
          <w:tcPr>
            <w:tcW w:w="934" w:type="dxa"/>
          </w:tcPr>
          <w:p w:rsidR="00961405" w:rsidRDefault="00961405" w:rsidP="00C77F15">
            <w:pPr>
              <w:jc w:val="center"/>
            </w:pPr>
            <w:r>
              <w:rPr>
                <w:rFonts w:ascii="Times New Roman" w:hAnsi="Times New Roman"/>
                <w:color w:val="000000"/>
                <w:sz w:val="16"/>
                <w:szCs w:val="16"/>
              </w:rPr>
              <w:t>523,4</w:t>
            </w:r>
          </w:p>
        </w:tc>
        <w:tc>
          <w:tcPr>
            <w:tcW w:w="1134" w:type="dxa"/>
          </w:tcPr>
          <w:p w:rsidR="00961405" w:rsidRDefault="00E04FFD" w:rsidP="00C77F15">
            <w:pPr>
              <w:jc w:val="center"/>
            </w:pPr>
            <w:r>
              <w:rPr>
                <w:rFonts w:ascii="Times New Roman" w:hAnsi="Times New Roman"/>
                <w:color w:val="000000"/>
                <w:sz w:val="16"/>
                <w:szCs w:val="16"/>
              </w:rPr>
              <w:t>653,13</w:t>
            </w:r>
          </w:p>
        </w:tc>
        <w:tc>
          <w:tcPr>
            <w:tcW w:w="1134" w:type="dxa"/>
          </w:tcPr>
          <w:p w:rsidR="00961405" w:rsidRDefault="00961405" w:rsidP="00961405">
            <w:pPr>
              <w:jc w:val="center"/>
            </w:pPr>
            <w:r w:rsidRPr="00922B76">
              <w:rPr>
                <w:rFonts w:ascii="Times New Roman" w:hAnsi="Times New Roman"/>
                <w:color w:val="000000"/>
                <w:sz w:val="16"/>
                <w:szCs w:val="16"/>
              </w:rPr>
              <w:t>510,0</w:t>
            </w:r>
          </w:p>
        </w:tc>
        <w:tc>
          <w:tcPr>
            <w:tcW w:w="992" w:type="dxa"/>
            <w:tcBorders>
              <w:right w:val="nil"/>
            </w:tcBorders>
          </w:tcPr>
          <w:p w:rsidR="00961405" w:rsidRDefault="00961405" w:rsidP="00961405">
            <w:pPr>
              <w:jc w:val="center"/>
            </w:pPr>
            <w:r w:rsidRPr="00922B76">
              <w:rPr>
                <w:rFonts w:ascii="Times New Roman" w:hAnsi="Times New Roman"/>
                <w:color w:val="000000"/>
                <w:sz w:val="16"/>
                <w:szCs w:val="16"/>
              </w:rPr>
              <w:t>510,0</w:t>
            </w:r>
          </w:p>
        </w:tc>
        <w:tc>
          <w:tcPr>
            <w:tcW w:w="992" w:type="dxa"/>
            <w:tcBorders>
              <w:right w:val="nil"/>
            </w:tcBorders>
          </w:tcPr>
          <w:p w:rsidR="00961405"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1 356,0</w:t>
            </w:r>
          </w:p>
        </w:tc>
        <w:tc>
          <w:tcPr>
            <w:tcW w:w="1276" w:type="dxa"/>
            <w:tcBorders>
              <w:right w:val="nil"/>
            </w:tcBorders>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1 695,0</w:t>
            </w:r>
          </w:p>
        </w:tc>
      </w:tr>
      <w:tr w:rsidR="00961405" w:rsidRPr="00487658" w:rsidTr="00961405">
        <w:tc>
          <w:tcPr>
            <w:tcW w:w="836" w:type="dxa"/>
            <w:vMerge w:val="restart"/>
            <w:tcBorders>
              <w:left w:val="nil"/>
            </w:tcBorders>
          </w:tcPr>
          <w:p w:rsidR="00961405" w:rsidRPr="00487658" w:rsidRDefault="00961405" w:rsidP="00C77F15">
            <w:pPr>
              <w:widowControl w:val="0"/>
              <w:autoSpaceDE w:val="0"/>
              <w:autoSpaceDN w:val="0"/>
              <w:spacing w:after="0" w:line="230" w:lineRule="auto"/>
              <w:jc w:val="both"/>
              <w:rPr>
                <w:rFonts w:ascii="Times New Roman" w:hAnsi="Times New Roman"/>
                <w:color w:val="000000"/>
                <w:sz w:val="16"/>
                <w:szCs w:val="16"/>
              </w:rPr>
            </w:pPr>
            <w:r w:rsidRPr="00487658">
              <w:rPr>
                <w:rFonts w:ascii="Times New Roman" w:hAnsi="Times New Roman"/>
                <w:color w:val="000000"/>
                <w:sz w:val="16"/>
                <w:szCs w:val="16"/>
              </w:rPr>
              <w:t>Основное меропри</w:t>
            </w:r>
            <w:r w:rsidRPr="00487658">
              <w:rPr>
                <w:rFonts w:ascii="Times New Roman" w:hAnsi="Times New Roman"/>
                <w:color w:val="000000"/>
                <w:sz w:val="16"/>
                <w:szCs w:val="16"/>
              </w:rPr>
              <w:softHyphen/>
              <w:t xml:space="preserve">ятие </w:t>
            </w:r>
            <w:r>
              <w:rPr>
                <w:rFonts w:ascii="Times New Roman" w:hAnsi="Times New Roman"/>
                <w:color w:val="000000"/>
                <w:sz w:val="16"/>
                <w:szCs w:val="16"/>
              </w:rPr>
              <w:t>1</w:t>
            </w:r>
          </w:p>
        </w:tc>
        <w:tc>
          <w:tcPr>
            <w:tcW w:w="1433" w:type="dxa"/>
            <w:vMerge w:val="restart"/>
          </w:tcPr>
          <w:p w:rsidR="00961405" w:rsidRPr="00487658" w:rsidRDefault="00961405" w:rsidP="00C77F15">
            <w:pPr>
              <w:widowControl w:val="0"/>
              <w:autoSpaceDE w:val="0"/>
              <w:autoSpaceDN w:val="0"/>
              <w:adjustRightInd w:val="0"/>
              <w:spacing w:after="0" w:line="230" w:lineRule="auto"/>
              <w:jc w:val="both"/>
              <w:rPr>
                <w:rFonts w:ascii="Times New Roman" w:hAnsi="Times New Roman"/>
                <w:color w:val="000000"/>
                <w:sz w:val="16"/>
                <w:szCs w:val="16"/>
              </w:rPr>
            </w:pPr>
            <w:r w:rsidRPr="00487658">
              <w:rPr>
                <w:rFonts w:ascii="Times New Roman" w:hAnsi="Times New Roman"/>
                <w:color w:val="000000"/>
                <w:sz w:val="16"/>
                <w:szCs w:val="16"/>
              </w:rPr>
              <w:t>Реализация мероприятий по проведению оздоровительной кампании детей, в том числе детей, находящихся в трудной жизненной ситуации</w:t>
            </w:r>
          </w:p>
        </w:tc>
        <w:tc>
          <w:tcPr>
            <w:tcW w:w="992" w:type="dxa"/>
            <w:vMerge w:val="restart"/>
          </w:tcPr>
          <w:p w:rsidR="00961405" w:rsidRPr="00487658" w:rsidRDefault="00961405" w:rsidP="00C77F15">
            <w:pPr>
              <w:widowControl w:val="0"/>
              <w:autoSpaceDE w:val="0"/>
              <w:autoSpaceDN w:val="0"/>
              <w:adjustRightInd w:val="0"/>
              <w:spacing w:after="0" w:line="230" w:lineRule="auto"/>
              <w:jc w:val="both"/>
              <w:rPr>
                <w:rFonts w:ascii="Times New Roman" w:hAnsi="Times New Roman"/>
                <w:color w:val="000000"/>
                <w:sz w:val="16"/>
                <w:szCs w:val="16"/>
              </w:rPr>
            </w:pPr>
            <w:r w:rsidRPr="00487658">
              <w:rPr>
                <w:rFonts w:ascii="Times New Roman" w:hAnsi="Times New Roman"/>
                <w:color w:val="000000"/>
                <w:sz w:val="16"/>
                <w:szCs w:val="16"/>
              </w:rPr>
              <w:t>организация отдыха детей</w:t>
            </w:r>
            <w:r>
              <w:rPr>
                <w:rFonts w:ascii="Times New Roman" w:hAnsi="Times New Roman"/>
                <w:color w:val="000000"/>
                <w:sz w:val="16"/>
                <w:szCs w:val="16"/>
              </w:rPr>
              <w:t xml:space="preserve"> и их оздоровления</w:t>
            </w:r>
            <w:r w:rsidRPr="00487658">
              <w:rPr>
                <w:rFonts w:ascii="Times New Roman" w:hAnsi="Times New Roman"/>
                <w:color w:val="000000"/>
                <w:sz w:val="16"/>
                <w:szCs w:val="16"/>
              </w:rPr>
              <w:t xml:space="preserve">, </w:t>
            </w:r>
            <w:r>
              <w:rPr>
                <w:rFonts w:ascii="Times New Roman" w:hAnsi="Times New Roman"/>
                <w:color w:val="000000"/>
                <w:sz w:val="16"/>
                <w:szCs w:val="16"/>
              </w:rPr>
              <w:t xml:space="preserve">в том числе детей, </w:t>
            </w:r>
            <w:r w:rsidRPr="00487658">
              <w:rPr>
                <w:rFonts w:ascii="Times New Roman" w:hAnsi="Times New Roman"/>
                <w:color w:val="000000"/>
                <w:sz w:val="16"/>
                <w:szCs w:val="16"/>
              </w:rPr>
              <w:t>находящихся в трудной жизненной ситуации</w:t>
            </w:r>
          </w:p>
        </w:tc>
        <w:tc>
          <w:tcPr>
            <w:tcW w:w="1560" w:type="dxa"/>
            <w:vMerge w:val="restart"/>
          </w:tcPr>
          <w:p w:rsidR="00961405" w:rsidRPr="00487658" w:rsidRDefault="00961405" w:rsidP="00C77F15">
            <w:pPr>
              <w:widowControl w:val="0"/>
              <w:autoSpaceDE w:val="0"/>
              <w:autoSpaceDN w:val="0"/>
              <w:adjustRightInd w:val="0"/>
              <w:spacing w:after="0" w:line="23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r w:rsidRPr="00487658">
              <w:rPr>
                <w:rFonts w:ascii="Times New Roman" w:hAnsi="Times New Roman"/>
                <w:color w:val="000000"/>
                <w:sz w:val="16"/>
                <w:szCs w:val="16"/>
              </w:rPr>
              <w:t xml:space="preserve">, соисполнители – </w:t>
            </w:r>
            <w:r>
              <w:rPr>
                <w:rFonts w:ascii="Times New Roman" w:hAnsi="Times New Roman"/>
                <w:color w:val="000000"/>
                <w:sz w:val="16"/>
                <w:szCs w:val="16"/>
              </w:rPr>
              <w:t>отдел образования, молодежной политики и спорта администрации Порецкого муниципального округа, учреждения образования</w:t>
            </w:r>
          </w:p>
        </w:tc>
        <w:tc>
          <w:tcPr>
            <w:tcW w:w="576" w:type="dxa"/>
          </w:tcPr>
          <w:p w:rsidR="00961405" w:rsidRPr="00487658" w:rsidRDefault="00961405" w:rsidP="00C77F15">
            <w:pPr>
              <w:widowControl w:val="0"/>
              <w:autoSpaceDE w:val="0"/>
              <w:autoSpaceDN w:val="0"/>
              <w:spacing w:after="0" w:line="23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0" w:lineRule="auto"/>
              <w:jc w:val="center"/>
              <w:rPr>
                <w:rFonts w:ascii="Times New Roman" w:hAnsi="Times New Roman"/>
                <w:color w:val="000000"/>
                <w:sz w:val="16"/>
                <w:szCs w:val="16"/>
              </w:rPr>
            </w:pPr>
            <w:r w:rsidRPr="00487658">
              <w:rPr>
                <w:rFonts w:ascii="Times New Roman" w:hAnsi="Times New Roman"/>
                <w:color w:val="000000"/>
                <w:sz w:val="16"/>
                <w:szCs w:val="16"/>
              </w:rPr>
              <w:t>Ц340200000</w:t>
            </w:r>
          </w:p>
        </w:tc>
        <w:tc>
          <w:tcPr>
            <w:tcW w:w="434" w:type="dxa"/>
          </w:tcPr>
          <w:p w:rsidR="00961405" w:rsidRPr="00487658" w:rsidRDefault="00961405" w:rsidP="00C77F15">
            <w:pPr>
              <w:widowControl w:val="0"/>
              <w:autoSpaceDE w:val="0"/>
              <w:autoSpaceDN w:val="0"/>
              <w:spacing w:after="0" w:line="23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30" w:lineRule="auto"/>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34" w:type="dxa"/>
          </w:tcPr>
          <w:p w:rsidR="00961405" w:rsidRDefault="00961405" w:rsidP="00C77F15">
            <w:pPr>
              <w:jc w:val="center"/>
            </w:pPr>
            <w:r>
              <w:rPr>
                <w:rFonts w:ascii="Times New Roman" w:hAnsi="Times New Roman"/>
                <w:color w:val="000000"/>
                <w:sz w:val="16"/>
                <w:szCs w:val="16"/>
              </w:rPr>
              <w:t>523,4</w:t>
            </w:r>
          </w:p>
        </w:tc>
        <w:tc>
          <w:tcPr>
            <w:tcW w:w="1134" w:type="dxa"/>
          </w:tcPr>
          <w:p w:rsidR="00961405" w:rsidRDefault="00E04FFD" w:rsidP="00961405">
            <w:pPr>
              <w:jc w:val="center"/>
            </w:pPr>
            <w:r>
              <w:rPr>
                <w:rFonts w:ascii="Times New Roman" w:hAnsi="Times New Roman"/>
                <w:color w:val="000000"/>
                <w:sz w:val="16"/>
                <w:szCs w:val="16"/>
              </w:rPr>
              <w:t>653,13</w:t>
            </w:r>
          </w:p>
        </w:tc>
        <w:tc>
          <w:tcPr>
            <w:tcW w:w="1134" w:type="dxa"/>
          </w:tcPr>
          <w:p w:rsidR="00961405" w:rsidRDefault="00961405" w:rsidP="00961405">
            <w:pPr>
              <w:jc w:val="center"/>
            </w:pPr>
            <w:r w:rsidRPr="005717F5">
              <w:rPr>
                <w:rFonts w:ascii="Times New Roman" w:hAnsi="Times New Roman"/>
                <w:color w:val="000000"/>
                <w:sz w:val="16"/>
                <w:szCs w:val="16"/>
              </w:rPr>
              <w:t>510,0</w:t>
            </w:r>
          </w:p>
        </w:tc>
        <w:tc>
          <w:tcPr>
            <w:tcW w:w="992" w:type="dxa"/>
          </w:tcPr>
          <w:p w:rsidR="00961405" w:rsidRDefault="00961405" w:rsidP="00961405">
            <w:pPr>
              <w:jc w:val="center"/>
            </w:pPr>
            <w:r w:rsidRPr="005717F5">
              <w:rPr>
                <w:rFonts w:ascii="Times New Roman" w:hAnsi="Times New Roman"/>
                <w:color w:val="000000"/>
                <w:sz w:val="16"/>
                <w:szCs w:val="16"/>
              </w:rPr>
              <w:t>510,0</w:t>
            </w:r>
          </w:p>
        </w:tc>
        <w:tc>
          <w:tcPr>
            <w:tcW w:w="992" w:type="dxa"/>
          </w:tcPr>
          <w:p w:rsidR="00961405"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1 356,0</w:t>
            </w:r>
          </w:p>
        </w:tc>
        <w:tc>
          <w:tcPr>
            <w:tcW w:w="127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1 695,0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федеральный бюджет</w:t>
            </w:r>
          </w:p>
        </w:tc>
        <w:tc>
          <w:tcPr>
            <w:tcW w:w="9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Borders>
              <w:bottom w:val="single" w:sz="4" w:space="0" w:color="auto"/>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Borders>
              <w:bottom w:val="single" w:sz="4" w:space="0" w:color="auto"/>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Бюджет Порецкого муниципального округа Чувашской Республики</w:t>
            </w:r>
          </w:p>
        </w:tc>
        <w:tc>
          <w:tcPr>
            <w:tcW w:w="934" w:type="dxa"/>
          </w:tcPr>
          <w:p w:rsidR="00961405" w:rsidRDefault="00961405" w:rsidP="00C77F15">
            <w:pPr>
              <w:jc w:val="center"/>
            </w:pPr>
            <w:r>
              <w:rPr>
                <w:rFonts w:ascii="Times New Roman" w:hAnsi="Times New Roman"/>
                <w:color w:val="000000"/>
                <w:sz w:val="16"/>
                <w:szCs w:val="16"/>
              </w:rPr>
              <w:t>523,4</w:t>
            </w:r>
          </w:p>
        </w:tc>
        <w:tc>
          <w:tcPr>
            <w:tcW w:w="1134" w:type="dxa"/>
          </w:tcPr>
          <w:p w:rsidR="00961405" w:rsidRDefault="00E04FFD" w:rsidP="00961405">
            <w:pPr>
              <w:jc w:val="center"/>
            </w:pPr>
            <w:r>
              <w:rPr>
                <w:rFonts w:ascii="Times New Roman" w:hAnsi="Times New Roman"/>
                <w:color w:val="000000"/>
                <w:sz w:val="16"/>
                <w:szCs w:val="16"/>
              </w:rPr>
              <w:t>653,13</w:t>
            </w:r>
          </w:p>
        </w:tc>
        <w:tc>
          <w:tcPr>
            <w:tcW w:w="1134" w:type="dxa"/>
          </w:tcPr>
          <w:p w:rsidR="00961405" w:rsidRDefault="00961405" w:rsidP="00961405">
            <w:pPr>
              <w:jc w:val="center"/>
            </w:pPr>
            <w:r w:rsidRPr="00922B76">
              <w:rPr>
                <w:rFonts w:ascii="Times New Roman" w:hAnsi="Times New Roman"/>
                <w:color w:val="000000"/>
                <w:sz w:val="16"/>
                <w:szCs w:val="16"/>
              </w:rPr>
              <w:t>510,0</w:t>
            </w:r>
          </w:p>
        </w:tc>
        <w:tc>
          <w:tcPr>
            <w:tcW w:w="992" w:type="dxa"/>
          </w:tcPr>
          <w:p w:rsidR="00961405" w:rsidRDefault="00961405" w:rsidP="00961405">
            <w:pPr>
              <w:jc w:val="center"/>
            </w:pPr>
            <w:r w:rsidRPr="00922B76">
              <w:rPr>
                <w:rFonts w:ascii="Times New Roman" w:hAnsi="Times New Roman"/>
                <w:color w:val="000000"/>
                <w:sz w:val="16"/>
                <w:szCs w:val="16"/>
              </w:rPr>
              <w:t>510,0</w:t>
            </w:r>
          </w:p>
        </w:tc>
        <w:tc>
          <w:tcPr>
            <w:tcW w:w="992" w:type="dxa"/>
          </w:tcPr>
          <w:p w:rsidR="00961405"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1 356,0</w:t>
            </w:r>
          </w:p>
        </w:tc>
        <w:tc>
          <w:tcPr>
            <w:tcW w:w="1276" w:type="dxa"/>
            <w:tcBorders>
              <w:right w:val="nil"/>
            </w:tcBorders>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1 695,0</w:t>
            </w:r>
          </w:p>
        </w:tc>
      </w:tr>
      <w:tr w:rsidR="00961405" w:rsidRPr="00487658" w:rsidTr="00961405">
        <w:tc>
          <w:tcPr>
            <w:tcW w:w="836" w:type="dxa"/>
            <w:tcBorders>
              <w:left w:val="nil"/>
            </w:tcBorders>
          </w:tcPr>
          <w:p w:rsidR="00961405" w:rsidRPr="00487658" w:rsidRDefault="00961405" w:rsidP="00C77F15">
            <w:pPr>
              <w:keepNext/>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Целевой индикатор и показатель подпрограммы, увязанные с основным меропри</w:t>
            </w:r>
            <w:r w:rsidRPr="00487658">
              <w:rPr>
                <w:rFonts w:ascii="Times New Roman" w:hAnsi="Times New Roman"/>
                <w:color w:val="000000"/>
                <w:sz w:val="16"/>
                <w:szCs w:val="16"/>
              </w:rPr>
              <w:softHyphen/>
              <w:t xml:space="preserve">ятием </w:t>
            </w:r>
            <w:r>
              <w:rPr>
                <w:rFonts w:ascii="Times New Roman" w:hAnsi="Times New Roman"/>
                <w:color w:val="000000"/>
                <w:sz w:val="16"/>
                <w:szCs w:val="16"/>
              </w:rPr>
              <w:t>1</w:t>
            </w:r>
          </w:p>
        </w:tc>
        <w:tc>
          <w:tcPr>
            <w:tcW w:w="6120" w:type="dxa"/>
            <w:gridSpan w:val="7"/>
            <w:tcBorders>
              <w:right w:val="single" w:sz="4" w:space="0" w:color="auto"/>
            </w:tcBorders>
          </w:tcPr>
          <w:p w:rsidR="00961405" w:rsidRPr="00487658" w:rsidRDefault="00961405" w:rsidP="00C77F15">
            <w:pPr>
              <w:keepNext/>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Удельный вес несовершеннолетних, находящихся в трудной жизненной ситуации, охваченных организованным отдыхом и оздоровлением, в общей численности несовершеннолетних, обратившихся за их получением в организации, процентов</w:t>
            </w:r>
          </w:p>
        </w:tc>
        <w:tc>
          <w:tcPr>
            <w:tcW w:w="1325" w:type="dxa"/>
            <w:tcBorders>
              <w:left w:val="single" w:sz="4" w:space="0" w:color="auto"/>
              <w:right w:val="single" w:sz="4" w:space="0" w:color="auto"/>
            </w:tcBorders>
          </w:tcPr>
          <w:p w:rsidR="00961405" w:rsidRPr="00487658" w:rsidRDefault="00961405" w:rsidP="00C77F15">
            <w:pPr>
              <w:keepNext/>
              <w:widowControl w:val="0"/>
              <w:tabs>
                <w:tab w:val="left" w:pos="372"/>
                <w:tab w:val="center" w:pos="931"/>
              </w:tabs>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934" w:type="dxa"/>
          </w:tcPr>
          <w:p w:rsidR="00961405" w:rsidRPr="00487658" w:rsidRDefault="00961405" w:rsidP="00961405">
            <w:pPr>
              <w:pStyle w:val="ConsPlusNormal"/>
              <w:keepNext/>
              <w:spacing w:line="235" w:lineRule="auto"/>
              <w:ind w:firstLine="447"/>
              <w:jc w:val="center"/>
              <w:rPr>
                <w:rFonts w:ascii="Times New Roman" w:hAnsi="Times New Roman"/>
                <w:color w:val="000000"/>
                <w:sz w:val="16"/>
                <w:szCs w:val="16"/>
                <w:lang w:eastAsia="en-US"/>
              </w:rPr>
            </w:pPr>
            <w:r w:rsidRPr="00487658">
              <w:rPr>
                <w:rFonts w:ascii="Times New Roman" w:hAnsi="Times New Roman"/>
                <w:color w:val="000000"/>
                <w:sz w:val="16"/>
                <w:szCs w:val="16"/>
                <w:lang w:eastAsia="en-US"/>
              </w:rPr>
              <w:t>99,0</w:t>
            </w:r>
          </w:p>
        </w:tc>
        <w:tc>
          <w:tcPr>
            <w:tcW w:w="1134" w:type="dxa"/>
          </w:tcPr>
          <w:p w:rsidR="00961405" w:rsidRPr="00487658" w:rsidRDefault="00961405" w:rsidP="00C77F15">
            <w:pPr>
              <w:pStyle w:val="ConsPlusNormal"/>
              <w:keepNext/>
              <w:spacing w:line="235" w:lineRule="auto"/>
              <w:jc w:val="center"/>
              <w:rPr>
                <w:rFonts w:ascii="Times New Roman" w:hAnsi="Times New Roman"/>
                <w:color w:val="000000"/>
                <w:sz w:val="16"/>
                <w:szCs w:val="16"/>
                <w:lang w:eastAsia="en-US"/>
              </w:rPr>
            </w:pPr>
            <w:r w:rsidRPr="00487658">
              <w:rPr>
                <w:rFonts w:ascii="Times New Roman" w:hAnsi="Times New Roman"/>
                <w:color w:val="000000"/>
                <w:sz w:val="16"/>
                <w:szCs w:val="16"/>
                <w:lang w:eastAsia="en-US"/>
              </w:rPr>
              <w:t>99,0</w:t>
            </w:r>
          </w:p>
        </w:tc>
        <w:tc>
          <w:tcPr>
            <w:tcW w:w="1134" w:type="dxa"/>
          </w:tcPr>
          <w:p w:rsidR="00961405" w:rsidRPr="00487658" w:rsidRDefault="00961405" w:rsidP="00C77F15">
            <w:pPr>
              <w:pStyle w:val="ConsPlusNormal"/>
              <w:keepNext/>
              <w:spacing w:line="235" w:lineRule="auto"/>
              <w:jc w:val="center"/>
              <w:rPr>
                <w:rFonts w:ascii="Times New Roman" w:hAnsi="Times New Roman"/>
                <w:color w:val="000000"/>
                <w:sz w:val="16"/>
                <w:szCs w:val="16"/>
                <w:lang w:eastAsia="en-US"/>
              </w:rPr>
            </w:pPr>
            <w:r w:rsidRPr="00487658">
              <w:rPr>
                <w:rFonts w:ascii="Times New Roman" w:hAnsi="Times New Roman"/>
                <w:color w:val="000000"/>
                <w:sz w:val="16"/>
                <w:szCs w:val="16"/>
                <w:lang w:eastAsia="en-US"/>
              </w:rPr>
              <w:t>99,0</w:t>
            </w:r>
          </w:p>
        </w:tc>
        <w:tc>
          <w:tcPr>
            <w:tcW w:w="992" w:type="dxa"/>
          </w:tcPr>
          <w:p w:rsidR="00961405" w:rsidRPr="00487658" w:rsidRDefault="00961405" w:rsidP="00961405">
            <w:pPr>
              <w:pStyle w:val="ConsPlusNormal"/>
              <w:keepNext/>
              <w:spacing w:line="235" w:lineRule="auto"/>
              <w:ind w:firstLine="0"/>
              <w:jc w:val="center"/>
              <w:rPr>
                <w:rFonts w:ascii="Times New Roman" w:hAnsi="Times New Roman"/>
                <w:color w:val="000000"/>
                <w:sz w:val="16"/>
                <w:szCs w:val="16"/>
                <w:lang w:eastAsia="en-US"/>
              </w:rPr>
            </w:pPr>
            <w:r>
              <w:rPr>
                <w:rFonts w:ascii="Times New Roman" w:hAnsi="Times New Roman"/>
                <w:color w:val="000000"/>
                <w:sz w:val="16"/>
                <w:szCs w:val="16"/>
                <w:lang w:eastAsia="en-US"/>
              </w:rPr>
              <w:t>99,0</w:t>
            </w:r>
          </w:p>
        </w:tc>
        <w:tc>
          <w:tcPr>
            <w:tcW w:w="992" w:type="dxa"/>
          </w:tcPr>
          <w:p w:rsidR="00961405" w:rsidRPr="00487658" w:rsidRDefault="00961405" w:rsidP="00961405">
            <w:pPr>
              <w:pStyle w:val="ConsPlusNormal"/>
              <w:keepNext/>
              <w:spacing w:line="235" w:lineRule="auto"/>
              <w:ind w:left="117" w:firstLine="0"/>
              <w:jc w:val="center"/>
              <w:rPr>
                <w:rFonts w:ascii="Times New Roman" w:hAnsi="Times New Roman"/>
                <w:color w:val="000000"/>
                <w:sz w:val="16"/>
                <w:szCs w:val="16"/>
                <w:lang w:eastAsia="en-US"/>
              </w:rPr>
            </w:pPr>
            <w:r w:rsidRPr="00487658">
              <w:rPr>
                <w:rFonts w:ascii="Times New Roman" w:hAnsi="Times New Roman"/>
                <w:color w:val="000000"/>
                <w:sz w:val="16"/>
                <w:szCs w:val="16"/>
                <w:lang w:eastAsia="en-US"/>
              </w:rPr>
              <w:t>99,0*</w:t>
            </w:r>
          </w:p>
        </w:tc>
        <w:tc>
          <w:tcPr>
            <w:tcW w:w="1276" w:type="dxa"/>
            <w:tcBorders>
              <w:right w:val="nil"/>
            </w:tcBorders>
          </w:tcPr>
          <w:p w:rsidR="00961405" w:rsidRPr="00487658" w:rsidRDefault="00961405" w:rsidP="00C77F15">
            <w:pPr>
              <w:pStyle w:val="ConsPlusNormal"/>
              <w:keepNext/>
              <w:spacing w:line="235" w:lineRule="auto"/>
              <w:jc w:val="center"/>
              <w:rPr>
                <w:rFonts w:ascii="Times New Roman" w:hAnsi="Times New Roman"/>
                <w:color w:val="000000"/>
                <w:sz w:val="16"/>
                <w:szCs w:val="16"/>
                <w:lang w:eastAsia="en-US"/>
              </w:rPr>
            </w:pPr>
            <w:r w:rsidRPr="00487658">
              <w:rPr>
                <w:rFonts w:ascii="Times New Roman" w:hAnsi="Times New Roman"/>
                <w:color w:val="000000"/>
                <w:sz w:val="16"/>
                <w:szCs w:val="16"/>
                <w:lang w:eastAsia="en-US"/>
              </w:rPr>
              <w:t>99,0*</w:t>
            </w:r>
          </w:p>
        </w:tc>
      </w:tr>
      <w:tr w:rsidR="00961405" w:rsidRPr="00487658" w:rsidTr="00961405">
        <w:tc>
          <w:tcPr>
            <w:tcW w:w="836" w:type="dxa"/>
            <w:vMerge w:val="restart"/>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Меропри</w:t>
            </w:r>
            <w:r w:rsidRPr="00487658">
              <w:rPr>
                <w:rFonts w:ascii="Times New Roman" w:hAnsi="Times New Roman"/>
                <w:color w:val="000000"/>
                <w:sz w:val="16"/>
                <w:szCs w:val="16"/>
              </w:rPr>
              <w:softHyphen/>
              <w:t xml:space="preserve">ятие </w:t>
            </w:r>
            <w:r>
              <w:rPr>
                <w:rFonts w:ascii="Times New Roman" w:hAnsi="Times New Roman"/>
                <w:color w:val="000000"/>
                <w:sz w:val="16"/>
                <w:szCs w:val="16"/>
              </w:rPr>
              <w:t>1</w:t>
            </w:r>
            <w:r w:rsidRPr="00487658">
              <w:rPr>
                <w:rFonts w:ascii="Times New Roman" w:hAnsi="Times New Roman"/>
                <w:color w:val="000000"/>
                <w:sz w:val="16"/>
                <w:szCs w:val="16"/>
              </w:rPr>
              <w:t>.1</w:t>
            </w:r>
          </w:p>
        </w:tc>
        <w:tc>
          <w:tcPr>
            <w:tcW w:w="1433" w:type="dxa"/>
            <w:vMerge w:val="restart"/>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Ведение реестра организаций отдыха детей, находящихся в трудной жизненной ситуации, и их оздоровления, создаваемых на базе организаций социального обслуживания, в соответствии с типовой формой </w:t>
            </w:r>
            <w:r w:rsidRPr="00487658">
              <w:rPr>
                <w:rFonts w:ascii="Times New Roman" w:hAnsi="Times New Roman"/>
                <w:color w:val="000000"/>
                <w:sz w:val="16"/>
                <w:szCs w:val="16"/>
              </w:rPr>
              <w:lastRenderedPageBreak/>
              <w:t>паспорта организации отдыха детей и их оздоровления</w:t>
            </w:r>
          </w:p>
        </w:tc>
        <w:tc>
          <w:tcPr>
            <w:tcW w:w="992" w:type="dxa"/>
            <w:vMerge w:val="restart"/>
          </w:tcPr>
          <w:p w:rsidR="00961405" w:rsidRPr="00487658" w:rsidRDefault="00961405" w:rsidP="00C77F15">
            <w:pPr>
              <w:autoSpaceDE w:val="0"/>
              <w:autoSpaceDN w:val="0"/>
              <w:adjustRightInd w:val="0"/>
              <w:spacing w:after="0" w:line="235" w:lineRule="auto"/>
              <w:jc w:val="both"/>
              <w:rPr>
                <w:rFonts w:ascii="Times New Roman" w:hAnsi="Times New Roman"/>
                <w:color w:val="000000"/>
                <w:sz w:val="16"/>
                <w:szCs w:val="16"/>
              </w:rPr>
            </w:pPr>
          </w:p>
        </w:tc>
        <w:tc>
          <w:tcPr>
            <w:tcW w:w="1560" w:type="dxa"/>
            <w:vMerge w:val="restart"/>
          </w:tcPr>
          <w:p w:rsidR="00961405" w:rsidRPr="00487658" w:rsidRDefault="00961405" w:rsidP="00C77F15">
            <w:pPr>
              <w:widowControl w:val="0"/>
              <w:autoSpaceDE w:val="0"/>
              <w:autoSpaceDN w:val="0"/>
              <w:adjustRightInd w:val="0"/>
              <w:spacing w:after="0" w:line="23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r w:rsidRPr="00487658">
              <w:rPr>
                <w:rFonts w:ascii="Times New Roman" w:hAnsi="Times New Roman"/>
                <w:color w:val="000000"/>
                <w:sz w:val="16"/>
                <w:szCs w:val="16"/>
              </w:rPr>
              <w:t xml:space="preserve">, соисполнители – </w:t>
            </w:r>
            <w:r>
              <w:rPr>
                <w:rFonts w:ascii="Times New Roman" w:hAnsi="Times New Roman"/>
                <w:color w:val="000000"/>
                <w:sz w:val="16"/>
                <w:szCs w:val="16"/>
              </w:rPr>
              <w:t>отдел образования, молодежной политики и спорта администрации Порецкого муниципального округа, учреждения образования</w:t>
            </w:r>
          </w:p>
        </w:tc>
        <w:tc>
          <w:tcPr>
            <w:tcW w:w="576" w:type="dxa"/>
          </w:tcPr>
          <w:p w:rsidR="00961405" w:rsidRPr="00487658" w:rsidRDefault="00961405" w:rsidP="00C77F15">
            <w:pPr>
              <w:autoSpaceDE w:val="0"/>
              <w:autoSpaceDN w:val="0"/>
              <w:adjustRightInd w:val="0"/>
              <w:spacing w:after="0" w:line="235" w:lineRule="auto"/>
              <w:jc w:val="center"/>
              <w:rPr>
                <w:rFonts w:ascii="Times New Roman" w:hAnsi="Times New Roman"/>
                <w:color w:val="000000"/>
                <w:sz w:val="16"/>
                <w:szCs w:val="16"/>
              </w:rPr>
            </w:pPr>
            <w:r>
              <w:rPr>
                <w:rFonts w:ascii="Times New Roman" w:hAnsi="Times New Roman"/>
                <w:color w:val="000000"/>
                <w:sz w:val="16"/>
                <w:szCs w:val="16"/>
              </w:rPr>
              <w:t>974</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федеральный бюджет</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Pr>
                <w:rFonts w:ascii="Times New Roman" w:hAnsi="Times New Roman"/>
                <w:color w:val="000000"/>
                <w:sz w:val="16"/>
                <w:szCs w:val="16"/>
              </w:rPr>
              <w:t>974</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Бюджет Порецкого муниципального округа Чувашской Республики</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val="restart"/>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Меропри</w:t>
            </w:r>
            <w:r w:rsidRPr="00487658">
              <w:rPr>
                <w:rFonts w:ascii="Times New Roman" w:hAnsi="Times New Roman"/>
                <w:color w:val="000000"/>
                <w:sz w:val="16"/>
                <w:szCs w:val="16"/>
              </w:rPr>
              <w:softHyphen/>
              <w:t xml:space="preserve">ятие </w:t>
            </w:r>
            <w:r>
              <w:rPr>
                <w:rFonts w:ascii="Times New Roman" w:hAnsi="Times New Roman"/>
                <w:color w:val="000000"/>
                <w:sz w:val="16"/>
                <w:szCs w:val="16"/>
              </w:rPr>
              <w:t>1</w:t>
            </w:r>
            <w:r w:rsidRPr="00487658">
              <w:rPr>
                <w:rFonts w:ascii="Times New Roman" w:hAnsi="Times New Roman"/>
                <w:color w:val="000000"/>
                <w:sz w:val="16"/>
                <w:szCs w:val="16"/>
              </w:rPr>
              <w:t>.2</w:t>
            </w:r>
          </w:p>
        </w:tc>
        <w:tc>
          <w:tcPr>
            <w:tcW w:w="1433" w:type="dxa"/>
            <w:vMerge w:val="restart"/>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Информационное обеспечение организации отдыха детей, находящихся в трудной жизненной ситуации, и их оздоровления.</w:t>
            </w:r>
          </w:p>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val="restart"/>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val="restart"/>
          </w:tcPr>
          <w:p w:rsidR="00961405" w:rsidRPr="00487658" w:rsidRDefault="00961405" w:rsidP="00C77F15">
            <w:pPr>
              <w:widowControl w:val="0"/>
              <w:autoSpaceDE w:val="0"/>
              <w:autoSpaceDN w:val="0"/>
              <w:adjustRightInd w:val="0"/>
              <w:spacing w:after="0" w:line="23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r w:rsidRPr="00487658">
              <w:rPr>
                <w:rFonts w:ascii="Times New Roman" w:hAnsi="Times New Roman"/>
                <w:color w:val="000000"/>
                <w:sz w:val="16"/>
                <w:szCs w:val="16"/>
              </w:rPr>
              <w:t xml:space="preserve">, соисполнители – </w:t>
            </w:r>
            <w:r>
              <w:rPr>
                <w:rFonts w:ascii="Times New Roman" w:hAnsi="Times New Roman"/>
                <w:color w:val="000000"/>
                <w:sz w:val="16"/>
                <w:szCs w:val="16"/>
              </w:rPr>
              <w:t>отдел образования, молодежной политики и спорта администрации Порецкого муниципального округа, учреждения образования</w:t>
            </w: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федеральный бюджет</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p>
        </w:tc>
        <w:tc>
          <w:tcPr>
            <w:tcW w:w="1325" w:type="dxa"/>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Бюджет Порецкого муниципального округа Чувашской Республики</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val="restart"/>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Меропри</w:t>
            </w:r>
            <w:r w:rsidRPr="00487658">
              <w:rPr>
                <w:rFonts w:ascii="Times New Roman" w:hAnsi="Times New Roman"/>
                <w:color w:val="000000"/>
                <w:sz w:val="16"/>
                <w:szCs w:val="16"/>
              </w:rPr>
              <w:softHyphen/>
              <w:t xml:space="preserve">ятие </w:t>
            </w:r>
            <w:r>
              <w:rPr>
                <w:rFonts w:ascii="Times New Roman" w:hAnsi="Times New Roman"/>
                <w:color w:val="000000"/>
                <w:sz w:val="16"/>
                <w:szCs w:val="16"/>
              </w:rPr>
              <w:t>1</w:t>
            </w:r>
            <w:r w:rsidRPr="00487658">
              <w:rPr>
                <w:rFonts w:ascii="Times New Roman" w:hAnsi="Times New Roman"/>
                <w:color w:val="000000"/>
                <w:sz w:val="16"/>
                <w:szCs w:val="16"/>
              </w:rPr>
              <w:t>.3</w:t>
            </w:r>
          </w:p>
        </w:tc>
        <w:tc>
          <w:tcPr>
            <w:tcW w:w="1433" w:type="dxa"/>
            <w:vMerge w:val="restart"/>
          </w:tcPr>
          <w:p w:rsidR="00961405" w:rsidRPr="00487658" w:rsidRDefault="00961405" w:rsidP="00C77F15">
            <w:pPr>
              <w:autoSpaceDE w:val="0"/>
              <w:autoSpaceDN w:val="0"/>
              <w:adjustRightInd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Обеспечение отдыха и оздоровления детей, в том числе детей, находящихся в трудной жизненной ситуации</w:t>
            </w:r>
          </w:p>
        </w:tc>
        <w:tc>
          <w:tcPr>
            <w:tcW w:w="992" w:type="dxa"/>
            <w:vMerge w:val="restart"/>
          </w:tcPr>
          <w:p w:rsidR="00961405" w:rsidRPr="00487658" w:rsidRDefault="00961405" w:rsidP="00C77F15">
            <w:pPr>
              <w:autoSpaceDE w:val="0"/>
              <w:autoSpaceDN w:val="0"/>
              <w:adjustRightInd w:val="0"/>
              <w:spacing w:after="0" w:line="235" w:lineRule="auto"/>
              <w:jc w:val="both"/>
              <w:rPr>
                <w:rFonts w:ascii="Times New Roman" w:hAnsi="Times New Roman"/>
                <w:color w:val="000000"/>
                <w:sz w:val="16"/>
                <w:szCs w:val="16"/>
              </w:rPr>
            </w:pPr>
          </w:p>
        </w:tc>
        <w:tc>
          <w:tcPr>
            <w:tcW w:w="1560" w:type="dxa"/>
            <w:vMerge w:val="restart"/>
          </w:tcPr>
          <w:p w:rsidR="00961405" w:rsidRPr="00487658" w:rsidRDefault="00961405" w:rsidP="00C77F15">
            <w:pPr>
              <w:widowControl w:val="0"/>
              <w:autoSpaceDE w:val="0"/>
              <w:autoSpaceDN w:val="0"/>
              <w:adjustRightInd w:val="0"/>
              <w:spacing w:after="0" w:line="23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r w:rsidRPr="00487658">
              <w:rPr>
                <w:rFonts w:ascii="Times New Roman" w:hAnsi="Times New Roman"/>
                <w:color w:val="000000"/>
                <w:sz w:val="16"/>
                <w:szCs w:val="16"/>
              </w:rPr>
              <w:t xml:space="preserve">, соисполнители – </w:t>
            </w:r>
            <w:r>
              <w:rPr>
                <w:rFonts w:ascii="Times New Roman" w:hAnsi="Times New Roman"/>
                <w:color w:val="000000"/>
                <w:sz w:val="16"/>
                <w:szCs w:val="16"/>
              </w:rPr>
              <w:t>отдел образования, молодежной политики и спорта администрации Порецкого муниципального округа, учреждения образования</w:t>
            </w:r>
          </w:p>
        </w:tc>
        <w:tc>
          <w:tcPr>
            <w:tcW w:w="576" w:type="dxa"/>
          </w:tcPr>
          <w:p w:rsidR="00961405" w:rsidRPr="00487658" w:rsidRDefault="00961405" w:rsidP="00C77F15">
            <w:pPr>
              <w:autoSpaceDE w:val="0"/>
              <w:autoSpaceDN w:val="0"/>
              <w:adjustRightInd w:val="0"/>
              <w:spacing w:after="0" w:line="235" w:lineRule="auto"/>
              <w:jc w:val="center"/>
              <w:rPr>
                <w:rFonts w:ascii="Times New Roman" w:hAnsi="Times New Roman"/>
                <w:color w:val="000000"/>
                <w:sz w:val="16"/>
                <w:szCs w:val="16"/>
              </w:rPr>
            </w:pPr>
            <w:r>
              <w:rPr>
                <w:rFonts w:ascii="Times New Roman" w:hAnsi="Times New Roman"/>
                <w:color w:val="000000"/>
                <w:sz w:val="16"/>
                <w:szCs w:val="16"/>
              </w:rPr>
              <w:t>974</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0707</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Pr>
                <w:rFonts w:ascii="Times New Roman" w:hAnsi="Times New Roman"/>
                <w:color w:val="000000"/>
                <w:sz w:val="16"/>
                <w:szCs w:val="16"/>
              </w:rPr>
              <w:t>Ц34027</w:t>
            </w:r>
            <w:r w:rsidRPr="00487658">
              <w:rPr>
                <w:rFonts w:ascii="Times New Roman" w:hAnsi="Times New Roman"/>
                <w:color w:val="000000"/>
                <w:sz w:val="16"/>
                <w:szCs w:val="16"/>
              </w:rPr>
              <w:t>0830</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610,</w:t>
            </w:r>
          </w:p>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620</w:t>
            </w:r>
          </w:p>
        </w:tc>
        <w:tc>
          <w:tcPr>
            <w:tcW w:w="1325" w:type="dxa"/>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34" w:type="dxa"/>
          </w:tcPr>
          <w:p w:rsidR="00961405" w:rsidRDefault="00961405" w:rsidP="00C77F15">
            <w:pPr>
              <w:jc w:val="center"/>
            </w:pPr>
            <w:r>
              <w:rPr>
                <w:rFonts w:ascii="Times New Roman" w:hAnsi="Times New Roman"/>
                <w:color w:val="000000"/>
                <w:sz w:val="16"/>
                <w:szCs w:val="16"/>
              </w:rPr>
              <w:t>523,4</w:t>
            </w:r>
          </w:p>
        </w:tc>
        <w:tc>
          <w:tcPr>
            <w:tcW w:w="1134" w:type="dxa"/>
          </w:tcPr>
          <w:p w:rsidR="00961405" w:rsidRDefault="00E04FFD" w:rsidP="00C77F15">
            <w:pPr>
              <w:jc w:val="center"/>
            </w:pPr>
            <w:r>
              <w:rPr>
                <w:rFonts w:ascii="Times New Roman" w:hAnsi="Times New Roman"/>
                <w:color w:val="000000"/>
                <w:sz w:val="16"/>
                <w:szCs w:val="16"/>
              </w:rPr>
              <w:t>653,13</w:t>
            </w:r>
          </w:p>
        </w:tc>
        <w:tc>
          <w:tcPr>
            <w:tcW w:w="1134" w:type="dxa"/>
          </w:tcPr>
          <w:p w:rsidR="00961405" w:rsidRDefault="00961405" w:rsidP="00C77F15">
            <w:pPr>
              <w:jc w:val="center"/>
            </w:pPr>
            <w:r>
              <w:rPr>
                <w:rFonts w:ascii="Times New Roman" w:hAnsi="Times New Roman"/>
                <w:color w:val="000000"/>
                <w:sz w:val="16"/>
                <w:szCs w:val="16"/>
              </w:rPr>
              <w:t>510,0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Pr>
                <w:rFonts w:ascii="Times New Roman" w:hAnsi="Times New Roman"/>
                <w:color w:val="000000"/>
                <w:sz w:val="16"/>
                <w:szCs w:val="16"/>
              </w:rPr>
              <w:t>51</w:t>
            </w:r>
            <w:r w:rsidRPr="00487658">
              <w:rPr>
                <w:rFonts w:ascii="Times New Roman" w:hAnsi="Times New Roman"/>
                <w:color w:val="000000"/>
                <w:sz w:val="16"/>
                <w:szCs w:val="16"/>
              </w:rPr>
              <w:t>0,0</w:t>
            </w:r>
          </w:p>
        </w:tc>
        <w:tc>
          <w:tcPr>
            <w:tcW w:w="992" w:type="dxa"/>
          </w:tcPr>
          <w:p w:rsidR="00961405"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1 356,0</w:t>
            </w:r>
          </w:p>
        </w:tc>
        <w:tc>
          <w:tcPr>
            <w:tcW w:w="1276" w:type="dxa"/>
            <w:tcBorders>
              <w:right w:val="nil"/>
            </w:tcBorders>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1 695,0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федеральный бюджет</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Бюджет Порецкого муниципального округа Чувашской Республики</w:t>
            </w:r>
          </w:p>
        </w:tc>
        <w:tc>
          <w:tcPr>
            <w:tcW w:w="934" w:type="dxa"/>
          </w:tcPr>
          <w:p w:rsidR="00961405" w:rsidRDefault="00961405" w:rsidP="00C77F15">
            <w:pPr>
              <w:jc w:val="center"/>
            </w:pPr>
            <w:r>
              <w:rPr>
                <w:rFonts w:ascii="Times New Roman" w:hAnsi="Times New Roman"/>
                <w:color w:val="000000"/>
                <w:sz w:val="16"/>
                <w:szCs w:val="16"/>
              </w:rPr>
              <w:t>523,4</w:t>
            </w:r>
          </w:p>
        </w:tc>
        <w:tc>
          <w:tcPr>
            <w:tcW w:w="1134" w:type="dxa"/>
          </w:tcPr>
          <w:p w:rsidR="00961405" w:rsidRDefault="00E04FFD" w:rsidP="00961405">
            <w:pPr>
              <w:jc w:val="center"/>
            </w:pPr>
            <w:r>
              <w:rPr>
                <w:rFonts w:ascii="Times New Roman" w:hAnsi="Times New Roman"/>
                <w:color w:val="000000"/>
                <w:sz w:val="16"/>
                <w:szCs w:val="16"/>
              </w:rPr>
              <w:t>653,13</w:t>
            </w:r>
          </w:p>
        </w:tc>
        <w:tc>
          <w:tcPr>
            <w:tcW w:w="1134" w:type="dxa"/>
          </w:tcPr>
          <w:p w:rsidR="00961405" w:rsidRDefault="00961405" w:rsidP="00961405">
            <w:pPr>
              <w:jc w:val="center"/>
            </w:pPr>
            <w:r>
              <w:rPr>
                <w:rFonts w:ascii="Times New Roman" w:hAnsi="Times New Roman"/>
                <w:color w:val="000000"/>
                <w:sz w:val="16"/>
                <w:szCs w:val="16"/>
              </w:rPr>
              <w:t>510,0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Pr>
                <w:rFonts w:ascii="Times New Roman" w:hAnsi="Times New Roman"/>
                <w:color w:val="000000"/>
                <w:sz w:val="16"/>
                <w:szCs w:val="16"/>
              </w:rPr>
              <w:t>51</w:t>
            </w:r>
            <w:r w:rsidRPr="00487658">
              <w:rPr>
                <w:rFonts w:ascii="Times New Roman" w:hAnsi="Times New Roman"/>
                <w:color w:val="000000"/>
                <w:sz w:val="16"/>
                <w:szCs w:val="16"/>
              </w:rPr>
              <w:t>0,0</w:t>
            </w:r>
          </w:p>
        </w:tc>
        <w:tc>
          <w:tcPr>
            <w:tcW w:w="992" w:type="dxa"/>
          </w:tcPr>
          <w:p w:rsidR="00961405"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1 356,0</w:t>
            </w:r>
          </w:p>
        </w:tc>
        <w:tc>
          <w:tcPr>
            <w:tcW w:w="1276" w:type="dxa"/>
            <w:tcBorders>
              <w:right w:val="nil"/>
            </w:tcBorders>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1 695,0</w:t>
            </w:r>
          </w:p>
        </w:tc>
      </w:tr>
      <w:tr w:rsidR="00961405" w:rsidRPr="00487658" w:rsidTr="00961405">
        <w:tc>
          <w:tcPr>
            <w:tcW w:w="836" w:type="dxa"/>
            <w:vMerge w:val="restart"/>
            <w:tcBorders>
              <w:left w:val="nil"/>
            </w:tcBorders>
          </w:tcPr>
          <w:p w:rsidR="00961405" w:rsidRPr="00487658" w:rsidRDefault="00961405" w:rsidP="00C77F15">
            <w:pPr>
              <w:keepNext/>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Основное меропри</w:t>
            </w:r>
            <w:r w:rsidRPr="00487658">
              <w:rPr>
                <w:rFonts w:ascii="Times New Roman" w:hAnsi="Times New Roman"/>
                <w:color w:val="000000"/>
                <w:sz w:val="16"/>
                <w:szCs w:val="16"/>
              </w:rPr>
              <w:softHyphen/>
              <w:t xml:space="preserve">ятие </w:t>
            </w:r>
            <w:r>
              <w:rPr>
                <w:rFonts w:ascii="Times New Roman" w:hAnsi="Times New Roman"/>
                <w:color w:val="000000"/>
                <w:sz w:val="16"/>
                <w:szCs w:val="16"/>
              </w:rPr>
              <w:t>2</w:t>
            </w:r>
          </w:p>
        </w:tc>
        <w:tc>
          <w:tcPr>
            <w:tcW w:w="1433" w:type="dxa"/>
            <w:vMerge w:val="restart"/>
          </w:tcPr>
          <w:p w:rsidR="00961405" w:rsidRPr="00487658" w:rsidRDefault="00961405" w:rsidP="00C77F15">
            <w:pPr>
              <w:keepNext/>
              <w:autoSpaceDE w:val="0"/>
              <w:autoSpaceDN w:val="0"/>
              <w:adjustRightInd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Совершенствование социального обслуживания семьи и детей</w:t>
            </w:r>
          </w:p>
        </w:tc>
        <w:tc>
          <w:tcPr>
            <w:tcW w:w="992" w:type="dxa"/>
            <w:vMerge w:val="restart"/>
          </w:tcPr>
          <w:p w:rsidR="00961405" w:rsidRPr="00487658" w:rsidRDefault="00961405" w:rsidP="00C77F15">
            <w:pPr>
              <w:keepNext/>
              <w:autoSpaceDE w:val="0"/>
              <w:autoSpaceDN w:val="0"/>
              <w:adjustRightInd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обеспечение доступности и качества услуг, оказываемых организациями социального обслуживания, семьям с детьми</w:t>
            </w:r>
          </w:p>
        </w:tc>
        <w:tc>
          <w:tcPr>
            <w:tcW w:w="1560" w:type="dxa"/>
            <w:vMerge w:val="restart"/>
          </w:tcPr>
          <w:p w:rsidR="00961405" w:rsidRPr="00487658" w:rsidRDefault="00961405" w:rsidP="00C77F15">
            <w:pPr>
              <w:keepNext/>
              <w:autoSpaceDE w:val="0"/>
              <w:autoSpaceDN w:val="0"/>
              <w:adjustRightInd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p>
        </w:tc>
        <w:tc>
          <w:tcPr>
            <w:tcW w:w="576" w:type="dxa"/>
          </w:tcPr>
          <w:p w:rsidR="00961405" w:rsidRPr="00487658" w:rsidRDefault="00961405" w:rsidP="00C77F15">
            <w:pPr>
              <w:keepNext/>
              <w:autoSpaceDE w:val="0"/>
              <w:autoSpaceDN w:val="0"/>
              <w:adjustRightInd w:val="0"/>
              <w:spacing w:after="0" w:line="235" w:lineRule="auto"/>
              <w:jc w:val="center"/>
              <w:rPr>
                <w:rFonts w:ascii="Times New Roman" w:hAnsi="Times New Roman"/>
                <w:color w:val="000000"/>
                <w:sz w:val="16"/>
                <w:szCs w:val="16"/>
              </w:rPr>
            </w:pPr>
            <w:r>
              <w:rPr>
                <w:rFonts w:ascii="Times New Roman" w:hAnsi="Times New Roman"/>
                <w:color w:val="000000"/>
                <w:sz w:val="16"/>
                <w:szCs w:val="16"/>
              </w:rPr>
              <w:t>903</w:t>
            </w:r>
          </w:p>
        </w:tc>
        <w:tc>
          <w:tcPr>
            <w:tcW w:w="416" w:type="dxa"/>
          </w:tcPr>
          <w:p w:rsidR="00961405" w:rsidRPr="00487658" w:rsidRDefault="00961405" w:rsidP="00C77F15">
            <w:pPr>
              <w:keepNext/>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keepNext/>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Ц340300000</w:t>
            </w:r>
          </w:p>
        </w:tc>
        <w:tc>
          <w:tcPr>
            <w:tcW w:w="434" w:type="dxa"/>
          </w:tcPr>
          <w:p w:rsidR="00961405" w:rsidRPr="00487658" w:rsidRDefault="00961405" w:rsidP="00C77F15">
            <w:pPr>
              <w:keepNext/>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keepNext/>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федеральный бюджет</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35"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Бюджет Порецкого муниципального округа Чувашской Республики</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p>
        </w:tc>
        <w:tc>
          <w:tcPr>
            <w:tcW w:w="6120" w:type="dxa"/>
            <w:gridSpan w:val="7"/>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Удельный вес детей-инвалидов, </w:t>
            </w:r>
            <w:r>
              <w:rPr>
                <w:rFonts w:ascii="Times New Roman" w:hAnsi="Times New Roman"/>
                <w:color w:val="000000"/>
                <w:sz w:val="16"/>
                <w:szCs w:val="16"/>
              </w:rPr>
              <w:t>охваченных организованным отдыхом и оздоровлением</w:t>
            </w:r>
            <w:r w:rsidRPr="00487658">
              <w:rPr>
                <w:rFonts w:ascii="Times New Roman" w:hAnsi="Times New Roman"/>
                <w:color w:val="000000"/>
                <w:sz w:val="16"/>
                <w:szCs w:val="16"/>
              </w:rPr>
              <w:t>, в общей численности детей-инвалидов, процентов</w:t>
            </w:r>
          </w:p>
        </w:tc>
        <w:tc>
          <w:tcPr>
            <w:tcW w:w="1325"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х</w:t>
            </w:r>
          </w:p>
        </w:tc>
        <w:tc>
          <w:tcPr>
            <w:tcW w:w="9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87,87</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89,39</w:t>
            </w:r>
          </w:p>
        </w:tc>
        <w:tc>
          <w:tcPr>
            <w:tcW w:w="1134"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90,91</w:t>
            </w:r>
          </w:p>
        </w:tc>
        <w:tc>
          <w:tcPr>
            <w:tcW w:w="992" w:type="dxa"/>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Pr>
                <w:rFonts w:ascii="Times New Roman" w:hAnsi="Times New Roman"/>
                <w:color w:val="000000"/>
                <w:sz w:val="16"/>
                <w:szCs w:val="16"/>
              </w:rPr>
              <w:t>90,93</w:t>
            </w:r>
          </w:p>
        </w:tc>
        <w:tc>
          <w:tcPr>
            <w:tcW w:w="992" w:type="dxa"/>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96,99*</w:t>
            </w:r>
          </w:p>
        </w:tc>
        <w:tc>
          <w:tcPr>
            <w:tcW w:w="1276" w:type="dxa"/>
            <w:tcBorders>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99,0*</w:t>
            </w:r>
          </w:p>
        </w:tc>
      </w:tr>
      <w:tr w:rsidR="00961405" w:rsidRPr="00487658" w:rsidTr="00961405">
        <w:tc>
          <w:tcPr>
            <w:tcW w:w="836" w:type="dxa"/>
            <w:vMerge w:val="restart"/>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lastRenderedPageBreak/>
              <w:t>Меропри</w:t>
            </w:r>
            <w:r w:rsidRPr="00487658">
              <w:rPr>
                <w:rFonts w:ascii="Times New Roman" w:hAnsi="Times New Roman"/>
                <w:color w:val="000000"/>
                <w:sz w:val="16"/>
                <w:szCs w:val="16"/>
              </w:rPr>
              <w:softHyphen/>
              <w:t xml:space="preserve">ятие </w:t>
            </w:r>
            <w:r>
              <w:rPr>
                <w:rFonts w:ascii="Times New Roman" w:hAnsi="Times New Roman"/>
                <w:color w:val="000000"/>
                <w:sz w:val="16"/>
                <w:szCs w:val="16"/>
              </w:rPr>
              <w:t>2.1.</w:t>
            </w:r>
          </w:p>
        </w:tc>
        <w:tc>
          <w:tcPr>
            <w:tcW w:w="1433" w:type="dxa"/>
            <w:vMerge w:val="restart"/>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Реализация программ и проектов, направленных на организацию мероприятий в сфере защиты интересов детей, в том числе детей-инвалидов, и предоставление им реабилитационных услуг</w:t>
            </w:r>
          </w:p>
        </w:tc>
        <w:tc>
          <w:tcPr>
            <w:tcW w:w="992" w:type="dxa"/>
            <w:vMerge w:val="restart"/>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val="restart"/>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903</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федеральный бюджет</w:t>
            </w:r>
          </w:p>
        </w:tc>
        <w:tc>
          <w:tcPr>
            <w:tcW w:w="9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Бюджет Порецкого муниципального округа Чувашской Республики</w:t>
            </w:r>
          </w:p>
        </w:tc>
        <w:tc>
          <w:tcPr>
            <w:tcW w:w="9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Pr="00487658" w:rsidRDefault="00961405" w:rsidP="0096140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val="restart"/>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Основное меропри</w:t>
            </w:r>
            <w:r w:rsidRPr="00487658">
              <w:rPr>
                <w:rFonts w:ascii="Times New Roman" w:hAnsi="Times New Roman"/>
                <w:color w:val="000000"/>
                <w:sz w:val="16"/>
                <w:szCs w:val="16"/>
              </w:rPr>
              <w:softHyphen/>
              <w:t xml:space="preserve">ятие </w:t>
            </w:r>
            <w:r>
              <w:rPr>
                <w:rFonts w:ascii="Times New Roman" w:hAnsi="Times New Roman"/>
                <w:color w:val="000000"/>
                <w:sz w:val="16"/>
                <w:szCs w:val="16"/>
              </w:rPr>
              <w:t>3</w:t>
            </w:r>
          </w:p>
        </w:tc>
        <w:tc>
          <w:tcPr>
            <w:tcW w:w="1433" w:type="dxa"/>
            <w:vMerge w:val="restart"/>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Организация и проведение мероприятий, направленных на сохранение семейных ценностей</w:t>
            </w:r>
          </w:p>
        </w:tc>
        <w:tc>
          <w:tcPr>
            <w:tcW w:w="992" w:type="dxa"/>
            <w:vMerge w:val="restart"/>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формирование общественного сознания, направленного на повышение статуса полной семьи, пропаганда семейных ценностей</w:t>
            </w:r>
          </w:p>
        </w:tc>
        <w:tc>
          <w:tcPr>
            <w:tcW w:w="1560" w:type="dxa"/>
            <w:vMerge w:val="restart"/>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903</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Ц340600000</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Default="00961405" w:rsidP="00961405">
            <w:pPr>
              <w:jc w:val="center"/>
            </w:pPr>
            <w:r w:rsidRPr="007B0BF9">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федеральный бюджет</w:t>
            </w:r>
          </w:p>
        </w:tc>
        <w:tc>
          <w:tcPr>
            <w:tcW w:w="9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Default="00961405" w:rsidP="00961405">
            <w:pPr>
              <w:jc w:val="center"/>
            </w:pPr>
            <w:r w:rsidRPr="007B0BF9">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961405" w:rsidRDefault="00961405" w:rsidP="00961405">
            <w:pPr>
              <w:jc w:val="center"/>
            </w:pPr>
            <w:r w:rsidRPr="007B0BF9">
              <w:rPr>
                <w:rFonts w:ascii="Times New Roman" w:hAnsi="Times New Roman"/>
                <w:color w:val="000000"/>
                <w:sz w:val="16"/>
                <w:szCs w:val="16"/>
              </w:rPr>
              <w:t>0,0</w:t>
            </w:r>
          </w:p>
        </w:tc>
        <w:tc>
          <w:tcPr>
            <w:tcW w:w="992"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Borders>
              <w:bottom w:val="single" w:sz="4" w:space="0" w:color="auto"/>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Borders>
              <w:bottom w:val="single" w:sz="4" w:space="0" w:color="auto"/>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Borders>
              <w:bottom w:val="single" w:sz="4" w:space="0" w:color="auto"/>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961405" w:rsidRPr="00487658" w:rsidRDefault="00961405"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Borders>
              <w:bottom w:val="single" w:sz="4" w:space="0" w:color="auto"/>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Бюджет Порецкого муниципального округа Чувашской Республики</w:t>
            </w:r>
          </w:p>
        </w:tc>
        <w:tc>
          <w:tcPr>
            <w:tcW w:w="934" w:type="dxa"/>
            <w:tcBorders>
              <w:bottom w:val="single" w:sz="4" w:space="0" w:color="auto"/>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Borders>
              <w:bottom w:val="single" w:sz="4" w:space="0" w:color="auto"/>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Borders>
              <w:bottom w:val="single" w:sz="4" w:space="0" w:color="auto"/>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Borders>
              <w:bottom w:val="single" w:sz="4" w:space="0" w:color="auto"/>
            </w:tcBorders>
          </w:tcPr>
          <w:p w:rsidR="00961405" w:rsidRDefault="00961405" w:rsidP="00961405">
            <w:pPr>
              <w:jc w:val="center"/>
            </w:pPr>
            <w:r w:rsidRPr="007B0BF9">
              <w:rPr>
                <w:rFonts w:ascii="Times New Roman" w:hAnsi="Times New Roman"/>
                <w:color w:val="000000"/>
                <w:sz w:val="16"/>
                <w:szCs w:val="16"/>
              </w:rPr>
              <w:t>0,0</w:t>
            </w:r>
          </w:p>
        </w:tc>
        <w:tc>
          <w:tcPr>
            <w:tcW w:w="992" w:type="dxa"/>
            <w:tcBorders>
              <w:bottom w:val="single" w:sz="4" w:space="0" w:color="auto"/>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bottom w:val="single" w:sz="4" w:space="0" w:color="auto"/>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961405" w:rsidRPr="00487658" w:rsidTr="00961405">
        <w:tc>
          <w:tcPr>
            <w:tcW w:w="836" w:type="dxa"/>
            <w:vMerge w:val="restart"/>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Целевой индикатор и показатель подпрограммы, увязанные с основ</w:t>
            </w:r>
            <w:r>
              <w:rPr>
                <w:rFonts w:ascii="Times New Roman" w:hAnsi="Times New Roman"/>
                <w:color w:val="000000"/>
                <w:sz w:val="16"/>
                <w:szCs w:val="16"/>
              </w:rPr>
              <w:t>ным меропри</w:t>
            </w:r>
            <w:r>
              <w:rPr>
                <w:rFonts w:ascii="Times New Roman" w:hAnsi="Times New Roman"/>
                <w:color w:val="000000"/>
                <w:sz w:val="16"/>
                <w:szCs w:val="16"/>
              </w:rPr>
              <w:softHyphen/>
              <w:t>ятием 3</w:t>
            </w:r>
          </w:p>
        </w:tc>
        <w:tc>
          <w:tcPr>
            <w:tcW w:w="6120" w:type="dxa"/>
            <w:gridSpan w:val="7"/>
            <w:vMerge w:val="restart"/>
          </w:tcPr>
          <w:p w:rsidR="00961405" w:rsidRPr="00487658" w:rsidRDefault="00961405" w:rsidP="00C77F15">
            <w:pPr>
              <w:widowControl w:val="0"/>
              <w:autoSpaceDE w:val="0"/>
              <w:autoSpaceDN w:val="0"/>
              <w:spacing w:after="0" w:line="235"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Удельный вес детей-инвалидов, </w:t>
            </w:r>
            <w:r>
              <w:rPr>
                <w:rFonts w:ascii="Times New Roman" w:hAnsi="Times New Roman"/>
                <w:color w:val="000000"/>
                <w:sz w:val="16"/>
                <w:szCs w:val="16"/>
              </w:rPr>
              <w:t>охваченных организованным отдыхом и оздоровлением</w:t>
            </w:r>
            <w:r w:rsidRPr="00487658">
              <w:rPr>
                <w:rFonts w:ascii="Times New Roman" w:hAnsi="Times New Roman"/>
                <w:color w:val="000000"/>
                <w:sz w:val="16"/>
                <w:szCs w:val="16"/>
              </w:rPr>
              <w:t>, в общей численности детей-инвалидов, процентов</w:t>
            </w:r>
          </w:p>
        </w:tc>
        <w:tc>
          <w:tcPr>
            <w:tcW w:w="1325" w:type="dxa"/>
            <w:tcBorders>
              <w:bottom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х</w:t>
            </w:r>
          </w:p>
        </w:tc>
        <w:tc>
          <w:tcPr>
            <w:tcW w:w="934" w:type="dxa"/>
            <w:tcBorders>
              <w:bottom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87,87</w:t>
            </w:r>
          </w:p>
        </w:tc>
        <w:tc>
          <w:tcPr>
            <w:tcW w:w="1134" w:type="dxa"/>
            <w:tcBorders>
              <w:bottom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89,39</w:t>
            </w:r>
          </w:p>
        </w:tc>
        <w:tc>
          <w:tcPr>
            <w:tcW w:w="1134" w:type="dxa"/>
            <w:tcBorders>
              <w:bottom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90,91</w:t>
            </w:r>
          </w:p>
        </w:tc>
        <w:tc>
          <w:tcPr>
            <w:tcW w:w="992" w:type="dxa"/>
            <w:tcBorders>
              <w:bottom w:val="nil"/>
            </w:tcBorders>
          </w:tcPr>
          <w:p w:rsidR="00961405" w:rsidRPr="00487658" w:rsidRDefault="00961405" w:rsidP="00961405">
            <w:pPr>
              <w:widowControl w:val="0"/>
              <w:autoSpaceDE w:val="0"/>
              <w:autoSpaceDN w:val="0"/>
              <w:spacing w:after="0" w:line="235" w:lineRule="auto"/>
              <w:jc w:val="center"/>
              <w:rPr>
                <w:rFonts w:ascii="Times New Roman" w:hAnsi="Times New Roman"/>
                <w:color w:val="000000"/>
                <w:sz w:val="16"/>
                <w:szCs w:val="16"/>
              </w:rPr>
            </w:pPr>
            <w:r>
              <w:rPr>
                <w:rFonts w:ascii="Times New Roman" w:hAnsi="Times New Roman"/>
                <w:color w:val="000000"/>
                <w:sz w:val="16"/>
                <w:szCs w:val="16"/>
              </w:rPr>
              <w:t>90,93</w:t>
            </w:r>
          </w:p>
        </w:tc>
        <w:tc>
          <w:tcPr>
            <w:tcW w:w="992" w:type="dxa"/>
            <w:tcBorders>
              <w:bottom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96,99*</w:t>
            </w:r>
          </w:p>
        </w:tc>
        <w:tc>
          <w:tcPr>
            <w:tcW w:w="1276" w:type="dxa"/>
            <w:tcBorders>
              <w:bottom w:val="nil"/>
              <w:right w:val="nil"/>
            </w:tcBorders>
          </w:tcPr>
          <w:p w:rsidR="00961405" w:rsidRPr="00487658" w:rsidRDefault="00961405" w:rsidP="00C77F15">
            <w:pPr>
              <w:widowControl w:val="0"/>
              <w:autoSpaceDE w:val="0"/>
              <w:autoSpaceDN w:val="0"/>
              <w:spacing w:after="0" w:line="235" w:lineRule="auto"/>
              <w:jc w:val="center"/>
              <w:rPr>
                <w:rFonts w:ascii="Times New Roman" w:hAnsi="Times New Roman"/>
                <w:color w:val="000000"/>
                <w:sz w:val="16"/>
                <w:szCs w:val="16"/>
              </w:rPr>
            </w:pPr>
            <w:r w:rsidRPr="00487658">
              <w:rPr>
                <w:rFonts w:ascii="Times New Roman" w:hAnsi="Times New Roman"/>
                <w:color w:val="000000"/>
                <w:sz w:val="16"/>
                <w:szCs w:val="16"/>
              </w:rPr>
              <w:t>99,0*</w:t>
            </w:r>
          </w:p>
        </w:tc>
      </w:tr>
      <w:tr w:rsidR="00961405" w:rsidRPr="00487658" w:rsidTr="00961405">
        <w:tc>
          <w:tcPr>
            <w:tcW w:w="836" w:type="dxa"/>
            <w:vMerge/>
            <w:tcBorders>
              <w:left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6120" w:type="dxa"/>
            <w:gridSpan w:val="7"/>
            <w:vMerge/>
          </w:tcPr>
          <w:p w:rsidR="00961405" w:rsidRPr="00487658" w:rsidRDefault="00961405" w:rsidP="00C77F15">
            <w:pPr>
              <w:widowControl w:val="0"/>
              <w:autoSpaceDE w:val="0"/>
              <w:autoSpaceDN w:val="0"/>
              <w:spacing w:after="0" w:line="240" w:lineRule="auto"/>
              <w:ind w:left="-57" w:right="-57"/>
              <w:jc w:val="both"/>
              <w:rPr>
                <w:rFonts w:ascii="Times New Roman" w:hAnsi="Times New Roman"/>
                <w:color w:val="000000"/>
                <w:sz w:val="16"/>
                <w:szCs w:val="16"/>
              </w:rPr>
            </w:pPr>
          </w:p>
        </w:tc>
        <w:tc>
          <w:tcPr>
            <w:tcW w:w="1325" w:type="dxa"/>
            <w:tcBorders>
              <w:top w:val="nil"/>
            </w:tcBorders>
          </w:tcPr>
          <w:p w:rsidR="00961405" w:rsidRPr="00487658" w:rsidRDefault="00961405" w:rsidP="00C77F15">
            <w:pPr>
              <w:widowControl w:val="0"/>
              <w:autoSpaceDE w:val="0"/>
              <w:autoSpaceDN w:val="0"/>
              <w:spacing w:after="0" w:line="240" w:lineRule="auto"/>
              <w:jc w:val="both"/>
              <w:rPr>
                <w:rFonts w:ascii="Times New Roman" w:hAnsi="Times New Roman"/>
                <w:color w:val="000000"/>
                <w:sz w:val="16"/>
                <w:szCs w:val="16"/>
              </w:rPr>
            </w:pPr>
          </w:p>
        </w:tc>
        <w:tc>
          <w:tcPr>
            <w:tcW w:w="934" w:type="dxa"/>
            <w:tcBorders>
              <w:top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p>
        </w:tc>
        <w:tc>
          <w:tcPr>
            <w:tcW w:w="1134" w:type="dxa"/>
            <w:tcBorders>
              <w:top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p>
        </w:tc>
        <w:tc>
          <w:tcPr>
            <w:tcW w:w="1134" w:type="dxa"/>
            <w:tcBorders>
              <w:top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p>
        </w:tc>
        <w:tc>
          <w:tcPr>
            <w:tcW w:w="992" w:type="dxa"/>
            <w:tcBorders>
              <w:top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p>
        </w:tc>
        <w:tc>
          <w:tcPr>
            <w:tcW w:w="992" w:type="dxa"/>
            <w:tcBorders>
              <w:top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p>
        </w:tc>
        <w:tc>
          <w:tcPr>
            <w:tcW w:w="1276" w:type="dxa"/>
            <w:tcBorders>
              <w:top w:val="nil"/>
              <w:right w:val="nil"/>
            </w:tcBorders>
          </w:tcPr>
          <w:p w:rsidR="00961405" w:rsidRPr="00487658" w:rsidRDefault="00961405" w:rsidP="00C77F15">
            <w:pPr>
              <w:widowControl w:val="0"/>
              <w:autoSpaceDE w:val="0"/>
              <w:autoSpaceDN w:val="0"/>
              <w:spacing w:after="0" w:line="240" w:lineRule="auto"/>
              <w:jc w:val="center"/>
              <w:rPr>
                <w:rFonts w:ascii="Times New Roman" w:hAnsi="Times New Roman"/>
                <w:color w:val="000000"/>
                <w:sz w:val="16"/>
                <w:szCs w:val="16"/>
              </w:rPr>
            </w:pPr>
          </w:p>
        </w:tc>
      </w:tr>
      <w:tr w:rsidR="002F5D7D" w:rsidRPr="00487658" w:rsidTr="00961405">
        <w:tc>
          <w:tcPr>
            <w:tcW w:w="836" w:type="dxa"/>
            <w:vMerge w:val="restart"/>
            <w:tcBorders>
              <w:left w:val="nil"/>
            </w:tcBorders>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Меропри</w:t>
            </w:r>
            <w:r>
              <w:rPr>
                <w:rFonts w:ascii="Times New Roman" w:hAnsi="Times New Roman"/>
                <w:color w:val="000000"/>
                <w:sz w:val="16"/>
                <w:szCs w:val="16"/>
              </w:rPr>
              <w:softHyphen/>
              <w:t>ятие 3.1.</w:t>
            </w:r>
          </w:p>
        </w:tc>
        <w:tc>
          <w:tcPr>
            <w:tcW w:w="1433" w:type="dxa"/>
            <w:vMerge w:val="restart"/>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Проведение мероприятий по награждению орденом «За любовь и верность» супружеских пар, состоящих в </w:t>
            </w:r>
            <w:r w:rsidRPr="00487658">
              <w:rPr>
                <w:rFonts w:ascii="Times New Roman" w:hAnsi="Times New Roman"/>
                <w:color w:val="000000"/>
                <w:sz w:val="16"/>
                <w:szCs w:val="16"/>
              </w:rPr>
              <w:lastRenderedPageBreak/>
              <w:t>зарегистрированном браке 50 и более лет, воспитавших детей – достойных граждан Российской Федерации</w:t>
            </w:r>
          </w:p>
        </w:tc>
        <w:tc>
          <w:tcPr>
            <w:tcW w:w="992" w:type="dxa"/>
            <w:vMerge w:val="restart"/>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val="restart"/>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p>
        </w:tc>
        <w:tc>
          <w:tcPr>
            <w:tcW w:w="576"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903</w:t>
            </w:r>
          </w:p>
        </w:tc>
        <w:tc>
          <w:tcPr>
            <w:tcW w:w="416" w:type="dxa"/>
          </w:tcPr>
          <w:p w:rsidR="002F5D7D"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1003</w:t>
            </w:r>
          </w:p>
        </w:tc>
        <w:tc>
          <w:tcPr>
            <w:tcW w:w="709"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Ц340610870</w:t>
            </w:r>
          </w:p>
        </w:tc>
        <w:tc>
          <w:tcPr>
            <w:tcW w:w="4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240</w:t>
            </w:r>
          </w:p>
        </w:tc>
        <w:tc>
          <w:tcPr>
            <w:tcW w:w="1325" w:type="dxa"/>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96106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2F5D7D" w:rsidRPr="00487658" w:rsidTr="00961405">
        <w:tc>
          <w:tcPr>
            <w:tcW w:w="836" w:type="dxa"/>
            <w:vMerge/>
            <w:tcBorders>
              <w:left w:val="nil"/>
            </w:tcBorders>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2F5D7D"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федеральный бюджет</w:t>
            </w:r>
          </w:p>
        </w:tc>
        <w:tc>
          <w:tcPr>
            <w:tcW w:w="9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96106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2F5D7D" w:rsidRPr="00487658" w:rsidTr="00961405">
        <w:tc>
          <w:tcPr>
            <w:tcW w:w="836" w:type="dxa"/>
            <w:vMerge/>
            <w:tcBorders>
              <w:left w:val="nil"/>
            </w:tcBorders>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2F5D7D"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96106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2F5D7D" w:rsidRPr="00487658" w:rsidTr="00961405">
        <w:tc>
          <w:tcPr>
            <w:tcW w:w="836" w:type="dxa"/>
            <w:vMerge/>
            <w:tcBorders>
              <w:left w:val="nil"/>
            </w:tcBorders>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2F5D7D"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Бюджет Порецкого муниципального округа Чувашской Республики</w:t>
            </w:r>
          </w:p>
        </w:tc>
        <w:tc>
          <w:tcPr>
            <w:tcW w:w="9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96106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2F5D7D" w:rsidRPr="00487658" w:rsidTr="00961405">
        <w:tc>
          <w:tcPr>
            <w:tcW w:w="836" w:type="dxa"/>
            <w:vMerge w:val="restart"/>
            <w:tcBorders>
              <w:left w:val="nil"/>
            </w:tcBorders>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Меропри</w:t>
            </w:r>
            <w:r>
              <w:rPr>
                <w:rFonts w:ascii="Times New Roman" w:hAnsi="Times New Roman"/>
                <w:color w:val="000000"/>
                <w:sz w:val="16"/>
                <w:szCs w:val="16"/>
              </w:rPr>
              <w:softHyphen/>
              <w:t>ятие 3.2.</w:t>
            </w:r>
          </w:p>
        </w:tc>
        <w:tc>
          <w:tcPr>
            <w:tcW w:w="1433" w:type="dxa"/>
            <w:vMerge w:val="restart"/>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Проведение новогодних праздников для детей, нуждающихся в социальной поддержке</w:t>
            </w:r>
          </w:p>
        </w:tc>
        <w:tc>
          <w:tcPr>
            <w:tcW w:w="992" w:type="dxa"/>
            <w:vMerge w:val="restart"/>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val="restart"/>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администрация Порецкого муниципального округа</w:t>
            </w:r>
          </w:p>
        </w:tc>
        <w:tc>
          <w:tcPr>
            <w:tcW w:w="576"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903</w:t>
            </w:r>
          </w:p>
        </w:tc>
        <w:tc>
          <w:tcPr>
            <w:tcW w:w="416" w:type="dxa"/>
          </w:tcPr>
          <w:p w:rsidR="002F5D7D"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1003</w:t>
            </w:r>
          </w:p>
        </w:tc>
        <w:tc>
          <w:tcPr>
            <w:tcW w:w="709"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Ц340610850</w:t>
            </w:r>
          </w:p>
        </w:tc>
        <w:tc>
          <w:tcPr>
            <w:tcW w:w="4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610</w:t>
            </w:r>
          </w:p>
        </w:tc>
        <w:tc>
          <w:tcPr>
            <w:tcW w:w="1325" w:type="dxa"/>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всего</w:t>
            </w:r>
          </w:p>
        </w:tc>
        <w:tc>
          <w:tcPr>
            <w:tcW w:w="9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96106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2F5D7D" w:rsidRPr="00487658" w:rsidTr="00961405">
        <w:tc>
          <w:tcPr>
            <w:tcW w:w="836" w:type="dxa"/>
            <w:vMerge/>
            <w:tcBorders>
              <w:left w:val="nil"/>
            </w:tcBorders>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2F5D7D"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федеральный бюджет</w:t>
            </w:r>
          </w:p>
        </w:tc>
        <w:tc>
          <w:tcPr>
            <w:tcW w:w="9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96106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2F5D7D" w:rsidRPr="00487658" w:rsidTr="00961405">
        <w:tc>
          <w:tcPr>
            <w:tcW w:w="836" w:type="dxa"/>
            <w:vMerge/>
            <w:tcBorders>
              <w:left w:val="nil"/>
            </w:tcBorders>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2F5D7D"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sidRPr="00487658">
              <w:rPr>
                <w:rFonts w:ascii="Times New Roman" w:hAnsi="Times New Roman"/>
                <w:color w:val="000000"/>
                <w:sz w:val="16"/>
                <w:szCs w:val="16"/>
              </w:rPr>
              <w:t>республиканский бюджет Чувашской Республики</w:t>
            </w:r>
          </w:p>
        </w:tc>
        <w:tc>
          <w:tcPr>
            <w:tcW w:w="9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96106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r w:rsidR="002F5D7D" w:rsidRPr="00487658" w:rsidTr="00961405">
        <w:tc>
          <w:tcPr>
            <w:tcW w:w="836" w:type="dxa"/>
            <w:vMerge/>
            <w:tcBorders>
              <w:left w:val="nil"/>
            </w:tcBorders>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433"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992"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1560" w:type="dxa"/>
            <w:vMerge/>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p>
        </w:tc>
        <w:tc>
          <w:tcPr>
            <w:tcW w:w="576"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16" w:type="dxa"/>
          </w:tcPr>
          <w:p w:rsidR="002F5D7D" w:rsidRPr="00487658" w:rsidRDefault="002F5D7D" w:rsidP="00C77F15">
            <w:pPr>
              <w:widowControl w:val="0"/>
              <w:autoSpaceDE w:val="0"/>
              <w:autoSpaceDN w:val="0"/>
              <w:spacing w:after="0" w:line="240" w:lineRule="auto"/>
              <w:ind w:left="-57" w:right="-57"/>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709"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4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x</w:t>
            </w:r>
          </w:p>
        </w:tc>
        <w:tc>
          <w:tcPr>
            <w:tcW w:w="1325" w:type="dxa"/>
          </w:tcPr>
          <w:p w:rsidR="002F5D7D" w:rsidRPr="00487658" w:rsidRDefault="002F5D7D" w:rsidP="00C77F15">
            <w:pPr>
              <w:widowControl w:val="0"/>
              <w:autoSpaceDE w:val="0"/>
              <w:autoSpaceDN w:val="0"/>
              <w:spacing w:after="0" w:line="240" w:lineRule="auto"/>
              <w:jc w:val="both"/>
              <w:rPr>
                <w:rFonts w:ascii="Times New Roman" w:hAnsi="Times New Roman"/>
                <w:color w:val="000000"/>
                <w:sz w:val="16"/>
                <w:szCs w:val="16"/>
              </w:rPr>
            </w:pPr>
            <w:r>
              <w:rPr>
                <w:rFonts w:ascii="Times New Roman" w:hAnsi="Times New Roman"/>
                <w:color w:val="000000"/>
                <w:sz w:val="16"/>
                <w:szCs w:val="16"/>
              </w:rPr>
              <w:t>Бюджет Порецкого муниципального округа Чувашской Республики</w:t>
            </w:r>
          </w:p>
        </w:tc>
        <w:tc>
          <w:tcPr>
            <w:tcW w:w="9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134"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96106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992" w:type="dxa"/>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c>
          <w:tcPr>
            <w:tcW w:w="1276" w:type="dxa"/>
            <w:tcBorders>
              <w:right w:val="nil"/>
            </w:tcBorders>
          </w:tcPr>
          <w:p w:rsidR="002F5D7D" w:rsidRPr="00487658" w:rsidRDefault="002F5D7D" w:rsidP="00C77F15">
            <w:pPr>
              <w:widowControl w:val="0"/>
              <w:autoSpaceDE w:val="0"/>
              <w:autoSpaceDN w:val="0"/>
              <w:spacing w:after="0" w:line="240" w:lineRule="auto"/>
              <w:jc w:val="center"/>
              <w:rPr>
                <w:rFonts w:ascii="Times New Roman" w:hAnsi="Times New Roman"/>
                <w:color w:val="000000"/>
                <w:sz w:val="16"/>
                <w:szCs w:val="16"/>
              </w:rPr>
            </w:pPr>
            <w:r w:rsidRPr="00487658">
              <w:rPr>
                <w:rFonts w:ascii="Times New Roman" w:hAnsi="Times New Roman"/>
                <w:color w:val="000000"/>
                <w:sz w:val="16"/>
                <w:szCs w:val="16"/>
              </w:rPr>
              <w:t>0,0</w:t>
            </w:r>
          </w:p>
        </w:tc>
      </w:tr>
    </w:tbl>
    <w:p w:rsidR="00165E72" w:rsidRPr="00487658" w:rsidRDefault="00165E72" w:rsidP="00165E72">
      <w:pPr>
        <w:spacing w:after="0" w:line="240" w:lineRule="auto"/>
        <w:jc w:val="both"/>
        <w:rPr>
          <w:rFonts w:ascii="Times New Roman" w:hAnsi="Times New Roman"/>
          <w:color w:val="000000"/>
          <w:sz w:val="26"/>
        </w:rPr>
      </w:pPr>
      <w:r w:rsidRPr="00487658">
        <w:rPr>
          <w:rFonts w:ascii="Times New Roman" w:hAnsi="Times New Roman"/>
          <w:color w:val="000000"/>
          <w:sz w:val="26"/>
        </w:rPr>
        <w:t>_________</w:t>
      </w:r>
    </w:p>
    <w:p w:rsidR="00165E72" w:rsidRPr="00487658" w:rsidRDefault="00165E72" w:rsidP="00165E72">
      <w:pPr>
        <w:spacing w:after="0" w:line="240" w:lineRule="auto"/>
        <w:rPr>
          <w:rFonts w:ascii="Times New Roman" w:hAnsi="Times New Roman"/>
          <w:color w:val="000000"/>
          <w:sz w:val="16"/>
          <w:szCs w:val="16"/>
        </w:rPr>
      </w:pPr>
      <w:r w:rsidRPr="00487658">
        <w:rPr>
          <w:rFonts w:ascii="Times New Roman" w:hAnsi="Times New Roman"/>
          <w:color w:val="000000"/>
          <w:sz w:val="16"/>
          <w:szCs w:val="16"/>
        </w:rPr>
        <w:t xml:space="preserve">  * Приводятся значения целевых индикаторов и показателей подпрограммы в 2030 и 2035 годах соответственно.</w:t>
      </w:r>
    </w:p>
    <w:p w:rsidR="00165E72" w:rsidRPr="00487658" w:rsidRDefault="00165E72" w:rsidP="00165E72">
      <w:pPr>
        <w:spacing w:after="0" w:line="240" w:lineRule="auto"/>
        <w:rPr>
          <w:rFonts w:ascii="Times New Roman" w:hAnsi="Times New Roman"/>
          <w:color w:val="000000"/>
          <w:sz w:val="16"/>
          <w:szCs w:val="16"/>
        </w:rPr>
      </w:pPr>
      <w:r w:rsidRPr="00487658">
        <w:rPr>
          <w:rFonts w:ascii="Times New Roman" w:hAnsi="Times New Roman"/>
          <w:color w:val="000000"/>
          <w:sz w:val="16"/>
          <w:szCs w:val="16"/>
        </w:rPr>
        <w:t>**</w:t>
      </w:r>
      <w:r w:rsidRPr="00487658">
        <w:t xml:space="preserve"> </w:t>
      </w:r>
      <w:r w:rsidRPr="00487658">
        <w:rPr>
          <w:rFonts w:ascii="Times New Roman" w:hAnsi="Times New Roman"/>
          <w:color w:val="000000"/>
          <w:sz w:val="16"/>
          <w:szCs w:val="16"/>
        </w:rPr>
        <w:t>Мероприятия осуществляются по согласованию с исполнителем.</w:t>
      </w:r>
    </w:p>
    <w:p w:rsidR="00165E72" w:rsidRPr="00487658" w:rsidRDefault="00190745" w:rsidP="00165E72">
      <w:pPr>
        <w:spacing w:after="0" w:line="247" w:lineRule="auto"/>
        <w:ind w:left="9639"/>
        <w:rPr>
          <w:rFonts w:ascii="Times New Roman" w:hAnsi="Times New Roman"/>
          <w:color w:val="000000"/>
          <w:sz w:val="26"/>
          <w:szCs w:val="26"/>
        </w:rPr>
      </w:pPr>
      <w:r>
        <w:rPr>
          <w:rFonts w:ascii="Times New Roman" w:hAnsi="Times New Roman"/>
          <w:color w:val="000000"/>
          <w:sz w:val="26"/>
          <w:szCs w:val="26"/>
        </w:rPr>
        <w:t xml:space="preserve">                                                                     ».</w:t>
      </w:r>
    </w:p>
    <w:p w:rsidR="00165E72" w:rsidRPr="00487658" w:rsidRDefault="00165E72" w:rsidP="00165E72">
      <w:pPr>
        <w:pStyle w:val="1"/>
        <w:spacing w:line="247" w:lineRule="auto"/>
        <w:rPr>
          <w:color w:val="000000"/>
          <w:sz w:val="26"/>
          <w:szCs w:val="26"/>
        </w:rPr>
      </w:pPr>
    </w:p>
    <w:p w:rsidR="00911C00" w:rsidRDefault="00911C00" w:rsidP="00911C00"/>
    <w:p w:rsidR="00911C00" w:rsidRDefault="00911C00" w:rsidP="00911C00"/>
    <w:p w:rsidR="00911C00" w:rsidRDefault="00911C00" w:rsidP="00911C00"/>
    <w:p w:rsidR="00165E72" w:rsidRDefault="00165E72" w:rsidP="00911C00"/>
    <w:p w:rsidR="00165E72" w:rsidRDefault="00165E72" w:rsidP="00911C00"/>
    <w:p w:rsidR="00165E72" w:rsidRDefault="00165E72" w:rsidP="00911C00"/>
    <w:p w:rsidR="00BF2B09" w:rsidRDefault="00BF2B09" w:rsidP="00911C00"/>
    <w:p w:rsidR="00BF2B09" w:rsidRDefault="00BF2B09" w:rsidP="00911C00"/>
    <w:p w:rsidR="00BF2B09" w:rsidRDefault="00BF2B09" w:rsidP="00911C00"/>
    <w:p w:rsidR="00BF2B09" w:rsidRDefault="00BF2B09" w:rsidP="00911C00"/>
    <w:p w:rsidR="00BF2B09" w:rsidRDefault="00BF2B09" w:rsidP="00911C00"/>
    <w:p w:rsidR="00BF2B09" w:rsidRDefault="00BF2B09" w:rsidP="00BF2B09">
      <w:pPr>
        <w:jc w:val="right"/>
        <w:rPr>
          <w:rStyle w:val="aff8"/>
          <w:rFonts w:ascii="Times New Roman" w:hAnsi="Times New Roman"/>
          <w:b w:val="0"/>
          <w:bCs/>
          <w:color w:val="auto"/>
          <w:sz w:val="26"/>
          <w:szCs w:val="26"/>
        </w:rPr>
      </w:pPr>
      <w:r>
        <w:rPr>
          <w:rFonts w:ascii="Times New Roman" w:hAnsi="Times New Roman" w:cs="Times New Roman"/>
          <w:sz w:val="24"/>
          <w:szCs w:val="24"/>
        </w:rPr>
        <w:t>П</w:t>
      </w:r>
      <w:r w:rsidRPr="00165E72">
        <w:rPr>
          <w:rFonts w:ascii="Times New Roman" w:hAnsi="Times New Roman" w:cs="Times New Roman"/>
          <w:sz w:val="24"/>
          <w:szCs w:val="24"/>
        </w:rPr>
        <w:t>риложение №</w:t>
      </w:r>
      <w:r>
        <w:rPr>
          <w:rFonts w:ascii="Times New Roman" w:hAnsi="Times New Roman" w:cs="Times New Roman"/>
          <w:sz w:val="24"/>
          <w:szCs w:val="24"/>
        </w:rPr>
        <w:t xml:space="preserve"> 4</w:t>
      </w:r>
    </w:p>
    <w:p w:rsidR="00BF2B09" w:rsidRPr="00BF2B09" w:rsidRDefault="00BF2B09" w:rsidP="00BF2B09">
      <w:pPr>
        <w:spacing w:after="0" w:line="240" w:lineRule="auto"/>
        <w:jc w:val="right"/>
        <w:rPr>
          <w:rStyle w:val="aff8"/>
          <w:rFonts w:ascii="Times New Roman" w:hAnsi="Times New Roman"/>
          <w:b w:val="0"/>
          <w:bCs/>
          <w:color w:val="auto"/>
          <w:sz w:val="24"/>
          <w:szCs w:val="24"/>
        </w:rPr>
      </w:pPr>
      <w:r w:rsidRPr="00BF2B09">
        <w:rPr>
          <w:rStyle w:val="aff8"/>
          <w:rFonts w:ascii="Times New Roman" w:hAnsi="Times New Roman"/>
          <w:b w:val="0"/>
          <w:bCs/>
          <w:color w:val="auto"/>
          <w:sz w:val="24"/>
          <w:szCs w:val="24"/>
        </w:rPr>
        <w:t>«Приложение</w:t>
      </w:r>
      <w:r w:rsidRPr="00BF2B09">
        <w:rPr>
          <w:rStyle w:val="aff8"/>
          <w:rFonts w:ascii="Times New Roman" w:hAnsi="Times New Roman"/>
          <w:b w:val="0"/>
          <w:bCs/>
          <w:color w:val="auto"/>
          <w:sz w:val="24"/>
          <w:szCs w:val="24"/>
        </w:rPr>
        <w:br/>
        <w:t xml:space="preserve">к </w:t>
      </w:r>
      <w:hyperlink w:anchor="sub_4000" w:history="1">
        <w:r w:rsidRPr="00BF2B09">
          <w:rPr>
            <w:rStyle w:val="a6"/>
            <w:rFonts w:ascii="Times New Roman" w:hAnsi="Times New Roman"/>
            <w:b w:val="0"/>
            <w:color w:val="auto"/>
            <w:sz w:val="24"/>
            <w:szCs w:val="24"/>
          </w:rPr>
          <w:t>подпрограмме</w:t>
        </w:r>
      </w:hyperlink>
      <w:r w:rsidRPr="00BF2B09">
        <w:rPr>
          <w:rStyle w:val="aff8"/>
          <w:rFonts w:ascii="Times New Roman" w:hAnsi="Times New Roman"/>
          <w:b w:val="0"/>
          <w:bCs/>
          <w:color w:val="auto"/>
          <w:sz w:val="24"/>
          <w:szCs w:val="24"/>
        </w:rPr>
        <w:t xml:space="preserve"> «Поддержка</w:t>
      </w:r>
      <w:r w:rsidRPr="00BF2B09">
        <w:rPr>
          <w:rStyle w:val="aff8"/>
          <w:rFonts w:ascii="Times New Roman" w:hAnsi="Times New Roman"/>
          <w:b w:val="0"/>
          <w:bCs/>
          <w:color w:val="auto"/>
          <w:sz w:val="24"/>
          <w:szCs w:val="24"/>
        </w:rPr>
        <w:br/>
        <w:t>социально ориентированных</w:t>
      </w:r>
      <w:r w:rsidRPr="00BF2B09">
        <w:rPr>
          <w:rStyle w:val="aff8"/>
          <w:rFonts w:ascii="Times New Roman" w:hAnsi="Times New Roman"/>
          <w:b w:val="0"/>
          <w:bCs/>
          <w:color w:val="auto"/>
          <w:sz w:val="24"/>
          <w:szCs w:val="24"/>
        </w:rPr>
        <w:br/>
        <w:t>некоммерческих организаций</w:t>
      </w:r>
      <w:r w:rsidRPr="00BF2B09">
        <w:rPr>
          <w:rStyle w:val="aff8"/>
          <w:rFonts w:ascii="Times New Roman" w:hAnsi="Times New Roman"/>
          <w:b w:val="0"/>
          <w:bCs/>
          <w:color w:val="auto"/>
          <w:sz w:val="24"/>
          <w:szCs w:val="24"/>
        </w:rPr>
        <w:br/>
        <w:t xml:space="preserve">в Порецком муниципальном округе </w:t>
      </w:r>
      <w:r w:rsidRPr="00BF2B09">
        <w:rPr>
          <w:rStyle w:val="aff8"/>
          <w:rFonts w:ascii="Times New Roman" w:hAnsi="Times New Roman"/>
          <w:b w:val="0"/>
          <w:bCs/>
          <w:color w:val="auto"/>
          <w:sz w:val="24"/>
          <w:szCs w:val="24"/>
        </w:rPr>
        <w:br/>
        <w:t>Чувашской Республики» муниципальной</w:t>
      </w:r>
      <w:r w:rsidRPr="00BF2B09">
        <w:rPr>
          <w:rStyle w:val="aff8"/>
          <w:rFonts w:ascii="Times New Roman" w:hAnsi="Times New Roman"/>
          <w:b w:val="0"/>
          <w:bCs/>
          <w:color w:val="auto"/>
          <w:sz w:val="24"/>
          <w:szCs w:val="24"/>
        </w:rPr>
        <w:br/>
        <w:t>программы Порецкого муниципального</w:t>
      </w:r>
    </w:p>
    <w:p w:rsidR="00BF2B09" w:rsidRPr="00BF2B09" w:rsidRDefault="00BF2B09" w:rsidP="00BF2B09">
      <w:pPr>
        <w:spacing w:after="0" w:line="240" w:lineRule="auto"/>
        <w:jc w:val="right"/>
        <w:rPr>
          <w:rStyle w:val="aff8"/>
          <w:rFonts w:ascii="Times New Roman" w:hAnsi="Times New Roman"/>
          <w:b w:val="0"/>
          <w:bCs/>
          <w:color w:val="auto"/>
          <w:sz w:val="24"/>
          <w:szCs w:val="24"/>
        </w:rPr>
      </w:pPr>
      <w:r w:rsidRPr="00BF2B09">
        <w:rPr>
          <w:rStyle w:val="aff8"/>
          <w:rFonts w:ascii="Times New Roman" w:hAnsi="Times New Roman"/>
          <w:b w:val="0"/>
          <w:bCs/>
          <w:color w:val="auto"/>
          <w:sz w:val="24"/>
          <w:szCs w:val="24"/>
        </w:rPr>
        <w:t xml:space="preserve"> округа Чувашской Республики</w:t>
      </w:r>
    </w:p>
    <w:p w:rsidR="00BF2B09" w:rsidRPr="00BF2B09" w:rsidRDefault="00BF2B09" w:rsidP="00BF2B09">
      <w:pPr>
        <w:spacing w:after="0" w:line="240" w:lineRule="auto"/>
        <w:jc w:val="right"/>
        <w:rPr>
          <w:rFonts w:ascii="Times New Roman" w:hAnsi="Times New Roman"/>
          <w:sz w:val="24"/>
          <w:szCs w:val="24"/>
        </w:rPr>
      </w:pPr>
      <w:r w:rsidRPr="00BF2B09">
        <w:rPr>
          <w:rStyle w:val="aff8"/>
          <w:rFonts w:ascii="Times New Roman" w:hAnsi="Times New Roman"/>
          <w:b w:val="0"/>
          <w:bCs/>
          <w:color w:val="auto"/>
          <w:sz w:val="24"/>
          <w:szCs w:val="24"/>
        </w:rPr>
        <w:t xml:space="preserve"> «Социальная поддержка граждан»</w:t>
      </w:r>
      <w:r w:rsidRPr="00BF2B09">
        <w:rPr>
          <w:rStyle w:val="aff8"/>
          <w:rFonts w:ascii="Times New Roman" w:hAnsi="Times New Roman"/>
          <w:b w:val="0"/>
          <w:bCs/>
          <w:sz w:val="24"/>
          <w:szCs w:val="24"/>
        </w:rPr>
        <w:br/>
      </w:r>
    </w:p>
    <w:p w:rsidR="00BF2B09" w:rsidRPr="00BF2B09" w:rsidRDefault="00BF2B09" w:rsidP="00BF2B09">
      <w:pPr>
        <w:pStyle w:val="1"/>
        <w:rPr>
          <w:sz w:val="24"/>
        </w:rPr>
      </w:pPr>
      <w:r w:rsidRPr="00BF2B09">
        <w:rPr>
          <w:sz w:val="24"/>
        </w:rPr>
        <w:t>РЕСУРСНОЕ ОБЕСПЕЧЕНИЕ</w:t>
      </w:r>
      <w:r w:rsidRPr="00BF2B09">
        <w:rPr>
          <w:sz w:val="24"/>
        </w:rPr>
        <w:br/>
        <w:t>реализации подпрограммы «Поддержка социально ориентированных некоммерческих организаций в Порецком муниципальном округе Чувашской Республики» муниципальной программы Порецкого муниципального округа Чувашской Республики «Социальная поддержка граждан»</w:t>
      </w:r>
    </w:p>
    <w:p w:rsidR="00BF2B09" w:rsidRPr="00405D73" w:rsidRDefault="00BF2B09" w:rsidP="00BF2B09"/>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1275"/>
        <w:gridCol w:w="142"/>
        <w:gridCol w:w="709"/>
        <w:gridCol w:w="283"/>
        <w:gridCol w:w="709"/>
        <w:gridCol w:w="284"/>
        <w:gridCol w:w="850"/>
        <w:gridCol w:w="1134"/>
        <w:gridCol w:w="1276"/>
        <w:gridCol w:w="992"/>
        <w:gridCol w:w="1276"/>
        <w:gridCol w:w="992"/>
        <w:gridCol w:w="851"/>
        <w:gridCol w:w="850"/>
        <w:gridCol w:w="992"/>
        <w:gridCol w:w="993"/>
      </w:tblGrid>
      <w:tr w:rsidR="00BF2B09" w:rsidRPr="004120EE" w:rsidTr="006B790D">
        <w:tc>
          <w:tcPr>
            <w:tcW w:w="993" w:type="dxa"/>
            <w:vMerge w:val="restart"/>
            <w:tcBorders>
              <w:top w:val="single" w:sz="4" w:space="0" w:color="auto"/>
              <w:bottom w:val="single" w:sz="4" w:space="0" w:color="auto"/>
              <w:right w:val="single" w:sz="4" w:space="0" w:color="auto"/>
            </w:tcBorders>
          </w:tcPr>
          <w:p w:rsidR="00BF2B09" w:rsidRPr="00E903FC" w:rsidRDefault="00BF2B09" w:rsidP="006B790D">
            <w:pPr>
              <w:pStyle w:val="ab"/>
              <w:jc w:val="center"/>
              <w:rPr>
                <w:rFonts w:ascii="Times New Roman" w:hAnsi="Times New Roman" w:cs="Times New Roman"/>
                <w:sz w:val="18"/>
                <w:szCs w:val="18"/>
              </w:rPr>
            </w:pPr>
            <w:r>
              <w:rPr>
                <w:rFonts w:ascii="Times New Roman" w:hAnsi="Times New Roman" w:cs="Times New Roman"/>
                <w:sz w:val="18"/>
                <w:szCs w:val="18"/>
              </w:rPr>
              <w:t>С</w:t>
            </w:r>
            <w:r w:rsidRPr="00E903FC">
              <w:rPr>
                <w:rFonts w:ascii="Times New Roman" w:hAnsi="Times New Roman" w:cs="Times New Roman"/>
                <w:sz w:val="18"/>
                <w:szCs w:val="18"/>
              </w:rPr>
              <w:t>татус</w:t>
            </w:r>
          </w:p>
        </w:tc>
        <w:tc>
          <w:tcPr>
            <w:tcW w:w="1417" w:type="dxa"/>
            <w:gridSpan w:val="2"/>
            <w:vMerge w:val="restart"/>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jc w:val="center"/>
              <w:rPr>
                <w:rFonts w:ascii="Times New Roman" w:hAnsi="Times New Roman" w:cs="Times New Roman"/>
                <w:sz w:val="18"/>
                <w:szCs w:val="18"/>
              </w:rPr>
            </w:pPr>
            <w:r w:rsidRPr="00E903FC">
              <w:rPr>
                <w:rFonts w:ascii="Times New Roman" w:hAnsi="Times New Roman" w:cs="Times New Roman"/>
                <w:sz w:val="18"/>
                <w:szCs w:val="18"/>
              </w:rPr>
              <w:t xml:space="preserve">Наименование подпрограммы муниципальной программы </w:t>
            </w:r>
            <w:r>
              <w:rPr>
                <w:rFonts w:ascii="Times New Roman" w:hAnsi="Times New Roman" w:cs="Times New Roman"/>
                <w:sz w:val="18"/>
                <w:szCs w:val="18"/>
              </w:rPr>
              <w:t xml:space="preserve">Порецкого муниципального округа </w:t>
            </w:r>
            <w:r w:rsidRPr="00E903FC">
              <w:rPr>
                <w:rFonts w:ascii="Times New Roman" w:hAnsi="Times New Roman" w:cs="Times New Roman"/>
                <w:sz w:val="18"/>
                <w:szCs w:val="18"/>
              </w:rPr>
              <w:t xml:space="preserve">Чувашской Республики (основного мероприятия, </w:t>
            </w:r>
            <w:r w:rsidRPr="00E903FC">
              <w:rPr>
                <w:rFonts w:ascii="Times New Roman" w:hAnsi="Times New Roman" w:cs="Times New Roman"/>
                <w:sz w:val="18"/>
                <w:szCs w:val="18"/>
              </w:rPr>
              <w:lastRenderedPageBreak/>
              <w:t>мероприятия)</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jc w:val="center"/>
              <w:rPr>
                <w:rFonts w:ascii="Times New Roman" w:hAnsi="Times New Roman" w:cs="Times New Roman"/>
                <w:sz w:val="18"/>
                <w:szCs w:val="18"/>
              </w:rPr>
            </w:pPr>
            <w:r w:rsidRPr="00E903FC">
              <w:rPr>
                <w:rFonts w:ascii="Times New Roman" w:hAnsi="Times New Roman" w:cs="Times New Roman"/>
                <w:sz w:val="18"/>
                <w:szCs w:val="18"/>
              </w:rPr>
              <w:lastRenderedPageBreak/>
              <w:t xml:space="preserve">Задача подпрограммы муниципальной программы </w:t>
            </w:r>
            <w:r>
              <w:rPr>
                <w:rFonts w:ascii="Times New Roman" w:hAnsi="Times New Roman" w:cs="Times New Roman"/>
                <w:sz w:val="18"/>
                <w:szCs w:val="18"/>
              </w:rPr>
              <w:t xml:space="preserve">Порецкого муниципального </w:t>
            </w:r>
            <w:r>
              <w:rPr>
                <w:rFonts w:ascii="Times New Roman" w:hAnsi="Times New Roman" w:cs="Times New Roman"/>
                <w:sz w:val="18"/>
                <w:szCs w:val="18"/>
              </w:rPr>
              <w:lastRenderedPageBreak/>
              <w:t>округа</w:t>
            </w:r>
          </w:p>
        </w:tc>
        <w:tc>
          <w:tcPr>
            <w:tcW w:w="993" w:type="dxa"/>
            <w:gridSpan w:val="2"/>
            <w:vMerge w:val="restart"/>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jc w:val="center"/>
              <w:rPr>
                <w:rFonts w:ascii="Times New Roman" w:hAnsi="Times New Roman" w:cs="Times New Roman"/>
                <w:sz w:val="18"/>
                <w:szCs w:val="18"/>
              </w:rPr>
            </w:pPr>
            <w:r w:rsidRPr="00E903FC">
              <w:rPr>
                <w:rFonts w:ascii="Times New Roman" w:hAnsi="Times New Roman" w:cs="Times New Roman"/>
                <w:sz w:val="18"/>
                <w:szCs w:val="18"/>
              </w:rPr>
              <w:lastRenderedPageBreak/>
              <w:t>Ответственный исполнитель, соисполнитель, участники</w:t>
            </w:r>
          </w:p>
        </w:tc>
        <w:tc>
          <w:tcPr>
            <w:tcW w:w="4252" w:type="dxa"/>
            <w:gridSpan w:val="4"/>
            <w:tcBorders>
              <w:top w:val="single" w:sz="4" w:space="0" w:color="auto"/>
              <w:left w:val="single" w:sz="4" w:space="0" w:color="auto"/>
              <w:bottom w:val="single" w:sz="4" w:space="0" w:color="auto"/>
              <w:right w:val="single" w:sz="4" w:space="0" w:color="auto"/>
            </w:tcBorders>
          </w:tcPr>
          <w:p w:rsidR="00BF2B09" w:rsidRPr="00BF2B09" w:rsidRDefault="00BF2B09" w:rsidP="006B790D">
            <w:pPr>
              <w:pStyle w:val="ab"/>
              <w:jc w:val="center"/>
              <w:rPr>
                <w:rFonts w:ascii="Times New Roman" w:hAnsi="Times New Roman" w:cs="Times New Roman"/>
                <w:b/>
                <w:sz w:val="18"/>
                <w:szCs w:val="18"/>
              </w:rPr>
            </w:pPr>
            <w:r w:rsidRPr="00BF2B09">
              <w:rPr>
                <w:rFonts w:ascii="Times New Roman" w:hAnsi="Times New Roman" w:cs="Times New Roman"/>
                <w:b/>
                <w:sz w:val="18"/>
                <w:szCs w:val="18"/>
              </w:rPr>
              <w:t xml:space="preserve">Код </w:t>
            </w:r>
            <w:hyperlink r:id="rId32" w:history="1">
              <w:r w:rsidRPr="00BF2B09">
                <w:rPr>
                  <w:rStyle w:val="a6"/>
                  <w:rFonts w:ascii="Times New Roman" w:hAnsi="Times New Roman"/>
                  <w:b w:val="0"/>
                  <w:color w:val="auto"/>
                  <w:sz w:val="18"/>
                  <w:szCs w:val="18"/>
                </w:rPr>
                <w:t>бюджетной классификации</w:t>
              </w:r>
            </w:hyperlink>
          </w:p>
        </w:tc>
        <w:tc>
          <w:tcPr>
            <w:tcW w:w="1276" w:type="dxa"/>
            <w:vMerge w:val="restart"/>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jc w:val="center"/>
              <w:rPr>
                <w:rFonts w:ascii="Times New Roman" w:hAnsi="Times New Roman" w:cs="Times New Roman"/>
                <w:sz w:val="18"/>
                <w:szCs w:val="18"/>
              </w:rPr>
            </w:pPr>
            <w:r w:rsidRPr="00E903FC">
              <w:rPr>
                <w:rFonts w:ascii="Times New Roman" w:hAnsi="Times New Roman" w:cs="Times New Roman"/>
                <w:sz w:val="18"/>
                <w:szCs w:val="18"/>
              </w:rPr>
              <w:t>Источники финансирования</w:t>
            </w:r>
          </w:p>
        </w:tc>
        <w:tc>
          <w:tcPr>
            <w:tcW w:w="4678" w:type="dxa"/>
            <w:gridSpan w:val="5"/>
            <w:tcBorders>
              <w:top w:val="single" w:sz="4" w:space="0" w:color="auto"/>
              <w:left w:val="single" w:sz="4" w:space="0" w:color="auto"/>
              <w:bottom w:val="single" w:sz="4" w:space="0" w:color="auto"/>
            </w:tcBorders>
          </w:tcPr>
          <w:p w:rsidR="00BF2B09" w:rsidRPr="00E903FC" w:rsidRDefault="00BF2B09" w:rsidP="006B790D">
            <w:pPr>
              <w:pStyle w:val="ab"/>
              <w:jc w:val="center"/>
              <w:rPr>
                <w:rFonts w:ascii="Times New Roman" w:hAnsi="Times New Roman" w:cs="Times New Roman"/>
                <w:sz w:val="18"/>
                <w:szCs w:val="18"/>
              </w:rPr>
            </w:pPr>
            <w:r w:rsidRPr="00E903FC">
              <w:rPr>
                <w:rFonts w:ascii="Times New Roman" w:hAnsi="Times New Roman" w:cs="Times New Roman"/>
                <w:sz w:val="18"/>
                <w:szCs w:val="18"/>
              </w:rPr>
              <w:t>Расходы по годам, тыс. рублей</w:t>
            </w:r>
          </w:p>
        </w:tc>
      </w:tr>
      <w:tr w:rsidR="00BF2B09" w:rsidRPr="004120EE" w:rsidTr="006B790D">
        <w:tc>
          <w:tcPr>
            <w:tcW w:w="993" w:type="dxa"/>
            <w:vMerge/>
            <w:tcBorders>
              <w:top w:val="single" w:sz="4" w:space="0" w:color="auto"/>
              <w:bottom w:val="single" w:sz="4" w:space="0" w:color="auto"/>
              <w:right w:val="single" w:sz="4" w:space="0" w:color="auto"/>
            </w:tcBorders>
          </w:tcPr>
          <w:p w:rsidR="00BF2B09" w:rsidRPr="00E903FC" w:rsidRDefault="00BF2B09" w:rsidP="006B790D">
            <w:pPr>
              <w:pStyle w:val="ab"/>
              <w:rPr>
                <w:rFonts w:ascii="Times New Roman" w:hAnsi="Times New Roman" w:cs="Times New Roman"/>
                <w:sz w:val="18"/>
                <w:szCs w:val="18"/>
              </w:rPr>
            </w:pPr>
          </w:p>
        </w:tc>
        <w:tc>
          <w:tcPr>
            <w:tcW w:w="1417" w:type="dxa"/>
            <w:gridSpan w:val="2"/>
            <w:vMerge/>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rPr>
                <w:rFonts w:ascii="Times New Roman" w:hAnsi="Times New Roman" w:cs="Times New Roman"/>
                <w:sz w:val="18"/>
                <w:szCs w:val="18"/>
              </w:rPr>
            </w:pPr>
          </w:p>
        </w:tc>
        <w:tc>
          <w:tcPr>
            <w:tcW w:w="992" w:type="dxa"/>
            <w:gridSpan w:val="2"/>
            <w:vMerge/>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rPr>
                <w:rFonts w:ascii="Times New Roman" w:hAnsi="Times New Roman" w:cs="Times New Roman"/>
                <w:sz w:val="18"/>
                <w:szCs w:val="18"/>
              </w:rPr>
            </w:pPr>
          </w:p>
        </w:tc>
        <w:tc>
          <w:tcPr>
            <w:tcW w:w="993" w:type="dxa"/>
            <w:gridSpan w:val="2"/>
            <w:vMerge/>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jc w:val="center"/>
              <w:rPr>
                <w:rFonts w:ascii="Times New Roman" w:hAnsi="Times New Roman" w:cs="Times New Roman"/>
                <w:sz w:val="18"/>
                <w:szCs w:val="18"/>
              </w:rPr>
            </w:pPr>
            <w:r w:rsidRPr="00E903FC">
              <w:rPr>
                <w:rFonts w:ascii="Times New Roman" w:hAnsi="Times New Roman" w:cs="Times New Roman"/>
                <w:sz w:val="18"/>
                <w:szCs w:val="18"/>
              </w:rPr>
              <w:t>главный распорядитель бюджетных средств</w:t>
            </w:r>
          </w:p>
        </w:tc>
        <w:tc>
          <w:tcPr>
            <w:tcW w:w="1134" w:type="dxa"/>
            <w:tcBorders>
              <w:top w:val="single" w:sz="4" w:space="0" w:color="auto"/>
              <w:left w:val="single" w:sz="4" w:space="0" w:color="auto"/>
              <w:bottom w:val="single" w:sz="4" w:space="0" w:color="auto"/>
              <w:right w:val="single" w:sz="4" w:space="0" w:color="auto"/>
            </w:tcBorders>
          </w:tcPr>
          <w:p w:rsidR="00BF2B09" w:rsidRPr="00BF2B09" w:rsidRDefault="006457ED" w:rsidP="006B790D">
            <w:pPr>
              <w:pStyle w:val="ab"/>
              <w:jc w:val="center"/>
              <w:rPr>
                <w:rFonts w:ascii="Times New Roman" w:hAnsi="Times New Roman" w:cs="Times New Roman"/>
                <w:b/>
                <w:sz w:val="18"/>
                <w:szCs w:val="18"/>
              </w:rPr>
            </w:pPr>
            <w:hyperlink r:id="rId33" w:history="1">
              <w:r w:rsidR="00BF2B09" w:rsidRPr="00BF2B09">
                <w:rPr>
                  <w:rStyle w:val="a6"/>
                  <w:rFonts w:ascii="Times New Roman" w:hAnsi="Times New Roman"/>
                  <w:b w:val="0"/>
                  <w:color w:val="auto"/>
                  <w:sz w:val="18"/>
                  <w:szCs w:val="18"/>
                </w:rPr>
                <w:t>раздел</w:t>
              </w:r>
            </w:hyperlink>
            <w:r w:rsidR="00BF2B09" w:rsidRPr="00BF2B09">
              <w:rPr>
                <w:rFonts w:ascii="Times New Roman" w:hAnsi="Times New Roman" w:cs="Times New Roman"/>
                <w:b/>
                <w:sz w:val="18"/>
                <w:szCs w:val="18"/>
              </w:rPr>
              <w:t xml:space="preserve">, </w:t>
            </w:r>
            <w:r w:rsidR="00BF2B09" w:rsidRPr="00BF2B09">
              <w:rPr>
                <w:rFonts w:ascii="Times New Roman" w:hAnsi="Times New Roman" w:cs="Times New Roman"/>
                <w:sz w:val="18"/>
                <w:szCs w:val="18"/>
              </w:rPr>
              <w:t>подраздел</w:t>
            </w:r>
          </w:p>
        </w:tc>
        <w:tc>
          <w:tcPr>
            <w:tcW w:w="1276" w:type="dxa"/>
            <w:tcBorders>
              <w:top w:val="single" w:sz="4" w:space="0" w:color="auto"/>
              <w:left w:val="single" w:sz="4" w:space="0" w:color="auto"/>
              <w:bottom w:val="single" w:sz="4" w:space="0" w:color="auto"/>
              <w:right w:val="single" w:sz="4" w:space="0" w:color="auto"/>
            </w:tcBorders>
          </w:tcPr>
          <w:p w:rsidR="00BF2B09" w:rsidRPr="00BF2B09" w:rsidRDefault="006457ED" w:rsidP="006B790D">
            <w:pPr>
              <w:pStyle w:val="ab"/>
              <w:jc w:val="center"/>
              <w:rPr>
                <w:rFonts w:ascii="Times New Roman" w:hAnsi="Times New Roman" w:cs="Times New Roman"/>
                <w:b/>
                <w:sz w:val="18"/>
                <w:szCs w:val="18"/>
              </w:rPr>
            </w:pPr>
            <w:hyperlink r:id="rId34" w:history="1">
              <w:r w:rsidR="00BF2B09" w:rsidRPr="00BF2B09">
                <w:rPr>
                  <w:rStyle w:val="a6"/>
                  <w:rFonts w:ascii="Times New Roman" w:hAnsi="Times New Roman"/>
                  <w:b w:val="0"/>
                  <w:color w:val="auto"/>
                  <w:sz w:val="18"/>
                  <w:szCs w:val="18"/>
                </w:rPr>
                <w:t>целевая статья расходов</w:t>
              </w:r>
            </w:hyperlink>
          </w:p>
        </w:tc>
        <w:tc>
          <w:tcPr>
            <w:tcW w:w="992" w:type="dxa"/>
            <w:tcBorders>
              <w:top w:val="single" w:sz="4" w:space="0" w:color="auto"/>
              <w:left w:val="single" w:sz="4" w:space="0" w:color="auto"/>
              <w:bottom w:val="single" w:sz="4" w:space="0" w:color="auto"/>
              <w:right w:val="single" w:sz="4" w:space="0" w:color="auto"/>
            </w:tcBorders>
          </w:tcPr>
          <w:p w:rsidR="00BF2B09" w:rsidRPr="00BF2B09" w:rsidRDefault="00BF2B09" w:rsidP="006B790D">
            <w:pPr>
              <w:pStyle w:val="ab"/>
              <w:jc w:val="center"/>
              <w:rPr>
                <w:rFonts w:ascii="Times New Roman" w:hAnsi="Times New Roman" w:cs="Times New Roman"/>
                <w:b/>
                <w:sz w:val="18"/>
                <w:szCs w:val="18"/>
              </w:rPr>
            </w:pPr>
            <w:r w:rsidRPr="00BF2B09">
              <w:rPr>
                <w:rFonts w:ascii="Times New Roman" w:hAnsi="Times New Roman" w:cs="Times New Roman"/>
                <w:sz w:val="18"/>
                <w:szCs w:val="18"/>
              </w:rPr>
              <w:t>группа (подгруппа)</w:t>
            </w:r>
            <w:r w:rsidRPr="00BF2B09">
              <w:rPr>
                <w:rFonts w:ascii="Times New Roman" w:hAnsi="Times New Roman" w:cs="Times New Roman"/>
                <w:b/>
                <w:sz w:val="18"/>
                <w:szCs w:val="18"/>
              </w:rPr>
              <w:t xml:space="preserve"> </w:t>
            </w:r>
            <w:hyperlink r:id="rId35" w:history="1">
              <w:r w:rsidRPr="00BF2B09">
                <w:rPr>
                  <w:rStyle w:val="a6"/>
                  <w:rFonts w:ascii="Times New Roman" w:hAnsi="Times New Roman"/>
                  <w:b w:val="0"/>
                  <w:color w:val="auto"/>
                  <w:sz w:val="18"/>
                  <w:szCs w:val="18"/>
                </w:rPr>
                <w:t>вида расходов</w:t>
              </w:r>
            </w:hyperlink>
          </w:p>
        </w:tc>
        <w:tc>
          <w:tcPr>
            <w:tcW w:w="1276" w:type="dxa"/>
            <w:vMerge/>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jc w:val="center"/>
              <w:rPr>
                <w:rFonts w:ascii="Times New Roman" w:hAnsi="Times New Roman" w:cs="Times New Roman"/>
                <w:sz w:val="18"/>
                <w:szCs w:val="18"/>
              </w:rPr>
            </w:pPr>
            <w:r w:rsidRPr="00E903FC">
              <w:rPr>
                <w:rFonts w:ascii="Times New Roman" w:hAnsi="Times New Roman" w:cs="Times New Roman"/>
                <w:sz w:val="18"/>
                <w:szCs w:val="18"/>
              </w:rPr>
              <w:t>2023</w:t>
            </w:r>
          </w:p>
        </w:tc>
        <w:tc>
          <w:tcPr>
            <w:tcW w:w="851" w:type="dxa"/>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jc w:val="center"/>
              <w:rPr>
                <w:rFonts w:ascii="Times New Roman" w:hAnsi="Times New Roman" w:cs="Times New Roman"/>
                <w:sz w:val="18"/>
                <w:szCs w:val="18"/>
              </w:rPr>
            </w:pPr>
            <w:r w:rsidRPr="00E903FC">
              <w:rPr>
                <w:rFonts w:ascii="Times New Roman" w:hAnsi="Times New Roman" w:cs="Times New Roman"/>
                <w:sz w:val="18"/>
                <w:szCs w:val="18"/>
              </w:rPr>
              <w:t>2024</w:t>
            </w:r>
          </w:p>
        </w:tc>
        <w:tc>
          <w:tcPr>
            <w:tcW w:w="850" w:type="dxa"/>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jc w:val="center"/>
              <w:rPr>
                <w:rFonts w:ascii="Times New Roman" w:hAnsi="Times New Roman" w:cs="Times New Roman"/>
                <w:sz w:val="18"/>
                <w:szCs w:val="18"/>
              </w:rPr>
            </w:pPr>
            <w:r w:rsidRPr="00E903FC">
              <w:rPr>
                <w:rFonts w:ascii="Times New Roman" w:hAnsi="Times New Roman" w:cs="Times New Roman"/>
                <w:sz w:val="18"/>
                <w:szCs w:val="18"/>
              </w:rPr>
              <w:t>2025</w:t>
            </w:r>
          </w:p>
        </w:tc>
        <w:tc>
          <w:tcPr>
            <w:tcW w:w="992" w:type="dxa"/>
            <w:tcBorders>
              <w:top w:val="single" w:sz="4" w:space="0" w:color="auto"/>
              <w:left w:val="single" w:sz="4" w:space="0" w:color="auto"/>
              <w:bottom w:val="single" w:sz="4" w:space="0" w:color="auto"/>
              <w:right w:val="single" w:sz="4" w:space="0" w:color="auto"/>
            </w:tcBorders>
          </w:tcPr>
          <w:p w:rsidR="00BF2B09" w:rsidRPr="00E903FC" w:rsidRDefault="00BF2B09" w:rsidP="006B790D">
            <w:pPr>
              <w:pStyle w:val="ab"/>
              <w:jc w:val="center"/>
              <w:rPr>
                <w:rFonts w:ascii="Times New Roman" w:hAnsi="Times New Roman" w:cs="Times New Roman"/>
                <w:sz w:val="18"/>
                <w:szCs w:val="18"/>
              </w:rPr>
            </w:pPr>
            <w:r w:rsidRPr="00E903FC">
              <w:rPr>
                <w:rFonts w:ascii="Times New Roman" w:hAnsi="Times New Roman" w:cs="Times New Roman"/>
                <w:sz w:val="18"/>
                <w:szCs w:val="18"/>
              </w:rPr>
              <w:t>2026-2030</w:t>
            </w:r>
          </w:p>
        </w:tc>
        <w:tc>
          <w:tcPr>
            <w:tcW w:w="993" w:type="dxa"/>
            <w:tcBorders>
              <w:top w:val="single" w:sz="4" w:space="0" w:color="auto"/>
              <w:left w:val="single" w:sz="4" w:space="0" w:color="auto"/>
              <w:bottom w:val="single" w:sz="4" w:space="0" w:color="auto"/>
            </w:tcBorders>
          </w:tcPr>
          <w:p w:rsidR="00BF2B09" w:rsidRPr="00E903FC" w:rsidRDefault="00BF2B09" w:rsidP="006B790D">
            <w:pPr>
              <w:pStyle w:val="ab"/>
              <w:jc w:val="center"/>
              <w:rPr>
                <w:rFonts w:ascii="Times New Roman" w:hAnsi="Times New Roman" w:cs="Times New Roman"/>
                <w:sz w:val="18"/>
                <w:szCs w:val="18"/>
              </w:rPr>
            </w:pPr>
            <w:r w:rsidRPr="00E903FC">
              <w:rPr>
                <w:rFonts w:ascii="Times New Roman" w:hAnsi="Times New Roman" w:cs="Times New Roman"/>
                <w:sz w:val="18"/>
                <w:szCs w:val="18"/>
              </w:rPr>
              <w:t>2031-2035</w:t>
            </w:r>
          </w:p>
        </w:tc>
      </w:tr>
      <w:tr w:rsidR="00BF2B09" w:rsidRPr="004120EE" w:rsidTr="006B790D">
        <w:tc>
          <w:tcPr>
            <w:tcW w:w="993" w:type="dxa"/>
            <w:tcBorders>
              <w:top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1</w:t>
            </w:r>
          </w:p>
        </w:tc>
        <w:tc>
          <w:tcPr>
            <w:tcW w:w="1417" w:type="dxa"/>
            <w:gridSpan w:val="2"/>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2</w:t>
            </w:r>
          </w:p>
        </w:tc>
        <w:tc>
          <w:tcPr>
            <w:tcW w:w="992" w:type="dxa"/>
            <w:gridSpan w:val="2"/>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3</w:t>
            </w:r>
          </w:p>
        </w:tc>
        <w:tc>
          <w:tcPr>
            <w:tcW w:w="993" w:type="dxa"/>
            <w:gridSpan w:val="2"/>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4</w:t>
            </w:r>
          </w:p>
        </w:tc>
        <w:tc>
          <w:tcPr>
            <w:tcW w:w="850"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tabs>
                <w:tab w:val="left" w:pos="175"/>
              </w:tabs>
              <w:jc w:val="center"/>
              <w:rPr>
                <w:rFonts w:ascii="Times New Roman" w:hAnsi="Times New Roman" w:cs="Times New Roman"/>
                <w:sz w:val="16"/>
                <w:szCs w:val="16"/>
              </w:rPr>
            </w:pPr>
            <w:r w:rsidRPr="00A26461">
              <w:rPr>
                <w:rFonts w:ascii="Times New Roman" w:hAnsi="Times New Roman" w:cs="Times New Roman"/>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6</w:t>
            </w:r>
          </w:p>
        </w:tc>
        <w:tc>
          <w:tcPr>
            <w:tcW w:w="1276"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7</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8</w:t>
            </w:r>
          </w:p>
        </w:tc>
        <w:tc>
          <w:tcPr>
            <w:tcW w:w="1276"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9</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10</w:t>
            </w:r>
          </w:p>
        </w:tc>
        <w:tc>
          <w:tcPr>
            <w:tcW w:w="851"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11</w:t>
            </w:r>
          </w:p>
        </w:tc>
        <w:tc>
          <w:tcPr>
            <w:tcW w:w="850"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12</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13</w:t>
            </w:r>
          </w:p>
        </w:tc>
        <w:tc>
          <w:tcPr>
            <w:tcW w:w="993" w:type="dxa"/>
            <w:tcBorders>
              <w:top w:val="single" w:sz="4" w:space="0" w:color="auto"/>
              <w:left w:val="single" w:sz="4" w:space="0" w:color="auto"/>
              <w:bottom w:val="single" w:sz="4" w:space="0" w:color="auto"/>
            </w:tcBorders>
          </w:tcPr>
          <w:p w:rsidR="00BF2B09" w:rsidRPr="00A26461" w:rsidRDefault="00BF2B09" w:rsidP="006B790D">
            <w:pPr>
              <w:pStyle w:val="ab"/>
              <w:jc w:val="center"/>
              <w:rPr>
                <w:rFonts w:ascii="Times New Roman" w:hAnsi="Times New Roman" w:cs="Times New Roman"/>
                <w:sz w:val="16"/>
                <w:szCs w:val="16"/>
              </w:rPr>
            </w:pPr>
            <w:r w:rsidRPr="00A26461">
              <w:rPr>
                <w:rFonts w:ascii="Times New Roman" w:hAnsi="Times New Roman" w:cs="Times New Roman"/>
                <w:sz w:val="16"/>
                <w:szCs w:val="16"/>
              </w:rPr>
              <w:t>14</w:t>
            </w:r>
          </w:p>
        </w:tc>
      </w:tr>
      <w:tr w:rsidR="00BF2B09" w:rsidRPr="004120EE" w:rsidTr="006B790D">
        <w:tc>
          <w:tcPr>
            <w:tcW w:w="993" w:type="dxa"/>
            <w:vMerge w:val="restart"/>
            <w:tcBorders>
              <w:top w:val="single" w:sz="4" w:space="0" w:color="auto"/>
              <w:right w:val="single" w:sz="4" w:space="0" w:color="auto"/>
            </w:tcBorders>
          </w:tcPr>
          <w:p w:rsidR="00BF2B09" w:rsidRPr="00A26461" w:rsidRDefault="00BF2B09" w:rsidP="006B790D">
            <w:pPr>
              <w:pStyle w:val="aa"/>
              <w:rPr>
                <w:rFonts w:ascii="Times New Roman" w:hAnsi="Times New Roman"/>
                <w:sz w:val="18"/>
                <w:szCs w:val="18"/>
              </w:rPr>
            </w:pPr>
            <w:r w:rsidRPr="00A26461">
              <w:rPr>
                <w:rFonts w:ascii="Times New Roman" w:hAnsi="Times New Roman"/>
                <w:sz w:val="18"/>
                <w:szCs w:val="18"/>
              </w:rPr>
              <w:t>Подпрограмма</w:t>
            </w:r>
          </w:p>
        </w:tc>
        <w:tc>
          <w:tcPr>
            <w:tcW w:w="1417" w:type="dxa"/>
            <w:gridSpan w:val="2"/>
            <w:vMerge w:val="restart"/>
            <w:tcBorders>
              <w:top w:val="single" w:sz="4" w:space="0" w:color="auto"/>
              <w:left w:val="single" w:sz="4" w:space="0" w:color="auto"/>
              <w:right w:val="single" w:sz="4" w:space="0" w:color="auto"/>
            </w:tcBorders>
          </w:tcPr>
          <w:p w:rsidR="00BF2B09" w:rsidRPr="00A26461" w:rsidRDefault="00BF2B09" w:rsidP="006B790D">
            <w:pPr>
              <w:pStyle w:val="aa"/>
              <w:rPr>
                <w:rFonts w:ascii="Times New Roman" w:hAnsi="Times New Roman"/>
                <w:sz w:val="18"/>
                <w:szCs w:val="18"/>
              </w:rPr>
            </w:pPr>
            <w:r>
              <w:rPr>
                <w:rFonts w:ascii="Times New Roman" w:hAnsi="Times New Roman"/>
                <w:sz w:val="18"/>
                <w:szCs w:val="18"/>
              </w:rPr>
              <w:t>«</w:t>
            </w:r>
            <w:r w:rsidRPr="00A26461">
              <w:rPr>
                <w:rFonts w:ascii="Times New Roman" w:hAnsi="Times New Roman"/>
                <w:sz w:val="18"/>
                <w:szCs w:val="18"/>
              </w:rPr>
              <w:t xml:space="preserve">Поддержка социально ориентированных некоммерческих организаций </w:t>
            </w:r>
            <w:proofErr w:type="spellStart"/>
            <w:r>
              <w:rPr>
                <w:rFonts w:ascii="Times New Roman" w:hAnsi="Times New Roman"/>
                <w:sz w:val="18"/>
                <w:szCs w:val="18"/>
              </w:rPr>
              <w:t>вПорецком</w:t>
            </w:r>
            <w:proofErr w:type="spellEnd"/>
            <w:r>
              <w:rPr>
                <w:rFonts w:ascii="Times New Roman" w:hAnsi="Times New Roman"/>
                <w:sz w:val="18"/>
                <w:szCs w:val="18"/>
              </w:rPr>
              <w:t xml:space="preserve"> муниципальном округе</w:t>
            </w:r>
            <w:r w:rsidRPr="00A26461">
              <w:rPr>
                <w:rFonts w:ascii="Times New Roman" w:hAnsi="Times New Roman"/>
                <w:sz w:val="18"/>
                <w:szCs w:val="18"/>
              </w:rPr>
              <w:t xml:space="preserve"> Чувашской Республики</w:t>
            </w:r>
            <w:r>
              <w:rPr>
                <w:rFonts w:ascii="Times New Roman" w:hAnsi="Times New Roman"/>
                <w:sz w:val="18"/>
                <w:szCs w:val="18"/>
              </w:rPr>
              <w:t>»</w:t>
            </w:r>
          </w:p>
        </w:tc>
        <w:tc>
          <w:tcPr>
            <w:tcW w:w="992" w:type="dxa"/>
            <w:gridSpan w:val="2"/>
            <w:vMerge w:val="restart"/>
            <w:tcBorders>
              <w:top w:val="single" w:sz="4" w:space="0" w:color="auto"/>
              <w:left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993" w:type="dxa"/>
            <w:gridSpan w:val="2"/>
            <w:vMerge w:val="restart"/>
            <w:tcBorders>
              <w:top w:val="single" w:sz="4" w:space="0" w:color="auto"/>
              <w:left w:val="single" w:sz="4" w:space="0" w:color="auto"/>
              <w:right w:val="single" w:sz="4" w:space="0" w:color="auto"/>
            </w:tcBorders>
          </w:tcPr>
          <w:p w:rsidR="00BF2B09" w:rsidRPr="00A26461" w:rsidRDefault="00BF2B09" w:rsidP="006B790D">
            <w:pPr>
              <w:pStyle w:val="aa"/>
              <w:rPr>
                <w:rFonts w:ascii="Times New Roman" w:hAnsi="Times New Roman"/>
                <w:sz w:val="18"/>
                <w:szCs w:val="18"/>
              </w:rPr>
            </w:pPr>
            <w:r w:rsidRPr="00301315">
              <w:rPr>
                <w:rFonts w:ascii="Times New Roman" w:hAnsi="Times New Roman"/>
                <w:sz w:val="18"/>
                <w:szCs w:val="18"/>
              </w:rPr>
              <w:t>ответственный исполнитель - отдел образования, молодежной политики и спорта</w:t>
            </w:r>
            <w:r w:rsidRPr="00301315">
              <w:rPr>
                <w:rFonts w:ascii="Times New Roman" w:hAnsi="Times New Roman"/>
                <w:b/>
              </w:rPr>
              <w:t xml:space="preserve"> </w:t>
            </w:r>
            <w:r w:rsidRPr="00301315">
              <w:rPr>
                <w:rFonts w:ascii="Times New Roman" w:hAnsi="Times New Roman"/>
                <w:sz w:val="18"/>
                <w:szCs w:val="18"/>
              </w:rPr>
              <w:t>администрации Порецкого муниципального округа Чувашской Республики</w:t>
            </w:r>
          </w:p>
        </w:tc>
        <w:tc>
          <w:tcPr>
            <w:tcW w:w="850" w:type="dxa"/>
            <w:vMerge w:val="restart"/>
            <w:tcBorders>
              <w:top w:val="single" w:sz="4" w:space="0" w:color="auto"/>
              <w:left w:val="single" w:sz="4" w:space="0" w:color="auto"/>
              <w:right w:val="single" w:sz="4" w:space="0" w:color="auto"/>
            </w:tcBorders>
          </w:tcPr>
          <w:p w:rsidR="00BF2B09" w:rsidRPr="00A26461" w:rsidRDefault="00BF2B09" w:rsidP="006B790D">
            <w:pPr>
              <w:pStyle w:val="ab"/>
              <w:tabs>
                <w:tab w:val="left" w:pos="0"/>
              </w:tabs>
              <w:jc w:val="center"/>
              <w:rPr>
                <w:rFonts w:ascii="Times New Roman" w:hAnsi="Times New Roman" w:cs="Times New Roman"/>
                <w:sz w:val="18"/>
                <w:szCs w:val="18"/>
              </w:rPr>
            </w:pPr>
            <w:r>
              <w:rPr>
                <w:rFonts w:ascii="Times New Roman" w:hAnsi="Times New Roman" w:cs="Times New Roman"/>
                <w:sz w:val="18"/>
                <w:szCs w:val="18"/>
              </w:rPr>
              <w:t>9</w:t>
            </w:r>
            <w:r w:rsidRPr="00A26461">
              <w:rPr>
                <w:rFonts w:ascii="Times New Roman" w:hAnsi="Times New Roman" w:cs="Times New Roman"/>
                <w:sz w:val="18"/>
                <w:szCs w:val="18"/>
              </w:rPr>
              <w:t>03</w:t>
            </w:r>
          </w:p>
        </w:tc>
        <w:tc>
          <w:tcPr>
            <w:tcW w:w="1134"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1006</w:t>
            </w:r>
          </w:p>
        </w:tc>
        <w:tc>
          <w:tcPr>
            <w:tcW w:w="1276"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Ц320177850</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х</w:t>
            </w:r>
          </w:p>
        </w:tc>
        <w:tc>
          <w:tcPr>
            <w:tcW w:w="1276"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a"/>
              <w:rPr>
                <w:rFonts w:ascii="Times New Roman" w:hAnsi="Times New Roman"/>
                <w:b/>
                <w:sz w:val="18"/>
                <w:szCs w:val="18"/>
              </w:rPr>
            </w:pPr>
            <w:r w:rsidRPr="00A26461">
              <w:rPr>
                <w:rStyle w:val="aff8"/>
                <w:rFonts w:ascii="Times New Roman" w:hAnsi="Times New Roman"/>
                <w:b w:val="0"/>
                <w:bCs/>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Pr>
                <w:rFonts w:ascii="Times New Roman" w:hAnsi="Times New Roman" w:cs="Times New Roman"/>
                <w:sz w:val="18"/>
                <w:szCs w:val="18"/>
              </w:rPr>
              <w:t>19,9</w:t>
            </w:r>
          </w:p>
        </w:tc>
        <w:tc>
          <w:tcPr>
            <w:tcW w:w="850"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r>
      <w:tr w:rsidR="00BF2B09" w:rsidRPr="004120EE" w:rsidTr="006B790D">
        <w:tc>
          <w:tcPr>
            <w:tcW w:w="993" w:type="dxa"/>
            <w:vMerge/>
            <w:tcBorders>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1417" w:type="dxa"/>
            <w:gridSpan w:val="2"/>
            <w:vMerge/>
            <w:tcBorders>
              <w:left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992" w:type="dxa"/>
            <w:gridSpan w:val="2"/>
            <w:vMerge/>
            <w:tcBorders>
              <w:left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993" w:type="dxa"/>
            <w:gridSpan w:val="2"/>
            <w:vMerge/>
            <w:tcBorders>
              <w:left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850" w:type="dxa"/>
            <w:vMerge/>
            <w:tcBorders>
              <w:left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a"/>
              <w:rPr>
                <w:rFonts w:ascii="Times New Roman" w:hAnsi="Times New Roman"/>
                <w:sz w:val="18"/>
                <w:szCs w:val="18"/>
              </w:rPr>
            </w:pPr>
            <w:r w:rsidRPr="00A26461">
              <w:rPr>
                <w:rFonts w:ascii="Times New Roman" w:hAnsi="Times New Roman"/>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r>
      <w:tr w:rsidR="00BF2B09" w:rsidRPr="004120EE" w:rsidTr="006B790D">
        <w:tc>
          <w:tcPr>
            <w:tcW w:w="993" w:type="dxa"/>
            <w:vMerge/>
            <w:tcBorders>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1417" w:type="dxa"/>
            <w:gridSpan w:val="2"/>
            <w:vMerge/>
            <w:tcBorders>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992" w:type="dxa"/>
            <w:gridSpan w:val="2"/>
            <w:vMerge/>
            <w:tcBorders>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993" w:type="dxa"/>
            <w:gridSpan w:val="2"/>
            <w:vMerge/>
            <w:tcBorders>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850" w:type="dxa"/>
            <w:vMerge/>
            <w:tcBorders>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a"/>
              <w:rPr>
                <w:rFonts w:ascii="Times New Roman" w:hAnsi="Times New Roman"/>
                <w:sz w:val="18"/>
                <w:szCs w:val="18"/>
              </w:rPr>
            </w:pPr>
            <w:r>
              <w:rPr>
                <w:rFonts w:ascii="Times New Roman" w:hAnsi="Times New Roman"/>
                <w:sz w:val="18"/>
                <w:szCs w:val="18"/>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Pr>
                <w:rFonts w:ascii="Times New Roman" w:hAnsi="Times New Roman" w:cs="Times New Roman"/>
                <w:sz w:val="18"/>
                <w:szCs w:val="18"/>
              </w:rPr>
              <w:t>19,9</w:t>
            </w:r>
          </w:p>
        </w:tc>
        <w:tc>
          <w:tcPr>
            <w:tcW w:w="850"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r>
      <w:tr w:rsidR="00BF2B09" w:rsidRPr="004120EE" w:rsidTr="006B790D">
        <w:tc>
          <w:tcPr>
            <w:tcW w:w="993" w:type="dxa"/>
            <w:vMerge w:val="restart"/>
            <w:tcBorders>
              <w:top w:val="single" w:sz="4" w:space="0" w:color="auto"/>
              <w:right w:val="single" w:sz="4" w:space="0" w:color="auto"/>
            </w:tcBorders>
          </w:tcPr>
          <w:p w:rsidR="00BF2B09" w:rsidRPr="00A26461" w:rsidRDefault="00BF2B09" w:rsidP="006B790D">
            <w:pPr>
              <w:pStyle w:val="aa"/>
              <w:rPr>
                <w:rFonts w:ascii="Times New Roman" w:hAnsi="Times New Roman"/>
                <w:sz w:val="18"/>
                <w:szCs w:val="18"/>
              </w:rPr>
            </w:pPr>
            <w:r w:rsidRPr="00A26461">
              <w:rPr>
                <w:rFonts w:ascii="Times New Roman" w:hAnsi="Times New Roman"/>
                <w:sz w:val="18"/>
                <w:szCs w:val="18"/>
              </w:rPr>
              <w:t>Основное мероприятие 1</w:t>
            </w:r>
          </w:p>
        </w:tc>
        <w:tc>
          <w:tcPr>
            <w:tcW w:w="1417" w:type="dxa"/>
            <w:gridSpan w:val="2"/>
            <w:vMerge w:val="restart"/>
            <w:tcBorders>
              <w:top w:val="single" w:sz="4" w:space="0" w:color="auto"/>
              <w:left w:val="single" w:sz="4" w:space="0" w:color="auto"/>
              <w:right w:val="single" w:sz="4" w:space="0" w:color="auto"/>
            </w:tcBorders>
          </w:tcPr>
          <w:p w:rsidR="00BF2B09" w:rsidRPr="00A26461" w:rsidRDefault="00BF2B09" w:rsidP="006B790D">
            <w:pPr>
              <w:pStyle w:val="aa"/>
              <w:rPr>
                <w:rFonts w:ascii="Times New Roman" w:hAnsi="Times New Roman"/>
                <w:sz w:val="18"/>
                <w:szCs w:val="18"/>
              </w:rPr>
            </w:pPr>
            <w:r w:rsidRPr="00A26461">
              <w:rPr>
                <w:rFonts w:ascii="Times New Roman" w:hAnsi="Times New Roman"/>
                <w:sz w:val="18"/>
                <w:szCs w:val="18"/>
              </w:rPr>
              <w:t>Оказание имущественной поддержки</w:t>
            </w:r>
          </w:p>
        </w:tc>
        <w:tc>
          <w:tcPr>
            <w:tcW w:w="992" w:type="dxa"/>
            <w:gridSpan w:val="2"/>
            <w:vMerge w:val="restart"/>
            <w:tcBorders>
              <w:top w:val="single" w:sz="4" w:space="0" w:color="auto"/>
              <w:left w:val="single" w:sz="4" w:space="0" w:color="auto"/>
              <w:right w:val="single" w:sz="4" w:space="0" w:color="auto"/>
            </w:tcBorders>
          </w:tcPr>
          <w:p w:rsidR="00BF2B09" w:rsidRPr="00A26461" w:rsidRDefault="00BF2B09" w:rsidP="006B790D">
            <w:pPr>
              <w:pStyle w:val="aa"/>
              <w:rPr>
                <w:rFonts w:ascii="Times New Roman" w:hAnsi="Times New Roman"/>
                <w:sz w:val="18"/>
                <w:szCs w:val="18"/>
              </w:rPr>
            </w:pPr>
            <w:r w:rsidRPr="00A26461">
              <w:rPr>
                <w:rFonts w:ascii="Times New Roman" w:hAnsi="Times New Roman"/>
                <w:sz w:val="18"/>
                <w:szCs w:val="18"/>
              </w:rPr>
              <w:t>обеспечение роста поддержки в обществе и расширения участия граждан в благотворительной и добровольческой (волонтерской) деятельности</w:t>
            </w:r>
          </w:p>
        </w:tc>
        <w:tc>
          <w:tcPr>
            <w:tcW w:w="993" w:type="dxa"/>
            <w:gridSpan w:val="2"/>
            <w:vMerge w:val="restart"/>
            <w:tcBorders>
              <w:top w:val="single" w:sz="4" w:space="0" w:color="auto"/>
              <w:left w:val="single" w:sz="4" w:space="0" w:color="auto"/>
              <w:right w:val="single" w:sz="4" w:space="0" w:color="auto"/>
            </w:tcBorders>
          </w:tcPr>
          <w:p w:rsidR="00BF2B09" w:rsidRPr="00A26461" w:rsidRDefault="00BF2B09" w:rsidP="006B790D">
            <w:pPr>
              <w:pStyle w:val="aa"/>
              <w:rPr>
                <w:rFonts w:ascii="Times New Roman" w:hAnsi="Times New Roman"/>
                <w:sz w:val="18"/>
                <w:szCs w:val="18"/>
              </w:rPr>
            </w:pPr>
            <w:r w:rsidRPr="00A26461">
              <w:rPr>
                <w:rFonts w:ascii="Times New Roman" w:hAnsi="Times New Roman"/>
                <w:sz w:val="18"/>
                <w:szCs w:val="18"/>
              </w:rPr>
              <w:t xml:space="preserve">ответственный исполнитель - отдел имущественных и земельных отношений администрации </w:t>
            </w:r>
            <w:r>
              <w:rPr>
                <w:rFonts w:ascii="Times New Roman" w:hAnsi="Times New Roman"/>
                <w:sz w:val="18"/>
                <w:szCs w:val="18"/>
              </w:rPr>
              <w:t>Порецкого муниципального округа</w:t>
            </w:r>
            <w:r w:rsidRPr="00A26461">
              <w:rPr>
                <w:rFonts w:ascii="Times New Roman" w:hAnsi="Times New Roman"/>
                <w:sz w:val="18"/>
                <w:szCs w:val="18"/>
              </w:rPr>
              <w:t xml:space="preserve"> Чувашской </w:t>
            </w:r>
            <w:r w:rsidRPr="00A26461">
              <w:rPr>
                <w:rFonts w:ascii="Times New Roman" w:hAnsi="Times New Roman"/>
                <w:sz w:val="18"/>
                <w:szCs w:val="18"/>
              </w:rPr>
              <w:lastRenderedPageBreak/>
              <w:t>Республики</w:t>
            </w:r>
          </w:p>
        </w:tc>
        <w:tc>
          <w:tcPr>
            <w:tcW w:w="850"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lastRenderedPageBreak/>
              <w:t>x</w:t>
            </w:r>
          </w:p>
        </w:tc>
        <w:tc>
          <w:tcPr>
            <w:tcW w:w="1134"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x</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7F1D72" w:rsidRDefault="00BF2B09" w:rsidP="006B790D">
            <w:pPr>
              <w:pStyle w:val="aa"/>
              <w:rPr>
                <w:rFonts w:ascii="Times New Roman" w:hAnsi="Times New Roman"/>
                <w:b/>
                <w:sz w:val="18"/>
                <w:szCs w:val="18"/>
              </w:rPr>
            </w:pPr>
            <w:r w:rsidRPr="007F1D72">
              <w:rPr>
                <w:rStyle w:val="aff8"/>
                <w:rFonts w:ascii="Times New Roman" w:hAnsi="Times New Roman"/>
                <w:b w:val="0"/>
                <w:bCs/>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r>
      <w:tr w:rsidR="00BF2B09" w:rsidRPr="004120EE" w:rsidTr="006B790D">
        <w:tc>
          <w:tcPr>
            <w:tcW w:w="993" w:type="dxa"/>
            <w:vMerge/>
            <w:tcBorders>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1417" w:type="dxa"/>
            <w:gridSpan w:val="2"/>
            <w:vMerge/>
            <w:tcBorders>
              <w:left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992" w:type="dxa"/>
            <w:gridSpan w:val="2"/>
            <w:vMerge/>
            <w:tcBorders>
              <w:left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993" w:type="dxa"/>
            <w:gridSpan w:val="2"/>
            <w:vMerge/>
            <w:tcBorders>
              <w:left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850" w:type="dxa"/>
            <w:vMerge w:val="restart"/>
            <w:tcBorders>
              <w:top w:val="single" w:sz="4" w:space="0" w:color="auto"/>
              <w:left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x</w:t>
            </w:r>
          </w:p>
        </w:tc>
        <w:tc>
          <w:tcPr>
            <w:tcW w:w="1134" w:type="dxa"/>
            <w:vMerge w:val="restart"/>
            <w:tcBorders>
              <w:top w:val="single" w:sz="4" w:space="0" w:color="auto"/>
              <w:left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x</w:t>
            </w:r>
          </w:p>
        </w:tc>
        <w:tc>
          <w:tcPr>
            <w:tcW w:w="1276" w:type="dxa"/>
            <w:vMerge w:val="restart"/>
            <w:tcBorders>
              <w:top w:val="single" w:sz="4" w:space="0" w:color="auto"/>
              <w:left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x</w:t>
            </w:r>
          </w:p>
        </w:tc>
        <w:tc>
          <w:tcPr>
            <w:tcW w:w="992" w:type="dxa"/>
            <w:vMerge w:val="restart"/>
            <w:tcBorders>
              <w:top w:val="single" w:sz="4" w:space="0" w:color="auto"/>
              <w:left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a"/>
              <w:rPr>
                <w:rFonts w:ascii="Times New Roman" w:hAnsi="Times New Roman"/>
                <w:sz w:val="18"/>
                <w:szCs w:val="18"/>
              </w:rPr>
            </w:pPr>
            <w:r w:rsidRPr="00A26461">
              <w:rPr>
                <w:rFonts w:ascii="Times New Roman" w:hAnsi="Times New Roman"/>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r>
      <w:tr w:rsidR="00BF2B09" w:rsidRPr="004120EE" w:rsidTr="006B790D">
        <w:tc>
          <w:tcPr>
            <w:tcW w:w="993" w:type="dxa"/>
            <w:vMerge/>
            <w:tcBorders>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1417" w:type="dxa"/>
            <w:gridSpan w:val="2"/>
            <w:vMerge/>
            <w:tcBorders>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992" w:type="dxa"/>
            <w:gridSpan w:val="2"/>
            <w:vMerge/>
            <w:tcBorders>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993" w:type="dxa"/>
            <w:gridSpan w:val="2"/>
            <w:vMerge/>
            <w:tcBorders>
              <w:left w:val="single" w:sz="4" w:space="0" w:color="auto"/>
              <w:bottom w:val="single" w:sz="4" w:space="0" w:color="auto"/>
              <w:right w:val="single" w:sz="4" w:space="0" w:color="auto"/>
            </w:tcBorders>
          </w:tcPr>
          <w:p w:rsidR="00BF2B09" w:rsidRPr="00A26461" w:rsidRDefault="00BF2B09" w:rsidP="006B790D">
            <w:pPr>
              <w:pStyle w:val="ab"/>
              <w:rPr>
                <w:rFonts w:ascii="Times New Roman" w:hAnsi="Times New Roman" w:cs="Times New Roman"/>
                <w:sz w:val="18"/>
                <w:szCs w:val="18"/>
              </w:rPr>
            </w:pPr>
          </w:p>
        </w:tc>
        <w:tc>
          <w:tcPr>
            <w:tcW w:w="850" w:type="dxa"/>
            <w:vMerge/>
            <w:tcBorders>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p>
        </w:tc>
        <w:tc>
          <w:tcPr>
            <w:tcW w:w="1134" w:type="dxa"/>
            <w:vMerge/>
            <w:tcBorders>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p>
        </w:tc>
        <w:tc>
          <w:tcPr>
            <w:tcW w:w="1276" w:type="dxa"/>
            <w:vMerge/>
            <w:tcBorders>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p>
        </w:tc>
        <w:tc>
          <w:tcPr>
            <w:tcW w:w="992" w:type="dxa"/>
            <w:vMerge/>
            <w:tcBorders>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a"/>
              <w:rPr>
                <w:rFonts w:ascii="Times New Roman" w:hAnsi="Times New Roman"/>
                <w:sz w:val="18"/>
                <w:szCs w:val="18"/>
              </w:rPr>
            </w:pPr>
            <w:r>
              <w:rPr>
                <w:rFonts w:ascii="Times New Roman" w:hAnsi="Times New Roman"/>
                <w:sz w:val="18"/>
                <w:szCs w:val="18"/>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A26461" w:rsidRDefault="00BF2B09" w:rsidP="006B790D">
            <w:pPr>
              <w:pStyle w:val="ab"/>
              <w:jc w:val="center"/>
              <w:rPr>
                <w:rFonts w:ascii="Times New Roman" w:hAnsi="Times New Roman" w:cs="Times New Roman"/>
                <w:sz w:val="18"/>
                <w:szCs w:val="18"/>
              </w:rPr>
            </w:pPr>
            <w:r w:rsidRPr="00A26461">
              <w:rPr>
                <w:rFonts w:ascii="Times New Roman" w:hAnsi="Times New Roman" w:cs="Times New Roman"/>
                <w:sz w:val="18"/>
                <w:szCs w:val="18"/>
              </w:rPr>
              <w:t>0,0</w:t>
            </w:r>
          </w:p>
        </w:tc>
      </w:tr>
      <w:tr w:rsidR="00BF2B09" w:rsidRPr="004120EE" w:rsidTr="006B790D">
        <w:tc>
          <w:tcPr>
            <w:tcW w:w="993" w:type="dxa"/>
            <w:vMerge w:val="restart"/>
            <w:tcBorders>
              <w:top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041E44">
              <w:rPr>
                <w:rFonts w:ascii="Times New Roman" w:hAnsi="Times New Roman"/>
                <w:sz w:val="18"/>
                <w:szCs w:val="18"/>
              </w:rPr>
              <w:t>Основное мероприятие 2</w:t>
            </w:r>
          </w:p>
        </w:tc>
        <w:tc>
          <w:tcPr>
            <w:tcW w:w="1417" w:type="dxa"/>
            <w:gridSpan w:val="2"/>
            <w:vMerge w:val="restart"/>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041E44">
              <w:rPr>
                <w:rFonts w:ascii="Times New Roman" w:hAnsi="Times New Roman"/>
                <w:sz w:val="18"/>
                <w:szCs w:val="18"/>
              </w:rPr>
              <w:t>Предоставление информационной поддержки</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041E44">
              <w:rPr>
                <w:rFonts w:ascii="Times New Roman" w:hAnsi="Times New Roman"/>
                <w:sz w:val="18"/>
                <w:szCs w:val="18"/>
              </w:rPr>
              <w:t>развитие инфраструктуры информационной и консультационной поддержки благотворительной и добровольческой (волонтерской) деятельности</w:t>
            </w:r>
          </w:p>
        </w:tc>
        <w:tc>
          <w:tcPr>
            <w:tcW w:w="993" w:type="dxa"/>
            <w:gridSpan w:val="2"/>
            <w:vMerge w:val="restart"/>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301315">
              <w:rPr>
                <w:rFonts w:ascii="Times New Roman" w:hAnsi="Times New Roman"/>
                <w:sz w:val="18"/>
                <w:szCs w:val="18"/>
              </w:rPr>
              <w:t>ответственный исполнитель - отдел образования, молодежной политики и спорта</w:t>
            </w:r>
            <w:r w:rsidRPr="00301315">
              <w:rPr>
                <w:rFonts w:ascii="Times New Roman" w:hAnsi="Times New Roman"/>
                <w:b/>
              </w:rPr>
              <w:t xml:space="preserve"> </w:t>
            </w:r>
            <w:r w:rsidRPr="00301315">
              <w:rPr>
                <w:rFonts w:ascii="Times New Roman" w:hAnsi="Times New Roman"/>
                <w:sz w:val="18"/>
                <w:szCs w:val="18"/>
              </w:rPr>
              <w:t>администрации Порецкого муниципального округа Чувашской Республики</w:t>
            </w:r>
          </w:p>
        </w:tc>
        <w:tc>
          <w:tcPr>
            <w:tcW w:w="850"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134"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b/>
                <w:sz w:val="18"/>
                <w:szCs w:val="18"/>
              </w:rPr>
            </w:pPr>
            <w:r w:rsidRPr="00041E44">
              <w:rPr>
                <w:rStyle w:val="aff8"/>
                <w:rFonts w:ascii="Times New Roman" w:hAnsi="Times New Roman"/>
                <w:b w:val="0"/>
                <w:bCs/>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r>
      <w:tr w:rsidR="00BF2B09" w:rsidRPr="004120EE" w:rsidTr="006B790D">
        <w:tc>
          <w:tcPr>
            <w:tcW w:w="993" w:type="dxa"/>
            <w:vMerge/>
            <w:tcBorders>
              <w:top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p>
        </w:tc>
        <w:tc>
          <w:tcPr>
            <w:tcW w:w="1417" w:type="dxa"/>
            <w:gridSpan w:val="2"/>
            <w:vMerge/>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p>
        </w:tc>
        <w:tc>
          <w:tcPr>
            <w:tcW w:w="992" w:type="dxa"/>
            <w:gridSpan w:val="2"/>
            <w:vMerge/>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p>
        </w:tc>
        <w:tc>
          <w:tcPr>
            <w:tcW w:w="993" w:type="dxa"/>
            <w:gridSpan w:val="2"/>
            <w:vMerge/>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041E44">
              <w:rPr>
                <w:rFonts w:ascii="Times New Roman" w:hAnsi="Times New Roman"/>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r>
      <w:tr w:rsidR="00BF2B09" w:rsidRPr="004120EE" w:rsidTr="006B790D">
        <w:tc>
          <w:tcPr>
            <w:tcW w:w="993" w:type="dxa"/>
            <w:vMerge/>
            <w:tcBorders>
              <w:top w:val="single" w:sz="4" w:space="0" w:color="auto"/>
              <w:bottom w:val="single" w:sz="4" w:space="0" w:color="auto"/>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1417" w:type="dxa"/>
            <w:gridSpan w:val="2"/>
            <w:vMerge/>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992" w:type="dxa"/>
            <w:gridSpan w:val="2"/>
            <w:vMerge/>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993" w:type="dxa"/>
            <w:gridSpan w:val="2"/>
            <w:vMerge/>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134"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Pr>
                <w:rFonts w:ascii="Times New Roman" w:hAnsi="Times New Roman"/>
                <w:sz w:val="18"/>
                <w:szCs w:val="18"/>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r>
      <w:tr w:rsidR="00BF2B09" w:rsidRPr="004120EE" w:rsidTr="006B790D">
        <w:tc>
          <w:tcPr>
            <w:tcW w:w="993" w:type="dxa"/>
            <w:tcBorders>
              <w:top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041E44">
              <w:rPr>
                <w:rFonts w:ascii="Times New Roman" w:hAnsi="Times New Roman"/>
                <w:sz w:val="18"/>
                <w:szCs w:val="18"/>
              </w:rPr>
              <w:t>Целевой индикатор и показатель подпрограммы, увязанные с основным мероприятием 2</w:t>
            </w:r>
          </w:p>
        </w:tc>
        <w:tc>
          <w:tcPr>
            <w:tcW w:w="7654" w:type="dxa"/>
            <w:gridSpan w:val="10"/>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041E44">
              <w:rPr>
                <w:rFonts w:ascii="Times New Roman" w:hAnsi="Times New Roman"/>
                <w:sz w:val="18"/>
                <w:szCs w:val="18"/>
              </w:rPr>
              <w:t>Увеличение количества публикаций в средствах массовой информации о деятельности социально ориентированных некоммерческих организаций, процентов</w:t>
            </w: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jc w:val="center"/>
              <w:rPr>
                <w:rFonts w:ascii="Times New Roman" w:hAnsi="Times New Roman"/>
                <w:sz w:val="18"/>
                <w:szCs w:val="18"/>
              </w:rPr>
            </w:pPr>
            <w:r w:rsidRPr="00041E44">
              <w:rPr>
                <w:rFonts w:ascii="Times New Roman" w:hAnsi="Times New Roman"/>
                <w:sz w:val="18"/>
                <w:szCs w:val="18"/>
              </w:rPr>
              <w:t>x</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101,</w:t>
            </w:r>
            <w:r>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10</w:t>
            </w:r>
            <w:r>
              <w:rPr>
                <w:rFonts w:ascii="Times New Roman" w:hAnsi="Times New Roman" w:cs="Times New Roman"/>
                <w:sz w:val="18"/>
                <w:szCs w:val="18"/>
              </w:rPr>
              <w:t>1,5</w:t>
            </w:r>
          </w:p>
        </w:tc>
        <w:tc>
          <w:tcPr>
            <w:tcW w:w="850"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10</w:t>
            </w:r>
            <w:r>
              <w:rPr>
                <w:rFonts w:ascii="Times New Roman" w:hAnsi="Times New Roman" w:cs="Times New Roman"/>
                <w:sz w:val="18"/>
                <w:szCs w:val="18"/>
              </w:rPr>
              <w:t>5,0</w:t>
            </w:r>
          </w:p>
        </w:tc>
        <w:tc>
          <w:tcPr>
            <w:tcW w:w="992" w:type="dxa"/>
            <w:tcBorders>
              <w:top w:val="single" w:sz="4" w:space="0" w:color="auto"/>
              <w:left w:val="single" w:sz="4" w:space="0" w:color="auto"/>
              <w:bottom w:val="single" w:sz="4" w:space="0" w:color="auto"/>
              <w:right w:val="single" w:sz="4" w:space="0" w:color="auto"/>
            </w:tcBorders>
          </w:tcPr>
          <w:p w:rsidR="00BF2B09" w:rsidRPr="000E5D4D" w:rsidRDefault="00BF2B09" w:rsidP="006B790D">
            <w:pPr>
              <w:pStyle w:val="ab"/>
              <w:jc w:val="center"/>
              <w:rPr>
                <w:rFonts w:ascii="Times New Roman" w:hAnsi="Times New Roman" w:cs="Times New Roman"/>
                <w:sz w:val="18"/>
                <w:szCs w:val="18"/>
                <w:vertAlign w:val="superscript"/>
                <w:lang w:val="en-US"/>
              </w:rPr>
            </w:pPr>
            <w:r w:rsidRPr="00041E44">
              <w:rPr>
                <w:rFonts w:ascii="Times New Roman" w:hAnsi="Times New Roman" w:cs="Times New Roman"/>
                <w:sz w:val="18"/>
                <w:szCs w:val="18"/>
              </w:rPr>
              <w:t>105,0</w:t>
            </w:r>
            <w:r>
              <w:rPr>
                <w:rFonts w:ascii="Times New Roman" w:hAnsi="Times New Roman" w:cs="Times New Roman"/>
                <w:sz w:val="18"/>
                <w:szCs w:val="18"/>
                <w:vertAlign w:val="superscript"/>
                <w:lang w:val="en-US"/>
              </w:rPr>
              <w:t>*</w:t>
            </w:r>
          </w:p>
        </w:tc>
        <w:tc>
          <w:tcPr>
            <w:tcW w:w="993" w:type="dxa"/>
            <w:tcBorders>
              <w:top w:val="single" w:sz="4" w:space="0" w:color="auto"/>
              <w:left w:val="single" w:sz="4" w:space="0" w:color="auto"/>
              <w:bottom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107,5*</w:t>
            </w:r>
          </w:p>
        </w:tc>
      </w:tr>
      <w:tr w:rsidR="00BF2B09" w:rsidRPr="004120EE" w:rsidTr="006B790D">
        <w:tc>
          <w:tcPr>
            <w:tcW w:w="993" w:type="dxa"/>
            <w:vMerge w:val="restart"/>
            <w:tcBorders>
              <w:top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041E44">
              <w:rPr>
                <w:rFonts w:ascii="Times New Roman" w:hAnsi="Times New Roman"/>
                <w:sz w:val="18"/>
                <w:szCs w:val="18"/>
              </w:rPr>
              <w:t>Основное мероприятие 3</w:t>
            </w:r>
          </w:p>
        </w:tc>
        <w:tc>
          <w:tcPr>
            <w:tcW w:w="1275" w:type="dxa"/>
            <w:vMerge w:val="restart"/>
            <w:tcBorders>
              <w:top w:val="single" w:sz="4" w:space="0" w:color="auto"/>
              <w:left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041E44">
              <w:rPr>
                <w:rFonts w:ascii="Times New Roman" w:hAnsi="Times New Roman"/>
                <w:sz w:val="18"/>
                <w:szCs w:val="18"/>
              </w:rPr>
              <w:t xml:space="preserve">Обеспечение поддержки деятельности социально ориентированных некоммерческих </w:t>
            </w:r>
            <w:r w:rsidRPr="00041E44">
              <w:rPr>
                <w:rFonts w:ascii="Times New Roman" w:hAnsi="Times New Roman"/>
                <w:sz w:val="18"/>
                <w:szCs w:val="18"/>
              </w:rPr>
              <w:lastRenderedPageBreak/>
              <w:t>организаций на местном уровне</w:t>
            </w:r>
          </w:p>
        </w:tc>
        <w:tc>
          <w:tcPr>
            <w:tcW w:w="851" w:type="dxa"/>
            <w:gridSpan w:val="2"/>
            <w:vMerge w:val="restart"/>
            <w:tcBorders>
              <w:top w:val="single" w:sz="4" w:space="0" w:color="auto"/>
              <w:left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041E44">
              <w:rPr>
                <w:rFonts w:ascii="Times New Roman" w:hAnsi="Times New Roman"/>
                <w:sz w:val="18"/>
                <w:szCs w:val="18"/>
              </w:rPr>
              <w:lastRenderedPageBreak/>
              <w:t xml:space="preserve">содействие повышению эффективности деятельности и </w:t>
            </w:r>
            <w:r w:rsidRPr="00041E44">
              <w:rPr>
                <w:rFonts w:ascii="Times New Roman" w:hAnsi="Times New Roman"/>
                <w:sz w:val="18"/>
                <w:szCs w:val="18"/>
              </w:rPr>
              <w:lastRenderedPageBreak/>
              <w:t>профессионализма благотворительных организаций</w:t>
            </w:r>
            <w:r w:rsidRPr="000E5D4D">
              <w:rPr>
                <w:rFonts w:ascii="Times New Roman" w:hAnsi="Times New Roman"/>
                <w:b/>
                <w:sz w:val="26"/>
                <w:szCs w:val="26"/>
              </w:rPr>
              <w:t xml:space="preserve"> </w:t>
            </w:r>
            <w:r w:rsidRPr="00B96FFB">
              <w:rPr>
                <w:rFonts w:ascii="Times New Roman" w:hAnsi="Times New Roman"/>
                <w:sz w:val="18"/>
                <w:szCs w:val="18"/>
              </w:rPr>
              <w:t>решение приоритетных задач за счет использования потенциала социально ориентированных некоммерческих организаций</w:t>
            </w:r>
          </w:p>
        </w:tc>
        <w:tc>
          <w:tcPr>
            <w:tcW w:w="992" w:type="dxa"/>
            <w:gridSpan w:val="2"/>
            <w:vMerge w:val="restart"/>
            <w:tcBorders>
              <w:top w:val="single" w:sz="4" w:space="0" w:color="auto"/>
              <w:left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301315">
              <w:rPr>
                <w:rFonts w:ascii="Times New Roman" w:hAnsi="Times New Roman"/>
                <w:sz w:val="18"/>
                <w:szCs w:val="18"/>
              </w:rPr>
              <w:lastRenderedPageBreak/>
              <w:t>ответственный исполнитель - отдел образования, молодежн</w:t>
            </w:r>
            <w:r w:rsidRPr="00301315">
              <w:rPr>
                <w:rFonts w:ascii="Times New Roman" w:hAnsi="Times New Roman"/>
                <w:sz w:val="18"/>
                <w:szCs w:val="18"/>
              </w:rPr>
              <w:lastRenderedPageBreak/>
              <w:t>ой политики и спорта</w:t>
            </w:r>
            <w:r w:rsidRPr="00301315">
              <w:rPr>
                <w:rFonts w:ascii="Times New Roman" w:hAnsi="Times New Roman"/>
                <w:b/>
              </w:rPr>
              <w:t xml:space="preserve"> </w:t>
            </w:r>
            <w:r w:rsidRPr="00301315">
              <w:rPr>
                <w:rFonts w:ascii="Times New Roman" w:hAnsi="Times New Roman"/>
                <w:sz w:val="18"/>
                <w:szCs w:val="18"/>
              </w:rPr>
              <w:t>администрации Порецкого муниципального округа Чувашской Республики</w:t>
            </w:r>
          </w:p>
        </w:tc>
        <w:tc>
          <w:tcPr>
            <w:tcW w:w="1134" w:type="dxa"/>
            <w:gridSpan w:val="2"/>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lastRenderedPageBreak/>
              <w:t>x</w:t>
            </w:r>
          </w:p>
        </w:tc>
        <w:tc>
          <w:tcPr>
            <w:tcW w:w="1134"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992" w:type="dxa"/>
            <w:tcBorders>
              <w:top w:val="single" w:sz="4" w:space="0" w:color="auto"/>
              <w:left w:val="single" w:sz="4" w:space="0" w:color="auto"/>
              <w:bottom w:val="single" w:sz="4" w:space="0" w:color="auto"/>
              <w:right w:val="single" w:sz="4" w:space="0" w:color="auto"/>
            </w:tcBorders>
          </w:tcPr>
          <w:p w:rsidR="00BF2B09" w:rsidRPr="00761C70" w:rsidRDefault="00BF2B09" w:rsidP="006B790D">
            <w:pPr>
              <w:pStyle w:val="ab"/>
              <w:jc w:val="center"/>
              <w:rPr>
                <w:rFonts w:ascii="Times New Roman" w:hAnsi="Times New Roman" w:cs="Times New Roman"/>
                <w:sz w:val="18"/>
                <w:szCs w:val="18"/>
              </w:rPr>
            </w:pPr>
            <w:r w:rsidRPr="00761C70">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761C70" w:rsidRDefault="00BF2B09" w:rsidP="006B790D">
            <w:pPr>
              <w:pStyle w:val="aa"/>
              <w:rPr>
                <w:rFonts w:ascii="Times New Roman" w:hAnsi="Times New Roman"/>
                <w:b/>
                <w:sz w:val="18"/>
                <w:szCs w:val="18"/>
              </w:rPr>
            </w:pPr>
            <w:r w:rsidRPr="00761C70">
              <w:rPr>
                <w:rStyle w:val="aff8"/>
                <w:rFonts w:ascii="Times New Roman" w:hAnsi="Times New Roman"/>
                <w:b w:val="0"/>
                <w:bCs/>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Pr>
                <w:rFonts w:ascii="Times New Roman" w:hAnsi="Times New Roman" w:cs="Times New Roman"/>
                <w:sz w:val="18"/>
                <w:szCs w:val="18"/>
              </w:rPr>
              <w:t>19,9</w:t>
            </w:r>
          </w:p>
        </w:tc>
        <w:tc>
          <w:tcPr>
            <w:tcW w:w="850"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r>
      <w:tr w:rsidR="00BF2B09" w:rsidRPr="004120EE" w:rsidTr="006B790D">
        <w:tc>
          <w:tcPr>
            <w:tcW w:w="993" w:type="dxa"/>
            <w:vMerge/>
            <w:tcBorders>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1275" w:type="dxa"/>
            <w:vMerge/>
            <w:tcBorders>
              <w:left w:val="single" w:sz="4" w:space="0" w:color="auto"/>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851" w:type="dxa"/>
            <w:gridSpan w:val="2"/>
            <w:vMerge/>
            <w:tcBorders>
              <w:left w:val="single" w:sz="4" w:space="0" w:color="auto"/>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992" w:type="dxa"/>
            <w:gridSpan w:val="2"/>
            <w:vMerge/>
            <w:tcBorders>
              <w:left w:val="single" w:sz="4" w:space="0" w:color="auto"/>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1134" w:type="dxa"/>
            <w:gridSpan w:val="2"/>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134"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sidRPr="00041E44">
              <w:rPr>
                <w:rFonts w:ascii="Times New Roman" w:hAnsi="Times New Roman"/>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r>
      <w:tr w:rsidR="00BF2B09" w:rsidRPr="004120EE" w:rsidTr="006B790D">
        <w:tc>
          <w:tcPr>
            <w:tcW w:w="993" w:type="dxa"/>
            <w:vMerge/>
            <w:tcBorders>
              <w:bottom w:val="single" w:sz="4" w:space="0" w:color="auto"/>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1275" w:type="dxa"/>
            <w:vMerge/>
            <w:tcBorders>
              <w:left w:val="single" w:sz="4" w:space="0" w:color="auto"/>
              <w:bottom w:val="single" w:sz="4" w:space="0" w:color="auto"/>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851" w:type="dxa"/>
            <w:gridSpan w:val="2"/>
            <w:vMerge/>
            <w:tcBorders>
              <w:left w:val="single" w:sz="4" w:space="0" w:color="auto"/>
              <w:bottom w:val="single" w:sz="4" w:space="0" w:color="auto"/>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992" w:type="dxa"/>
            <w:gridSpan w:val="2"/>
            <w:vMerge/>
            <w:tcBorders>
              <w:left w:val="single" w:sz="4" w:space="0" w:color="auto"/>
              <w:bottom w:val="single" w:sz="4" w:space="0" w:color="auto"/>
              <w:right w:val="single" w:sz="4" w:space="0" w:color="auto"/>
            </w:tcBorders>
          </w:tcPr>
          <w:p w:rsidR="00BF2B09" w:rsidRPr="00041E44" w:rsidRDefault="00BF2B09" w:rsidP="006B790D">
            <w:pPr>
              <w:pStyle w:val="ab"/>
              <w:rPr>
                <w:rFonts w:ascii="Times New Roman" w:hAnsi="Times New Roman" w:cs="Times New Roman"/>
                <w:sz w:val="18"/>
                <w:szCs w:val="18"/>
              </w:rPr>
            </w:pPr>
          </w:p>
        </w:tc>
        <w:tc>
          <w:tcPr>
            <w:tcW w:w="1134" w:type="dxa"/>
            <w:gridSpan w:val="2"/>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134"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x</w:t>
            </w:r>
          </w:p>
        </w:tc>
        <w:tc>
          <w:tcPr>
            <w:tcW w:w="1276"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a"/>
              <w:rPr>
                <w:rFonts w:ascii="Times New Roman" w:hAnsi="Times New Roman"/>
                <w:sz w:val="18"/>
                <w:szCs w:val="18"/>
              </w:rPr>
            </w:pPr>
            <w:r>
              <w:rPr>
                <w:rFonts w:ascii="Times New Roman" w:hAnsi="Times New Roman"/>
                <w:sz w:val="18"/>
                <w:szCs w:val="18"/>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Pr>
                <w:rFonts w:ascii="Times New Roman" w:hAnsi="Times New Roman" w:cs="Times New Roman"/>
                <w:sz w:val="18"/>
                <w:szCs w:val="18"/>
              </w:rPr>
              <w:t>19,9</w:t>
            </w:r>
          </w:p>
        </w:tc>
        <w:tc>
          <w:tcPr>
            <w:tcW w:w="850"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c>
          <w:tcPr>
            <w:tcW w:w="993" w:type="dxa"/>
            <w:tcBorders>
              <w:top w:val="single" w:sz="4" w:space="0" w:color="auto"/>
              <w:left w:val="single" w:sz="4" w:space="0" w:color="auto"/>
              <w:bottom w:val="single" w:sz="4" w:space="0" w:color="auto"/>
            </w:tcBorders>
          </w:tcPr>
          <w:p w:rsidR="00BF2B09" w:rsidRPr="00041E44" w:rsidRDefault="00BF2B09" w:rsidP="006B790D">
            <w:pPr>
              <w:pStyle w:val="ab"/>
              <w:jc w:val="center"/>
              <w:rPr>
                <w:rFonts w:ascii="Times New Roman" w:hAnsi="Times New Roman" w:cs="Times New Roman"/>
                <w:sz w:val="18"/>
                <w:szCs w:val="18"/>
              </w:rPr>
            </w:pPr>
            <w:r w:rsidRPr="00041E44">
              <w:rPr>
                <w:rFonts w:ascii="Times New Roman" w:hAnsi="Times New Roman" w:cs="Times New Roman"/>
                <w:sz w:val="18"/>
                <w:szCs w:val="18"/>
              </w:rPr>
              <w:t>0,0</w:t>
            </w:r>
          </w:p>
        </w:tc>
      </w:tr>
    </w:tbl>
    <w:p w:rsidR="00BF2B09" w:rsidRPr="003C3BF4" w:rsidRDefault="00BF2B09" w:rsidP="00BF2B09">
      <w:pPr>
        <w:shd w:val="clear" w:color="auto" w:fill="FFFFFF"/>
        <w:spacing w:after="0" w:line="480" w:lineRule="auto"/>
        <w:ind w:left="5060"/>
        <w:jc w:val="right"/>
        <w:rPr>
          <w:rFonts w:ascii="Times New Roman" w:hAnsi="Times New Roman"/>
          <w:b/>
          <w:color w:val="000000"/>
          <w:sz w:val="26"/>
          <w:szCs w:val="26"/>
        </w:rPr>
      </w:pPr>
      <w:r w:rsidRPr="003C3BF4">
        <w:rPr>
          <w:rFonts w:ascii="Times New Roman" w:hAnsi="Times New Roman"/>
          <w:b/>
          <w:color w:val="000000"/>
          <w:sz w:val="26"/>
          <w:szCs w:val="26"/>
        </w:rPr>
        <w:t xml:space="preserve"> ».</w:t>
      </w:r>
    </w:p>
    <w:p w:rsidR="00BF2B09" w:rsidRDefault="00BF2B09" w:rsidP="00911C00">
      <w:pPr>
        <w:sectPr w:rsidR="00BF2B09" w:rsidSect="00F15E1C">
          <w:pgSz w:w="16838" w:h="11906" w:orient="landscape"/>
          <w:pgMar w:top="851" w:right="1134" w:bottom="1701" w:left="1134" w:header="709" w:footer="709" w:gutter="0"/>
          <w:cols w:space="708"/>
          <w:docGrid w:linePitch="360"/>
        </w:sectPr>
      </w:pPr>
    </w:p>
    <w:p w:rsidR="00911C00" w:rsidRPr="00487658" w:rsidRDefault="00911C00" w:rsidP="00911C00">
      <w:pPr>
        <w:spacing w:line="247" w:lineRule="auto"/>
        <w:jc w:val="both"/>
        <w:rPr>
          <w:b/>
          <w:color w:val="000000"/>
        </w:rPr>
      </w:pPr>
    </w:p>
    <w:sectPr w:rsidR="00911C00" w:rsidRPr="00487658" w:rsidSect="00CE0D9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57ED" w:rsidRDefault="006457ED" w:rsidP="00560F5D">
      <w:pPr>
        <w:spacing w:after="0" w:line="240" w:lineRule="auto"/>
      </w:pPr>
      <w:r>
        <w:separator/>
      </w:r>
    </w:p>
  </w:endnote>
  <w:endnote w:type="continuationSeparator" w:id="0">
    <w:p w:rsidR="006457ED" w:rsidRDefault="006457ED" w:rsidP="00560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203" w:usb1="00000000" w:usb2="00000000" w:usb3="00000000" w:csb0="00000005" w:csb1="00000000"/>
  </w:font>
  <w:font w:name="TimesEC">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57ED" w:rsidRDefault="006457ED" w:rsidP="00560F5D">
      <w:pPr>
        <w:spacing w:after="0" w:line="240" w:lineRule="auto"/>
      </w:pPr>
      <w:r>
        <w:separator/>
      </w:r>
    </w:p>
  </w:footnote>
  <w:footnote w:type="continuationSeparator" w:id="0">
    <w:p w:rsidR="006457ED" w:rsidRDefault="006457ED" w:rsidP="00560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F5D" w:rsidRDefault="00560F5D" w:rsidP="00560F5D">
    <w:pPr>
      <w:pStyle w:val="ac"/>
      <w:jc w:val="right"/>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2D6CFA"/>
    <w:multiLevelType w:val="hybridMultilevel"/>
    <w:tmpl w:val="77B85242"/>
    <w:lvl w:ilvl="0" w:tplc="A4AE4BE8">
      <w:start w:val="1"/>
      <w:numFmt w:val="decimal"/>
      <w:lvlText w:val="%1."/>
      <w:lvlJc w:val="left"/>
      <w:pPr>
        <w:tabs>
          <w:tab w:val="num" w:pos="1759"/>
        </w:tabs>
        <w:ind w:left="1759" w:hanging="105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169A3E1C"/>
    <w:multiLevelType w:val="multilevel"/>
    <w:tmpl w:val="50F65B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94A67EC"/>
    <w:multiLevelType w:val="hybridMultilevel"/>
    <w:tmpl w:val="E36A1174"/>
    <w:lvl w:ilvl="0" w:tplc="D43203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ADF1174"/>
    <w:multiLevelType w:val="hybridMultilevel"/>
    <w:tmpl w:val="D80E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DE92DAC"/>
    <w:multiLevelType w:val="hybridMultilevel"/>
    <w:tmpl w:val="C61A91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0B56FA3"/>
    <w:multiLevelType w:val="hybridMultilevel"/>
    <w:tmpl w:val="2FE26588"/>
    <w:lvl w:ilvl="0" w:tplc="3BFC90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153C9A"/>
    <w:multiLevelType w:val="hybridMultilevel"/>
    <w:tmpl w:val="D1809F1C"/>
    <w:lvl w:ilvl="0" w:tplc="C9CC187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28502E47"/>
    <w:multiLevelType w:val="hybridMultilevel"/>
    <w:tmpl w:val="59EAE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165918"/>
    <w:multiLevelType w:val="hybridMultilevel"/>
    <w:tmpl w:val="49049086"/>
    <w:lvl w:ilvl="0" w:tplc="8608823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17"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2BFB716B"/>
    <w:multiLevelType w:val="hybridMultilevel"/>
    <w:tmpl w:val="B274B1D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2C6E25BE"/>
    <w:multiLevelType w:val="hybridMultilevel"/>
    <w:tmpl w:val="0F28E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F10282F"/>
    <w:multiLevelType w:val="multilevel"/>
    <w:tmpl w:val="B39C1B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44E5972"/>
    <w:multiLevelType w:val="hybridMultilevel"/>
    <w:tmpl w:val="B3287308"/>
    <w:lvl w:ilvl="0" w:tplc="B804E8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366C1D60"/>
    <w:multiLevelType w:val="hybridMultilevel"/>
    <w:tmpl w:val="72BAC3C0"/>
    <w:lvl w:ilvl="0" w:tplc="8654C22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Times New Roman" w:hint="default"/>
      </w:rPr>
    </w:lvl>
    <w:lvl w:ilvl="3" w:tplc="04190001">
      <w:start w:val="1"/>
      <w:numFmt w:val="bullet"/>
      <w:lvlText w:val=""/>
      <w:lvlJc w:val="left"/>
      <w:pPr>
        <w:ind w:left="2880" w:hanging="360"/>
      </w:pPr>
      <w:rPr>
        <w:rFonts w:ascii="Symbol" w:hAnsi="Symbol" w:cs="Times New Roman"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Times New Roman" w:hint="default"/>
      </w:rPr>
    </w:lvl>
    <w:lvl w:ilvl="6" w:tplc="04190001">
      <w:start w:val="1"/>
      <w:numFmt w:val="bullet"/>
      <w:lvlText w:val=""/>
      <w:lvlJc w:val="left"/>
      <w:pPr>
        <w:ind w:left="5040" w:hanging="360"/>
      </w:pPr>
      <w:rPr>
        <w:rFonts w:ascii="Symbol" w:hAnsi="Symbol" w:cs="Times New Roman"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Times New Roman" w:hint="default"/>
      </w:rPr>
    </w:lvl>
  </w:abstractNum>
  <w:abstractNum w:abstractNumId="26" w15:restartNumberingAfterBreak="0">
    <w:nsid w:val="3FC52A30"/>
    <w:multiLevelType w:val="hybridMultilevel"/>
    <w:tmpl w:val="22FA2420"/>
    <w:lvl w:ilvl="0" w:tplc="2B2823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9"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hint="default"/>
      </w:rPr>
    </w:lvl>
    <w:lvl w:ilvl="1" w:tplc="04190019" w:tentative="1">
      <w:start w:val="1"/>
      <w:numFmt w:val="lowerLetter"/>
      <w:lvlText w:val="%2."/>
      <w:lvlJc w:val="left"/>
      <w:pPr>
        <w:tabs>
          <w:tab w:val="num" w:pos="1811"/>
        </w:tabs>
        <w:ind w:left="1811" w:hanging="360"/>
      </w:pPr>
    </w:lvl>
    <w:lvl w:ilvl="2" w:tplc="0419001B" w:tentative="1">
      <w:start w:val="1"/>
      <w:numFmt w:val="lowerRoman"/>
      <w:lvlText w:val="%3."/>
      <w:lvlJc w:val="right"/>
      <w:pPr>
        <w:tabs>
          <w:tab w:val="num" w:pos="2531"/>
        </w:tabs>
        <w:ind w:left="2531" w:hanging="180"/>
      </w:pPr>
    </w:lvl>
    <w:lvl w:ilvl="3" w:tplc="0419000F" w:tentative="1">
      <w:start w:val="1"/>
      <w:numFmt w:val="decimal"/>
      <w:lvlText w:val="%4."/>
      <w:lvlJc w:val="left"/>
      <w:pPr>
        <w:tabs>
          <w:tab w:val="num" w:pos="3251"/>
        </w:tabs>
        <w:ind w:left="3251" w:hanging="360"/>
      </w:pPr>
    </w:lvl>
    <w:lvl w:ilvl="4" w:tplc="04190019" w:tentative="1">
      <w:start w:val="1"/>
      <w:numFmt w:val="lowerLetter"/>
      <w:lvlText w:val="%5."/>
      <w:lvlJc w:val="left"/>
      <w:pPr>
        <w:tabs>
          <w:tab w:val="num" w:pos="3971"/>
        </w:tabs>
        <w:ind w:left="3971" w:hanging="360"/>
      </w:pPr>
    </w:lvl>
    <w:lvl w:ilvl="5" w:tplc="0419001B" w:tentative="1">
      <w:start w:val="1"/>
      <w:numFmt w:val="lowerRoman"/>
      <w:lvlText w:val="%6."/>
      <w:lvlJc w:val="right"/>
      <w:pPr>
        <w:tabs>
          <w:tab w:val="num" w:pos="4691"/>
        </w:tabs>
        <w:ind w:left="4691" w:hanging="180"/>
      </w:pPr>
    </w:lvl>
    <w:lvl w:ilvl="6" w:tplc="0419000F" w:tentative="1">
      <w:start w:val="1"/>
      <w:numFmt w:val="decimal"/>
      <w:lvlText w:val="%7."/>
      <w:lvlJc w:val="left"/>
      <w:pPr>
        <w:tabs>
          <w:tab w:val="num" w:pos="5411"/>
        </w:tabs>
        <w:ind w:left="5411" w:hanging="360"/>
      </w:pPr>
    </w:lvl>
    <w:lvl w:ilvl="7" w:tplc="04190019" w:tentative="1">
      <w:start w:val="1"/>
      <w:numFmt w:val="lowerLetter"/>
      <w:lvlText w:val="%8."/>
      <w:lvlJc w:val="left"/>
      <w:pPr>
        <w:tabs>
          <w:tab w:val="num" w:pos="6131"/>
        </w:tabs>
        <w:ind w:left="6131" w:hanging="360"/>
      </w:pPr>
    </w:lvl>
    <w:lvl w:ilvl="8" w:tplc="0419001B" w:tentative="1">
      <w:start w:val="1"/>
      <w:numFmt w:val="lowerRoman"/>
      <w:lvlText w:val="%9."/>
      <w:lvlJc w:val="right"/>
      <w:pPr>
        <w:tabs>
          <w:tab w:val="num" w:pos="6851"/>
        </w:tabs>
        <w:ind w:left="6851" w:hanging="180"/>
      </w:pPr>
    </w:lvl>
  </w:abstractNum>
  <w:abstractNum w:abstractNumId="30" w15:restartNumberingAfterBreak="0">
    <w:nsid w:val="6C1C4B47"/>
    <w:multiLevelType w:val="hybridMultilevel"/>
    <w:tmpl w:val="E8A6B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D631F6"/>
    <w:multiLevelType w:val="hybridMultilevel"/>
    <w:tmpl w:val="D8E08E1C"/>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724331D0"/>
    <w:multiLevelType w:val="multilevel"/>
    <w:tmpl w:val="0FDA89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31427BB"/>
    <w:multiLevelType w:val="hybridMultilevel"/>
    <w:tmpl w:val="9BA0D458"/>
    <w:lvl w:ilvl="0" w:tplc="94504918">
      <w:start w:val="4"/>
      <w:numFmt w:val="bullet"/>
      <w:lvlText w:val=""/>
      <w:lvlJc w:val="left"/>
      <w:pPr>
        <w:tabs>
          <w:tab w:val="num" w:pos="1065"/>
        </w:tabs>
        <w:ind w:left="1065" w:hanging="705"/>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593A6E"/>
    <w:multiLevelType w:val="hybridMultilevel"/>
    <w:tmpl w:val="0DC8386C"/>
    <w:lvl w:ilvl="0" w:tplc="77160B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25"/>
  </w:num>
  <w:num w:numId="4">
    <w:abstractNumId w:val="0"/>
  </w:num>
  <w:num w:numId="5">
    <w:abstractNumId w:val="29"/>
  </w:num>
  <w:num w:numId="6">
    <w:abstractNumId w:val="34"/>
  </w:num>
  <w:num w:numId="7">
    <w:abstractNumId w:val="20"/>
  </w:num>
  <w:num w:numId="8">
    <w:abstractNumId w:val="14"/>
  </w:num>
  <w:num w:numId="9">
    <w:abstractNumId w:val="13"/>
  </w:num>
  <w:num w:numId="10">
    <w:abstractNumId w:val="3"/>
  </w:num>
  <w:num w:numId="11">
    <w:abstractNumId w:val="21"/>
  </w:num>
  <w:num w:numId="12">
    <w:abstractNumId w:val="7"/>
  </w:num>
  <w:num w:numId="13">
    <w:abstractNumId w:val="16"/>
  </w:num>
  <w:num w:numId="14">
    <w:abstractNumId w:val="32"/>
  </w:num>
  <w:num w:numId="15">
    <w:abstractNumId w:val="27"/>
  </w:num>
  <w:num w:numId="16">
    <w:abstractNumId w:val="17"/>
  </w:num>
  <w:num w:numId="17">
    <w:abstractNumId w:val="10"/>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7"/>
  </w:num>
  <w:num w:numId="21">
    <w:abstractNumId w:val="12"/>
  </w:num>
  <w:num w:numId="22">
    <w:abstractNumId w:val="9"/>
  </w:num>
  <w:num w:numId="23">
    <w:abstractNumId w:val="38"/>
  </w:num>
  <w:num w:numId="24">
    <w:abstractNumId w:val="4"/>
  </w:num>
  <w:num w:numId="25">
    <w:abstractNumId w:val="36"/>
  </w:num>
  <w:num w:numId="26">
    <w:abstractNumId w:val="31"/>
  </w:num>
  <w:num w:numId="27">
    <w:abstractNumId w:val="23"/>
  </w:num>
  <w:num w:numId="28">
    <w:abstractNumId w:val="5"/>
  </w:num>
  <w:num w:numId="29">
    <w:abstractNumId w:val="6"/>
  </w:num>
  <w:num w:numId="30">
    <w:abstractNumId w:val="26"/>
  </w:num>
  <w:num w:numId="31">
    <w:abstractNumId w:val="22"/>
  </w:num>
  <w:num w:numId="32">
    <w:abstractNumId w:val="15"/>
  </w:num>
  <w:num w:numId="3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1"/>
  </w:num>
  <w:num w:numId="40">
    <w:abstractNumId w:val="24"/>
  </w:num>
  <w:num w:numId="41">
    <w:abstractNumId w:val="19"/>
  </w:num>
  <w:num w:numId="4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01141"/>
    <w:rsid w:val="00007C6D"/>
    <w:rsid w:val="00056E5B"/>
    <w:rsid w:val="00062AEE"/>
    <w:rsid w:val="000A2B9F"/>
    <w:rsid w:val="000B0DD4"/>
    <w:rsid w:val="000B1C67"/>
    <w:rsid w:val="000B217E"/>
    <w:rsid w:val="000D793C"/>
    <w:rsid w:val="000F3567"/>
    <w:rsid w:val="0010110D"/>
    <w:rsid w:val="00101141"/>
    <w:rsid w:val="00150A3B"/>
    <w:rsid w:val="00165E72"/>
    <w:rsid w:val="00190745"/>
    <w:rsid w:val="002024F2"/>
    <w:rsid w:val="0021685C"/>
    <w:rsid w:val="00255C6B"/>
    <w:rsid w:val="002C45BF"/>
    <w:rsid w:val="002D1FD7"/>
    <w:rsid w:val="002F5D7D"/>
    <w:rsid w:val="003043AB"/>
    <w:rsid w:val="00334DA8"/>
    <w:rsid w:val="00337176"/>
    <w:rsid w:val="003761A0"/>
    <w:rsid w:val="0039624B"/>
    <w:rsid w:val="003B5317"/>
    <w:rsid w:val="003D1DAF"/>
    <w:rsid w:val="003D46A9"/>
    <w:rsid w:val="003F07C0"/>
    <w:rsid w:val="003F73BC"/>
    <w:rsid w:val="004170F7"/>
    <w:rsid w:val="00417D3C"/>
    <w:rsid w:val="00431217"/>
    <w:rsid w:val="00442AEA"/>
    <w:rsid w:val="004473E4"/>
    <w:rsid w:val="00474CD6"/>
    <w:rsid w:val="004C08A2"/>
    <w:rsid w:val="00560F5D"/>
    <w:rsid w:val="00564726"/>
    <w:rsid w:val="00595D32"/>
    <w:rsid w:val="005B3119"/>
    <w:rsid w:val="005D5D5C"/>
    <w:rsid w:val="005D6359"/>
    <w:rsid w:val="005D6D35"/>
    <w:rsid w:val="00640C79"/>
    <w:rsid w:val="006457ED"/>
    <w:rsid w:val="006824B1"/>
    <w:rsid w:val="006A67D1"/>
    <w:rsid w:val="006B790D"/>
    <w:rsid w:val="006C6B40"/>
    <w:rsid w:val="0071529D"/>
    <w:rsid w:val="00730E95"/>
    <w:rsid w:val="00731D20"/>
    <w:rsid w:val="007F2FA5"/>
    <w:rsid w:val="00815B0E"/>
    <w:rsid w:val="008332DF"/>
    <w:rsid w:val="008514F0"/>
    <w:rsid w:val="00862AD0"/>
    <w:rsid w:val="008937DE"/>
    <w:rsid w:val="0089771D"/>
    <w:rsid w:val="008F0A99"/>
    <w:rsid w:val="008F7B93"/>
    <w:rsid w:val="0090740E"/>
    <w:rsid w:val="00911C00"/>
    <w:rsid w:val="0093192B"/>
    <w:rsid w:val="00961065"/>
    <w:rsid w:val="00961405"/>
    <w:rsid w:val="00974DF6"/>
    <w:rsid w:val="009D670F"/>
    <w:rsid w:val="009F6422"/>
    <w:rsid w:val="009F765C"/>
    <w:rsid w:val="00A04D78"/>
    <w:rsid w:val="00A1344F"/>
    <w:rsid w:val="00A41B8B"/>
    <w:rsid w:val="00A43094"/>
    <w:rsid w:val="00A542FF"/>
    <w:rsid w:val="00A6134E"/>
    <w:rsid w:val="00AA3048"/>
    <w:rsid w:val="00AA6C2B"/>
    <w:rsid w:val="00AB5A8C"/>
    <w:rsid w:val="00AB6240"/>
    <w:rsid w:val="00AB62C4"/>
    <w:rsid w:val="00B46AA3"/>
    <w:rsid w:val="00B5785E"/>
    <w:rsid w:val="00B63C01"/>
    <w:rsid w:val="00B63EEE"/>
    <w:rsid w:val="00B8335D"/>
    <w:rsid w:val="00B92156"/>
    <w:rsid w:val="00BB3EE5"/>
    <w:rsid w:val="00BF2B09"/>
    <w:rsid w:val="00C0574F"/>
    <w:rsid w:val="00C112D1"/>
    <w:rsid w:val="00C40445"/>
    <w:rsid w:val="00C414A9"/>
    <w:rsid w:val="00C54AF2"/>
    <w:rsid w:val="00C612BD"/>
    <w:rsid w:val="00C747C9"/>
    <w:rsid w:val="00C77F15"/>
    <w:rsid w:val="00CE0D9E"/>
    <w:rsid w:val="00D1076F"/>
    <w:rsid w:val="00D446CA"/>
    <w:rsid w:val="00D44AFD"/>
    <w:rsid w:val="00D44E3D"/>
    <w:rsid w:val="00D54DA0"/>
    <w:rsid w:val="00D97515"/>
    <w:rsid w:val="00DC0B25"/>
    <w:rsid w:val="00DD6E1E"/>
    <w:rsid w:val="00DE0CA4"/>
    <w:rsid w:val="00E04FFD"/>
    <w:rsid w:val="00E05E80"/>
    <w:rsid w:val="00E23C22"/>
    <w:rsid w:val="00E24C32"/>
    <w:rsid w:val="00E644D2"/>
    <w:rsid w:val="00EC244D"/>
    <w:rsid w:val="00EC5C0D"/>
    <w:rsid w:val="00F1387B"/>
    <w:rsid w:val="00F15E1C"/>
    <w:rsid w:val="00F21C12"/>
    <w:rsid w:val="00F9587B"/>
    <w:rsid w:val="00F96C76"/>
    <w:rsid w:val="00FA75EF"/>
    <w:rsid w:val="00FD3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4A405"/>
  <w15:docId w15:val="{21BA698E-DA0E-401D-8919-B82D955CD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CE0D9E"/>
  </w:style>
  <w:style w:type="paragraph" w:styleId="1">
    <w:name w:val="heading 1"/>
    <w:basedOn w:val="a0"/>
    <w:next w:val="a0"/>
    <w:link w:val="10"/>
    <w:uiPriority w:val="9"/>
    <w:qFormat/>
    <w:rsid w:val="005D6D35"/>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0"/>
    <w:next w:val="a0"/>
    <w:link w:val="20"/>
    <w:qFormat/>
    <w:rsid w:val="005D6D35"/>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0"/>
    <w:next w:val="a0"/>
    <w:link w:val="30"/>
    <w:qFormat/>
    <w:rsid w:val="005D6D35"/>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a0"/>
    <w:next w:val="a0"/>
    <w:link w:val="40"/>
    <w:qFormat/>
    <w:rsid w:val="005D6D35"/>
    <w:pPr>
      <w:keepNext/>
      <w:spacing w:after="0" w:line="240" w:lineRule="auto"/>
      <w:jc w:val="both"/>
      <w:outlineLvl w:val="3"/>
    </w:pPr>
    <w:rPr>
      <w:rFonts w:ascii="Times New Roman" w:eastAsia="Times New Roman" w:hAnsi="Times New Roman" w:cs="Times New Roman"/>
      <w:b/>
      <w:bCs/>
      <w:color w:val="0000FF"/>
      <w:sz w:val="24"/>
      <w:szCs w:val="24"/>
    </w:rPr>
  </w:style>
  <w:style w:type="paragraph" w:styleId="5">
    <w:name w:val="heading 5"/>
    <w:basedOn w:val="a0"/>
    <w:next w:val="a0"/>
    <w:link w:val="50"/>
    <w:qFormat/>
    <w:rsid w:val="005D6D35"/>
    <w:pPr>
      <w:keepNext/>
      <w:spacing w:after="0" w:line="240" w:lineRule="auto"/>
      <w:jc w:val="both"/>
      <w:outlineLvl w:val="4"/>
    </w:pPr>
    <w:rPr>
      <w:rFonts w:ascii="Times New Roman" w:eastAsia="Times New Roman" w:hAnsi="Times New Roman" w:cs="Times New Roman"/>
      <w:b/>
      <w:bCs/>
      <w:color w:val="FF6600"/>
      <w:sz w:val="24"/>
      <w:szCs w:val="24"/>
    </w:rPr>
  </w:style>
  <w:style w:type="paragraph" w:styleId="6">
    <w:name w:val="heading 6"/>
    <w:basedOn w:val="a0"/>
    <w:next w:val="a0"/>
    <w:link w:val="60"/>
    <w:qFormat/>
    <w:rsid w:val="005D6D35"/>
    <w:pPr>
      <w:keepNext/>
      <w:spacing w:after="0" w:line="240" w:lineRule="auto"/>
      <w:jc w:val="center"/>
      <w:outlineLvl w:val="5"/>
    </w:pPr>
    <w:rPr>
      <w:rFonts w:ascii="Times New Roman" w:eastAsia="Times New Roman" w:hAnsi="Times New Roman" w:cs="Times New Roman"/>
      <w:b/>
      <w:sz w:val="24"/>
      <w:szCs w:val="24"/>
    </w:rPr>
  </w:style>
  <w:style w:type="paragraph" w:styleId="7">
    <w:name w:val="heading 7"/>
    <w:basedOn w:val="a0"/>
    <w:next w:val="a0"/>
    <w:link w:val="70"/>
    <w:qFormat/>
    <w:rsid w:val="005D6D35"/>
    <w:pPr>
      <w:keepNext/>
      <w:spacing w:after="0" w:line="240" w:lineRule="auto"/>
      <w:jc w:val="center"/>
      <w:outlineLvl w:val="6"/>
    </w:pPr>
    <w:rPr>
      <w:rFonts w:ascii="Times New Roman" w:eastAsia="Times New Roman" w:hAnsi="Times New Roman" w:cs="Times New Roman"/>
      <w:b/>
      <w:sz w:val="28"/>
      <w:szCs w:val="24"/>
    </w:rPr>
  </w:style>
  <w:style w:type="paragraph" w:styleId="8">
    <w:name w:val="heading 8"/>
    <w:basedOn w:val="a0"/>
    <w:next w:val="a0"/>
    <w:link w:val="80"/>
    <w:qFormat/>
    <w:rsid w:val="005D6D35"/>
    <w:pPr>
      <w:keepNext/>
      <w:spacing w:after="0" w:line="240" w:lineRule="auto"/>
      <w:outlineLvl w:val="7"/>
    </w:pPr>
    <w:rPr>
      <w:rFonts w:ascii="Times New Roman" w:eastAsia="Times New Roman" w:hAnsi="Times New Roman" w:cs="Times New Roman"/>
      <w:b/>
      <w:bCs/>
      <w:sz w:val="24"/>
      <w:szCs w:val="24"/>
    </w:rPr>
  </w:style>
  <w:style w:type="paragraph" w:styleId="9">
    <w:name w:val="heading 9"/>
    <w:basedOn w:val="a0"/>
    <w:next w:val="a0"/>
    <w:link w:val="90"/>
    <w:qFormat/>
    <w:rsid w:val="005D6D35"/>
    <w:pPr>
      <w:keepNext/>
      <w:spacing w:after="0" w:line="240" w:lineRule="auto"/>
      <w:jc w:val="both"/>
      <w:outlineLvl w:val="8"/>
    </w:pPr>
    <w:rPr>
      <w:rFonts w:ascii="Times New Roman" w:eastAsia="Times New Roman" w:hAnsi="Times New Roman" w:cs="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unhideWhenUsed/>
    <w:rsid w:val="00101141"/>
    <w:pPr>
      <w:spacing w:after="0" w:line="240" w:lineRule="auto"/>
    </w:pPr>
    <w:rPr>
      <w:rFonts w:ascii="Tahoma" w:hAnsi="Tahoma" w:cs="Tahoma"/>
      <w:sz w:val="16"/>
      <w:szCs w:val="16"/>
    </w:rPr>
  </w:style>
  <w:style w:type="character" w:customStyle="1" w:styleId="a5">
    <w:name w:val="Текст выноски Знак"/>
    <w:basedOn w:val="a1"/>
    <w:link w:val="a4"/>
    <w:uiPriority w:val="99"/>
    <w:rsid w:val="00101141"/>
    <w:rPr>
      <w:rFonts w:ascii="Tahoma" w:hAnsi="Tahoma" w:cs="Tahoma"/>
      <w:sz w:val="16"/>
      <w:szCs w:val="16"/>
    </w:rPr>
  </w:style>
  <w:style w:type="character" w:customStyle="1" w:styleId="a6">
    <w:name w:val="Гипертекстовая ссылка"/>
    <w:uiPriority w:val="99"/>
    <w:rsid w:val="0071529D"/>
    <w:rPr>
      <w:rFonts w:cs="Times New Roman"/>
      <w:b/>
      <w:color w:val="106BBE"/>
      <w:sz w:val="26"/>
    </w:rPr>
  </w:style>
  <w:style w:type="paragraph" w:styleId="a7">
    <w:name w:val="Body Text"/>
    <w:basedOn w:val="a0"/>
    <w:link w:val="a8"/>
    <w:unhideWhenUsed/>
    <w:rsid w:val="0071529D"/>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1"/>
    <w:link w:val="a7"/>
    <w:rsid w:val="0071529D"/>
    <w:rPr>
      <w:rFonts w:ascii="Times New Roman" w:eastAsia="Times New Roman" w:hAnsi="Times New Roman" w:cs="Times New Roman"/>
      <w:sz w:val="24"/>
      <w:szCs w:val="24"/>
    </w:rPr>
  </w:style>
  <w:style w:type="paragraph" w:styleId="a9">
    <w:name w:val="No Spacing"/>
    <w:qFormat/>
    <w:rsid w:val="0071529D"/>
    <w:pPr>
      <w:spacing w:after="0" w:line="240" w:lineRule="auto"/>
    </w:pPr>
  </w:style>
  <w:style w:type="character" w:customStyle="1" w:styleId="10">
    <w:name w:val="Заголовок 1 Знак"/>
    <w:basedOn w:val="a1"/>
    <w:link w:val="1"/>
    <w:uiPriority w:val="9"/>
    <w:rsid w:val="005D6D35"/>
    <w:rPr>
      <w:rFonts w:ascii="Times New Roman" w:eastAsia="Times New Roman" w:hAnsi="Times New Roman" w:cs="Times New Roman"/>
      <w:sz w:val="28"/>
      <w:szCs w:val="24"/>
    </w:rPr>
  </w:style>
  <w:style w:type="character" w:customStyle="1" w:styleId="20">
    <w:name w:val="Заголовок 2 Знак"/>
    <w:basedOn w:val="a1"/>
    <w:link w:val="2"/>
    <w:rsid w:val="005D6D35"/>
    <w:rPr>
      <w:rFonts w:ascii="Times New Roman" w:eastAsia="Times New Roman" w:hAnsi="Times New Roman" w:cs="Times New Roman"/>
      <w:b/>
      <w:caps/>
      <w:sz w:val="26"/>
      <w:szCs w:val="26"/>
    </w:rPr>
  </w:style>
  <w:style w:type="character" w:customStyle="1" w:styleId="30">
    <w:name w:val="Заголовок 3 Знак"/>
    <w:basedOn w:val="a1"/>
    <w:link w:val="3"/>
    <w:rsid w:val="005D6D35"/>
    <w:rPr>
      <w:rFonts w:ascii="Arial" w:eastAsia="Times New Roman" w:hAnsi="Arial" w:cs="Times New Roman"/>
      <w:b/>
      <w:bCs/>
      <w:sz w:val="26"/>
      <w:szCs w:val="26"/>
    </w:rPr>
  </w:style>
  <w:style w:type="character" w:customStyle="1" w:styleId="40">
    <w:name w:val="Заголовок 4 Знак"/>
    <w:basedOn w:val="a1"/>
    <w:link w:val="4"/>
    <w:rsid w:val="005D6D35"/>
    <w:rPr>
      <w:rFonts w:ascii="Times New Roman" w:eastAsia="Times New Roman" w:hAnsi="Times New Roman" w:cs="Times New Roman"/>
      <w:b/>
      <w:bCs/>
      <w:color w:val="0000FF"/>
      <w:sz w:val="24"/>
      <w:szCs w:val="24"/>
    </w:rPr>
  </w:style>
  <w:style w:type="character" w:customStyle="1" w:styleId="50">
    <w:name w:val="Заголовок 5 Знак"/>
    <w:basedOn w:val="a1"/>
    <w:link w:val="5"/>
    <w:rsid w:val="005D6D35"/>
    <w:rPr>
      <w:rFonts w:ascii="Times New Roman" w:eastAsia="Times New Roman" w:hAnsi="Times New Roman" w:cs="Times New Roman"/>
      <w:b/>
      <w:bCs/>
      <w:color w:val="FF6600"/>
      <w:sz w:val="24"/>
      <w:szCs w:val="24"/>
    </w:rPr>
  </w:style>
  <w:style w:type="character" w:customStyle="1" w:styleId="60">
    <w:name w:val="Заголовок 6 Знак"/>
    <w:basedOn w:val="a1"/>
    <w:link w:val="6"/>
    <w:rsid w:val="005D6D35"/>
    <w:rPr>
      <w:rFonts w:ascii="Times New Roman" w:eastAsia="Times New Roman" w:hAnsi="Times New Roman" w:cs="Times New Roman"/>
      <w:b/>
      <w:sz w:val="24"/>
      <w:szCs w:val="24"/>
    </w:rPr>
  </w:style>
  <w:style w:type="character" w:customStyle="1" w:styleId="70">
    <w:name w:val="Заголовок 7 Знак"/>
    <w:basedOn w:val="a1"/>
    <w:link w:val="7"/>
    <w:rsid w:val="005D6D35"/>
    <w:rPr>
      <w:rFonts w:ascii="Times New Roman" w:eastAsia="Times New Roman" w:hAnsi="Times New Roman" w:cs="Times New Roman"/>
      <w:b/>
      <w:sz w:val="28"/>
      <w:szCs w:val="24"/>
    </w:rPr>
  </w:style>
  <w:style w:type="character" w:customStyle="1" w:styleId="80">
    <w:name w:val="Заголовок 8 Знак"/>
    <w:basedOn w:val="a1"/>
    <w:link w:val="8"/>
    <w:rsid w:val="005D6D35"/>
    <w:rPr>
      <w:rFonts w:ascii="Times New Roman" w:eastAsia="Times New Roman" w:hAnsi="Times New Roman" w:cs="Times New Roman"/>
      <w:b/>
      <w:bCs/>
      <w:sz w:val="24"/>
      <w:szCs w:val="24"/>
    </w:rPr>
  </w:style>
  <w:style w:type="character" w:customStyle="1" w:styleId="90">
    <w:name w:val="Заголовок 9 Знак"/>
    <w:basedOn w:val="a1"/>
    <w:link w:val="9"/>
    <w:rsid w:val="005D6D35"/>
    <w:rPr>
      <w:rFonts w:ascii="Times New Roman" w:eastAsia="Times New Roman" w:hAnsi="Times New Roman" w:cs="Times New Roman"/>
      <w:b/>
      <w:bCs/>
      <w:sz w:val="24"/>
      <w:szCs w:val="24"/>
    </w:rPr>
  </w:style>
  <w:style w:type="paragraph" w:customStyle="1" w:styleId="aa">
    <w:name w:val="Прижатый влево"/>
    <w:basedOn w:val="a0"/>
    <w:next w:val="a0"/>
    <w:uiPriority w:val="99"/>
    <w:rsid w:val="005D6D35"/>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b">
    <w:name w:val="Нормальный (таблица)"/>
    <w:basedOn w:val="a0"/>
    <w:next w:val="a0"/>
    <w:uiPriority w:val="99"/>
    <w:rsid w:val="005D6D3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11">
    <w:name w:val="Абзац списка1"/>
    <w:basedOn w:val="a0"/>
    <w:rsid w:val="005D6D35"/>
    <w:pPr>
      <w:ind w:left="720"/>
    </w:pPr>
    <w:rPr>
      <w:rFonts w:ascii="Calibri" w:eastAsia="Times New Roman" w:hAnsi="Calibri" w:cs="Times New Roman"/>
      <w:lang w:eastAsia="en-US"/>
    </w:rPr>
  </w:style>
  <w:style w:type="paragraph" w:styleId="ac">
    <w:name w:val="header"/>
    <w:basedOn w:val="a0"/>
    <w:link w:val="ad"/>
    <w:uiPriority w:val="99"/>
    <w:rsid w:val="005D6D35"/>
    <w:pPr>
      <w:tabs>
        <w:tab w:val="center" w:pos="4677"/>
        <w:tab w:val="right" w:pos="9355"/>
      </w:tabs>
      <w:spacing w:after="0" w:line="240" w:lineRule="auto"/>
    </w:pPr>
    <w:rPr>
      <w:rFonts w:ascii="Calibri" w:eastAsia="Times New Roman" w:hAnsi="Calibri" w:cs="Times New Roman"/>
      <w:lang w:eastAsia="en-US"/>
    </w:rPr>
  </w:style>
  <w:style w:type="character" w:customStyle="1" w:styleId="ad">
    <w:name w:val="Верхний колонтитул Знак"/>
    <w:basedOn w:val="a1"/>
    <w:link w:val="ac"/>
    <w:uiPriority w:val="99"/>
    <w:rsid w:val="005D6D35"/>
    <w:rPr>
      <w:rFonts w:ascii="Calibri" w:eastAsia="Times New Roman" w:hAnsi="Calibri" w:cs="Times New Roman"/>
      <w:lang w:eastAsia="en-US"/>
    </w:rPr>
  </w:style>
  <w:style w:type="character" w:customStyle="1" w:styleId="HeaderChar">
    <w:name w:val="Header Char"/>
    <w:rsid w:val="005D6D35"/>
    <w:rPr>
      <w:rFonts w:ascii="Times New Roman" w:hAnsi="Times New Roman" w:cs="Times New Roman"/>
    </w:rPr>
  </w:style>
  <w:style w:type="paragraph" w:styleId="ae">
    <w:name w:val="footer"/>
    <w:basedOn w:val="a0"/>
    <w:link w:val="af"/>
    <w:uiPriority w:val="99"/>
    <w:rsid w:val="005D6D35"/>
    <w:pPr>
      <w:tabs>
        <w:tab w:val="center" w:pos="4677"/>
        <w:tab w:val="right" w:pos="9355"/>
      </w:tabs>
      <w:spacing w:after="0" w:line="240" w:lineRule="auto"/>
    </w:pPr>
    <w:rPr>
      <w:rFonts w:ascii="Calibri" w:eastAsia="Times New Roman" w:hAnsi="Calibri" w:cs="Times New Roman"/>
      <w:lang w:eastAsia="en-US"/>
    </w:rPr>
  </w:style>
  <w:style w:type="character" w:customStyle="1" w:styleId="af">
    <w:name w:val="Нижний колонтитул Знак"/>
    <w:basedOn w:val="a1"/>
    <w:link w:val="ae"/>
    <w:uiPriority w:val="99"/>
    <w:rsid w:val="005D6D35"/>
    <w:rPr>
      <w:rFonts w:ascii="Calibri" w:eastAsia="Times New Roman" w:hAnsi="Calibri" w:cs="Times New Roman"/>
      <w:lang w:eastAsia="en-US"/>
    </w:rPr>
  </w:style>
  <w:style w:type="character" w:customStyle="1" w:styleId="FooterChar">
    <w:name w:val="Footer Char"/>
    <w:rsid w:val="005D6D35"/>
    <w:rPr>
      <w:rFonts w:ascii="Times New Roman" w:hAnsi="Times New Roman" w:cs="Times New Roman"/>
    </w:rPr>
  </w:style>
  <w:style w:type="character" w:customStyle="1" w:styleId="Heading1Char">
    <w:name w:val="Heading 1 Char"/>
    <w:rsid w:val="005D6D35"/>
    <w:rPr>
      <w:rFonts w:ascii="Times New Roman" w:hAnsi="Times New Roman" w:cs="Times New Roman"/>
      <w:sz w:val="24"/>
      <w:szCs w:val="24"/>
      <w:lang w:eastAsia="ru-RU"/>
    </w:rPr>
  </w:style>
  <w:style w:type="character" w:customStyle="1" w:styleId="Heading2Char">
    <w:name w:val="Heading 2 Char"/>
    <w:rsid w:val="005D6D35"/>
    <w:rPr>
      <w:rFonts w:ascii="Times New Roman" w:hAnsi="Times New Roman" w:cs="Times New Roman"/>
      <w:b/>
      <w:caps/>
      <w:sz w:val="26"/>
      <w:szCs w:val="26"/>
      <w:lang w:eastAsia="ru-RU"/>
    </w:rPr>
  </w:style>
  <w:style w:type="paragraph" w:styleId="HTML">
    <w:name w:val="HTML Preformatted"/>
    <w:basedOn w:val="a0"/>
    <w:link w:val="HTML0"/>
    <w:rsid w:val="005D6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link w:val="HTML"/>
    <w:rsid w:val="005D6D35"/>
    <w:rPr>
      <w:rFonts w:ascii="Courier New" w:eastAsia="Times New Roman" w:hAnsi="Courier New" w:cs="Times New Roman"/>
      <w:sz w:val="20"/>
      <w:szCs w:val="20"/>
    </w:rPr>
  </w:style>
  <w:style w:type="character" w:customStyle="1" w:styleId="HTMLPreformattedChar">
    <w:name w:val="HTML Preformatted Char"/>
    <w:rsid w:val="005D6D35"/>
    <w:rPr>
      <w:rFonts w:ascii="Courier New" w:hAnsi="Courier New" w:cs="Courier New"/>
      <w:sz w:val="20"/>
      <w:szCs w:val="20"/>
      <w:lang w:eastAsia="ru-RU"/>
    </w:rPr>
  </w:style>
  <w:style w:type="paragraph" w:customStyle="1" w:styleId="ConsNormal">
    <w:name w:val="ConsNormal"/>
    <w:rsid w:val="005D6D35"/>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0">
    <w:name w:val="Normal (Web)"/>
    <w:basedOn w:val="a0"/>
    <w:link w:val="af1"/>
    <w:uiPriority w:val="99"/>
    <w:rsid w:val="005D6D35"/>
    <w:pPr>
      <w:spacing w:before="100" w:after="100" w:line="240" w:lineRule="auto"/>
    </w:pPr>
    <w:rPr>
      <w:rFonts w:ascii="Times New Roman" w:eastAsia="Times New Roman" w:hAnsi="Times New Roman" w:cs="Times New Roman"/>
      <w:noProof/>
      <w:sz w:val="24"/>
      <w:szCs w:val="20"/>
    </w:rPr>
  </w:style>
  <w:style w:type="paragraph" w:styleId="af2">
    <w:name w:val="Body Text Indent"/>
    <w:basedOn w:val="a0"/>
    <w:link w:val="af3"/>
    <w:rsid w:val="005D6D35"/>
    <w:pPr>
      <w:spacing w:after="0" w:line="240" w:lineRule="auto"/>
      <w:jc w:val="both"/>
    </w:pPr>
    <w:rPr>
      <w:rFonts w:ascii="Times New Roman" w:eastAsia="Times New Roman" w:hAnsi="Times New Roman" w:cs="Times New Roman"/>
      <w:sz w:val="26"/>
      <w:szCs w:val="26"/>
    </w:rPr>
  </w:style>
  <w:style w:type="character" w:customStyle="1" w:styleId="af3">
    <w:name w:val="Основной текст с отступом Знак"/>
    <w:basedOn w:val="a1"/>
    <w:link w:val="af2"/>
    <w:rsid w:val="005D6D35"/>
    <w:rPr>
      <w:rFonts w:ascii="Times New Roman" w:eastAsia="Times New Roman" w:hAnsi="Times New Roman" w:cs="Times New Roman"/>
      <w:sz w:val="26"/>
      <w:szCs w:val="26"/>
    </w:rPr>
  </w:style>
  <w:style w:type="character" w:customStyle="1" w:styleId="BodyText2Char">
    <w:name w:val="Body Text 2 Char"/>
    <w:rsid w:val="005D6D35"/>
    <w:rPr>
      <w:rFonts w:ascii="Times New Roman" w:hAnsi="Times New Roman" w:cs="Times New Roman"/>
      <w:sz w:val="26"/>
      <w:szCs w:val="26"/>
      <w:lang w:eastAsia="ru-RU"/>
    </w:rPr>
  </w:style>
  <w:style w:type="paragraph" w:styleId="af4">
    <w:name w:val="Title"/>
    <w:basedOn w:val="a0"/>
    <w:link w:val="af5"/>
    <w:qFormat/>
    <w:rsid w:val="005D6D35"/>
    <w:pPr>
      <w:spacing w:after="0" w:line="240" w:lineRule="auto"/>
      <w:ind w:left="4510"/>
      <w:jc w:val="center"/>
    </w:pPr>
    <w:rPr>
      <w:rFonts w:ascii="Times New Roman" w:eastAsia="Times New Roman" w:hAnsi="Times New Roman" w:cs="Times New Roman"/>
      <w:sz w:val="26"/>
      <w:szCs w:val="26"/>
      <w:lang w:eastAsia="en-US"/>
    </w:rPr>
  </w:style>
  <w:style w:type="character" w:customStyle="1" w:styleId="af5">
    <w:name w:val="Заголовок Знак"/>
    <w:basedOn w:val="a1"/>
    <w:link w:val="af4"/>
    <w:rsid w:val="005D6D35"/>
    <w:rPr>
      <w:rFonts w:ascii="Times New Roman" w:eastAsia="Times New Roman" w:hAnsi="Times New Roman" w:cs="Times New Roman"/>
      <w:sz w:val="26"/>
      <w:szCs w:val="26"/>
      <w:lang w:eastAsia="en-US"/>
    </w:rPr>
  </w:style>
  <w:style w:type="character" w:customStyle="1" w:styleId="TitleChar">
    <w:name w:val="Title Char"/>
    <w:rsid w:val="005D6D35"/>
    <w:rPr>
      <w:rFonts w:ascii="Times New Roman" w:hAnsi="Times New Roman" w:cs="Times New Roman"/>
      <w:sz w:val="26"/>
      <w:szCs w:val="26"/>
    </w:rPr>
  </w:style>
  <w:style w:type="character" w:customStyle="1" w:styleId="BodyTextChar">
    <w:name w:val="Body Text Char"/>
    <w:rsid w:val="005D6D35"/>
    <w:rPr>
      <w:rFonts w:ascii="Times New Roman" w:hAnsi="Times New Roman" w:cs="Times New Roman"/>
    </w:rPr>
  </w:style>
  <w:style w:type="character" w:styleId="af6">
    <w:name w:val="Hyperlink"/>
    <w:uiPriority w:val="99"/>
    <w:rsid w:val="005D6D35"/>
    <w:rPr>
      <w:rFonts w:ascii="Times New Roman" w:hAnsi="Times New Roman" w:cs="Times New Roman"/>
      <w:color w:val="0000FF"/>
      <w:u w:val="single"/>
    </w:rPr>
  </w:style>
  <w:style w:type="paragraph" w:styleId="21">
    <w:name w:val="Body Text Indent 2"/>
    <w:basedOn w:val="a0"/>
    <w:link w:val="22"/>
    <w:rsid w:val="005D6D35"/>
    <w:pPr>
      <w:spacing w:after="120" w:line="480" w:lineRule="auto"/>
      <w:ind w:left="283"/>
    </w:pPr>
    <w:rPr>
      <w:rFonts w:ascii="Calibri" w:eastAsia="Times New Roman" w:hAnsi="Calibri" w:cs="Times New Roman"/>
      <w:lang w:eastAsia="en-US"/>
    </w:rPr>
  </w:style>
  <w:style w:type="character" w:customStyle="1" w:styleId="22">
    <w:name w:val="Основной текст с отступом 2 Знак"/>
    <w:basedOn w:val="a1"/>
    <w:link w:val="21"/>
    <w:rsid w:val="005D6D35"/>
    <w:rPr>
      <w:rFonts w:ascii="Calibri" w:eastAsia="Times New Roman" w:hAnsi="Calibri" w:cs="Times New Roman"/>
      <w:lang w:eastAsia="en-US"/>
    </w:rPr>
  </w:style>
  <w:style w:type="character" w:customStyle="1" w:styleId="BodyTextIndent2Char">
    <w:name w:val="Body Text Indent 2 Char"/>
    <w:rsid w:val="005D6D35"/>
    <w:rPr>
      <w:rFonts w:ascii="Times New Roman" w:hAnsi="Times New Roman" w:cs="Times New Roman"/>
    </w:rPr>
  </w:style>
  <w:style w:type="paragraph" w:styleId="af7">
    <w:name w:val="List"/>
    <w:basedOn w:val="a0"/>
    <w:rsid w:val="005D6D35"/>
    <w:pPr>
      <w:ind w:left="283" w:hanging="283"/>
    </w:pPr>
    <w:rPr>
      <w:rFonts w:ascii="Calibri" w:eastAsia="Times New Roman" w:hAnsi="Calibri" w:cs="Times New Roman"/>
      <w:lang w:eastAsia="en-US"/>
    </w:rPr>
  </w:style>
  <w:style w:type="paragraph" w:styleId="23">
    <w:name w:val="List 2"/>
    <w:basedOn w:val="a0"/>
    <w:rsid w:val="005D6D35"/>
    <w:pPr>
      <w:ind w:left="566" w:hanging="283"/>
    </w:pPr>
    <w:rPr>
      <w:rFonts w:ascii="Calibri" w:eastAsia="Times New Roman" w:hAnsi="Calibri" w:cs="Times New Roman"/>
      <w:lang w:eastAsia="en-US"/>
    </w:rPr>
  </w:style>
  <w:style w:type="paragraph" w:styleId="af8">
    <w:name w:val="Salutation"/>
    <w:basedOn w:val="a0"/>
    <w:next w:val="a0"/>
    <w:link w:val="af9"/>
    <w:rsid w:val="005D6D35"/>
    <w:rPr>
      <w:rFonts w:ascii="Calibri" w:eastAsia="Times New Roman" w:hAnsi="Calibri" w:cs="Times New Roman"/>
      <w:lang w:eastAsia="en-US"/>
    </w:rPr>
  </w:style>
  <w:style w:type="character" w:customStyle="1" w:styleId="af9">
    <w:name w:val="Приветствие Знак"/>
    <w:basedOn w:val="a1"/>
    <w:link w:val="af8"/>
    <w:rsid w:val="005D6D35"/>
    <w:rPr>
      <w:rFonts w:ascii="Calibri" w:eastAsia="Times New Roman" w:hAnsi="Calibri" w:cs="Times New Roman"/>
      <w:lang w:eastAsia="en-US"/>
    </w:rPr>
  </w:style>
  <w:style w:type="paragraph" w:styleId="a">
    <w:name w:val="List Bullet"/>
    <w:basedOn w:val="a0"/>
    <w:autoRedefine/>
    <w:rsid w:val="005D6D35"/>
    <w:pPr>
      <w:numPr>
        <w:numId w:val="4"/>
      </w:numPr>
    </w:pPr>
    <w:rPr>
      <w:rFonts w:ascii="Calibri" w:eastAsia="Times New Roman" w:hAnsi="Calibri" w:cs="Times New Roman"/>
      <w:lang w:eastAsia="en-US"/>
    </w:rPr>
  </w:style>
  <w:style w:type="paragraph" w:styleId="afa">
    <w:name w:val="caption"/>
    <w:basedOn w:val="a0"/>
    <w:next w:val="a0"/>
    <w:qFormat/>
    <w:rsid w:val="005D6D35"/>
    <w:pPr>
      <w:spacing w:before="120" w:after="120"/>
    </w:pPr>
    <w:rPr>
      <w:rFonts w:ascii="Calibri" w:eastAsia="Times New Roman" w:hAnsi="Calibri" w:cs="Times New Roman"/>
      <w:b/>
      <w:bCs/>
      <w:sz w:val="20"/>
      <w:szCs w:val="20"/>
      <w:lang w:eastAsia="en-US"/>
    </w:rPr>
  </w:style>
  <w:style w:type="paragraph" w:styleId="afb">
    <w:name w:val="Subtitle"/>
    <w:basedOn w:val="a0"/>
    <w:link w:val="afc"/>
    <w:qFormat/>
    <w:rsid w:val="005D6D35"/>
    <w:pPr>
      <w:spacing w:after="60"/>
      <w:jc w:val="center"/>
      <w:outlineLvl w:val="1"/>
    </w:pPr>
    <w:rPr>
      <w:rFonts w:ascii="Arial" w:eastAsia="Times New Roman" w:hAnsi="Arial" w:cs="Arial"/>
      <w:sz w:val="24"/>
      <w:szCs w:val="24"/>
      <w:lang w:eastAsia="en-US"/>
    </w:rPr>
  </w:style>
  <w:style w:type="character" w:customStyle="1" w:styleId="afc">
    <w:name w:val="Подзаголовок Знак"/>
    <w:basedOn w:val="a1"/>
    <w:link w:val="afb"/>
    <w:rsid w:val="005D6D35"/>
    <w:rPr>
      <w:rFonts w:ascii="Arial" w:eastAsia="Times New Roman" w:hAnsi="Arial" w:cs="Arial"/>
      <w:sz w:val="24"/>
      <w:szCs w:val="24"/>
      <w:lang w:eastAsia="en-US"/>
    </w:rPr>
  </w:style>
  <w:style w:type="paragraph" w:styleId="31">
    <w:name w:val="Body Text Indent 3"/>
    <w:basedOn w:val="a0"/>
    <w:link w:val="32"/>
    <w:rsid w:val="005D6D35"/>
    <w:pPr>
      <w:spacing w:after="0" w:line="240" w:lineRule="auto"/>
      <w:ind w:firstLine="709"/>
      <w:jc w:val="both"/>
    </w:pPr>
    <w:rPr>
      <w:rFonts w:ascii="Times New Roman" w:eastAsia="Times New Roman" w:hAnsi="Times New Roman" w:cs="Times New Roman"/>
      <w:sz w:val="26"/>
      <w:szCs w:val="26"/>
      <w:lang w:eastAsia="en-US"/>
    </w:rPr>
  </w:style>
  <w:style w:type="character" w:customStyle="1" w:styleId="32">
    <w:name w:val="Основной текст с отступом 3 Знак"/>
    <w:basedOn w:val="a1"/>
    <w:link w:val="31"/>
    <w:rsid w:val="005D6D35"/>
    <w:rPr>
      <w:rFonts w:ascii="Times New Roman" w:eastAsia="Times New Roman" w:hAnsi="Times New Roman" w:cs="Times New Roman"/>
      <w:sz w:val="26"/>
      <w:szCs w:val="26"/>
      <w:lang w:eastAsia="en-US"/>
    </w:rPr>
  </w:style>
  <w:style w:type="character" w:styleId="afd">
    <w:name w:val="page number"/>
    <w:basedOn w:val="a1"/>
    <w:rsid w:val="005D6D35"/>
  </w:style>
  <w:style w:type="table" w:styleId="afe">
    <w:name w:val="Table Grid"/>
    <w:basedOn w:val="a2"/>
    <w:rsid w:val="005D6D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5D6D35"/>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rsid w:val="005D6D35"/>
    <w:pPr>
      <w:autoSpaceDE w:val="0"/>
      <w:autoSpaceDN w:val="0"/>
      <w:adjustRightInd w:val="0"/>
      <w:spacing w:after="0" w:line="240" w:lineRule="auto"/>
      <w:ind w:firstLine="720"/>
    </w:pPr>
    <w:rPr>
      <w:rFonts w:ascii="Arial" w:eastAsia="Times New Roman" w:hAnsi="Arial" w:cs="Arial"/>
      <w:sz w:val="20"/>
      <w:szCs w:val="20"/>
    </w:rPr>
  </w:style>
  <w:style w:type="paragraph" w:styleId="24">
    <w:name w:val="Body Text 2"/>
    <w:basedOn w:val="a0"/>
    <w:link w:val="25"/>
    <w:rsid w:val="005D6D35"/>
    <w:pPr>
      <w:spacing w:after="120" w:line="480" w:lineRule="auto"/>
    </w:pPr>
    <w:rPr>
      <w:rFonts w:ascii="Calibri" w:eastAsia="Times New Roman" w:hAnsi="Calibri" w:cs="Times New Roman"/>
      <w:lang w:eastAsia="en-US"/>
    </w:rPr>
  </w:style>
  <w:style w:type="character" w:customStyle="1" w:styleId="25">
    <w:name w:val="Основной текст 2 Знак"/>
    <w:basedOn w:val="a1"/>
    <w:link w:val="24"/>
    <w:rsid w:val="005D6D35"/>
    <w:rPr>
      <w:rFonts w:ascii="Calibri" w:eastAsia="Times New Roman" w:hAnsi="Calibri" w:cs="Times New Roman"/>
      <w:lang w:eastAsia="en-US"/>
    </w:rPr>
  </w:style>
  <w:style w:type="paragraph" w:styleId="33">
    <w:name w:val="Body Text 3"/>
    <w:basedOn w:val="a0"/>
    <w:link w:val="34"/>
    <w:rsid w:val="005D6D35"/>
    <w:pPr>
      <w:spacing w:after="120"/>
    </w:pPr>
    <w:rPr>
      <w:rFonts w:ascii="Calibri" w:eastAsia="Times New Roman" w:hAnsi="Calibri" w:cs="Times New Roman"/>
      <w:sz w:val="16"/>
      <w:szCs w:val="16"/>
      <w:lang w:eastAsia="en-US"/>
    </w:rPr>
  </w:style>
  <w:style w:type="character" w:customStyle="1" w:styleId="34">
    <w:name w:val="Основной текст 3 Знак"/>
    <w:basedOn w:val="a1"/>
    <w:link w:val="33"/>
    <w:rsid w:val="005D6D35"/>
    <w:rPr>
      <w:rFonts w:ascii="Calibri" w:eastAsia="Times New Roman" w:hAnsi="Calibri" w:cs="Times New Roman"/>
      <w:sz w:val="16"/>
      <w:szCs w:val="16"/>
      <w:lang w:eastAsia="en-US"/>
    </w:rPr>
  </w:style>
  <w:style w:type="numbering" w:customStyle="1" w:styleId="12">
    <w:name w:val="Нет списка1"/>
    <w:next w:val="a3"/>
    <w:uiPriority w:val="99"/>
    <w:semiHidden/>
    <w:unhideWhenUsed/>
    <w:rsid w:val="005D6D35"/>
  </w:style>
  <w:style w:type="table" w:customStyle="1" w:styleId="13">
    <w:name w:val="Сетка таблицы1"/>
    <w:basedOn w:val="a2"/>
    <w:next w:val="afe"/>
    <w:rsid w:val="005D6D3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3"/>
    <w:uiPriority w:val="99"/>
    <w:semiHidden/>
    <w:rsid w:val="005D6D35"/>
  </w:style>
  <w:style w:type="paragraph" w:customStyle="1" w:styleId="ConsCell">
    <w:name w:val="ConsCell"/>
    <w:rsid w:val="005D6D35"/>
    <w:pPr>
      <w:widowControl w:val="0"/>
      <w:autoSpaceDE w:val="0"/>
      <w:autoSpaceDN w:val="0"/>
      <w:adjustRightInd w:val="0"/>
      <w:spacing w:after="0" w:line="240" w:lineRule="auto"/>
      <w:ind w:right="19772"/>
    </w:pPr>
    <w:rPr>
      <w:rFonts w:ascii="Arial" w:eastAsia="Times New Roman" w:hAnsi="Arial" w:cs="Arial"/>
    </w:rPr>
  </w:style>
  <w:style w:type="paragraph" w:customStyle="1" w:styleId="ConsNonformat">
    <w:name w:val="ConsNonformat"/>
    <w:rsid w:val="005D6D35"/>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character" w:styleId="aff">
    <w:name w:val="annotation reference"/>
    <w:rsid w:val="005D6D35"/>
    <w:rPr>
      <w:sz w:val="16"/>
      <w:szCs w:val="16"/>
    </w:rPr>
  </w:style>
  <w:style w:type="paragraph" w:styleId="aff0">
    <w:name w:val="annotation text"/>
    <w:basedOn w:val="a0"/>
    <w:link w:val="aff1"/>
    <w:rsid w:val="005D6D35"/>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D6D35"/>
    <w:rPr>
      <w:rFonts w:ascii="Times New Roman" w:eastAsia="Times New Roman" w:hAnsi="Times New Roman" w:cs="Times New Roman"/>
      <w:sz w:val="20"/>
      <w:szCs w:val="20"/>
    </w:rPr>
  </w:style>
  <w:style w:type="paragraph" w:customStyle="1" w:styleId="ConsPlusNonformat">
    <w:name w:val="ConsPlusNonformat"/>
    <w:rsid w:val="005D6D35"/>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rmal0">
    <w:name w:val="ConsPlusNormal Знак"/>
    <w:locked/>
    <w:rsid w:val="005D6D35"/>
    <w:rPr>
      <w:rFonts w:ascii="Arial" w:hAnsi="Arial" w:cs="Arial"/>
      <w:lang w:val="ru-RU" w:eastAsia="ru-RU" w:bidi="ar-SA"/>
    </w:rPr>
  </w:style>
  <w:style w:type="paragraph" w:customStyle="1" w:styleId="aff2">
    <w:name w:val="НИР"/>
    <w:basedOn w:val="a0"/>
    <w:rsid w:val="005D6D35"/>
    <w:pPr>
      <w:spacing w:after="120" w:line="360" w:lineRule="auto"/>
      <w:ind w:firstLine="720"/>
      <w:jc w:val="both"/>
    </w:pPr>
    <w:rPr>
      <w:rFonts w:ascii="Times New Roman" w:eastAsia="Times New Roman" w:hAnsi="Times New Roman" w:cs="Times New Roman"/>
      <w:color w:val="000000"/>
      <w:spacing w:val="5"/>
      <w:sz w:val="24"/>
      <w:szCs w:val="24"/>
    </w:rPr>
  </w:style>
  <w:style w:type="character" w:customStyle="1" w:styleId="aff3">
    <w:name w:val="Знак Знак"/>
    <w:semiHidden/>
    <w:rsid w:val="005D6D35"/>
    <w:rPr>
      <w:sz w:val="24"/>
      <w:szCs w:val="24"/>
      <w:lang w:val="ru-RU" w:eastAsia="ru-RU" w:bidi="ar-SA"/>
    </w:rPr>
  </w:style>
  <w:style w:type="character" w:customStyle="1" w:styleId="14">
    <w:name w:val="Знак Знак1"/>
    <w:rsid w:val="005D6D35"/>
    <w:rPr>
      <w:sz w:val="24"/>
      <w:szCs w:val="24"/>
      <w:lang w:val="ru-RU" w:eastAsia="ru-RU" w:bidi="ar-SA"/>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rsid w:val="005D6D35"/>
    <w:pPr>
      <w:spacing w:after="0" w:line="240" w:lineRule="auto"/>
    </w:pPr>
    <w:rPr>
      <w:rFonts w:ascii="Times New Roman" w:eastAsia="Times New Roman" w:hAnsi="Times New Roman" w:cs="Times New Roman"/>
      <w:sz w:val="20"/>
      <w:szCs w:val="20"/>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4"/>
    <w:uiPriority w:val="99"/>
    <w:rsid w:val="005D6D35"/>
    <w:rPr>
      <w:rFonts w:ascii="Times New Roman" w:eastAsia="Times New Roman" w:hAnsi="Times New Roman" w:cs="Times New Roman"/>
      <w:sz w:val="20"/>
      <w:szCs w:val="20"/>
    </w:rPr>
  </w:style>
  <w:style w:type="character" w:customStyle="1" w:styleId="15">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rsid w:val="005D6D35"/>
  </w:style>
  <w:style w:type="character" w:styleId="aff6">
    <w:name w:val="footnote reference"/>
    <w:uiPriority w:val="99"/>
    <w:rsid w:val="005D6D35"/>
    <w:rPr>
      <w:vertAlign w:val="superscript"/>
    </w:rPr>
  </w:style>
  <w:style w:type="character" w:styleId="aff7">
    <w:name w:val="FollowedHyperlink"/>
    <w:uiPriority w:val="99"/>
    <w:unhideWhenUsed/>
    <w:rsid w:val="005D6D35"/>
    <w:rPr>
      <w:color w:val="800080"/>
      <w:u w:val="single"/>
    </w:rPr>
  </w:style>
  <w:style w:type="paragraph" w:customStyle="1" w:styleId="font5">
    <w:name w:val="font5"/>
    <w:basedOn w:val="a0"/>
    <w:rsid w:val="005D6D35"/>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font6">
    <w:name w:val="font6"/>
    <w:basedOn w:val="a0"/>
    <w:rsid w:val="005D6D35"/>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63">
    <w:name w:val="xl63"/>
    <w:basedOn w:val="a0"/>
    <w:rsid w:val="005D6D35"/>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0"/>
    <w:rsid w:val="005D6D3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0"/>
    <w:rsid w:val="005D6D3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0"/>
    <w:rsid w:val="005D6D3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0"/>
    <w:rsid w:val="005D6D3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0"/>
    <w:rsid w:val="005D6D35"/>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0"/>
    <w:rsid w:val="005D6D35"/>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0"/>
    <w:rsid w:val="005D6D3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0"/>
    <w:rsid w:val="005D6D3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0"/>
    <w:rsid w:val="005D6D3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0"/>
    <w:rsid w:val="005D6D3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0"/>
    <w:rsid w:val="005D6D3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0"/>
    <w:rsid w:val="005D6D3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0"/>
    <w:rsid w:val="005D6D3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0"/>
    <w:rsid w:val="005D6D3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0"/>
    <w:rsid w:val="005D6D3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0"/>
    <w:rsid w:val="005D6D3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0"/>
    <w:rsid w:val="005D6D3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0"/>
    <w:rsid w:val="005D6D3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0"/>
    <w:rsid w:val="005D6D3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0"/>
    <w:rsid w:val="005D6D3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0"/>
    <w:rsid w:val="005D6D3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0"/>
    <w:rsid w:val="005D6D35"/>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0"/>
    <w:rsid w:val="005D6D3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0"/>
    <w:rsid w:val="005D6D35"/>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0"/>
    <w:rsid w:val="005D6D3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character" w:customStyle="1" w:styleId="aff8">
    <w:name w:val="Цветовое выделение"/>
    <w:uiPriority w:val="99"/>
    <w:rsid w:val="005D6D35"/>
    <w:rPr>
      <w:b/>
      <w:color w:val="000080"/>
    </w:rPr>
  </w:style>
  <w:style w:type="paragraph" w:customStyle="1" w:styleId="aff9">
    <w:name w:val="Комментарий"/>
    <w:basedOn w:val="a0"/>
    <w:next w:val="a0"/>
    <w:rsid w:val="005D6D35"/>
    <w:pPr>
      <w:widowControl w:val="0"/>
      <w:autoSpaceDE w:val="0"/>
      <w:autoSpaceDN w:val="0"/>
      <w:adjustRightInd w:val="0"/>
      <w:spacing w:before="75" w:after="0" w:line="240" w:lineRule="auto"/>
      <w:jc w:val="both"/>
    </w:pPr>
    <w:rPr>
      <w:rFonts w:ascii="Arial" w:eastAsia="Times New Roman" w:hAnsi="Arial" w:cs="Times New Roman"/>
      <w:color w:val="353842"/>
      <w:sz w:val="24"/>
      <w:szCs w:val="24"/>
      <w:shd w:val="clear" w:color="auto" w:fill="F0F0F0"/>
    </w:rPr>
  </w:style>
  <w:style w:type="paragraph" w:customStyle="1" w:styleId="affa">
    <w:name w:val="Информация об изменениях документа"/>
    <w:basedOn w:val="aff9"/>
    <w:next w:val="a0"/>
    <w:rsid w:val="005D6D35"/>
    <w:pPr>
      <w:spacing w:before="0"/>
    </w:pPr>
    <w:rPr>
      <w:i/>
      <w:iCs/>
    </w:rPr>
  </w:style>
  <w:style w:type="paragraph" w:customStyle="1" w:styleId="affb">
    <w:name w:val="Таблицы (моноширинный)"/>
    <w:basedOn w:val="a0"/>
    <w:next w:val="a0"/>
    <w:rsid w:val="005D6D35"/>
    <w:pPr>
      <w:widowControl w:val="0"/>
      <w:autoSpaceDE w:val="0"/>
      <w:autoSpaceDN w:val="0"/>
      <w:adjustRightInd w:val="0"/>
      <w:spacing w:after="0" w:line="240" w:lineRule="auto"/>
      <w:jc w:val="both"/>
    </w:pPr>
    <w:rPr>
      <w:rFonts w:ascii="Courier New" w:eastAsia="Times New Roman" w:hAnsi="Courier New" w:cs="Courier New"/>
    </w:rPr>
  </w:style>
  <w:style w:type="character" w:customStyle="1" w:styleId="af1">
    <w:name w:val="Обычный (веб) Знак"/>
    <w:basedOn w:val="a1"/>
    <w:link w:val="af0"/>
    <w:rsid w:val="005D6D35"/>
    <w:rPr>
      <w:rFonts w:ascii="Times New Roman" w:eastAsia="Times New Roman" w:hAnsi="Times New Roman" w:cs="Times New Roman"/>
      <w:noProof/>
      <w:sz w:val="24"/>
      <w:szCs w:val="20"/>
    </w:rPr>
  </w:style>
  <w:style w:type="paragraph" w:customStyle="1" w:styleId="ConsPlusTitle">
    <w:name w:val="ConsPlusTitle"/>
    <w:rsid w:val="005D6D35"/>
    <w:pPr>
      <w:widowControl w:val="0"/>
      <w:autoSpaceDE w:val="0"/>
      <w:autoSpaceDN w:val="0"/>
      <w:spacing w:after="0" w:line="240" w:lineRule="auto"/>
    </w:pPr>
    <w:rPr>
      <w:rFonts w:ascii="Calibri" w:eastAsia="Calibri" w:hAnsi="Calibri" w:cs="Calibri"/>
      <w:b/>
      <w:szCs w:val="20"/>
    </w:rPr>
  </w:style>
  <w:style w:type="paragraph" w:styleId="affc">
    <w:name w:val="endnote text"/>
    <w:basedOn w:val="a0"/>
    <w:link w:val="affd"/>
    <w:rsid w:val="005D6D35"/>
    <w:pPr>
      <w:spacing w:after="0" w:line="240" w:lineRule="auto"/>
    </w:pPr>
    <w:rPr>
      <w:rFonts w:ascii="Calibri" w:eastAsia="Calibri" w:hAnsi="Calibri" w:cs="Times New Roman"/>
      <w:sz w:val="20"/>
      <w:szCs w:val="20"/>
    </w:rPr>
  </w:style>
  <w:style w:type="character" w:customStyle="1" w:styleId="affd">
    <w:name w:val="Текст концевой сноски Знак"/>
    <w:basedOn w:val="a1"/>
    <w:link w:val="affc"/>
    <w:rsid w:val="005D6D35"/>
    <w:rPr>
      <w:rFonts w:ascii="Calibri" w:eastAsia="Calibri" w:hAnsi="Calibri" w:cs="Times New Roman"/>
      <w:sz w:val="20"/>
      <w:szCs w:val="20"/>
    </w:rPr>
  </w:style>
  <w:style w:type="character" w:styleId="affe">
    <w:name w:val="endnote reference"/>
    <w:rsid w:val="005D6D35"/>
    <w:rPr>
      <w:rFonts w:cs="Times New Roman"/>
      <w:vertAlign w:val="superscript"/>
    </w:rPr>
  </w:style>
  <w:style w:type="paragraph" w:customStyle="1" w:styleId="ConsPlusDocList">
    <w:name w:val="ConsPlusDocList"/>
    <w:rsid w:val="005D6D35"/>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5D6D35"/>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5D6D35"/>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5D6D35"/>
    <w:pPr>
      <w:widowControl w:val="0"/>
      <w:autoSpaceDE w:val="0"/>
      <w:autoSpaceDN w:val="0"/>
      <w:spacing w:after="0" w:line="240" w:lineRule="auto"/>
    </w:pPr>
    <w:rPr>
      <w:rFonts w:ascii="Arial" w:eastAsia="Times New Roman" w:hAnsi="Arial" w:cs="Arial"/>
      <w:sz w:val="20"/>
      <w:szCs w:val="20"/>
    </w:rPr>
  </w:style>
  <w:style w:type="character" w:styleId="afff">
    <w:name w:val="Strong"/>
    <w:qFormat/>
    <w:rsid w:val="005D6D35"/>
    <w:rPr>
      <w:b/>
      <w:bCs/>
    </w:rPr>
  </w:style>
  <w:style w:type="paragraph" w:customStyle="1" w:styleId="16">
    <w:name w:val="Знак1 Знак Знак Знак"/>
    <w:basedOn w:val="a0"/>
    <w:rsid w:val="005D6D35"/>
    <w:pPr>
      <w:spacing w:after="160" w:line="240" w:lineRule="exact"/>
      <w:ind w:firstLine="539"/>
      <w:jc w:val="both"/>
    </w:pPr>
    <w:rPr>
      <w:rFonts w:ascii="Verdana" w:eastAsia="Times New Roman" w:hAnsi="Verdana" w:cs="Times New Roman"/>
      <w:sz w:val="24"/>
      <w:szCs w:val="24"/>
      <w:lang w:val="en-US" w:eastAsia="en-US"/>
    </w:rPr>
  </w:style>
  <w:style w:type="paragraph" w:customStyle="1" w:styleId="afff0">
    <w:name w:val="Знак"/>
    <w:basedOn w:val="a0"/>
    <w:rsid w:val="005D6D35"/>
    <w:pPr>
      <w:spacing w:before="100" w:beforeAutospacing="1" w:after="100" w:afterAutospacing="1" w:line="240" w:lineRule="auto"/>
      <w:ind w:firstLine="539"/>
      <w:jc w:val="both"/>
    </w:pPr>
    <w:rPr>
      <w:rFonts w:ascii="Tahoma" w:eastAsia="Times New Roman" w:hAnsi="Tahoma" w:cs="Times New Roman"/>
      <w:sz w:val="20"/>
      <w:szCs w:val="20"/>
      <w:lang w:val="en-US" w:eastAsia="en-US"/>
    </w:rPr>
  </w:style>
  <w:style w:type="character" w:customStyle="1" w:styleId="PointChar">
    <w:name w:val="Point Char"/>
    <w:link w:val="Point"/>
    <w:locked/>
    <w:rsid w:val="005D6D35"/>
    <w:rPr>
      <w:sz w:val="24"/>
      <w:szCs w:val="24"/>
    </w:rPr>
  </w:style>
  <w:style w:type="paragraph" w:customStyle="1" w:styleId="Point">
    <w:name w:val="Point"/>
    <w:basedOn w:val="a0"/>
    <w:link w:val="PointChar"/>
    <w:rsid w:val="005D6D35"/>
    <w:pPr>
      <w:spacing w:before="120" w:after="0" w:line="288" w:lineRule="auto"/>
      <w:ind w:firstLine="720"/>
      <w:jc w:val="both"/>
    </w:pPr>
    <w:rPr>
      <w:sz w:val="24"/>
      <w:szCs w:val="24"/>
    </w:rPr>
  </w:style>
  <w:style w:type="character" w:customStyle="1" w:styleId="style41">
    <w:name w:val="style41"/>
    <w:rsid w:val="005D6D35"/>
    <w:rPr>
      <w:b/>
      <w:bCs/>
      <w:sz w:val="24"/>
      <w:szCs w:val="24"/>
    </w:rPr>
  </w:style>
  <w:style w:type="paragraph" w:customStyle="1" w:styleId="afff1">
    <w:name w:val="Содержимое таблицы"/>
    <w:basedOn w:val="a0"/>
    <w:rsid w:val="005D6D35"/>
    <w:pPr>
      <w:suppressLineNumbers/>
      <w:suppressAutoHyphens/>
      <w:spacing w:after="0" w:line="240" w:lineRule="auto"/>
      <w:ind w:firstLine="539"/>
      <w:jc w:val="both"/>
    </w:pPr>
    <w:rPr>
      <w:rFonts w:ascii="Times New Roman" w:eastAsia="Times New Roman" w:hAnsi="Times New Roman" w:cs="Times New Roman"/>
      <w:sz w:val="20"/>
      <w:szCs w:val="20"/>
      <w:lang w:eastAsia="ar-SA"/>
    </w:rPr>
  </w:style>
  <w:style w:type="paragraph" w:customStyle="1" w:styleId="afff2">
    <w:name w:val="Знак Знак"/>
    <w:basedOn w:val="a0"/>
    <w:rsid w:val="005D6D35"/>
    <w:pPr>
      <w:spacing w:after="160" w:line="240" w:lineRule="exact"/>
      <w:ind w:firstLine="539"/>
      <w:jc w:val="both"/>
    </w:pPr>
    <w:rPr>
      <w:rFonts w:ascii="Verdana" w:eastAsia="Times New Roman" w:hAnsi="Verdana" w:cs="Verdana"/>
      <w:sz w:val="20"/>
      <w:szCs w:val="20"/>
      <w:lang w:val="en-US" w:eastAsia="en-US"/>
    </w:rPr>
  </w:style>
  <w:style w:type="paragraph" w:customStyle="1" w:styleId="afff3">
    <w:name w:val="Знак Знак Знак"/>
    <w:basedOn w:val="a0"/>
    <w:rsid w:val="005D6D35"/>
    <w:pPr>
      <w:spacing w:after="160" w:line="240" w:lineRule="exact"/>
      <w:ind w:firstLine="539"/>
      <w:jc w:val="both"/>
    </w:pPr>
    <w:rPr>
      <w:rFonts w:ascii="Verdana" w:eastAsia="Times New Roman" w:hAnsi="Verdana" w:cs="Times New Roman"/>
      <w:sz w:val="20"/>
      <w:szCs w:val="20"/>
      <w:lang w:val="en-US" w:eastAsia="en-US"/>
    </w:rPr>
  </w:style>
  <w:style w:type="character" w:customStyle="1" w:styleId="afff4">
    <w:name w:val="Абзац списка Знак"/>
    <w:link w:val="afff5"/>
    <w:locked/>
    <w:rsid w:val="005D6D35"/>
  </w:style>
  <w:style w:type="paragraph" w:styleId="afff5">
    <w:name w:val="List Paragraph"/>
    <w:basedOn w:val="a0"/>
    <w:link w:val="afff4"/>
    <w:qFormat/>
    <w:rsid w:val="005D6D35"/>
    <w:pPr>
      <w:ind w:left="720" w:firstLine="539"/>
      <w:contextualSpacing/>
      <w:jc w:val="both"/>
    </w:pPr>
  </w:style>
  <w:style w:type="character" w:customStyle="1" w:styleId="17">
    <w:name w:val="Знак Знак1"/>
    <w:locked/>
    <w:rsid w:val="005D6D35"/>
    <w:rPr>
      <w:lang w:val="ru-RU" w:eastAsia="ru-RU" w:bidi="ar-SA"/>
    </w:rPr>
  </w:style>
  <w:style w:type="character" w:customStyle="1" w:styleId="afff6">
    <w:name w:val="Основной текст_"/>
    <w:link w:val="27"/>
    <w:locked/>
    <w:rsid w:val="005D6D35"/>
    <w:rPr>
      <w:sz w:val="17"/>
      <w:szCs w:val="17"/>
      <w:shd w:val="clear" w:color="auto" w:fill="FFFFFF"/>
    </w:rPr>
  </w:style>
  <w:style w:type="paragraph" w:customStyle="1" w:styleId="27">
    <w:name w:val="Основной текст2"/>
    <w:basedOn w:val="a0"/>
    <w:link w:val="afff6"/>
    <w:rsid w:val="005D6D35"/>
    <w:pPr>
      <w:shd w:val="clear" w:color="auto" w:fill="FFFFFF"/>
      <w:spacing w:before="240" w:after="0" w:line="202" w:lineRule="exact"/>
      <w:ind w:hanging="860"/>
      <w:jc w:val="both"/>
    </w:pPr>
    <w:rPr>
      <w:sz w:val="17"/>
      <w:szCs w:val="17"/>
    </w:rPr>
  </w:style>
  <w:style w:type="character" w:customStyle="1" w:styleId="81">
    <w:name w:val="Заголовок №8_"/>
    <w:link w:val="82"/>
    <w:locked/>
    <w:rsid w:val="005D6D35"/>
    <w:rPr>
      <w:sz w:val="17"/>
      <w:szCs w:val="17"/>
      <w:shd w:val="clear" w:color="auto" w:fill="FFFFFF"/>
    </w:rPr>
  </w:style>
  <w:style w:type="paragraph" w:customStyle="1" w:styleId="82">
    <w:name w:val="Заголовок №8"/>
    <w:basedOn w:val="a0"/>
    <w:link w:val="81"/>
    <w:rsid w:val="005D6D35"/>
    <w:pPr>
      <w:shd w:val="clear" w:color="auto" w:fill="FFFFFF"/>
      <w:spacing w:after="0" w:line="206" w:lineRule="exact"/>
      <w:ind w:firstLine="539"/>
      <w:jc w:val="both"/>
      <w:outlineLvl w:val="7"/>
    </w:pPr>
    <w:rPr>
      <w:sz w:val="17"/>
      <w:szCs w:val="17"/>
    </w:rPr>
  </w:style>
  <w:style w:type="character" w:customStyle="1" w:styleId="120">
    <w:name w:val="Основной текст (12)_"/>
    <w:link w:val="121"/>
    <w:locked/>
    <w:rsid w:val="005D6D35"/>
    <w:rPr>
      <w:sz w:val="14"/>
      <w:szCs w:val="14"/>
      <w:shd w:val="clear" w:color="auto" w:fill="FFFFFF"/>
    </w:rPr>
  </w:style>
  <w:style w:type="paragraph" w:customStyle="1" w:styleId="121">
    <w:name w:val="Основной текст (12)"/>
    <w:basedOn w:val="a0"/>
    <w:link w:val="120"/>
    <w:rsid w:val="005D6D35"/>
    <w:pPr>
      <w:shd w:val="clear" w:color="auto" w:fill="FFFFFF"/>
      <w:spacing w:before="240" w:after="240" w:line="194" w:lineRule="exact"/>
      <w:ind w:hanging="1240"/>
      <w:jc w:val="both"/>
    </w:pPr>
    <w:rPr>
      <w:sz w:val="14"/>
      <w:szCs w:val="14"/>
    </w:rPr>
  </w:style>
  <w:style w:type="character" w:customStyle="1" w:styleId="afff7">
    <w:name w:val="Основной текст + Курсив"/>
    <w:rsid w:val="005D6D35"/>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18">
    <w:name w:val="Основной текст1"/>
    <w:rsid w:val="005D6D35"/>
    <w:rPr>
      <w:rFonts w:ascii="Times New Roman" w:eastAsia="Times New Roman" w:hAnsi="Times New Roman" w:cs="Times New Roman" w:hint="default"/>
      <w:b w:val="0"/>
      <w:bCs w:val="0"/>
      <w:i w:val="0"/>
      <w:iCs w:val="0"/>
      <w:smallCaps w:val="0"/>
      <w:spacing w:val="0"/>
      <w:sz w:val="17"/>
      <w:szCs w:val="17"/>
      <w:u w:val="single"/>
    </w:rPr>
  </w:style>
  <w:style w:type="character" w:customStyle="1" w:styleId="6pt">
    <w:name w:val="Основной текст + 6 pt"/>
    <w:aliases w:val="Малые прописные"/>
    <w:rsid w:val="005D6D35"/>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2">
    <w:name w:val="Основной текст (12) + Курсив"/>
    <w:rsid w:val="005D6D35"/>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41">
    <w:name w:val="Знак Знак4"/>
    <w:locked/>
    <w:rsid w:val="005D6D35"/>
    <w:rPr>
      <w:b/>
      <w:sz w:val="24"/>
      <w:lang w:val="en-US" w:eastAsia="ru-RU" w:bidi="ar-SA"/>
    </w:rPr>
  </w:style>
  <w:style w:type="paragraph" w:customStyle="1" w:styleId="p10">
    <w:name w:val="p10"/>
    <w:basedOn w:val="a0"/>
    <w:rsid w:val="005D6D35"/>
    <w:pPr>
      <w:spacing w:before="100" w:beforeAutospacing="1" w:after="100" w:afterAutospacing="1" w:line="240" w:lineRule="auto"/>
      <w:ind w:firstLine="539"/>
      <w:jc w:val="both"/>
    </w:pPr>
    <w:rPr>
      <w:rFonts w:ascii="Times New Roman" w:eastAsia="Times New Roman" w:hAnsi="Times New Roman" w:cs="Times New Roman"/>
      <w:sz w:val="24"/>
      <w:szCs w:val="24"/>
    </w:rPr>
  </w:style>
  <w:style w:type="paragraph" w:customStyle="1" w:styleId="p6">
    <w:name w:val="p6"/>
    <w:basedOn w:val="a0"/>
    <w:rsid w:val="005D6D35"/>
    <w:pPr>
      <w:spacing w:before="100" w:beforeAutospacing="1" w:after="100" w:afterAutospacing="1" w:line="240" w:lineRule="auto"/>
      <w:ind w:firstLine="539"/>
      <w:jc w:val="both"/>
    </w:pPr>
    <w:rPr>
      <w:rFonts w:ascii="Times New Roman" w:eastAsia="Times New Roman" w:hAnsi="Times New Roman" w:cs="Times New Roman"/>
      <w:sz w:val="24"/>
      <w:szCs w:val="24"/>
    </w:rPr>
  </w:style>
  <w:style w:type="paragraph" w:customStyle="1" w:styleId="msonormalcxspmiddle">
    <w:name w:val="msonormalcxspmiddle"/>
    <w:basedOn w:val="a0"/>
    <w:rsid w:val="005D6D35"/>
    <w:pPr>
      <w:spacing w:before="100" w:beforeAutospacing="1" w:after="100" w:afterAutospacing="1" w:line="240" w:lineRule="auto"/>
      <w:ind w:firstLine="539"/>
      <w:jc w:val="both"/>
    </w:pPr>
    <w:rPr>
      <w:rFonts w:ascii="Times New Roman" w:eastAsia="Times New Roman" w:hAnsi="Times New Roman" w:cs="Times New Roman"/>
      <w:sz w:val="24"/>
      <w:szCs w:val="24"/>
    </w:rPr>
  </w:style>
  <w:style w:type="paragraph" w:customStyle="1" w:styleId="msonormalcxsplast">
    <w:name w:val="msonormalcxsplast"/>
    <w:basedOn w:val="a0"/>
    <w:rsid w:val="005D6D35"/>
    <w:pPr>
      <w:spacing w:before="100" w:beforeAutospacing="1" w:after="100" w:afterAutospacing="1" w:line="240" w:lineRule="auto"/>
      <w:ind w:firstLine="539"/>
      <w:jc w:val="both"/>
    </w:pPr>
    <w:rPr>
      <w:rFonts w:ascii="Times New Roman" w:eastAsia="Times New Roman" w:hAnsi="Times New Roman" w:cs="Times New Roman"/>
      <w:sz w:val="24"/>
      <w:szCs w:val="24"/>
    </w:rPr>
  </w:style>
  <w:style w:type="character" w:customStyle="1" w:styleId="s6">
    <w:name w:val="s6"/>
    <w:rsid w:val="005D6D35"/>
  </w:style>
  <w:style w:type="character" w:styleId="afff8">
    <w:name w:val="Emphasis"/>
    <w:qFormat/>
    <w:rsid w:val="005D6D35"/>
    <w:rPr>
      <w:i/>
      <w:iCs/>
    </w:rPr>
  </w:style>
  <w:style w:type="character" w:customStyle="1" w:styleId="35">
    <w:name w:val="Знак Знак3"/>
    <w:locked/>
    <w:rsid w:val="005D6D35"/>
    <w:rPr>
      <w:lang w:val="ru-RU" w:eastAsia="ru-RU" w:bidi="ar-SA"/>
    </w:rPr>
  </w:style>
  <w:style w:type="character" w:customStyle="1" w:styleId="61">
    <w:name w:val="Знак Знак6"/>
    <w:locked/>
    <w:rsid w:val="005D6D35"/>
    <w:rPr>
      <w:rFonts w:ascii="Arial" w:hAnsi="Arial"/>
      <w:b/>
      <w:bCs/>
      <w:color w:val="000080"/>
      <w:lang w:bidi="ar-SA"/>
    </w:rPr>
  </w:style>
  <w:style w:type="character" w:customStyle="1" w:styleId="19">
    <w:name w:val="Текст сноски Знак1"/>
    <w:uiPriority w:val="99"/>
    <w:rsid w:val="005D6D35"/>
    <w:rPr>
      <w:rFonts w:eastAsia="Times New Roman"/>
      <w:lang w:eastAsia="en-US"/>
    </w:rPr>
  </w:style>
  <w:style w:type="character" w:customStyle="1" w:styleId="51">
    <w:name w:val="Знак Знак5"/>
    <w:locked/>
    <w:rsid w:val="005D6D35"/>
    <w:rPr>
      <w:b/>
      <w:sz w:val="24"/>
      <w:lang w:val="en-US" w:eastAsia="ru-RU" w:bidi="ar-SA"/>
    </w:rPr>
  </w:style>
  <w:style w:type="paragraph" w:customStyle="1" w:styleId="oaenoniinee">
    <w:name w:val="oaeno niinee"/>
    <w:basedOn w:val="a0"/>
    <w:rsid w:val="005D6D35"/>
    <w:pPr>
      <w:spacing w:after="0" w:line="240" w:lineRule="auto"/>
      <w:ind w:firstLine="539"/>
      <w:jc w:val="both"/>
    </w:pPr>
    <w:rPr>
      <w:rFonts w:ascii="Times New Roman" w:eastAsia="Calibri" w:hAnsi="Times New Roman" w:cs="Times New Roman"/>
      <w:sz w:val="24"/>
      <w:szCs w:val="24"/>
    </w:rPr>
  </w:style>
  <w:style w:type="paragraph" w:customStyle="1" w:styleId="1a">
    <w:name w:val="Обычный1"/>
    <w:rsid w:val="005D6D35"/>
    <w:pPr>
      <w:spacing w:after="0" w:line="240" w:lineRule="auto"/>
      <w:ind w:firstLine="539"/>
      <w:jc w:val="both"/>
    </w:pPr>
    <w:rPr>
      <w:rFonts w:ascii="Times New Roman" w:eastAsia="Times New Roman" w:hAnsi="Times New Roman" w:cs="Times New Roman"/>
      <w:color w:val="000000"/>
      <w:sz w:val="20"/>
    </w:rPr>
  </w:style>
  <w:style w:type="character" w:customStyle="1" w:styleId="83">
    <w:name w:val="Основной текст8"/>
    <w:rsid w:val="005D6D35"/>
    <w:rPr>
      <w:rFonts w:ascii="Times New Roman" w:eastAsia="Times New Roman" w:hAnsi="Times New Roman" w:cs="Times New Roman"/>
      <w:b w:val="0"/>
      <w:bCs w:val="0"/>
      <w:i w:val="0"/>
      <w:iCs w:val="0"/>
      <w:smallCaps w:val="0"/>
      <w:strike w:val="0"/>
      <w:color w:val="00000A"/>
      <w:spacing w:val="0"/>
      <w:kern w:val="1"/>
      <w:sz w:val="26"/>
      <w:szCs w:val="26"/>
      <w:lang w:val="ru-RU" w:eastAsia="ru-RU" w:bidi="ar-SA"/>
    </w:rPr>
  </w:style>
  <w:style w:type="paragraph" w:customStyle="1" w:styleId="1b">
    <w:name w:val="Обычный1"/>
    <w:rsid w:val="005D6D35"/>
    <w:pPr>
      <w:widowControl w:val="0"/>
      <w:snapToGrid w:val="0"/>
      <w:spacing w:after="0" w:line="240" w:lineRule="auto"/>
      <w:ind w:firstLine="539"/>
      <w:jc w:val="both"/>
    </w:pPr>
    <w:rPr>
      <w:rFonts w:ascii="Courier New" w:eastAsia="Times New Roman" w:hAnsi="Courier New" w:cs="Times New Roman"/>
      <w:sz w:val="20"/>
      <w:szCs w:val="20"/>
      <w:lang w:val="en-GB"/>
    </w:rPr>
  </w:style>
  <w:style w:type="paragraph" w:customStyle="1" w:styleId="doktekstj">
    <w:name w:val="doktekstj"/>
    <w:basedOn w:val="a0"/>
    <w:rsid w:val="005D6D35"/>
    <w:pPr>
      <w:spacing w:before="100" w:beforeAutospacing="1" w:after="100" w:afterAutospacing="1" w:line="240" w:lineRule="auto"/>
      <w:ind w:firstLine="539"/>
      <w:jc w:val="both"/>
    </w:pPr>
    <w:rPr>
      <w:rFonts w:ascii="Times New Roman" w:eastAsia="Times New Roman" w:hAnsi="Times New Roman" w:cs="Times New Roman"/>
      <w:sz w:val="24"/>
      <w:szCs w:val="24"/>
    </w:rPr>
  </w:style>
  <w:style w:type="numbering" w:customStyle="1" w:styleId="110">
    <w:name w:val="Нет списка11"/>
    <w:next w:val="a3"/>
    <w:uiPriority w:val="99"/>
    <w:semiHidden/>
    <w:unhideWhenUsed/>
    <w:rsid w:val="005D6D35"/>
  </w:style>
  <w:style w:type="character" w:customStyle="1" w:styleId="1c">
    <w:name w:val="Текст выноски Знак1"/>
    <w:uiPriority w:val="99"/>
    <w:semiHidden/>
    <w:rsid w:val="005D6D35"/>
    <w:rPr>
      <w:rFonts w:ascii="Tahoma" w:hAnsi="Tahoma" w:cs="Tahoma"/>
      <w:sz w:val="16"/>
      <w:szCs w:val="16"/>
      <w:lang w:eastAsia="ru-RU"/>
    </w:rPr>
  </w:style>
  <w:style w:type="character" w:customStyle="1" w:styleId="1d">
    <w:name w:val="Нижний колонтитул Знак1"/>
    <w:uiPriority w:val="99"/>
    <w:semiHidden/>
    <w:rsid w:val="005D6D35"/>
    <w:rPr>
      <w:sz w:val="24"/>
      <w:szCs w:val="24"/>
      <w:lang w:eastAsia="ru-RU"/>
    </w:rPr>
  </w:style>
  <w:style w:type="paragraph" w:customStyle="1" w:styleId="1e">
    <w:name w:val="заголовок 1"/>
    <w:basedOn w:val="a0"/>
    <w:next w:val="a0"/>
    <w:rsid w:val="005D6D35"/>
    <w:pPr>
      <w:keepNext/>
      <w:spacing w:after="0" w:line="240" w:lineRule="auto"/>
      <w:ind w:firstLine="539"/>
      <w:jc w:val="center"/>
    </w:pPr>
    <w:rPr>
      <w:rFonts w:ascii="TimesET" w:eastAsia="Times New Roman" w:hAnsi="TimesET" w:cs="Times New Roman"/>
      <w:sz w:val="24"/>
      <w:szCs w:val="20"/>
    </w:rPr>
  </w:style>
  <w:style w:type="paragraph" w:customStyle="1" w:styleId="28">
    <w:name w:val="заголовок 2"/>
    <w:basedOn w:val="a0"/>
    <w:next w:val="a0"/>
    <w:rsid w:val="005D6D35"/>
    <w:pPr>
      <w:keepNext/>
      <w:spacing w:after="0" w:line="240" w:lineRule="auto"/>
      <w:ind w:firstLine="539"/>
      <w:jc w:val="both"/>
    </w:pPr>
    <w:rPr>
      <w:rFonts w:ascii="TimesEC" w:eastAsia="Times New Roman" w:hAnsi="TimesEC" w:cs="Times New Roman"/>
      <w:sz w:val="24"/>
      <w:szCs w:val="20"/>
    </w:rPr>
  </w:style>
  <w:style w:type="numbering" w:customStyle="1" w:styleId="111">
    <w:name w:val="Нет списка111"/>
    <w:next w:val="a3"/>
    <w:uiPriority w:val="99"/>
    <w:semiHidden/>
    <w:unhideWhenUsed/>
    <w:rsid w:val="005D6D35"/>
  </w:style>
  <w:style w:type="numbering" w:customStyle="1" w:styleId="36">
    <w:name w:val="Нет списка3"/>
    <w:next w:val="a3"/>
    <w:uiPriority w:val="99"/>
    <w:semiHidden/>
    <w:unhideWhenUsed/>
    <w:rsid w:val="005D6D35"/>
  </w:style>
  <w:style w:type="numbering" w:customStyle="1" w:styleId="123">
    <w:name w:val="Нет списка12"/>
    <w:next w:val="a3"/>
    <w:uiPriority w:val="99"/>
    <w:semiHidden/>
    <w:unhideWhenUsed/>
    <w:rsid w:val="005D6D35"/>
  </w:style>
  <w:style w:type="numbering" w:customStyle="1" w:styleId="210">
    <w:name w:val="Нет списка21"/>
    <w:next w:val="a3"/>
    <w:uiPriority w:val="99"/>
    <w:semiHidden/>
    <w:unhideWhenUsed/>
    <w:rsid w:val="005D6D35"/>
  </w:style>
  <w:style w:type="table" w:customStyle="1" w:styleId="29">
    <w:name w:val="Сетка таблицы2"/>
    <w:basedOn w:val="a2"/>
    <w:next w:val="afe"/>
    <w:rsid w:val="005D6D35"/>
    <w:pPr>
      <w:widowControl w:val="0"/>
      <w:adjustRightInd w:val="0"/>
      <w:spacing w:after="0" w:line="360" w:lineRule="atLeast"/>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2"/>
    <w:next w:val="a3"/>
    <w:uiPriority w:val="99"/>
    <w:semiHidden/>
    <w:unhideWhenUsed/>
    <w:rsid w:val="005D6D35"/>
  </w:style>
  <w:style w:type="paragraph" w:customStyle="1" w:styleId="Default">
    <w:name w:val="Default"/>
    <w:rsid w:val="005D6D3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42">
    <w:name w:val="Нет списка4"/>
    <w:next w:val="a3"/>
    <w:semiHidden/>
    <w:rsid w:val="005D6D35"/>
  </w:style>
  <w:style w:type="table" w:customStyle="1" w:styleId="37">
    <w:name w:val="Сетка таблицы3"/>
    <w:basedOn w:val="a2"/>
    <w:next w:val="afe"/>
    <w:rsid w:val="005D6D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5D6D35"/>
  </w:style>
  <w:style w:type="numbering" w:customStyle="1" w:styleId="113">
    <w:name w:val="Нет списка113"/>
    <w:next w:val="a3"/>
    <w:uiPriority w:val="99"/>
    <w:semiHidden/>
    <w:unhideWhenUsed/>
    <w:rsid w:val="005D6D35"/>
  </w:style>
  <w:style w:type="numbering" w:customStyle="1" w:styleId="220">
    <w:name w:val="Нет списка22"/>
    <w:next w:val="a3"/>
    <w:uiPriority w:val="99"/>
    <w:semiHidden/>
    <w:unhideWhenUsed/>
    <w:rsid w:val="005D6D35"/>
  </w:style>
  <w:style w:type="numbering" w:customStyle="1" w:styleId="1111">
    <w:name w:val="Нет списка1111"/>
    <w:next w:val="a3"/>
    <w:uiPriority w:val="99"/>
    <w:semiHidden/>
    <w:unhideWhenUsed/>
    <w:rsid w:val="005D6D35"/>
  </w:style>
  <w:style w:type="numbering" w:customStyle="1" w:styleId="310">
    <w:name w:val="Нет списка31"/>
    <w:next w:val="a3"/>
    <w:uiPriority w:val="99"/>
    <w:semiHidden/>
    <w:unhideWhenUsed/>
    <w:rsid w:val="005D6D35"/>
  </w:style>
  <w:style w:type="numbering" w:customStyle="1" w:styleId="1210">
    <w:name w:val="Нет списка121"/>
    <w:next w:val="a3"/>
    <w:uiPriority w:val="99"/>
    <w:semiHidden/>
    <w:unhideWhenUsed/>
    <w:rsid w:val="005D6D35"/>
  </w:style>
  <w:style w:type="numbering" w:customStyle="1" w:styleId="211">
    <w:name w:val="Нет списка211"/>
    <w:next w:val="a3"/>
    <w:uiPriority w:val="99"/>
    <w:semiHidden/>
    <w:unhideWhenUsed/>
    <w:rsid w:val="005D6D35"/>
  </w:style>
  <w:style w:type="numbering" w:customStyle="1" w:styleId="1121">
    <w:name w:val="Нет списка1121"/>
    <w:next w:val="a3"/>
    <w:uiPriority w:val="99"/>
    <w:semiHidden/>
    <w:unhideWhenUsed/>
    <w:rsid w:val="005D6D35"/>
  </w:style>
  <w:style w:type="paragraph" w:customStyle="1" w:styleId="1f">
    <w:name w:val="Обычный1"/>
    <w:rsid w:val="005D6D35"/>
    <w:pPr>
      <w:widowControl w:val="0"/>
      <w:snapToGrid w:val="0"/>
      <w:spacing w:after="0" w:line="240" w:lineRule="auto"/>
      <w:ind w:firstLine="539"/>
      <w:jc w:val="both"/>
    </w:pPr>
    <w:rPr>
      <w:rFonts w:ascii="Courier New" w:eastAsia="Times New Roman" w:hAnsi="Courier New" w:cs="Times New Roman"/>
      <w:sz w:val="20"/>
      <w:szCs w:val="20"/>
      <w:lang w:val="en-GB"/>
    </w:rPr>
  </w:style>
  <w:style w:type="paragraph" w:customStyle="1" w:styleId="2a">
    <w:name w:val="Абзац списка2"/>
    <w:basedOn w:val="a0"/>
    <w:rsid w:val="00911C00"/>
    <w:pPr>
      <w:ind w:left="720"/>
    </w:pPr>
    <w:rPr>
      <w:rFonts w:ascii="Calibri" w:eastAsia="Times New Roman" w:hAnsi="Calibri" w:cs="Times New Roman"/>
      <w:lang w:eastAsia="en-US"/>
    </w:rPr>
  </w:style>
  <w:style w:type="character" w:customStyle="1" w:styleId="afff9">
    <w:name w:val="Знак Знак"/>
    <w:semiHidden/>
    <w:rsid w:val="00911C00"/>
    <w:rPr>
      <w:sz w:val="24"/>
      <w:szCs w:val="24"/>
      <w:lang w:val="ru-RU" w:eastAsia="ru-RU" w:bidi="ar-SA"/>
    </w:rPr>
  </w:style>
  <w:style w:type="character" w:customStyle="1" w:styleId="1f0">
    <w:name w:val="Знак Знак1"/>
    <w:rsid w:val="00911C00"/>
    <w:rPr>
      <w:sz w:val="24"/>
      <w:szCs w:val="24"/>
      <w:lang w:val="ru-RU" w:eastAsia="ru-RU" w:bidi="ar-SA"/>
    </w:rPr>
  </w:style>
  <w:style w:type="paragraph" w:customStyle="1" w:styleId="2b">
    <w:name w:val="Обычный2"/>
    <w:rsid w:val="00911C00"/>
    <w:pPr>
      <w:widowControl w:val="0"/>
      <w:snapToGrid w:val="0"/>
      <w:spacing w:after="0" w:line="240" w:lineRule="auto"/>
      <w:ind w:firstLine="539"/>
      <w:jc w:val="both"/>
    </w:pPr>
    <w:rPr>
      <w:rFonts w:ascii="Courier New" w:eastAsia="Times New Roman" w:hAnsi="Courier New"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internet.garant.ru/document/redirect/72275618/13000" TargetMode="External"/><Relationship Id="rId7" Type="http://schemas.openxmlformats.org/officeDocument/2006/relationships/image" Target="media/image1.png"/><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internet.garant.ru/document/redirect/72275618/12000"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ezk.cap.ru/" TargetMode="External"/><Relationship Id="rId24" Type="http://schemas.openxmlformats.org/officeDocument/2006/relationships/hyperlink" Target="https://internet.garant.ru/" TargetMode="External"/><Relationship Id="rId32" Type="http://schemas.openxmlformats.org/officeDocument/2006/relationships/hyperlink" Target="http://internet.garant.ru/document/redirect/72275618/1000"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internet.garant.ru/document/redirect/72275618/14000" TargetMode="External"/><Relationship Id="rId8" Type="http://schemas.openxmlformats.org/officeDocument/2006/relationships/hyperlink" Target="https://internet.garant.ru/"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28</Pages>
  <Words>6516</Words>
  <Characters>37145</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9</cp:revision>
  <cp:lastPrinted>2023-05-16T12:20:00Z</cp:lastPrinted>
  <dcterms:created xsi:type="dcterms:W3CDTF">2024-11-27T06:29:00Z</dcterms:created>
  <dcterms:modified xsi:type="dcterms:W3CDTF">2024-12-03T05:31:00Z</dcterms:modified>
</cp:coreProperties>
</file>