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4820"/>
      </w:tblGrid>
      <w:tr w:rsidR="006965CF" w:rsidRPr="00760757" w14:paraId="6E0B9ECD" w14:textId="77777777" w:rsidTr="004F42C7">
        <w:trPr>
          <w:trHeight w:val="1573"/>
        </w:trPr>
        <w:tc>
          <w:tcPr>
            <w:tcW w:w="4077" w:type="dxa"/>
          </w:tcPr>
          <w:p w14:paraId="403F4445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2AE295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Автономиучреждений</w:t>
            </w:r>
            <w:r w:rsidRPr="00760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ĕ</w:t>
            </w:r>
            <w:proofErr w:type="spellEnd"/>
          </w:p>
          <w:p w14:paraId="46434DF6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60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ă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вашРеспубликин</w:t>
            </w:r>
            <w:proofErr w:type="spellEnd"/>
          </w:p>
          <w:p w14:paraId="1F12BC6C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Çĕ</w:t>
            </w:r>
            <w:r w:rsidRPr="0076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FFE"/>
                <w:lang w:eastAsia="ru-RU"/>
              </w:rPr>
              <w:t>н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ĕШупашкархулинчи</w:t>
            </w:r>
            <w:proofErr w:type="spellEnd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«ЕЛЬНИКОВО </w:t>
            </w:r>
            <w:r w:rsidRPr="0076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FFE"/>
                <w:lang w:eastAsia="ru-RU"/>
              </w:rPr>
              <w:t>РА</w:t>
            </w:r>
            <w:r w:rsidRPr="00760757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  <w:lang w:eastAsia="ru-RU"/>
              </w:rPr>
              <w:t>ÇÇ</w:t>
            </w:r>
            <w:r w:rsidRPr="00760757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  <w:t>И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14:paraId="2CD33DD9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873AA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4B71AE" wp14:editId="03551088">
                  <wp:extent cx="537845" cy="688340"/>
                  <wp:effectExtent l="19050" t="0" r="0" b="0"/>
                  <wp:docPr id="3" name="Рисунок 1" descr="герб 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C7A25AF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49E1D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учреждение</w:t>
            </w:r>
          </w:p>
          <w:p w14:paraId="2D329BD3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«ЕЛЬНИКОВСКАЯ РОЩА»</w:t>
            </w:r>
          </w:p>
          <w:p w14:paraId="0990A69A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 Новочебоксарска</w:t>
            </w:r>
          </w:p>
          <w:p w14:paraId="0D541739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</w:tr>
    </w:tbl>
    <w:p w14:paraId="4ED8080C" w14:textId="77777777" w:rsidR="006965CF" w:rsidRPr="00760757" w:rsidRDefault="006965CF" w:rsidP="00696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965CF" w:rsidRPr="00760757" w14:paraId="47ED954A" w14:textId="77777777" w:rsidTr="004F42C7">
        <w:tc>
          <w:tcPr>
            <w:tcW w:w="10314" w:type="dxa"/>
          </w:tcPr>
          <w:p w14:paraId="50B98BA6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F5098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429958, Чувашская Республика, г. Новочебоксарск, ул. Советская, 46</w:t>
            </w:r>
          </w:p>
          <w:p w14:paraId="2733C9A3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 (8352) 76-35-98, 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roshcha</w:t>
            </w:r>
            <w:proofErr w:type="spellEnd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2011@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08CB33C8" w14:textId="77777777" w:rsidR="006965CF" w:rsidRPr="00760757" w:rsidRDefault="006965CF" w:rsidP="004F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2124034937, КПП 212401001, ОГРН 1112124001142</w:t>
            </w:r>
          </w:p>
          <w:p w14:paraId="768E30A8" w14:textId="77777777" w:rsidR="006965CF" w:rsidRPr="00760757" w:rsidRDefault="006965CF" w:rsidP="004F42C7">
            <w:pPr>
              <w:widowControl w:val="0"/>
              <w:tabs>
                <w:tab w:val="left" w:pos="17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852642" w14:textId="77777777" w:rsidR="006965CF" w:rsidRPr="00760757" w:rsidRDefault="006965CF" w:rsidP="006965C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757">
        <w:rPr>
          <w:rFonts w:ascii="PTSansNarrowRegular" w:eastAsia="Times New Roman" w:hAnsi="PTSansNarrowRegular" w:cs="Times New Roman"/>
          <w:b/>
          <w:bCs/>
          <w:color w:val="404040"/>
          <w:sz w:val="28"/>
          <w:szCs w:val="28"/>
          <w:lang w:eastAsia="ru-RU"/>
        </w:rPr>
        <w:br/>
      </w:r>
      <w:r w:rsidRPr="0076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144</w:t>
      </w:r>
    </w:p>
    <w:p w14:paraId="0F195472" w14:textId="77777777" w:rsidR="006965CF" w:rsidRPr="00760757" w:rsidRDefault="006965CF" w:rsidP="0069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9622B" w14:textId="77777777" w:rsidR="006965CF" w:rsidRPr="00760757" w:rsidRDefault="006965CF" w:rsidP="006965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Новочебоксарск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«22</w:t>
      </w:r>
      <w:r w:rsidRPr="0076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Pr="0076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14:paraId="1DC7FF46" w14:textId="77777777" w:rsidR="006965CF" w:rsidRPr="00760757" w:rsidRDefault="006965CF" w:rsidP="006965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7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размещении </w:t>
      </w:r>
    </w:p>
    <w:p w14:paraId="1C98F4F4" w14:textId="77777777" w:rsidR="006965CF" w:rsidRPr="00760757" w:rsidRDefault="006965CF" w:rsidP="006965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757">
        <w:rPr>
          <w:rFonts w:ascii="Times New Roman" w:hAnsi="Times New Roman" w:cs="Times New Roman"/>
          <w:b/>
          <w:sz w:val="28"/>
          <w:szCs w:val="28"/>
          <w:lang w:eastAsia="ru-RU"/>
        </w:rPr>
        <w:t>нестационарного объекта</w:t>
      </w:r>
    </w:p>
    <w:p w14:paraId="32F9E3EC" w14:textId="77777777" w:rsidR="006965CF" w:rsidRPr="00760757" w:rsidRDefault="006965CF" w:rsidP="006965CF">
      <w:pPr>
        <w:pStyle w:val="a3"/>
        <w:rPr>
          <w:sz w:val="28"/>
          <w:szCs w:val="28"/>
          <w:lang w:eastAsia="ru-RU"/>
        </w:rPr>
      </w:pPr>
    </w:p>
    <w:p w14:paraId="37A99FD0" w14:textId="77777777" w:rsidR="006965CF" w:rsidRPr="00760757" w:rsidRDefault="006965CF" w:rsidP="006965CF">
      <w:pPr>
        <w:pStyle w:val="a3"/>
        <w:spacing w:line="120" w:lineRule="auto"/>
        <w:jc w:val="both"/>
        <w:rPr>
          <w:sz w:val="28"/>
          <w:szCs w:val="28"/>
          <w:lang w:eastAsia="ru-RU"/>
        </w:rPr>
      </w:pPr>
    </w:p>
    <w:p w14:paraId="0164C88E" w14:textId="3822901C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досуга и культурных мероприятий, руководствуясь</w:t>
      </w:r>
      <w:r w:rsidR="00D10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постановлением администрации города Новочебоксарска Чувашской Республики от 24.12.2020 г. № 1397 "Об утверждении порядка организации и проведения аукционов на право заключения договоров на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разграничена" и постановлением администрации города</w:t>
      </w:r>
      <w:r w:rsidR="00F52968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 xml:space="preserve">Новочебоксарска Чувашской Республики от 15.02.2019 г. №260 «Об утверждении порядка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разграничена»,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</w:t>
      </w:r>
    </w:p>
    <w:p w14:paraId="126EA8D6" w14:textId="28B1C91B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ПРИКАЗЫВАЮ:</w:t>
      </w:r>
    </w:p>
    <w:p w14:paraId="3A4FC487" w14:textId="08DBE94F" w:rsidR="006965CF" w:rsidRPr="00D10A96" w:rsidRDefault="00D10A96" w:rsidP="00D10A96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65CF" w:rsidRPr="00760757">
        <w:rPr>
          <w:rFonts w:ascii="Times New Roman" w:hAnsi="Times New Roman"/>
          <w:sz w:val="28"/>
          <w:szCs w:val="28"/>
        </w:rPr>
        <w:t xml:space="preserve">. Организовать проведение аукциона </w:t>
      </w:r>
      <w:r w:rsidR="006965CF" w:rsidRPr="007F51FB">
        <w:rPr>
          <w:rFonts w:ascii="Times New Roman" w:hAnsi="Times New Roman"/>
          <w:sz w:val="28"/>
          <w:szCs w:val="28"/>
        </w:rPr>
        <w:t>на право размещения нестационарных торговых объектов и объектов по оказанию услуг общественного 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6965CF" w:rsidRPr="007F51FB">
        <w:rPr>
          <w:rFonts w:ascii="Times New Roman" w:hAnsi="Times New Roman"/>
          <w:sz w:val="28"/>
          <w:szCs w:val="28"/>
        </w:rPr>
        <w:t xml:space="preserve">досуга, отдыха, спорта и бытового обслуживания и заключения договора на размещение нестационарного </w:t>
      </w:r>
      <w:r w:rsidR="006965CF" w:rsidRPr="00D10A96">
        <w:rPr>
          <w:rFonts w:ascii="Times New Roman" w:hAnsi="Times New Roman"/>
          <w:sz w:val="28"/>
          <w:szCs w:val="28"/>
        </w:rPr>
        <w:t>объекта «</w:t>
      </w:r>
      <w:r w:rsidRPr="00D10A96">
        <w:rPr>
          <w:rFonts w:ascii="Times New Roman" w:hAnsi="Times New Roman"/>
          <w:sz w:val="28"/>
          <w:szCs w:val="28"/>
        </w:rPr>
        <w:t>28</w:t>
      </w:r>
      <w:r w:rsidR="006965CF" w:rsidRPr="00D10A96">
        <w:rPr>
          <w:rFonts w:ascii="Times New Roman" w:hAnsi="Times New Roman"/>
          <w:sz w:val="28"/>
          <w:szCs w:val="28"/>
        </w:rPr>
        <w:t>»</w:t>
      </w:r>
      <w:r w:rsidRPr="00D10A96">
        <w:rPr>
          <w:rFonts w:ascii="Times New Roman" w:hAnsi="Times New Roman"/>
          <w:sz w:val="28"/>
          <w:szCs w:val="28"/>
        </w:rPr>
        <w:t xml:space="preserve"> </w:t>
      </w:r>
      <w:r w:rsidR="006965CF" w:rsidRPr="00D10A96">
        <w:rPr>
          <w:rFonts w:ascii="Times New Roman" w:hAnsi="Times New Roman"/>
          <w:sz w:val="28"/>
          <w:szCs w:val="28"/>
        </w:rPr>
        <w:t>июня 2024 года</w:t>
      </w:r>
      <w:r w:rsidR="006965CF" w:rsidRPr="00D10A96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965CF" w:rsidRPr="00D10A96">
        <w:rPr>
          <w:rFonts w:ascii="Times New Roman" w:hAnsi="Times New Roman"/>
          <w:color w:val="000000" w:themeColor="text1"/>
          <w:sz w:val="28"/>
          <w:szCs w:val="28"/>
        </w:rPr>
        <w:t>согласно соответствующему Порядку (Приложение №1 к настоящему приказу).</w:t>
      </w:r>
    </w:p>
    <w:p w14:paraId="21334985" w14:textId="43C97FFC" w:rsidR="006965CF" w:rsidRPr="00760757" w:rsidRDefault="00D10A96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65CF" w:rsidRPr="00760757">
        <w:rPr>
          <w:rFonts w:ascii="Times New Roman" w:hAnsi="Times New Roman"/>
          <w:sz w:val="28"/>
          <w:szCs w:val="28"/>
        </w:rPr>
        <w:t>. Утвердить форму договора на размещение нестационарного объекта по оказанию услуг общественного питания согласно приложени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6965CF" w:rsidRPr="00760757">
        <w:rPr>
          <w:rFonts w:ascii="Times New Roman" w:hAnsi="Times New Roman"/>
          <w:sz w:val="28"/>
          <w:szCs w:val="28"/>
        </w:rPr>
        <w:t>№2 к настоящему приказу.</w:t>
      </w:r>
    </w:p>
    <w:p w14:paraId="479846A3" w14:textId="7DA2B0D1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lastRenderedPageBreak/>
        <w:t>3.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Утвердить схему расположения нестационарного объекта по оказанию услуг общественного питания (согласно приложению к проекту договора) в соответствии с настоящим приказом.</w:t>
      </w:r>
    </w:p>
    <w:p w14:paraId="37DAB475" w14:textId="769498EA" w:rsidR="006965CF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4.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Назначить аукционную комиссию по проведению аукциона на право размещения нестационарного объекта по оказанию услуг досуга, отдыха и спорта в следующем составе:</w:t>
      </w:r>
    </w:p>
    <w:p w14:paraId="1176BBBE" w14:textId="5E913EA7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 xml:space="preserve">Председатель комиссии, </w:t>
      </w:r>
      <w:r>
        <w:rPr>
          <w:rFonts w:ascii="Times New Roman" w:hAnsi="Times New Roman"/>
          <w:sz w:val="28"/>
          <w:szCs w:val="28"/>
        </w:rPr>
        <w:t>Димитриев Сергей Петрович</w:t>
      </w:r>
    </w:p>
    <w:p w14:paraId="130D3341" w14:textId="012D0FD0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Член комиссии,</w:t>
      </w:r>
      <w:r>
        <w:rPr>
          <w:rFonts w:ascii="Times New Roman" w:hAnsi="Times New Roman"/>
          <w:sz w:val="28"/>
          <w:szCs w:val="28"/>
        </w:rPr>
        <w:t xml:space="preserve"> Иванов Руслан Георгиевич</w:t>
      </w:r>
    </w:p>
    <w:p w14:paraId="7C74062C" w14:textId="01EC4376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Член комиссии,</w:t>
      </w:r>
      <w:r>
        <w:rPr>
          <w:rFonts w:ascii="Times New Roman" w:hAnsi="Times New Roman"/>
          <w:sz w:val="28"/>
          <w:szCs w:val="28"/>
        </w:rPr>
        <w:t xml:space="preserve"> Чернов Сергей Николаевич</w:t>
      </w:r>
    </w:p>
    <w:p w14:paraId="0A1DC3B8" w14:textId="65D49FF1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Член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 Николаевна</w:t>
      </w:r>
    </w:p>
    <w:p w14:paraId="32EA1587" w14:textId="55F072AA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>Секретарь комиссии,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Ахундова Екатерина Александровна </w:t>
      </w:r>
    </w:p>
    <w:p w14:paraId="5948B1E9" w14:textId="3368231D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60757">
        <w:rPr>
          <w:rFonts w:ascii="Times New Roman" w:hAnsi="Times New Roman"/>
          <w:sz w:val="28"/>
          <w:szCs w:val="28"/>
        </w:rPr>
        <w:t>При проведении аукциона, указанного в пункте 1 настоящего приказа, аукционной комиссии руководствоваться регламентацией, предусмотренной пунктами 4,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5 настоящего приказа.</w:t>
      </w:r>
    </w:p>
    <w:p w14:paraId="54DE17A0" w14:textId="3C65E4CC" w:rsidR="006965CF" w:rsidRPr="00760757" w:rsidRDefault="006965CF" w:rsidP="00D10A9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6075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Анпилоговой Алине Николаевне </w:t>
      </w:r>
      <w:r w:rsidRPr="00760757">
        <w:rPr>
          <w:rFonts w:ascii="Times New Roman" w:hAnsi="Times New Roman"/>
          <w:sz w:val="28"/>
          <w:szCs w:val="28"/>
        </w:rPr>
        <w:t>обеспечить размещение конкурсной документации, указанной в пунктах 1,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2,</w:t>
      </w:r>
      <w:r w:rsidR="00D10A96">
        <w:rPr>
          <w:rFonts w:ascii="Times New Roman" w:hAnsi="Times New Roman"/>
          <w:sz w:val="28"/>
          <w:szCs w:val="28"/>
        </w:rPr>
        <w:t xml:space="preserve"> </w:t>
      </w:r>
      <w:r w:rsidRPr="00760757">
        <w:rPr>
          <w:rFonts w:ascii="Times New Roman" w:hAnsi="Times New Roman"/>
          <w:sz w:val="28"/>
          <w:szCs w:val="28"/>
        </w:rPr>
        <w:t>3 настоящего приказа, на офици</w:t>
      </w:r>
      <w:r>
        <w:rPr>
          <w:rFonts w:ascii="Times New Roman" w:hAnsi="Times New Roman"/>
          <w:sz w:val="28"/>
          <w:szCs w:val="28"/>
        </w:rPr>
        <w:t>альном сайте города Новочебоксар</w:t>
      </w:r>
      <w:r w:rsidRPr="00760757">
        <w:rPr>
          <w:rFonts w:ascii="Times New Roman" w:hAnsi="Times New Roman"/>
          <w:sz w:val="28"/>
          <w:szCs w:val="28"/>
        </w:rPr>
        <w:t>ска (администрации г. Новочебоксар</w:t>
      </w:r>
      <w:r>
        <w:rPr>
          <w:rFonts w:ascii="Times New Roman" w:hAnsi="Times New Roman"/>
          <w:sz w:val="28"/>
          <w:szCs w:val="28"/>
        </w:rPr>
        <w:t>ска).</w:t>
      </w:r>
    </w:p>
    <w:p w14:paraId="673D491D" w14:textId="5B622989" w:rsidR="006965CF" w:rsidRPr="00760757" w:rsidRDefault="006965CF" w:rsidP="00D10A96">
      <w:pPr>
        <w:pStyle w:val="a3"/>
        <w:ind w:left="-567" w:firstLine="567"/>
        <w:jc w:val="both"/>
        <w:rPr>
          <w:sz w:val="28"/>
          <w:szCs w:val="28"/>
          <w:lang w:eastAsia="ru-RU"/>
        </w:rPr>
      </w:pPr>
      <w:r w:rsidRPr="00760757">
        <w:rPr>
          <w:rFonts w:ascii="Times New Roman" w:hAnsi="Times New Roman"/>
          <w:sz w:val="28"/>
          <w:szCs w:val="28"/>
        </w:rPr>
        <w:t xml:space="preserve">7. Контроль за выполнением настоящего приказа оставляю за собой. </w:t>
      </w:r>
    </w:p>
    <w:p w14:paraId="352ABE45" w14:textId="77777777" w:rsidR="006965CF" w:rsidRPr="00760757" w:rsidRDefault="006965CF" w:rsidP="006965CF">
      <w:pPr>
        <w:pStyle w:val="a3"/>
        <w:rPr>
          <w:sz w:val="28"/>
          <w:szCs w:val="28"/>
          <w:lang w:eastAsia="ru-RU"/>
        </w:rPr>
      </w:pPr>
    </w:p>
    <w:p w14:paraId="43D223A6" w14:textId="77777777" w:rsidR="006965CF" w:rsidRPr="00760757" w:rsidRDefault="006965CF" w:rsidP="006965CF">
      <w:pPr>
        <w:pStyle w:val="a3"/>
        <w:rPr>
          <w:sz w:val="28"/>
          <w:szCs w:val="28"/>
          <w:lang w:eastAsia="ru-RU"/>
        </w:rPr>
      </w:pPr>
    </w:p>
    <w:p w14:paraId="35C90A05" w14:textId="77777777" w:rsidR="006965CF" w:rsidRPr="00760757" w:rsidRDefault="006965CF" w:rsidP="006965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60757">
        <w:rPr>
          <w:rFonts w:ascii="Times New Roman" w:hAnsi="Times New Roman" w:cs="Times New Roman"/>
          <w:sz w:val="28"/>
          <w:szCs w:val="28"/>
          <w:lang w:eastAsia="ru-RU"/>
        </w:rPr>
        <w:t xml:space="preserve">С.П. Димитриев                     </w:t>
      </w:r>
    </w:p>
    <w:p w14:paraId="7C924445" w14:textId="77777777" w:rsidR="006965CF" w:rsidRDefault="006965CF" w:rsidP="006965CF">
      <w:pPr>
        <w:spacing w:after="0" w:line="240" w:lineRule="auto"/>
        <w:rPr>
          <w:b/>
          <w:sz w:val="28"/>
          <w:szCs w:val="28"/>
          <w:lang w:eastAsia="ru-RU"/>
        </w:rPr>
      </w:pPr>
    </w:p>
    <w:p w14:paraId="1251FED5" w14:textId="77777777" w:rsidR="006965CF" w:rsidRDefault="006965CF" w:rsidP="006965CF">
      <w:pPr>
        <w:spacing w:after="0" w:line="240" w:lineRule="auto"/>
        <w:rPr>
          <w:b/>
          <w:sz w:val="28"/>
          <w:szCs w:val="28"/>
          <w:lang w:eastAsia="ru-RU"/>
        </w:rPr>
      </w:pPr>
    </w:p>
    <w:p w14:paraId="6EA9FD47" w14:textId="1E7FE7FE" w:rsidR="006965CF" w:rsidRPr="00760757" w:rsidRDefault="006965CF" w:rsidP="0069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A668D13" w14:textId="77777777" w:rsidR="006965CF" w:rsidRPr="00760757" w:rsidRDefault="006965CF" w:rsidP="0069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______________/___________/</w:t>
      </w:r>
    </w:p>
    <w:p w14:paraId="1B3EC42F" w14:textId="77777777" w:rsidR="006965CF" w:rsidRPr="00760757" w:rsidRDefault="006965CF" w:rsidP="0069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8EDFB" w14:textId="77777777" w:rsidR="006965CF" w:rsidRPr="00760757" w:rsidRDefault="006965CF" w:rsidP="0069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______________/___________/</w:t>
      </w:r>
    </w:p>
    <w:p w14:paraId="55CE84C8" w14:textId="77777777" w:rsidR="006965CF" w:rsidRPr="00760757" w:rsidRDefault="006965CF" w:rsidP="0069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8DB3F" w14:textId="77777777" w:rsidR="006965CF" w:rsidRPr="00760757" w:rsidRDefault="006965CF" w:rsidP="0069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______________/___________/</w:t>
      </w:r>
    </w:p>
    <w:p w14:paraId="2A9003FD" w14:textId="77777777" w:rsidR="006965CF" w:rsidRPr="00760757" w:rsidRDefault="006965CF" w:rsidP="0069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5BD60" w14:textId="77777777" w:rsidR="006965CF" w:rsidRPr="00760757" w:rsidRDefault="006965CF" w:rsidP="0069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______________/___________/</w:t>
      </w:r>
    </w:p>
    <w:p w14:paraId="7B6EFC1D" w14:textId="77777777" w:rsidR="006965CF" w:rsidRDefault="006965CF" w:rsidP="0069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CAE8A2" w14:textId="77777777" w:rsidR="0018209F" w:rsidRDefault="0018209F"/>
    <w:sectPr w:rsidR="0018209F" w:rsidSect="0018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CF"/>
    <w:rsid w:val="000A25DC"/>
    <w:rsid w:val="0018209F"/>
    <w:rsid w:val="006965CF"/>
    <w:rsid w:val="008A4894"/>
    <w:rsid w:val="00D10A96"/>
    <w:rsid w:val="00D60E63"/>
    <w:rsid w:val="00F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59B0"/>
  <w15:docId w15:val="{8F07DDC4-FE57-4B5D-B874-D19F502A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Анпилогова Алина Николаевна</cp:lastModifiedBy>
  <cp:revision>5</cp:revision>
  <dcterms:created xsi:type="dcterms:W3CDTF">2024-05-23T05:32:00Z</dcterms:created>
  <dcterms:modified xsi:type="dcterms:W3CDTF">2024-05-23T05:34:00Z</dcterms:modified>
</cp:coreProperties>
</file>