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Извещение </w:t>
      </w:r>
    </w:p>
    <w:p>
      <w:pPr>
        <w:pStyle w:val="Style14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о начале приема заявлений от юридических лиц и индивидуальных предпринимателей о включении в перечень ярмарок, планируемых к проведению в 202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lang w:val="ru-RU"/>
        </w:rPr>
        <w:t xml:space="preserve"> году на территории Ядринского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 xml:space="preserve">муниципального округа </w:t>
      </w:r>
    </w:p>
    <w:p>
      <w:pPr>
        <w:pStyle w:val="Style14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Чувашской Республики</w:t>
      </w:r>
    </w:p>
    <w:p>
      <w:pPr>
        <w:pStyle w:val="1"/>
        <w:ind w:firstLine="708"/>
        <w:jc w:val="both"/>
        <w:rPr>
          <w:rFonts w:ascii="Times New Roman" w:hAnsi="Times New Roman"/>
          <w:b w:val="false"/>
          <w:b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sz w:val="24"/>
          <w:szCs w:val="24"/>
          <w:lang w:val="ru-RU"/>
        </w:rPr>
        <w:t>Извещение опубликовано в соответствии с постановлением Кабинета Министров Чувашской Республики от 26 августа 2010г. № 277 "Об утверждении Порядка организации ярмарок на территории Чувашской Республики и продажи товаров (выполнения работ, оказания услуг) на них".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Style19"/>
        <w:widowControl w:val="false"/>
        <w:tabs>
          <w:tab w:val="clear" w:pos="4677"/>
          <w:tab w:val="clear" w:pos="9355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Место приема заявлений: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Ядринского муниципального округа Чувашской Республики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Адрес: 429060, г. Ядрин, ул. 30 лет Победы, д. 1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Факс: (8-83547) 22-511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Контактные лица:</w:t>
      </w:r>
    </w:p>
    <w:p>
      <w:pPr>
        <w:pStyle w:val="Normal"/>
        <w:jc w:val="both"/>
        <w:rPr/>
      </w:pPr>
      <w:r>
        <w:rPr>
          <w:rFonts w:ascii="Times New Roman" w:hAnsi="Times New Roman"/>
          <w:lang w:val="ru-RU"/>
        </w:rPr>
        <w:t xml:space="preserve">Ильина Инна Геннадиевна, начальник отдела экономики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en-US"/>
        </w:rPr>
        <w:t>инвестиционной деятельности</w:t>
      </w:r>
      <w:r>
        <w:rPr>
          <w:rFonts w:ascii="Times New Roman" w:hAnsi="Times New Roman"/>
          <w:lang w:val="ru-RU"/>
        </w:rPr>
        <w:t xml:space="preserve"> администрации Ядринского муниципального округа, тел. (8-83547) 22-231, </w:t>
      </w:r>
      <w:hyperlink r:id="rId2">
        <w:r>
          <w:rPr>
            <w:rFonts w:ascii="Times New Roman" w:hAnsi="Times New Roman"/>
            <w:w w:val="110"/>
          </w:rPr>
          <w:t>yadrin</w:t>
        </w:r>
        <w:r>
          <w:rPr>
            <w:rFonts w:ascii="Times New Roman" w:hAnsi="Times New Roman"/>
            <w:w w:val="110"/>
            <w:lang w:val="ru-RU"/>
          </w:rPr>
          <w:t>_</w:t>
        </w:r>
        <w:r>
          <w:rPr>
            <w:rFonts w:ascii="Times New Roman" w:hAnsi="Times New Roman"/>
            <w:w w:val="110"/>
          </w:rPr>
          <w:t>econ</w:t>
        </w:r>
        <w:r>
          <w:rPr>
            <w:rFonts w:ascii="Times New Roman" w:hAnsi="Times New Roman"/>
            <w:w w:val="110"/>
            <w:lang w:val="ru-RU"/>
          </w:rPr>
          <w:t>@</w:t>
        </w:r>
        <w:r>
          <w:rPr>
            <w:rFonts w:ascii="Times New Roman" w:hAnsi="Times New Roman"/>
            <w:w w:val="110"/>
          </w:rPr>
          <w:t>cap</w:t>
        </w:r>
        <w:r>
          <w:rPr>
            <w:rFonts w:ascii="Times New Roman" w:hAnsi="Times New Roman"/>
            <w:w w:val="110"/>
            <w:lang w:val="ru-RU"/>
          </w:rPr>
          <w:t>.</w:t>
        </w:r>
        <w:r>
          <w:rPr>
            <w:rFonts w:ascii="Times New Roman" w:hAnsi="Times New Roman"/>
            <w:w w:val="110"/>
          </w:rPr>
          <w:t>ru</w:t>
        </w:r>
      </w:hyperlink>
    </w:p>
    <w:p>
      <w:pPr>
        <w:pStyle w:val="Normal"/>
        <w:jc w:val="both"/>
        <w:rPr/>
      </w:pPr>
      <w:r>
        <w:rPr>
          <w:rFonts w:ascii="Times New Roman" w:hAnsi="Times New Roman"/>
          <w:lang w:val="ru-RU"/>
        </w:rPr>
        <w:t xml:space="preserve">Соколова Надежда Юрьевна, главный специалист-эксперт отдела экономики и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en-US"/>
        </w:rPr>
        <w:t>инвестиционной деятельности</w:t>
      </w:r>
      <w:r>
        <w:rPr>
          <w:rFonts w:ascii="Times New Roman" w:hAnsi="Times New Roman"/>
          <w:lang w:val="ru-RU"/>
        </w:rPr>
        <w:t xml:space="preserve"> администрации Ядринского муниципального округа, тел. (8-83547) 22-2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en-US"/>
        </w:rPr>
        <w:t>1</w:t>
      </w:r>
      <w:r>
        <w:rPr>
          <w:rFonts w:ascii="Times New Roman" w:hAnsi="Times New Roman"/>
          <w:lang w:val="ru-RU"/>
        </w:rPr>
        <w:t xml:space="preserve">, </w:t>
      </w:r>
      <w:hyperlink r:id="rId3">
        <w:r>
          <w:rPr>
            <w:rFonts w:ascii="Times New Roman" w:hAnsi="Times New Roman"/>
            <w:w w:val="110"/>
            <w:lang w:val="ru-RU"/>
          </w:rPr>
          <w:t>yadrin_econ2@cap.ru</w:t>
        </w:r>
      </w:hyperlink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>Дата и время начала приема заявлений–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01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.10</w:t>
      </w:r>
      <w:r>
        <w:rPr>
          <w:rFonts w:ascii="Times New Roman" w:hAnsi="Times New Roman"/>
          <w:b/>
          <w:lang w:val="ru-RU"/>
        </w:rPr>
        <w:t>.202</w:t>
      </w:r>
      <w:r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>г. с 8.00 час.</w:t>
      </w:r>
    </w:p>
    <w:p>
      <w:pPr>
        <w:pStyle w:val="Normal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Дата и время окончания приема заявлений – </w:t>
      </w:r>
      <w:r>
        <w:rPr>
          <w:rFonts w:ascii="Times New Roman" w:hAnsi="Times New Roman"/>
          <w:b/>
          <w:lang w:val="ru-RU"/>
        </w:rPr>
        <w:t>01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.1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1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.2</w:t>
      </w:r>
      <w:r>
        <w:rPr>
          <w:rFonts w:ascii="Times New Roman" w:hAnsi="Times New Roman"/>
          <w:b/>
          <w:lang w:val="ru-RU"/>
        </w:rPr>
        <w:t>02</w:t>
      </w:r>
      <w:r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 xml:space="preserve">г. до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en-US" w:bidi="en-US"/>
        </w:rPr>
        <w:t>17.</w:t>
      </w:r>
      <w:r>
        <w:rPr>
          <w:rFonts w:ascii="Times New Roman" w:hAnsi="Times New Roman"/>
          <w:b/>
          <w:lang w:val="ru-RU"/>
        </w:rPr>
        <w:t>00 час.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b/>
          <w:lang w:val="ru-RU"/>
        </w:rPr>
        <w:t>В заявлении указываются</w:t>
      </w:r>
      <w:r>
        <w:rPr>
          <w:rFonts w:ascii="Times New Roman" w:hAnsi="Times New Roman"/>
          <w:lang w:val="ru-RU"/>
        </w:rPr>
        <w:t xml:space="preserve"> полное и (в случае, если имеется) сокращенное наименования, организационно-правовая форма юридического лица, место его нахождения – для юридического лица, фамилия, имя, отчество (последнее – при наличии), данные документа, удостоверяющего личность, место жительства –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предполагаемой ярмарки.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Заявители по собственной инициативе вправе представить копии документов, подтверждающих право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ab/>
        <w:t>Основаниями для отказа заявителю во включении предполагаемой ярмарки в перечень ярмарок являются:</w:t>
      </w:r>
    </w:p>
    <w:p>
      <w:pPr>
        <w:pStyle w:val="Normal"/>
        <w:jc w:val="both"/>
        <w:rPr>
          <w:rFonts w:ascii="Times New Roman" w:hAnsi="Times New Roman"/>
          <w:strike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>-отсутствие права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ярмарку;</w:t>
      </w:r>
    </w:p>
    <w:p>
      <w:pPr>
        <w:pStyle w:val="Normal"/>
        <w:jc w:val="both"/>
        <w:rPr>
          <w:rFonts w:ascii="Times New Roman" w:hAnsi="Times New Roman"/>
          <w:strike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lang w:val="ru-RU"/>
        </w:rPr>
        <w:t>-организация предполагаемой ярмарки на территории детских, образовательных, медицинских учреждений, учреждений культуры, физкультурно-оздоровительных и спортивных сооружений, автомобильных и железнодорожных вокзалов, розничных рынков.</w:t>
      </w:r>
    </w:p>
    <w:p>
      <w:pPr>
        <w:pStyle w:val="Normal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ab/>
        <w:t xml:space="preserve"> -несоблюдение срока приема заявления, установленного в извещении.</w:t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ultan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48a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5948ac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948ac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5948ac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5948ac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5948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5948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5948ac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5948ac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5948ac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basedOn w:val="DefaultParagraphFont"/>
    <w:uiPriority w:val="99"/>
    <w:unhideWhenUsed/>
    <w:rsid w:val="00c0736b"/>
    <w:rPr>
      <w:color w:val="0000FF" w:themeColor="hyperlink"/>
      <w:u w:val="single"/>
    </w:rPr>
  </w:style>
  <w:style w:type="character" w:styleId="Style6" w:customStyle="1">
    <w:name w:val="Основной текст Знак"/>
    <w:basedOn w:val="DefaultParagraphFont"/>
    <w:link w:val="a4"/>
    <w:semiHidden/>
    <w:qFormat/>
    <w:rsid w:val="00c073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7" w:customStyle="1">
    <w:name w:val="Текст выноски Знак"/>
    <w:basedOn w:val="DefaultParagraphFont"/>
    <w:link w:val="a6"/>
    <w:uiPriority w:val="99"/>
    <w:semiHidden/>
    <w:qFormat/>
    <w:rsid w:val="00f525bb"/>
    <w:rPr>
      <w:rFonts w:ascii="Segoe UI" w:hAnsi="Segoe UI" w:eastAsia="Times New Roman" w:cs="Segoe UI"/>
      <w:sz w:val="18"/>
      <w:szCs w:val="18"/>
      <w:lang w:eastAsia="ru-RU"/>
    </w:rPr>
  </w:style>
  <w:style w:type="character" w:styleId="Style8" w:customStyle="1">
    <w:name w:val="Нижний колонтитул Знак"/>
    <w:basedOn w:val="DefaultParagraphFont"/>
    <w:link w:val="a8"/>
    <w:qFormat/>
    <w:rsid w:val="00422ea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5948ac"/>
    <w:rPr>
      <w:b/>
      <w:bCs/>
      <w:sz w:val="28"/>
      <w:szCs w:val="28"/>
    </w:rPr>
  </w:style>
  <w:style w:type="character" w:styleId="31" w:customStyle="1">
    <w:name w:val="Основной текст с отступом 3 Знак"/>
    <w:basedOn w:val="DefaultParagraphFont"/>
    <w:link w:val="31"/>
    <w:uiPriority w:val="99"/>
    <w:semiHidden/>
    <w:qFormat/>
    <w:rsid w:val="005948a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948ac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948ac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2" w:customStyle="1">
    <w:name w:val="Заголовок 3 Знак"/>
    <w:basedOn w:val="DefaultParagraphFont"/>
    <w:link w:val="3"/>
    <w:uiPriority w:val="9"/>
    <w:semiHidden/>
    <w:qFormat/>
    <w:rsid w:val="005948ac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5948ac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5948ac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5948ac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5948ac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948ac"/>
    <w:rPr>
      <w:rFonts w:ascii="Cambria" w:hAnsi="Cambria" w:eastAsia="" w:asciiTheme="majorHAnsi" w:eastAsiaTheme="majorEastAsia" w:hAnsiTheme="majorHAnsi"/>
    </w:rPr>
  </w:style>
  <w:style w:type="character" w:styleId="Style9" w:customStyle="1">
    <w:name w:val="Название Знак"/>
    <w:basedOn w:val="DefaultParagraphFont"/>
    <w:link w:val="aa"/>
    <w:uiPriority w:val="10"/>
    <w:qFormat/>
    <w:rsid w:val="005948ac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10" w:customStyle="1">
    <w:name w:val="Подзаголовок Знак"/>
    <w:basedOn w:val="DefaultParagraphFont"/>
    <w:link w:val="ac"/>
    <w:uiPriority w:val="11"/>
    <w:qFormat/>
    <w:rsid w:val="005948ac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48ac"/>
    <w:rPr>
      <w:b/>
      <w:bCs/>
    </w:rPr>
  </w:style>
  <w:style w:type="character" w:styleId="Style11">
    <w:name w:val="Выделение"/>
    <w:basedOn w:val="DefaultParagraphFont"/>
    <w:uiPriority w:val="20"/>
    <w:qFormat/>
    <w:rsid w:val="005948ac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5948ac"/>
    <w:rPr>
      <w:i/>
      <w:sz w:val="24"/>
      <w:szCs w:val="24"/>
    </w:rPr>
  </w:style>
  <w:style w:type="character" w:styleId="Style12" w:customStyle="1">
    <w:name w:val="Выделенная цитата Знак"/>
    <w:basedOn w:val="DefaultParagraphFont"/>
    <w:link w:val="af2"/>
    <w:uiPriority w:val="30"/>
    <w:qFormat/>
    <w:rsid w:val="005948ac"/>
    <w:rPr>
      <w:b/>
      <w:i/>
      <w:sz w:val="24"/>
    </w:rPr>
  </w:style>
  <w:style w:type="character" w:styleId="SubtleEmphasis">
    <w:name w:val="Subtle Emphasis"/>
    <w:uiPriority w:val="19"/>
    <w:qFormat/>
    <w:rsid w:val="005948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48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48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48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48ac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5"/>
    <w:semiHidden/>
    <w:unhideWhenUsed/>
    <w:rsid w:val="00c0736b"/>
    <w:pPr>
      <w:jc w:val="center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c0736b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Consultant" w:hAnsi="Consultant" w:eastAsia="Times New Roman" w:cs="Times New Roman"/>
      <w:color w:val="auto"/>
      <w:kern w:val="0"/>
      <w:sz w:val="16"/>
      <w:szCs w:val="20"/>
      <w:lang w:val="en-US" w:eastAsia="ru-RU" w:bidi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525bb"/>
    <w:pPr/>
    <w:rPr>
      <w:rFonts w:ascii="Segoe UI" w:hAnsi="Segoe UI" w:cs="Segoe UI"/>
      <w:sz w:val="18"/>
      <w:szCs w:val="18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Normal"/>
    <w:link w:val="a9"/>
    <w:rsid w:val="00422e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2"/>
    <w:uiPriority w:val="99"/>
    <w:semiHidden/>
    <w:unhideWhenUsed/>
    <w:qFormat/>
    <w:rsid w:val="005948ac"/>
    <w:pPr>
      <w:spacing w:before="0" w:after="120"/>
      <w:ind w:left="283" w:hanging="0"/>
    </w:pPr>
    <w:rPr>
      <w:sz w:val="16"/>
      <w:szCs w:val="16"/>
    </w:rPr>
  </w:style>
  <w:style w:type="paragraph" w:styleId="Style20">
    <w:name w:val="Title"/>
    <w:basedOn w:val="Normal"/>
    <w:next w:val="Normal"/>
    <w:link w:val="ab"/>
    <w:uiPriority w:val="10"/>
    <w:qFormat/>
    <w:rsid w:val="005948ac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Style21">
    <w:name w:val="Subtitle"/>
    <w:basedOn w:val="Normal"/>
    <w:next w:val="Normal"/>
    <w:link w:val="ad"/>
    <w:uiPriority w:val="11"/>
    <w:qFormat/>
    <w:rsid w:val="005948ac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5948ac"/>
    <w:pPr/>
    <w:rPr>
      <w:szCs w:val="32"/>
    </w:rPr>
  </w:style>
  <w:style w:type="paragraph" w:styleId="ListParagraph">
    <w:name w:val="List Paragraph"/>
    <w:basedOn w:val="Normal"/>
    <w:uiPriority w:val="34"/>
    <w:qFormat/>
    <w:rsid w:val="005948ac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5948ac"/>
    <w:pPr/>
    <w:rPr>
      <w:i/>
    </w:rPr>
  </w:style>
  <w:style w:type="paragraph" w:styleId="IntenseQuote">
    <w:name w:val="Intense Quote"/>
    <w:basedOn w:val="Normal"/>
    <w:next w:val="Normal"/>
    <w:link w:val="af3"/>
    <w:uiPriority w:val="30"/>
    <w:qFormat/>
    <w:rsid w:val="005948ac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5948ac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econ@cap.ru" TargetMode="External"/><Relationship Id="rId3" Type="http://schemas.openxmlformats.org/officeDocument/2006/relationships/hyperlink" Target="mailto:yadrin_econ@cap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LibreOffice/7.1.5.2$Windows_X86_64 LibreOffice_project/85f04e9f809797b8199d13c421bd8a2b025d52b5</Application>
  <AppVersion>15.0000</AppVersion>
  <Pages>1</Pages>
  <Words>290</Words>
  <Characters>2314</Characters>
  <CharactersWithSpaces>2614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2019-09-20T13:48:00Z</dcterms:created>
  <dc:creator>pressa4</dc:creator>
  <dc:description/>
  <dc:language>ru-RU</dc:language>
  <cp:lastModifiedBy/>
  <cp:lastPrinted>2022-09-29T15:19:26Z</cp:lastPrinted>
  <dcterms:modified xsi:type="dcterms:W3CDTF">2024-09-10T16:06:39Z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