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2"/>
        <w:gridCol w:w="8593"/>
      </w:tblGrid>
      <w:tr w:rsidR="00BA2831" w:rsidRPr="00BA2831" w:rsidTr="00BA2831">
        <w:trPr>
          <w:tblCellSpacing w:w="15" w:type="dxa"/>
        </w:trPr>
        <w:tc>
          <w:tcPr>
            <w:tcW w:w="385" w:type="pct"/>
            <w:vAlign w:val="center"/>
            <w:hideMark/>
          </w:tcPr>
          <w:p w:rsidR="00BA2831" w:rsidRPr="00BA2831" w:rsidRDefault="00BA2831" w:rsidP="00BA2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2831" w:rsidRPr="00BA2831" w:rsidRDefault="00BA2831" w:rsidP="00BA283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8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85" w:type="pct"/>
            <w:vAlign w:val="center"/>
            <w:hideMark/>
          </w:tcPr>
          <w:p w:rsidR="00BA2831" w:rsidRPr="00BA2831" w:rsidRDefault="00BA2831" w:rsidP="00BA283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8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BA2831" w:rsidRPr="00BA2831" w:rsidRDefault="00BA2831" w:rsidP="00BA283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8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Решением Красночетайской территориальной</w:t>
            </w:r>
          </w:p>
          <w:p w:rsidR="00BA2831" w:rsidRPr="00BA2831" w:rsidRDefault="00BA2831" w:rsidP="00BA283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8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избирательной комиссии</w:t>
            </w:r>
          </w:p>
          <w:p w:rsidR="00BA2831" w:rsidRPr="00BA2831" w:rsidRDefault="00BA2831" w:rsidP="00BA283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8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BA2831" w:rsidRPr="00BA2831" w:rsidRDefault="00BA2831" w:rsidP="00BA283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A28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 13</w:t>
            </w:r>
            <w:proofErr w:type="gramEnd"/>
            <w:r w:rsidRPr="00BA28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января 2011 года №3/19-III</w:t>
            </w:r>
          </w:p>
        </w:tc>
      </w:tr>
    </w:tbl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Молодежной избирательной комиссии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Красночетайской территориальной избирательной комиссии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 учетом внесенных изменений от 0402.2013 г. № 72/226-3, от 30.01.2019 г. № 74/255-4)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Молодежная избирательная комиссия при Красночетайской территориальной избирательной комиссии (далее – Молодежная избирательная комиссия, Комиссия) является постоянно действующим совещательным и консультативным органом при Красночетайской территориальной избирательной комиссии (далее – Территориальная избирательная комиссия).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Молодежная избирательная комиссия формируется с целью содействия Территориальной избирательной комиссии в работе по повышению правовой культуры молодых и будущих избирателей, обучению организаторов выборов и референдумов на территории Красночетайского района Чувашской Республики, а также в целях подготовки и проведения </w:t>
      </w:r>
      <w:proofErr w:type="gramStart"/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выборов  молодежного</w:t>
      </w:r>
      <w:proofErr w:type="gramEnd"/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представительного органа муниципального района.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Молодежная избирательная комиссия осуществляет свою деятельность на общественных началах в соответствии с настоящим Положением.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Молодежная избирательная комиссия в своей деятельности обязана соблюдать действующее законодательство Российской Федерации и Чувашской Республики.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и порядок формирования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Молодежной избирательной комиссии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Срок полномочий Молодежной избирательной комиссии составляет два года. Молодежная избирательная комиссия состоит из 6 членов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Молодежная избирательная комиссия формируется Красночетайской территориальной избирательной комиссией Чувашской Республики на основе предложений региональных отделений политических партий, молодежных общественных объединений, осуществляющих свою деятельность на территории Чувашской Республики, органов ученического и студенческого самоуправления, Молодежной избирательной комиссии при Красночетайской территориальной избирательной комиссии Чувашской Республики предыдущего состава.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Молодежную избирательную комиссию может быть назначено не более одного представителя от каждого регионального отделения политической партии, каждого молодежного общественного объединения, каждого органа ученического и студенческого самоуправления, Молодежной избирательной комиссии при Красночетайской территориальной избирательной комиссии Чувашской Республики предыдущего состава.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Членами Молодежной избирательной комиссии могут быть граждане Российской Федерации в возрасте от 16 до 35 лет, проживающие на территории </w:t>
      </w:r>
      <w:proofErr w:type="spellStart"/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Красночетайскогот</w:t>
      </w:r>
      <w:proofErr w:type="spellEnd"/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Чувашской Республики.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Формирование Молодежной избирательной комиссии осуществляется решением Территориальной избирательной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Срок приема предложений по кандидатурам в состав Молодежной избирательной комиссии составляет двадцать дней.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Прием предложений по кандидатурам в состав Молодежной избирательной комиссии начинается со дня опубликования (обнародования) решения Территориальной избирательной комиссии о формировании Молодежной избирательной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Перечень документов, необходимых при внесении предложений о кандидатурах в состав Молодежной избирательной комиссии: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- решение полномочного (руководящего или иного) органа регионального отделения политической партии, молодежного общественного объединения о внесении предложения о кандидатуре в состав Молодежной избирательной комиссии (приложение № 1) либо решение органа ученического или студенческого самоуправления;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письменное согласие гражданина Российской Федерации на его назначение членом Молодежной избирательной комиссии (приложение № 2);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копия паспорта или документа, заменяющего паспорт гражданина Российской Федерации, содержащего сведения о гражданстве и месте жительства;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- документ, содержащий сведения о роде занятий (справка с места работы, учебы);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сведения биографического характера (приложение № 3).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2.7. Территориальная избирательная комиссия формирует Молодежную избирательную комиссию не позднее чем через 10 дней после дня окончания срока приема предложений для назначения в ее состав.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Молодежной избирательной комиссии назначается на должность из числа членов Комиссии и освобождается от должности решением Территориальной избирательной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2.7. Полномочия Молодежной избирательной комиссии начинаются со дня ее первого заседания.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2.8. Молодежная избирательная комиссия правомочна приступить к работе, если ее состав сформирован не менее чем на две трети от установленного числа членов Молодежной избирательной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Молодежная избирательная комиссия собирается на свое первое заседание не позднее чем на пятнадцатый день после принятия решения о ее формировании. Дата проведения первого заседания Молодежной избирательной комиссии определяется Территориальной избирательной комиссией.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2.9. Открывает первое заседание Молодежной избирательной комиссии председатель Территориальной избирательной комиссии, который сообщает о формировании Молодежной избирательной комиссии и представляет ее председателя. Далее заседание ведет председатель Молодежной избирательной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2.10. На первом заседании Молодежной избирательной комиссии избираются заместитель председателя и секретарь Комиссии. Избранным считается кандидат, получивший в результате о голосования более половины голосов от установленного числа членов Молодежной избирательной комиссии. Форма голосования определяется решением Молодежной избирательной комиссии.</w:t>
      </w:r>
    </w:p>
    <w:p w:rsidR="00BA2831" w:rsidRPr="00BA2831" w:rsidRDefault="00BA2831" w:rsidP="00BA283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Полномочия Молодежной избирательной комиссии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Молодежная избирательная комиссия: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Обеспечивает взаимодействие молодежи и молодежных общественных объединений с Территориальной избирательной комиссией по вопросам повышения правовой культуры молодых и будущих избирателей.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Осуществляет регулярный мониторинг и анализ электоральной активности молодежи (явка молодежи, в том числе и впервые голосующих на выборах всех уровней на соответствующей территории, участие молодежи в качестве организаторов выборов, в том числе в составе избирательных комиссий).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По поручению Территориальной избирательной комиссии вырабатывает рекомендации, готовит предложения и непосредственно участвует в реализации мероприятий по повышению правовой культуры молодых и будущих избирателей.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Оказывает содействие Территориальной избирательной комиссии в вопросах планирования и реализации мероприятий, связанных с подготовкой молодежного кадрового резерва организаторов выборов.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3.5. Вносит предложения в Территориальную избирательную комиссию по вопросам совершенствования работы с молодежью.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Обеспечивает реализацию мероприятий, связанных с формированием молодежного представительного органа муниципального района.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 Осуществляет контроль за соблюдением порядка проведения </w:t>
      </w:r>
      <w:proofErr w:type="gramStart"/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выборов  молодежного</w:t>
      </w:r>
      <w:proofErr w:type="gramEnd"/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представительного органа муниципального района.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Осуществляет иные полномочия по поручению Территориальной избирательной комиссии.</w:t>
      </w:r>
    </w:p>
    <w:p w:rsidR="00BA2831" w:rsidRPr="00BA2831" w:rsidRDefault="00BA2831" w:rsidP="00BA283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работы Молодежной избирательной комиссии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Деятельность Молодежной избирательной комиссии осуществляется на основе коллегиальности, свободного, открытого обсуждения и решения вопросов, входящих в ее компетенцию.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Заседания Молодежной избирательной комиссии проводятся по мере необходимости, но не реже одного раза в квартал.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Заседание Молодежной избирательной комиссии считается правомочным, если на нем присутствует более половины от установленного числа членов Молодежной избирательной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Полномочия председателя, заместителя председателя,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секретаря и членов Молодежной избирательной комиссии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Председатель Молодежной избирательной комиссии: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а) организует работу Молодежной избирательной комиссии, созывает и ведет ее заседания, дает поручения заместителю председателя, секретарю, членам Комиссии, подписывает решения Молодежной избирательной комиссии, иные акты и разъяснения, принятые в пределах ее компетенции;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б) осуществляет контроль за реализацией решений Молодежной избирательной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в) представляет Молодежную избирательную комиссию во взаимоотношениях с Территориальной избирательной комиссией, органами местного самоуправления, общественными объединениями, а также иными лицами и организациями;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г) организует перспективное и текущее планирование деятельности Молодежной избирательной комиссии, контролирует ход выполнения планов ее работы;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д) вправе присутствовать на заседаниях Территориальной избирательной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е) осуществляет иные полномочия.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Заместитель председателя Молодежной избирательной комиссии: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 замещает председателя Молодежной избирательной комиссии в случае его отсутствия или невозможности выполнения им своих обязанностей;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б) по поручению председателя Молодежной избирательной комиссии созывает и ведет заседания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в) выполняет поручения председателя Молодежной избирательной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5.3. Секретарь Молодежной избирательной комиссии: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а) организует подготовку заседаний Молодежной избирательной комиссии, вносимых на ее рассмотрение материалов, ведет протоколы заседаний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б) осуществляет ведение делопроизводства в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в) подписывает решения Молодежной избирательной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г) выполняет поручения председателя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5.4. Члены Молодежной избирательной комиссии: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вносят свои предложения для включения в план работы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участвуют в подготовке решений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участвуют в подготовке и реализации мероприятий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выполняют поручения председателя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Статус члена Молодежной избирательной комиссии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Член Молодежной избирательной комиссии обязан присутствовать на всех заседаниях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Члены Молодежной избирательной комиссии: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заблаговременно извещаются о заседаниях Молодежной избирательной комиссии секретарем Комиссии;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вправе выступать на заседании Молодежной избирательной комиссии, вносить предложения по вопросам, входящим в компетенцию Комиссии, и требовать проведения по данным вопросам голосования;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вправе задавать другим участникам заседания Молодежной избирательной комиссии вопросы в соответствии с повесткой дня и получать на них ответы по существу;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вправе знакомиться с документами и материалами, непосредственно связанными с работой Молодежной избирательной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д) вправе обжаловать действия (бездействие) Молодежной избирательной комиссии в Территориальную избирательную комиссию.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6.3. Полномочия члена Молодежной избирательной комиссии могут быть прекращены решением Территориальной избирательной комиссии досрочно: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при подаче членом Комиссии заявления в письменной форме о сложении своих полномочий;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по предложению председателя Молодежной избирательной комиссии в случае невыполнения решений Комиссии</w:t>
      </w:r>
      <w:r w:rsidRPr="00BA28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proofErr w:type="gramStart"/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достижением</w:t>
      </w:r>
      <w:proofErr w:type="gramEnd"/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членом Комиссии возраста 35 лет.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6.4. Территориальная избирательная комиссия обязана назначить нового члена Молодежной избирательной комиссии вместо выбывшего с соблюдением требований, предусмотренных главой 2 настоящего Положения.</w:t>
      </w:r>
    </w:p>
    <w:p w:rsidR="00BA2831" w:rsidRPr="00BA2831" w:rsidRDefault="00BA2831" w:rsidP="00BA283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принятия Молодежной избирательной комиссией решений 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7.1. По вопросам, входящим в ее компетенцию, Молодежная избирательная комиссии может принимать решения.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7.2. Решения Молодежной избирательной комиссии принимаются на заседании Молодежной избирательной комиссии большинством голосов от числа присутствующих членов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7.3. При принятии Молодежной избирательной комиссией решений в случае равного числа голосов «за» и «против» голос председателя Комиссии является решающим.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7.4. Решения Молодежной избирательной комиссии принимаются открытым голосованием. На заседании Молодежной избирательной комиссии ведется протокол.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7.5. Решения и протоколы заседаний Молодежной избирательной комиссии подписываются председателем и секретарем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7.6. Решения Молодежной избирательной комиссии вступают в силу со дня их принятия.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7.7. Члены Молодежной избирательной комиссии, не согласные с решением Комиссии, вправе изложить в письменной форме особое мнение, отражаемое в протоколе Молодежной избирательной комиссии и прилагаемое к ее решению, в связи с которым это мнение изложено.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Молодежной избирательной комиссии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8.1. В случае нарушения настоящего Положения Молодежная избирательная комиссия может быть расформирована.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8.2. Расформирование Молодежной избирательной комиссии осуществляется по решению Территориальной избирательной комиссии.</w:t>
      </w:r>
    </w:p>
    <w:p w:rsidR="00BA2831" w:rsidRPr="00BA2831" w:rsidRDefault="00BA2831" w:rsidP="00BA283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Заключительные и переходные положения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9.1. Настоящее Положение вступает в силу с момента его утверждения Территориальной избирательной комиссией.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9.2. Изменения и дополнения в настоящее Положение вносятся решением Территориальной избирательной комиссии.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2831" w:rsidRPr="00BA2831" w:rsidRDefault="00BA2831" w:rsidP="00BA28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0E6B" w:rsidRDefault="00D70E6B" w:rsidP="00BA2831">
      <w:pPr>
        <w:jc w:val="both"/>
      </w:pPr>
    </w:p>
    <w:sectPr w:rsidR="00D70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060CF"/>
    <w:multiLevelType w:val="multilevel"/>
    <w:tmpl w:val="4368457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F7F78"/>
    <w:multiLevelType w:val="multilevel"/>
    <w:tmpl w:val="FA10C7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DA53F3"/>
    <w:multiLevelType w:val="multilevel"/>
    <w:tmpl w:val="A59E28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D273E6"/>
    <w:multiLevelType w:val="multilevel"/>
    <w:tmpl w:val="26ACDE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EA5CE7"/>
    <w:multiLevelType w:val="multilevel"/>
    <w:tmpl w:val="C2B4E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A42058"/>
    <w:multiLevelType w:val="multilevel"/>
    <w:tmpl w:val="F3383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795AE2"/>
    <w:multiLevelType w:val="multilevel"/>
    <w:tmpl w:val="9C805D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03539F"/>
    <w:multiLevelType w:val="multilevel"/>
    <w:tmpl w:val="A64E70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C7868"/>
    <w:multiLevelType w:val="multilevel"/>
    <w:tmpl w:val="0476A5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93"/>
    <w:rsid w:val="00002A3B"/>
    <w:rsid w:val="000060F1"/>
    <w:rsid w:val="0000647E"/>
    <w:rsid w:val="0000655E"/>
    <w:rsid w:val="00013691"/>
    <w:rsid w:val="0002215D"/>
    <w:rsid w:val="00027CC3"/>
    <w:rsid w:val="000304D5"/>
    <w:rsid w:val="00030FC0"/>
    <w:rsid w:val="0003192B"/>
    <w:rsid w:val="00040909"/>
    <w:rsid w:val="00041F92"/>
    <w:rsid w:val="0004538B"/>
    <w:rsid w:val="00050A74"/>
    <w:rsid w:val="000512E6"/>
    <w:rsid w:val="00053D4F"/>
    <w:rsid w:val="00060136"/>
    <w:rsid w:val="000753F3"/>
    <w:rsid w:val="000778B0"/>
    <w:rsid w:val="000822AF"/>
    <w:rsid w:val="000823EC"/>
    <w:rsid w:val="0009354A"/>
    <w:rsid w:val="000A2240"/>
    <w:rsid w:val="000B5745"/>
    <w:rsid w:val="000C16BB"/>
    <w:rsid w:val="000C7B50"/>
    <w:rsid w:val="000C7CD6"/>
    <w:rsid w:val="000D052F"/>
    <w:rsid w:val="000D1BA5"/>
    <w:rsid w:val="000D4AE6"/>
    <w:rsid w:val="000E6DCE"/>
    <w:rsid w:val="000E7948"/>
    <w:rsid w:val="000F1392"/>
    <w:rsid w:val="000F3F87"/>
    <w:rsid w:val="00107896"/>
    <w:rsid w:val="00111635"/>
    <w:rsid w:val="0014545F"/>
    <w:rsid w:val="00147865"/>
    <w:rsid w:val="00150BA7"/>
    <w:rsid w:val="00157FD9"/>
    <w:rsid w:val="0016386A"/>
    <w:rsid w:val="00164D5F"/>
    <w:rsid w:val="00170513"/>
    <w:rsid w:val="00174C86"/>
    <w:rsid w:val="00180C9D"/>
    <w:rsid w:val="001910AB"/>
    <w:rsid w:val="00196D85"/>
    <w:rsid w:val="001A7864"/>
    <w:rsid w:val="001B61FF"/>
    <w:rsid w:val="001B693D"/>
    <w:rsid w:val="001B73D3"/>
    <w:rsid w:val="001B7484"/>
    <w:rsid w:val="001C24BE"/>
    <w:rsid w:val="001C4170"/>
    <w:rsid w:val="001C563E"/>
    <w:rsid w:val="001C5DC8"/>
    <w:rsid w:val="001D047B"/>
    <w:rsid w:val="001D7DBE"/>
    <w:rsid w:val="001E423E"/>
    <w:rsid w:val="001E55F0"/>
    <w:rsid w:val="001E6CEC"/>
    <w:rsid w:val="001F3B44"/>
    <w:rsid w:val="001F4976"/>
    <w:rsid w:val="001F554C"/>
    <w:rsid w:val="00200311"/>
    <w:rsid w:val="0020120C"/>
    <w:rsid w:val="00202CB3"/>
    <w:rsid w:val="00206F09"/>
    <w:rsid w:val="00215A48"/>
    <w:rsid w:val="0021736D"/>
    <w:rsid w:val="00220ADF"/>
    <w:rsid w:val="00227706"/>
    <w:rsid w:val="0023574E"/>
    <w:rsid w:val="00244907"/>
    <w:rsid w:val="00252FAD"/>
    <w:rsid w:val="00253B71"/>
    <w:rsid w:val="00253C87"/>
    <w:rsid w:val="0025499A"/>
    <w:rsid w:val="00256367"/>
    <w:rsid w:val="00261A8A"/>
    <w:rsid w:val="002623FF"/>
    <w:rsid w:val="00263276"/>
    <w:rsid w:val="00263F6B"/>
    <w:rsid w:val="00264F29"/>
    <w:rsid w:val="002765F2"/>
    <w:rsid w:val="002841A6"/>
    <w:rsid w:val="0028614A"/>
    <w:rsid w:val="00286E33"/>
    <w:rsid w:val="0029754D"/>
    <w:rsid w:val="002A0738"/>
    <w:rsid w:val="002A16A2"/>
    <w:rsid w:val="002B13F9"/>
    <w:rsid w:val="002B17AB"/>
    <w:rsid w:val="002B58A1"/>
    <w:rsid w:val="002D251C"/>
    <w:rsid w:val="002D30E4"/>
    <w:rsid w:val="002D3580"/>
    <w:rsid w:val="002D582E"/>
    <w:rsid w:val="002D7AB7"/>
    <w:rsid w:val="002E2069"/>
    <w:rsid w:val="002E5AEA"/>
    <w:rsid w:val="002E73E8"/>
    <w:rsid w:val="0032393B"/>
    <w:rsid w:val="00324CD5"/>
    <w:rsid w:val="003266A1"/>
    <w:rsid w:val="0032751E"/>
    <w:rsid w:val="00337523"/>
    <w:rsid w:val="003375CD"/>
    <w:rsid w:val="00341C35"/>
    <w:rsid w:val="00344A87"/>
    <w:rsid w:val="00346822"/>
    <w:rsid w:val="00347FC7"/>
    <w:rsid w:val="003501AA"/>
    <w:rsid w:val="003528A5"/>
    <w:rsid w:val="00355719"/>
    <w:rsid w:val="0035630A"/>
    <w:rsid w:val="003653B2"/>
    <w:rsid w:val="00367372"/>
    <w:rsid w:val="003861A3"/>
    <w:rsid w:val="003916D3"/>
    <w:rsid w:val="00394DBD"/>
    <w:rsid w:val="003A3A3C"/>
    <w:rsid w:val="003A4430"/>
    <w:rsid w:val="003B03AB"/>
    <w:rsid w:val="003B221B"/>
    <w:rsid w:val="003C3207"/>
    <w:rsid w:val="003C35CE"/>
    <w:rsid w:val="003D1849"/>
    <w:rsid w:val="003D22EF"/>
    <w:rsid w:val="003E131A"/>
    <w:rsid w:val="003E6904"/>
    <w:rsid w:val="003E69E7"/>
    <w:rsid w:val="003F0172"/>
    <w:rsid w:val="003F0538"/>
    <w:rsid w:val="003F3869"/>
    <w:rsid w:val="003F5906"/>
    <w:rsid w:val="003F75DA"/>
    <w:rsid w:val="00412009"/>
    <w:rsid w:val="00426284"/>
    <w:rsid w:val="00426F94"/>
    <w:rsid w:val="004458E5"/>
    <w:rsid w:val="00450F9A"/>
    <w:rsid w:val="00453248"/>
    <w:rsid w:val="00453A64"/>
    <w:rsid w:val="00454EB0"/>
    <w:rsid w:val="0045769F"/>
    <w:rsid w:val="00457943"/>
    <w:rsid w:val="00461B8E"/>
    <w:rsid w:val="0046215A"/>
    <w:rsid w:val="00473259"/>
    <w:rsid w:val="00477961"/>
    <w:rsid w:val="00477F2D"/>
    <w:rsid w:val="00494A30"/>
    <w:rsid w:val="0049556C"/>
    <w:rsid w:val="00497C6F"/>
    <w:rsid w:val="004A5F5B"/>
    <w:rsid w:val="004A699B"/>
    <w:rsid w:val="004B164D"/>
    <w:rsid w:val="004B7F8E"/>
    <w:rsid w:val="004C0C58"/>
    <w:rsid w:val="004C15DC"/>
    <w:rsid w:val="004C420E"/>
    <w:rsid w:val="004C4371"/>
    <w:rsid w:val="004C4E69"/>
    <w:rsid w:val="004C73D0"/>
    <w:rsid w:val="004D118A"/>
    <w:rsid w:val="004D6BFC"/>
    <w:rsid w:val="004D7BA6"/>
    <w:rsid w:val="004E1332"/>
    <w:rsid w:val="004F446A"/>
    <w:rsid w:val="00502B3C"/>
    <w:rsid w:val="005056BB"/>
    <w:rsid w:val="00517C9D"/>
    <w:rsid w:val="00520DD3"/>
    <w:rsid w:val="00520E3D"/>
    <w:rsid w:val="00525EB9"/>
    <w:rsid w:val="00530197"/>
    <w:rsid w:val="00531B20"/>
    <w:rsid w:val="005439C6"/>
    <w:rsid w:val="00544D2C"/>
    <w:rsid w:val="005625CE"/>
    <w:rsid w:val="00564BDA"/>
    <w:rsid w:val="00565D2F"/>
    <w:rsid w:val="00590CA6"/>
    <w:rsid w:val="00596D0F"/>
    <w:rsid w:val="005A0736"/>
    <w:rsid w:val="005A5C72"/>
    <w:rsid w:val="005C2022"/>
    <w:rsid w:val="005C3874"/>
    <w:rsid w:val="005D1372"/>
    <w:rsid w:val="005D6517"/>
    <w:rsid w:val="005D66E9"/>
    <w:rsid w:val="005E7B5C"/>
    <w:rsid w:val="005E7F18"/>
    <w:rsid w:val="005F1D58"/>
    <w:rsid w:val="005F1F25"/>
    <w:rsid w:val="005F24EE"/>
    <w:rsid w:val="005F5EA6"/>
    <w:rsid w:val="00600606"/>
    <w:rsid w:val="00602926"/>
    <w:rsid w:val="006059CE"/>
    <w:rsid w:val="00614660"/>
    <w:rsid w:val="00614869"/>
    <w:rsid w:val="00615067"/>
    <w:rsid w:val="00622D5F"/>
    <w:rsid w:val="00632D65"/>
    <w:rsid w:val="006361D8"/>
    <w:rsid w:val="00637FEE"/>
    <w:rsid w:val="00652A70"/>
    <w:rsid w:val="006532ED"/>
    <w:rsid w:val="006609C9"/>
    <w:rsid w:val="006610B0"/>
    <w:rsid w:val="006616AD"/>
    <w:rsid w:val="00661959"/>
    <w:rsid w:val="0066491F"/>
    <w:rsid w:val="006661B2"/>
    <w:rsid w:val="00667414"/>
    <w:rsid w:val="006705BB"/>
    <w:rsid w:val="006732E2"/>
    <w:rsid w:val="00677DD1"/>
    <w:rsid w:val="00690073"/>
    <w:rsid w:val="006A380C"/>
    <w:rsid w:val="006A49B0"/>
    <w:rsid w:val="006B7AC2"/>
    <w:rsid w:val="006C2236"/>
    <w:rsid w:val="006C70A9"/>
    <w:rsid w:val="006D3034"/>
    <w:rsid w:val="006E66FB"/>
    <w:rsid w:val="006F046F"/>
    <w:rsid w:val="006F1F9F"/>
    <w:rsid w:val="006F3204"/>
    <w:rsid w:val="006F5E66"/>
    <w:rsid w:val="0070283A"/>
    <w:rsid w:val="007104D4"/>
    <w:rsid w:val="007248DC"/>
    <w:rsid w:val="00730E56"/>
    <w:rsid w:val="00731207"/>
    <w:rsid w:val="00735860"/>
    <w:rsid w:val="00735C6D"/>
    <w:rsid w:val="00745E70"/>
    <w:rsid w:val="0075705A"/>
    <w:rsid w:val="007578F1"/>
    <w:rsid w:val="00760282"/>
    <w:rsid w:val="00761084"/>
    <w:rsid w:val="007641A1"/>
    <w:rsid w:val="0076447F"/>
    <w:rsid w:val="00773F44"/>
    <w:rsid w:val="007841D2"/>
    <w:rsid w:val="00790A5E"/>
    <w:rsid w:val="007917B9"/>
    <w:rsid w:val="00794F7A"/>
    <w:rsid w:val="0079743E"/>
    <w:rsid w:val="007A3067"/>
    <w:rsid w:val="007A3BF7"/>
    <w:rsid w:val="007A4FD1"/>
    <w:rsid w:val="007B020B"/>
    <w:rsid w:val="007B3FC1"/>
    <w:rsid w:val="007B7444"/>
    <w:rsid w:val="007B7F03"/>
    <w:rsid w:val="007E38C9"/>
    <w:rsid w:val="007E607D"/>
    <w:rsid w:val="007F27E5"/>
    <w:rsid w:val="00803A12"/>
    <w:rsid w:val="00805068"/>
    <w:rsid w:val="0080554A"/>
    <w:rsid w:val="00805974"/>
    <w:rsid w:val="008101A2"/>
    <w:rsid w:val="00813ACF"/>
    <w:rsid w:val="00824430"/>
    <w:rsid w:val="00827113"/>
    <w:rsid w:val="0083030D"/>
    <w:rsid w:val="00831F16"/>
    <w:rsid w:val="00831F1B"/>
    <w:rsid w:val="00835672"/>
    <w:rsid w:val="00843C4C"/>
    <w:rsid w:val="00844664"/>
    <w:rsid w:val="008465AC"/>
    <w:rsid w:val="00853F21"/>
    <w:rsid w:val="00862F42"/>
    <w:rsid w:val="008643E3"/>
    <w:rsid w:val="00865810"/>
    <w:rsid w:val="00866CD9"/>
    <w:rsid w:val="00872355"/>
    <w:rsid w:val="00872EFC"/>
    <w:rsid w:val="00872F67"/>
    <w:rsid w:val="008735EB"/>
    <w:rsid w:val="00873E76"/>
    <w:rsid w:val="008814F4"/>
    <w:rsid w:val="00884134"/>
    <w:rsid w:val="0089212C"/>
    <w:rsid w:val="008A1815"/>
    <w:rsid w:val="008B3021"/>
    <w:rsid w:val="008B30D1"/>
    <w:rsid w:val="008B715B"/>
    <w:rsid w:val="008C0219"/>
    <w:rsid w:val="008C1CA7"/>
    <w:rsid w:val="008C222C"/>
    <w:rsid w:val="008C3EDF"/>
    <w:rsid w:val="008C4D66"/>
    <w:rsid w:val="008C7B4B"/>
    <w:rsid w:val="008D2236"/>
    <w:rsid w:val="008D61DC"/>
    <w:rsid w:val="008D7AAE"/>
    <w:rsid w:val="008E4997"/>
    <w:rsid w:val="008F7E0E"/>
    <w:rsid w:val="009040FC"/>
    <w:rsid w:val="00907088"/>
    <w:rsid w:val="009107E5"/>
    <w:rsid w:val="009402E8"/>
    <w:rsid w:val="0094168F"/>
    <w:rsid w:val="00941C86"/>
    <w:rsid w:val="009442C7"/>
    <w:rsid w:val="00944358"/>
    <w:rsid w:val="00947D9E"/>
    <w:rsid w:val="009550FF"/>
    <w:rsid w:val="00960131"/>
    <w:rsid w:val="0096051B"/>
    <w:rsid w:val="00961E3A"/>
    <w:rsid w:val="009636FE"/>
    <w:rsid w:val="00973819"/>
    <w:rsid w:val="009A0E5C"/>
    <w:rsid w:val="009A6B44"/>
    <w:rsid w:val="009B25A1"/>
    <w:rsid w:val="009B74BE"/>
    <w:rsid w:val="009C0B2A"/>
    <w:rsid w:val="009C405A"/>
    <w:rsid w:val="009C412B"/>
    <w:rsid w:val="009C60F2"/>
    <w:rsid w:val="009C7131"/>
    <w:rsid w:val="009D3626"/>
    <w:rsid w:val="009D3C32"/>
    <w:rsid w:val="009D53C3"/>
    <w:rsid w:val="009E397F"/>
    <w:rsid w:val="009F1131"/>
    <w:rsid w:val="009F1855"/>
    <w:rsid w:val="009F37F1"/>
    <w:rsid w:val="009F7C96"/>
    <w:rsid w:val="00A00DCC"/>
    <w:rsid w:val="00A02605"/>
    <w:rsid w:val="00A100E4"/>
    <w:rsid w:val="00A10502"/>
    <w:rsid w:val="00A1795C"/>
    <w:rsid w:val="00A20D41"/>
    <w:rsid w:val="00A214FD"/>
    <w:rsid w:val="00A22DBD"/>
    <w:rsid w:val="00A23B95"/>
    <w:rsid w:val="00A42EAD"/>
    <w:rsid w:val="00A50C42"/>
    <w:rsid w:val="00A52CC3"/>
    <w:rsid w:val="00A56442"/>
    <w:rsid w:val="00A603F1"/>
    <w:rsid w:val="00A60472"/>
    <w:rsid w:val="00A608BC"/>
    <w:rsid w:val="00A71A03"/>
    <w:rsid w:val="00A81BD8"/>
    <w:rsid w:val="00A84427"/>
    <w:rsid w:val="00A863B3"/>
    <w:rsid w:val="00A92D1E"/>
    <w:rsid w:val="00A9349B"/>
    <w:rsid w:val="00A94677"/>
    <w:rsid w:val="00AA2801"/>
    <w:rsid w:val="00AA3780"/>
    <w:rsid w:val="00AA7542"/>
    <w:rsid w:val="00AB0F71"/>
    <w:rsid w:val="00AB3EF3"/>
    <w:rsid w:val="00AB6E1B"/>
    <w:rsid w:val="00AC0EEA"/>
    <w:rsid w:val="00AC33E1"/>
    <w:rsid w:val="00AC53A3"/>
    <w:rsid w:val="00AD0381"/>
    <w:rsid w:val="00AD4EEF"/>
    <w:rsid w:val="00AE7080"/>
    <w:rsid w:val="00AF4F73"/>
    <w:rsid w:val="00B00C48"/>
    <w:rsid w:val="00B03695"/>
    <w:rsid w:val="00B03C27"/>
    <w:rsid w:val="00B10767"/>
    <w:rsid w:val="00B12AAE"/>
    <w:rsid w:val="00B12C89"/>
    <w:rsid w:val="00B13D50"/>
    <w:rsid w:val="00B1533B"/>
    <w:rsid w:val="00B15894"/>
    <w:rsid w:val="00B21B1F"/>
    <w:rsid w:val="00B231AF"/>
    <w:rsid w:val="00B24963"/>
    <w:rsid w:val="00B34305"/>
    <w:rsid w:val="00B36166"/>
    <w:rsid w:val="00B40267"/>
    <w:rsid w:val="00B412C9"/>
    <w:rsid w:val="00B5489C"/>
    <w:rsid w:val="00B54D49"/>
    <w:rsid w:val="00B56835"/>
    <w:rsid w:val="00B63C23"/>
    <w:rsid w:val="00B72DC6"/>
    <w:rsid w:val="00B84BB7"/>
    <w:rsid w:val="00B974C3"/>
    <w:rsid w:val="00BA1153"/>
    <w:rsid w:val="00BA14A9"/>
    <w:rsid w:val="00BA19BF"/>
    <w:rsid w:val="00BA2831"/>
    <w:rsid w:val="00BB276B"/>
    <w:rsid w:val="00BC0617"/>
    <w:rsid w:val="00BD14C3"/>
    <w:rsid w:val="00BE2E75"/>
    <w:rsid w:val="00BF2358"/>
    <w:rsid w:val="00BF4427"/>
    <w:rsid w:val="00C0208B"/>
    <w:rsid w:val="00C07529"/>
    <w:rsid w:val="00C14588"/>
    <w:rsid w:val="00C22A93"/>
    <w:rsid w:val="00C2355F"/>
    <w:rsid w:val="00C35832"/>
    <w:rsid w:val="00C36777"/>
    <w:rsid w:val="00C42A75"/>
    <w:rsid w:val="00C42E39"/>
    <w:rsid w:val="00C45A00"/>
    <w:rsid w:val="00C61841"/>
    <w:rsid w:val="00C6432E"/>
    <w:rsid w:val="00C74F81"/>
    <w:rsid w:val="00C807DC"/>
    <w:rsid w:val="00C954FB"/>
    <w:rsid w:val="00CA066A"/>
    <w:rsid w:val="00CA0971"/>
    <w:rsid w:val="00CA61B8"/>
    <w:rsid w:val="00CB2B5F"/>
    <w:rsid w:val="00CB4D43"/>
    <w:rsid w:val="00CB7A7F"/>
    <w:rsid w:val="00CC2A98"/>
    <w:rsid w:val="00CC50AF"/>
    <w:rsid w:val="00CD7663"/>
    <w:rsid w:val="00CE6B8E"/>
    <w:rsid w:val="00CF2606"/>
    <w:rsid w:val="00CF2A6B"/>
    <w:rsid w:val="00CF3542"/>
    <w:rsid w:val="00D01C95"/>
    <w:rsid w:val="00D03C1E"/>
    <w:rsid w:val="00D120DD"/>
    <w:rsid w:val="00D25502"/>
    <w:rsid w:val="00D3030E"/>
    <w:rsid w:val="00D30C66"/>
    <w:rsid w:val="00D322EF"/>
    <w:rsid w:val="00D332ED"/>
    <w:rsid w:val="00D4014B"/>
    <w:rsid w:val="00D4287E"/>
    <w:rsid w:val="00D46E77"/>
    <w:rsid w:val="00D544B4"/>
    <w:rsid w:val="00D55C85"/>
    <w:rsid w:val="00D572B8"/>
    <w:rsid w:val="00D57337"/>
    <w:rsid w:val="00D61516"/>
    <w:rsid w:val="00D6247B"/>
    <w:rsid w:val="00D62530"/>
    <w:rsid w:val="00D70E6B"/>
    <w:rsid w:val="00D7207C"/>
    <w:rsid w:val="00D75C9D"/>
    <w:rsid w:val="00D76221"/>
    <w:rsid w:val="00D926F6"/>
    <w:rsid w:val="00D933D9"/>
    <w:rsid w:val="00DA0479"/>
    <w:rsid w:val="00DA051A"/>
    <w:rsid w:val="00DA1C0A"/>
    <w:rsid w:val="00DA3AF4"/>
    <w:rsid w:val="00DC739A"/>
    <w:rsid w:val="00DD6B91"/>
    <w:rsid w:val="00DE25F5"/>
    <w:rsid w:val="00DE7186"/>
    <w:rsid w:val="00DF4A7F"/>
    <w:rsid w:val="00E132D1"/>
    <w:rsid w:val="00E14210"/>
    <w:rsid w:val="00E232AC"/>
    <w:rsid w:val="00E25EEE"/>
    <w:rsid w:val="00E4181C"/>
    <w:rsid w:val="00E55CFF"/>
    <w:rsid w:val="00E569FD"/>
    <w:rsid w:val="00E56ED2"/>
    <w:rsid w:val="00E72C1B"/>
    <w:rsid w:val="00E76B16"/>
    <w:rsid w:val="00E812A7"/>
    <w:rsid w:val="00E8151C"/>
    <w:rsid w:val="00E81D5D"/>
    <w:rsid w:val="00E86F48"/>
    <w:rsid w:val="00E91215"/>
    <w:rsid w:val="00E96D3C"/>
    <w:rsid w:val="00EA25BD"/>
    <w:rsid w:val="00EA4590"/>
    <w:rsid w:val="00EA7CCF"/>
    <w:rsid w:val="00EB0B25"/>
    <w:rsid w:val="00EB2888"/>
    <w:rsid w:val="00EC0682"/>
    <w:rsid w:val="00EC078C"/>
    <w:rsid w:val="00EC61E9"/>
    <w:rsid w:val="00ED73DB"/>
    <w:rsid w:val="00EE17F4"/>
    <w:rsid w:val="00EF155F"/>
    <w:rsid w:val="00F02695"/>
    <w:rsid w:val="00F0373F"/>
    <w:rsid w:val="00F12D70"/>
    <w:rsid w:val="00F13E0B"/>
    <w:rsid w:val="00F15033"/>
    <w:rsid w:val="00F24665"/>
    <w:rsid w:val="00F362A8"/>
    <w:rsid w:val="00F36E33"/>
    <w:rsid w:val="00F41A8E"/>
    <w:rsid w:val="00F42672"/>
    <w:rsid w:val="00F500A8"/>
    <w:rsid w:val="00F628CB"/>
    <w:rsid w:val="00F705A2"/>
    <w:rsid w:val="00F72B2B"/>
    <w:rsid w:val="00F7603D"/>
    <w:rsid w:val="00F80020"/>
    <w:rsid w:val="00F82F2A"/>
    <w:rsid w:val="00F83409"/>
    <w:rsid w:val="00F94424"/>
    <w:rsid w:val="00FA7792"/>
    <w:rsid w:val="00FA796F"/>
    <w:rsid w:val="00FC7F85"/>
    <w:rsid w:val="00FD6762"/>
    <w:rsid w:val="00FE2A89"/>
    <w:rsid w:val="00FF0D94"/>
    <w:rsid w:val="00FF133C"/>
    <w:rsid w:val="00FF516A"/>
    <w:rsid w:val="00FF5550"/>
    <w:rsid w:val="00FF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03921-704D-48A3-9FAE-07FA51A3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6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1863</Words>
  <Characters>10625</Characters>
  <Application>Microsoft Office Word</Application>
  <DocSecurity>0</DocSecurity>
  <Lines>88</Lines>
  <Paragraphs>24</Paragraphs>
  <ScaleCrop>false</ScaleCrop>
  <Company/>
  <LinksUpToDate>false</LinksUpToDate>
  <CharactersWithSpaces>12464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Ольга Миронова</dc:creator>
  <cp:keywords/>
  <dc:description/>
  <cp:lastModifiedBy>Адм. Красночетайского района Ольга Миронова</cp:lastModifiedBy>
  <cp:revision>2</cp:revision>
  <dcterms:created xsi:type="dcterms:W3CDTF">2023-04-20T12:22:00Z</dcterms:created>
  <dcterms:modified xsi:type="dcterms:W3CDTF">2023-04-20T12:23:00Z</dcterms:modified>
</cp:coreProperties>
</file>