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FF" w:rsidRDefault="004B1DFF" w:rsidP="004B1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4B1DFF" w:rsidRDefault="004B1DFF" w:rsidP="00B94E69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>Чувашской Республики, подлежащих признанию утратившими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Pr="002C2DCC">
        <w:rPr>
          <w:rFonts w:eastAsiaTheme="minorHAnsi"/>
          <w:b/>
          <w:sz w:val="28"/>
          <w:szCs w:val="28"/>
          <w:lang w:eastAsia="en-US"/>
        </w:rPr>
        <w:t xml:space="preserve">"О внесении изменений </w:t>
      </w:r>
      <w:r w:rsidR="00B94E69">
        <w:rPr>
          <w:rFonts w:eastAsiaTheme="minorHAnsi"/>
          <w:b/>
          <w:sz w:val="28"/>
          <w:szCs w:val="28"/>
          <w:lang w:eastAsia="en-US"/>
        </w:rPr>
        <w:t xml:space="preserve">в статью 4 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 xml:space="preserve">Закона </w:t>
      </w:r>
      <w:r w:rsidR="00E2638C">
        <w:rPr>
          <w:rFonts w:eastAsiaTheme="minorHAnsi"/>
          <w:b/>
          <w:sz w:val="28"/>
          <w:szCs w:val="28"/>
          <w:lang w:eastAsia="en-US"/>
        </w:rPr>
        <w:br/>
      </w:r>
      <w:r w:rsidR="00B94E69" w:rsidRPr="00B94E69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 статусе депутата Государственного Совета </w:t>
      </w:r>
      <w:r w:rsidR="00E2638C">
        <w:rPr>
          <w:rFonts w:eastAsiaTheme="minorHAnsi"/>
          <w:b/>
          <w:sz w:val="28"/>
          <w:szCs w:val="28"/>
          <w:lang w:eastAsia="en-US"/>
        </w:rPr>
        <w:br/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Чува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ш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ской Республики"</w:t>
      </w:r>
      <w:r w:rsidR="00B94E69">
        <w:rPr>
          <w:rFonts w:eastAsiaTheme="minorHAnsi"/>
          <w:b/>
          <w:sz w:val="28"/>
          <w:szCs w:val="28"/>
          <w:lang w:eastAsia="en-US"/>
        </w:rPr>
        <w:t xml:space="preserve"> и в статью 15 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 xml:space="preserve">Закона Чувашской Республики </w:t>
      </w:r>
      <w:r w:rsidR="00B94E69">
        <w:rPr>
          <w:rFonts w:eastAsiaTheme="minorHAnsi"/>
          <w:b/>
          <w:sz w:val="28"/>
          <w:szCs w:val="28"/>
          <w:lang w:eastAsia="en-US"/>
        </w:rPr>
        <w:br/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"О статусе лиц, замещающих государственные должности</w:t>
      </w:r>
      <w:r w:rsidR="00B94E69">
        <w:rPr>
          <w:rFonts w:eastAsiaTheme="minorHAnsi"/>
          <w:b/>
          <w:sz w:val="28"/>
          <w:szCs w:val="28"/>
          <w:lang w:eastAsia="en-US"/>
        </w:rPr>
        <w:br/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Чувашской Республики"</w:t>
      </w:r>
      <w:proofErr w:type="gramEnd"/>
    </w:p>
    <w:p w:rsidR="004B1DFF" w:rsidRDefault="004B1DFF" w:rsidP="004B1DFF">
      <w:pPr>
        <w:jc w:val="center"/>
        <w:rPr>
          <w:spacing w:val="6"/>
          <w:sz w:val="56"/>
          <w:szCs w:val="56"/>
        </w:rPr>
      </w:pPr>
    </w:p>
    <w:p w:rsidR="004B1DFF" w:rsidRPr="00BF43D8" w:rsidRDefault="004B1DFF" w:rsidP="00B94E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F43D8">
        <w:rPr>
          <w:sz w:val="28"/>
          <w:szCs w:val="28"/>
        </w:rPr>
        <w:t xml:space="preserve">ринятие закона Чувашской Республики </w:t>
      </w:r>
      <w:r w:rsidR="00B94E69" w:rsidRPr="00B94E69">
        <w:rPr>
          <w:spacing w:val="6"/>
          <w:sz w:val="28"/>
          <w:szCs w:val="28"/>
        </w:rPr>
        <w:t>"О внесении изменений в ст</w:t>
      </w:r>
      <w:r w:rsidR="00B94E69" w:rsidRPr="00B94E69">
        <w:rPr>
          <w:spacing w:val="6"/>
          <w:sz w:val="28"/>
          <w:szCs w:val="28"/>
        </w:rPr>
        <w:t>а</w:t>
      </w:r>
      <w:r w:rsidR="00B94E69" w:rsidRPr="00B94E69">
        <w:rPr>
          <w:spacing w:val="6"/>
          <w:sz w:val="28"/>
          <w:szCs w:val="28"/>
        </w:rPr>
        <w:t>тью 4 Закона Чувашской Республики "О статусе депутата Государственного Совета Чувашской Республики" и в статью 15 Закона Чувашской Республ</w:t>
      </w:r>
      <w:r w:rsidR="00B94E69" w:rsidRPr="00B94E69">
        <w:rPr>
          <w:spacing w:val="6"/>
          <w:sz w:val="28"/>
          <w:szCs w:val="28"/>
        </w:rPr>
        <w:t>и</w:t>
      </w:r>
      <w:r w:rsidR="00B94E69" w:rsidRPr="00B94E69">
        <w:rPr>
          <w:spacing w:val="6"/>
          <w:sz w:val="28"/>
          <w:szCs w:val="28"/>
        </w:rPr>
        <w:t>ки "О статусе лиц, замещающих государственные должности</w:t>
      </w:r>
      <w:r w:rsidR="00E2638C">
        <w:rPr>
          <w:spacing w:val="6"/>
          <w:sz w:val="28"/>
          <w:szCs w:val="28"/>
        </w:rPr>
        <w:t xml:space="preserve"> </w:t>
      </w:r>
      <w:bookmarkStart w:id="0" w:name="_GoBack"/>
      <w:bookmarkEnd w:id="0"/>
      <w:r w:rsidR="00B94E69" w:rsidRPr="00B94E69">
        <w:rPr>
          <w:spacing w:val="6"/>
          <w:sz w:val="28"/>
          <w:szCs w:val="28"/>
        </w:rPr>
        <w:t>Чувашской Республики"</w:t>
      </w:r>
      <w:r>
        <w:rPr>
          <w:spacing w:val="6"/>
          <w:sz w:val="28"/>
          <w:szCs w:val="28"/>
        </w:rPr>
        <w:t xml:space="preserve"> </w:t>
      </w:r>
      <w:r w:rsidRPr="00837840">
        <w:rPr>
          <w:sz w:val="28"/>
          <w:szCs w:val="28"/>
        </w:rPr>
        <w:t>не потребует признания утратившими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sectPr w:rsidR="004B1DFF" w:rsidRPr="00BF43D8">
      <w:headerReference w:type="even" r:id="rId5"/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26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E2638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26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E263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FF"/>
    <w:rsid w:val="004B1DFF"/>
    <w:rsid w:val="00B94E69"/>
    <w:rsid w:val="00C228F5"/>
    <w:rsid w:val="00E2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1D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1D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B1D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1D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1D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B1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</cp:revision>
  <dcterms:created xsi:type="dcterms:W3CDTF">2024-05-22T07:09:00Z</dcterms:created>
  <dcterms:modified xsi:type="dcterms:W3CDTF">2024-05-22T07:26:00Z</dcterms:modified>
</cp:coreProperties>
</file>