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1" w:rsidRPr="008A338A" w:rsidRDefault="00110D46" w:rsidP="000435B3">
      <w:pPr>
        <w:ind w:firstLine="708"/>
        <w:jc w:val="center"/>
        <w:rPr>
          <w:sz w:val="26"/>
          <w:szCs w:val="26"/>
        </w:rPr>
      </w:pPr>
      <w:r w:rsidRPr="008A338A">
        <w:rPr>
          <w:sz w:val="26"/>
          <w:szCs w:val="26"/>
        </w:rPr>
        <w:t>ИЗВЕЩЕНИЕ</w:t>
      </w:r>
    </w:p>
    <w:p w:rsidR="007B1534" w:rsidRPr="008A338A" w:rsidRDefault="00110D46" w:rsidP="000435B3">
      <w:pPr>
        <w:ind w:firstLine="708"/>
        <w:jc w:val="center"/>
        <w:rPr>
          <w:sz w:val="26"/>
          <w:szCs w:val="26"/>
        </w:rPr>
      </w:pPr>
      <w:r w:rsidRPr="008A338A">
        <w:rPr>
          <w:sz w:val="26"/>
          <w:szCs w:val="26"/>
        </w:rPr>
        <w:t xml:space="preserve">о проведении </w:t>
      </w:r>
      <w:r w:rsidR="00CC4A59" w:rsidRPr="008A338A">
        <w:rPr>
          <w:sz w:val="26"/>
          <w:szCs w:val="26"/>
        </w:rPr>
        <w:t>публичных обсуждений</w:t>
      </w:r>
    </w:p>
    <w:p w:rsidR="000435B3" w:rsidRPr="008A338A" w:rsidRDefault="000435B3" w:rsidP="000435B3">
      <w:pPr>
        <w:jc w:val="center"/>
        <w:rPr>
          <w:sz w:val="26"/>
          <w:szCs w:val="26"/>
        </w:rPr>
      </w:pPr>
      <w:r w:rsidRPr="008A338A">
        <w:rPr>
          <w:sz w:val="26"/>
          <w:szCs w:val="26"/>
        </w:rPr>
        <w:t>проекта постановления Кабинета Министров  Чувашской Республики</w:t>
      </w:r>
    </w:p>
    <w:p w:rsidR="00072C42" w:rsidRPr="008A338A" w:rsidRDefault="000435B3" w:rsidP="000435B3">
      <w:pPr>
        <w:jc w:val="center"/>
        <w:rPr>
          <w:sz w:val="26"/>
          <w:szCs w:val="26"/>
        </w:rPr>
      </w:pPr>
      <w:r w:rsidRPr="008A338A">
        <w:rPr>
          <w:sz w:val="26"/>
          <w:szCs w:val="26"/>
        </w:rPr>
        <w:t xml:space="preserve">«О внесении изменений в  </w:t>
      </w:r>
      <w:r w:rsidR="00762388" w:rsidRPr="008A338A">
        <w:rPr>
          <w:sz w:val="26"/>
          <w:szCs w:val="26"/>
        </w:rPr>
        <w:t xml:space="preserve">государственную программу </w:t>
      </w:r>
    </w:p>
    <w:p w:rsidR="000435B3" w:rsidRPr="008A338A" w:rsidRDefault="00762388" w:rsidP="000435B3">
      <w:pPr>
        <w:jc w:val="center"/>
        <w:rPr>
          <w:sz w:val="26"/>
          <w:szCs w:val="26"/>
        </w:rPr>
      </w:pPr>
      <w:r w:rsidRPr="008A338A">
        <w:rPr>
          <w:sz w:val="26"/>
          <w:szCs w:val="26"/>
        </w:rPr>
        <w:t>Чувашской Республики «</w:t>
      </w:r>
      <w:r w:rsidR="00072C42" w:rsidRPr="008A338A">
        <w:rPr>
          <w:sz w:val="26"/>
          <w:szCs w:val="26"/>
        </w:rPr>
        <w:t>Экономическое развитие Чувашской Республики</w:t>
      </w:r>
      <w:r w:rsidR="000435B3" w:rsidRPr="008A338A">
        <w:rPr>
          <w:sz w:val="26"/>
          <w:szCs w:val="26"/>
        </w:rPr>
        <w:t>»</w:t>
      </w:r>
    </w:p>
    <w:p w:rsidR="000435B3" w:rsidRPr="008A338A" w:rsidRDefault="000435B3" w:rsidP="000435B3">
      <w:pPr>
        <w:ind w:firstLine="709"/>
        <w:jc w:val="both"/>
        <w:rPr>
          <w:b w:val="0"/>
          <w:sz w:val="26"/>
          <w:szCs w:val="26"/>
        </w:rPr>
      </w:pPr>
      <w:r w:rsidRPr="008A338A">
        <w:rPr>
          <w:b w:val="0"/>
          <w:sz w:val="26"/>
          <w:szCs w:val="26"/>
        </w:rPr>
        <w:t xml:space="preserve">            </w:t>
      </w:r>
    </w:p>
    <w:p w:rsidR="00762388" w:rsidRPr="008A338A" w:rsidRDefault="00762388" w:rsidP="00762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38A">
        <w:rPr>
          <w:rFonts w:ascii="Times New Roman" w:hAnsi="Times New Roman" w:cs="Times New Roman"/>
          <w:sz w:val="26"/>
          <w:szCs w:val="26"/>
        </w:rPr>
        <w:t>Настоящим проектом постановления вносятся изменения в государственную программу Чувашской Республики «Экономическое развитие Чувашской Республики», утвержденную постановлением Кабинета Министров Чувашской Республики от 5 декабря 2018 г. № 496 (далее – Государственная программа).</w:t>
      </w:r>
    </w:p>
    <w:p w:rsidR="00762388" w:rsidRPr="008A338A" w:rsidRDefault="00762388" w:rsidP="007623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38A">
        <w:rPr>
          <w:rFonts w:ascii="Times New Roman" w:hAnsi="Times New Roman" w:cs="Times New Roman"/>
          <w:sz w:val="26"/>
          <w:szCs w:val="26"/>
        </w:rPr>
        <w:t>Объемы финансирования Государственной программы и подпрограмм, включенных в Государственную программу, приводятся в соответствие с Законом Чувашской Республики от 24 марта 2023 г. № 9 «О внесении изменений в Закон Чувашской Республики «О республиканском бюджете Чувашской Республики на 2023 год и на плановый период 2024 и 2025 годов».</w:t>
      </w:r>
    </w:p>
    <w:p w:rsidR="00762388" w:rsidRPr="008A338A" w:rsidRDefault="00762388" w:rsidP="007623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38A">
        <w:rPr>
          <w:rFonts w:ascii="Times New Roman" w:hAnsi="Times New Roman" w:cs="Times New Roman"/>
          <w:sz w:val="26"/>
          <w:szCs w:val="26"/>
        </w:rPr>
        <w:t xml:space="preserve">Уточняются </w:t>
      </w:r>
      <w:r w:rsidR="00072C42" w:rsidRPr="008A338A">
        <w:rPr>
          <w:rFonts w:ascii="Times New Roman" w:hAnsi="Times New Roman" w:cs="Times New Roman"/>
          <w:sz w:val="26"/>
          <w:szCs w:val="26"/>
        </w:rPr>
        <w:t xml:space="preserve">наименования и </w:t>
      </w:r>
      <w:r w:rsidRPr="008A338A">
        <w:rPr>
          <w:rFonts w:ascii="Times New Roman" w:hAnsi="Times New Roman" w:cs="Times New Roman"/>
          <w:sz w:val="26"/>
          <w:szCs w:val="26"/>
        </w:rPr>
        <w:t xml:space="preserve">значения целевых показателей (индикаторов) Государственной программы и </w:t>
      </w:r>
      <w:r w:rsidR="00072C42" w:rsidRPr="008A338A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Pr="008A338A">
        <w:rPr>
          <w:rFonts w:ascii="Times New Roman" w:hAnsi="Times New Roman" w:cs="Times New Roman"/>
          <w:sz w:val="26"/>
          <w:szCs w:val="26"/>
        </w:rPr>
        <w:t xml:space="preserve">подпрограмм </w:t>
      </w:r>
      <w:r w:rsidR="00072C42" w:rsidRPr="008A338A">
        <w:rPr>
          <w:rFonts w:ascii="Times New Roman" w:hAnsi="Times New Roman" w:cs="Times New Roman"/>
          <w:sz w:val="26"/>
          <w:szCs w:val="26"/>
        </w:rPr>
        <w:t>Государственной программы</w:t>
      </w:r>
      <w:r w:rsidRPr="008A338A">
        <w:rPr>
          <w:rFonts w:ascii="Times New Roman" w:hAnsi="Times New Roman" w:cs="Times New Roman"/>
          <w:sz w:val="26"/>
          <w:szCs w:val="26"/>
        </w:rPr>
        <w:t>.</w:t>
      </w:r>
    </w:p>
    <w:p w:rsidR="00A82528" w:rsidRPr="008A338A" w:rsidRDefault="00A82528" w:rsidP="00D62EE8">
      <w:pPr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8A338A">
        <w:rPr>
          <w:b w:val="0"/>
          <w:sz w:val="26"/>
          <w:szCs w:val="26"/>
        </w:rPr>
        <w:t xml:space="preserve">В соответствии с постановлением Кабинета </w:t>
      </w:r>
      <w:r w:rsidR="00CB44ED" w:rsidRPr="008A338A">
        <w:rPr>
          <w:b w:val="0"/>
          <w:sz w:val="26"/>
          <w:szCs w:val="26"/>
        </w:rPr>
        <w:t xml:space="preserve">Министров Чувашской Республики от 31 декабря 2011 г. № 675 «Об утверждении </w:t>
      </w:r>
      <w:proofErr w:type="gramStart"/>
      <w:r w:rsidR="00CB44ED" w:rsidRPr="008A338A">
        <w:rPr>
          <w:b w:val="0"/>
          <w:sz w:val="26"/>
          <w:szCs w:val="26"/>
        </w:rPr>
        <w:t>Порядка проведения публичного обсуждения проектов государственных программ Чувашской Республики</w:t>
      </w:r>
      <w:proofErr w:type="gramEnd"/>
      <w:r w:rsidR="00CB44ED" w:rsidRPr="008A338A">
        <w:rPr>
          <w:b w:val="0"/>
          <w:sz w:val="26"/>
          <w:szCs w:val="26"/>
        </w:rPr>
        <w:t xml:space="preserve"> и о внесении изменений в некоторые постановления Кабинета Министров Чувашской Республики» проводится публичное обсуждение.</w:t>
      </w:r>
    </w:p>
    <w:p w:rsidR="002C3A9D" w:rsidRPr="008A338A" w:rsidRDefault="00CB44ED" w:rsidP="00D62EE8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6"/>
          <w:szCs w:val="26"/>
        </w:rPr>
      </w:pPr>
      <w:r w:rsidRPr="008A338A">
        <w:rPr>
          <w:b w:val="0"/>
          <w:sz w:val="26"/>
          <w:szCs w:val="26"/>
        </w:rPr>
        <w:t xml:space="preserve">Извещение о проведении публичного обсуждения проекта постановления размещено на Портале органов власти Чувашской Республики в информационно-телекоммуникационной сети «Интернет» на официальном сайте Минэкономразвития Чувашии </w:t>
      </w:r>
      <w:r w:rsidR="00D62EE8" w:rsidRPr="008A338A">
        <w:rPr>
          <w:b w:val="0"/>
          <w:bCs w:val="0"/>
          <w:sz w:val="26"/>
          <w:szCs w:val="26"/>
        </w:rPr>
        <w:t>1</w:t>
      </w:r>
      <w:r w:rsidR="000932D5" w:rsidRPr="008A338A">
        <w:rPr>
          <w:b w:val="0"/>
          <w:bCs w:val="0"/>
          <w:sz w:val="26"/>
          <w:szCs w:val="26"/>
        </w:rPr>
        <w:t>8 апреля</w:t>
      </w:r>
      <w:r w:rsidR="00D62EE8" w:rsidRPr="008A338A">
        <w:rPr>
          <w:b w:val="0"/>
          <w:bCs w:val="0"/>
          <w:sz w:val="26"/>
          <w:szCs w:val="26"/>
        </w:rPr>
        <w:t xml:space="preserve"> 2023 г.</w:t>
      </w:r>
      <w:r w:rsidRPr="008A338A">
        <w:rPr>
          <w:b w:val="0"/>
          <w:bCs w:val="0"/>
          <w:sz w:val="26"/>
          <w:szCs w:val="26"/>
        </w:rPr>
        <w:t xml:space="preserve"> </w:t>
      </w:r>
    </w:p>
    <w:p w:rsidR="00D62EE8" w:rsidRPr="008A338A" w:rsidRDefault="00D62EE8" w:rsidP="00D62EE8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6"/>
          <w:szCs w:val="26"/>
        </w:rPr>
      </w:pPr>
      <w:r w:rsidRPr="008A338A">
        <w:rPr>
          <w:b w:val="0"/>
          <w:sz w:val="26"/>
          <w:szCs w:val="26"/>
        </w:rPr>
        <w:t xml:space="preserve">Дата </w:t>
      </w:r>
      <w:r w:rsidR="003B6DE8" w:rsidRPr="008A338A">
        <w:rPr>
          <w:b w:val="0"/>
          <w:sz w:val="26"/>
          <w:szCs w:val="26"/>
        </w:rPr>
        <w:t xml:space="preserve">  </w:t>
      </w:r>
      <w:r w:rsidRPr="008A338A">
        <w:rPr>
          <w:b w:val="0"/>
          <w:sz w:val="26"/>
          <w:szCs w:val="26"/>
        </w:rPr>
        <w:t xml:space="preserve">и </w:t>
      </w:r>
      <w:r w:rsidR="00F720E0" w:rsidRPr="008A338A">
        <w:rPr>
          <w:b w:val="0"/>
          <w:sz w:val="26"/>
          <w:szCs w:val="26"/>
        </w:rPr>
        <w:t xml:space="preserve">  </w:t>
      </w:r>
      <w:r w:rsidRPr="008A338A">
        <w:rPr>
          <w:b w:val="0"/>
          <w:sz w:val="26"/>
          <w:szCs w:val="26"/>
        </w:rPr>
        <w:t>время</w:t>
      </w:r>
      <w:r w:rsidR="00F720E0" w:rsidRPr="008A338A">
        <w:rPr>
          <w:b w:val="0"/>
          <w:sz w:val="26"/>
          <w:szCs w:val="26"/>
        </w:rPr>
        <w:t xml:space="preserve">  </w:t>
      </w:r>
      <w:r w:rsidRPr="008A338A">
        <w:rPr>
          <w:b w:val="0"/>
          <w:sz w:val="26"/>
          <w:szCs w:val="26"/>
        </w:rPr>
        <w:t xml:space="preserve"> окончания </w:t>
      </w:r>
      <w:r w:rsidR="00F720E0" w:rsidRPr="008A338A">
        <w:rPr>
          <w:b w:val="0"/>
          <w:sz w:val="26"/>
          <w:szCs w:val="26"/>
        </w:rPr>
        <w:t xml:space="preserve">  </w:t>
      </w:r>
      <w:r w:rsidR="003B6DE8" w:rsidRPr="008A338A">
        <w:rPr>
          <w:b w:val="0"/>
          <w:sz w:val="26"/>
          <w:szCs w:val="26"/>
        </w:rPr>
        <w:t xml:space="preserve"> </w:t>
      </w:r>
      <w:r w:rsidRPr="008A338A">
        <w:rPr>
          <w:b w:val="0"/>
          <w:sz w:val="26"/>
          <w:szCs w:val="26"/>
        </w:rPr>
        <w:t>публичн</w:t>
      </w:r>
      <w:r w:rsidR="00CB44ED" w:rsidRPr="008A338A">
        <w:rPr>
          <w:b w:val="0"/>
          <w:sz w:val="26"/>
          <w:szCs w:val="26"/>
        </w:rPr>
        <w:t>ого</w:t>
      </w:r>
      <w:r w:rsidRPr="008A338A">
        <w:rPr>
          <w:b w:val="0"/>
          <w:sz w:val="26"/>
          <w:szCs w:val="26"/>
        </w:rPr>
        <w:t xml:space="preserve"> </w:t>
      </w:r>
      <w:r w:rsidR="003B6DE8" w:rsidRPr="008A338A">
        <w:rPr>
          <w:b w:val="0"/>
          <w:sz w:val="26"/>
          <w:szCs w:val="26"/>
        </w:rPr>
        <w:t xml:space="preserve"> </w:t>
      </w:r>
      <w:r w:rsidR="00F720E0" w:rsidRPr="008A338A">
        <w:rPr>
          <w:b w:val="0"/>
          <w:sz w:val="26"/>
          <w:szCs w:val="26"/>
        </w:rPr>
        <w:t xml:space="preserve"> </w:t>
      </w:r>
      <w:r w:rsidRPr="008A338A">
        <w:rPr>
          <w:b w:val="0"/>
          <w:sz w:val="26"/>
          <w:szCs w:val="26"/>
        </w:rPr>
        <w:t>обсуждени</w:t>
      </w:r>
      <w:r w:rsidR="00CB44ED" w:rsidRPr="008A338A">
        <w:rPr>
          <w:b w:val="0"/>
          <w:sz w:val="26"/>
          <w:szCs w:val="26"/>
        </w:rPr>
        <w:t>я</w:t>
      </w:r>
      <w:r w:rsidRPr="008A338A">
        <w:rPr>
          <w:b w:val="0"/>
          <w:sz w:val="26"/>
          <w:szCs w:val="26"/>
        </w:rPr>
        <w:t xml:space="preserve">: </w:t>
      </w:r>
      <w:r w:rsidR="00F720E0" w:rsidRPr="008A338A">
        <w:rPr>
          <w:b w:val="0"/>
          <w:sz w:val="26"/>
          <w:szCs w:val="26"/>
        </w:rPr>
        <w:t xml:space="preserve"> </w:t>
      </w:r>
      <w:r w:rsidR="000932D5" w:rsidRPr="008A338A">
        <w:rPr>
          <w:b w:val="0"/>
          <w:sz w:val="26"/>
          <w:szCs w:val="26"/>
        </w:rPr>
        <w:t>2</w:t>
      </w:r>
      <w:r w:rsidR="00356A64" w:rsidRPr="008A338A">
        <w:rPr>
          <w:b w:val="0"/>
          <w:sz w:val="26"/>
          <w:szCs w:val="26"/>
        </w:rPr>
        <w:t>6</w:t>
      </w:r>
      <w:r w:rsidRPr="008A338A">
        <w:rPr>
          <w:b w:val="0"/>
          <w:sz w:val="26"/>
          <w:szCs w:val="26"/>
        </w:rPr>
        <w:t xml:space="preserve"> </w:t>
      </w:r>
      <w:r w:rsidR="00356A64" w:rsidRPr="008A338A">
        <w:rPr>
          <w:b w:val="0"/>
          <w:sz w:val="26"/>
          <w:szCs w:val="26"/>
        </w:rPr>
        <w:t>апреля</w:t>
      </w:r>
      <w:r w:rsidRPr="008A338A">
        <w:rPr>
          <w:b w:val="0"/>
          <w:sz w:val="26"/>
          <w:szCs w:val="26"/>
        </w:rPr>
        <w:t xml:space="preserve"> </w:t>
      </w:r>
      <w:r w:rsidR="00F720E0" w:rsidRPr="008A338A">
        <w:rPr>
          <w:b w:val="0"/>
          <w:sz w:val="26"/>
          <w:szCs w:val="26"/>
        </w:rPr>
        <w:t xml:space="preserve"> </w:t>
      </w:r>
      <w:r w:rsidRPr="008A338A">
        <w:rPr>
          <w:b w:val="0"/>
          <w:sz w:val="26"/>
          <w:szCs w:val="26"/>
        </w:rPr>
        <w:t xml:space="preserve">2023 г. в </w:t>
      </w:r>
      <w:r w:rsidR="00CB44ED" w:rsidRPr="008A338A">
        <w:rPr>
          <w:b w:val="0"/>
          <w:sz w:val="26"/>
          <w:szCs w:val="26"/>
        </w:rPr>
        <w:t>17 часов 00 минут.</w:t>
      </w:r>
    </w:p>
    <w:p w:rsidR="009F0A93" w:rsidRPr="008A338A" w:rsidRDefault="009F0A93" w:rsidP="000435B3">
      <w:pPr>
        <w:jc w:val="both"/>
        <w:rPr>
          <w:b w:val="0"/>
          <w:sz w:val="26"/>
          <w:szCs w:val="26"/>
        </w:rPr>
      </w:pPr>
    </w:p>
    <w:p w:rsidR="000435B3" w:rsidRPr="008A338A" w:rsidRDefault="000435B3" w:rsidP="000435B3">
      <w:pPr>
        <w:ind w:firstLine="709"/>
        <w:jc w:val="both"/>
        <w:rPr>
          <w:b w:val="0"/>
        </w:rPr>
      </w:pPr>
    </w:p>
    <w:p w:rsidR="00882F66" w:rsidRPr="008A338A" w:rsidRDefault="00882F66" w:rsidP="00166B91">
      <w:pPr>
        <w:ind w:firstLine="708"/>
        <w:jc w:val="center"/>
      </w:pPr>
    </w:p>
    <w:p w:rsidR="004F1437" w:rsidRPr="008A338A" w:rsidRDefault="004F1437" w:rsidP="00252B28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6"/>
          <w:szCs w:val="26"/>
        </w:rPr>
      </w:pPr>
    </w:p>
    <w:p w:rsidR="00363304" w:rsidRPr="008A338A" w:rsidRDefault="00725F0A" w:rsidP="00252B28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6"/>
          <w:szCs w:val="26"/>
        </w:rPr>
      </w:pPr>
      <w:r w:rsidRPr="008A338A">
        <w:rPr>
          <w:b w:val="0"/>
          <w:bCs w:val="0"/>
          <w:color w:val="auto"/>
          <w:sz w:val="26"/>
          <w:szCs w:val="26"/>
        </w:rPr>
        <w:t>З</w:t>
      </w:r>
      <w:r w:rsidR="00363304" w:rsidRPr="008A338A">
        <w:rPr>
          <w:b w:val="0"/>
          <w:bCs w:val="0"/>
          <w:color w:val="auto"/>
          <w:sz w:val="26"/>
          <w:szCs w:val="26"/>
        </w:rPr>
        <w:t xml:space="preserve">аместитель </w:t>
      </w:r>
      <w:r w:rsidR="00377891" w:rsidRPr="008A338A">
        <w:rPr>
          <w:b w:val="0"/>
          <w:bCs w:val="0"/>
          <w:color w:val="auto"/>
          <w:sz w:val="26"/>
          <w:szCs w:val="26"/>
        </w:rPr>
        <w:t>Председателя</w:t>
      </w:r>
      <w:r w:rsidRPr="008A338A">
        <w:rPr>
          <w:b w:val="0"/>
          <w:bCs w:val="0"/>
          <w:color w:val="auto"/>
          <w:sz w:val="26"/>
          <w:szCs w:val="26"/>
        </w:rPr>
        <w:t xml:space="preserve"> Кабинета</w:t>
      </w:r>
    </w:p>
    <w:p w:rsidR="00377891" w:rsidRPr="008A338A" w:rsidRDefault="00377891" w:rsidP="00252B28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6"/>
          <w:szCs w:val="26"/>
        </w:rPr>
      </w:pPr>
      <w:r w:rsidRPr="008A338A">
        <w:rPr>
          <w:b w:val="0"/>
          <w:bCs w:val="0"/>
          <w:color w:val="auto"/>
          <w:sz w:val="26"/>
          <w:szCs w:val="26"/>
        </w:rPr>
        <w:t>Министров Чувашской Республики -</w:t>
      </w:r>
    </w:p>
    <w:p w:rsidR="00252B28" w:rsidRPr="008A338A" w:rsidRDefault="00252B28" w:rsidP="00252B28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6"/>
          <w:szCs w:val="26"/>
        </w:rPr>
      </w:pPr>
      <w:r w:rsidRPr="008A338A">
        <w:rPr>
          <w:b w:val="0"/>
          <w:bCs w:val="0"/>
          <w:color w:val="auto"/>
          <w:sz w:val="26"/>
          <w:szCs w:val="26"/>
        </w:rPr>
        <w:t xml:space="preserve">министр экономического развития и </w:t>
      </w:r>
    </w:p>
    <w:p w:rsidR="00252B28" w:rsidRPr="008A338A" w:rsidRDefault="001217B5" w:rsidP="00252B28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6"/>
          <w:szCs w:val="26"/>
        </w:rPr>
      </w:pPr>
      <w:r w:rsidRPr="008A338A">
        <w:rPr>
          <w:b w:val="0"/>
          <w:bCs w:val="0"/>
          <w:noProof/>
          <w:color w:val="auto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99D2C2B" wp14:editId="6DB43327">
            <wp:simplePos x="0" y="0"/>
            <wp:positionH relativeFrom="column">
              <wp:posOffset>2035175</wp:posOffset>
            </wp:positionH>
            <wp:positionV relativeFrom="paragraph">
              <wp:posOffset>17780</wp:posOffset>
            </wp:positionV>
            <wp:extent cx="2327275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П Красно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28" w:rsidRPr="008A338A">
        <w:rPr>
          <w:b w:val="0"/>
          <w:bCs w:val="0"/>
          <w:color w:val="auto"/>
          <w:sz w:val="26"/>
          <w:szCs w:val="26"/>
        </w:rPr>
        <w:t xml:space="preserve">имущественных отношений </w:t>
      </w:r>
    </w:p>
    <w:p w:rsidR="00252B28" w:rsidRDefault="00252B28" w:rsidP="00252B28">
      <w:pPr>
        <w:autoSpaceDE w:val="0"/>
        <w:autoSpaceDN w:val="0"/>
        <w:adjustRightInd w:val="0"/>
        <w:spacing w:line="216" w:lineRule="auto"/>
        <w:rPr>
          <w:rFonts w:eastAsia="Calibri"/>
          <w:b w:val="0"/>
          <w:bCs w:val="0"/>
          <w:color w:val="auto"/>
          <w:sz w:val="26"/>
          <w:szCs w:val="26"/>
          <w:lang w:eastAsia="en-US"/>
        </w:rPr>
      </w:pPr>
      <w:r w:rsidRPr="008A338A">
        <w:rPr>
          <w:b w:val="0"/>
          <w:bCs w:val="0"/>
          <w:color w:val="auto"/>
          <w:sz w:val="26"/>
          <w:szCs w:val="26"/>
        </w:rPr>
        <w:t>Чувашской Республики</w:t>
      </w:r>
      <w:r w:rsidRPr="008A338A">
        <w:rPr>
          <w:b w:val="0"/>
          <w:bCs w:val="0"/>
          <w:color w:val="auto"/>
          <w:sz w:val="26"/>
          <w:szCs w:val="26"/>
        </w:rPr>
        <w:tab/>
      </w:r>
      <w:r w:rsidRPr="008A338A">
        <w:rPr>
          <w:rFonts w:eastAsia="Calibri"/>
          <w:b w:val="0"/>
          <w:bCs w:val="0"/>
          <w:color w:val="auto"/>
          <w:sz w:val="26"/>
          <w:szCs w:val="26"/>
          <w:lang w:eastAsia="en-US"/>
        </w:rPr>
        <w:tab/>
      </w:r>
      <w:r w:rsidRPr="008A338A">
        <w:rPr>
          <w:rFonts w:eastAsia="Calibri"/>
          <w:b w:val="0"/>
          <w:bCs w:val="0"/>
          <w:color w:val="auto"/>
          <w:sz w:val="26"/>
          <w:szCs w:val="26"/>
          <w:lang w:eastAsia="en-US"/>
        </w:rPr>
        <w:tab/>
      </w:r>
      <w:r w:rsidRPr="008A338A">
        <w:rPr>
          <w:rFonts w:eastAsia="Calibri"/>
          <w:b w:val="0"/>
          <w:bCs w:val="0"/>
          <w:color w:val="auto"/>
          <w:sz w:val="26"/>
          <w:szCs w:val="26"/>
          <w:lang w:eastAsia="en-US"/>
        </w:rPr>
        <w:tab/>
      </w:r>
      <w:r w:rsidRPr="008A338A">
        <w:rPr>
          <w:rFonts w:eastAsia="Calibri"/>
          <w:b w:val="0"/>
          <w:bCs w:val="0"/>
          <w:color w:val="auto"/>
          <w:sz w:val="26"/>
          <w:szCs w:val="26"/>
          <w:lang w:eastAsia="en-US"/>
        </w:rPr>
        <w:tab/>
      </w:r>
      <w:r w:rsidRPr="008A338A">
        <w:rPr>
          <w:rFonts w:eastAsia="Calibri"/>
          <w:b w:val="0"/>
          <w:bCs w:val="0"/>
          <w:color w:val="auto"/>
          <w:sz w:val="26"/>
          <w:szCs w:val="26"/>
          <w:lang w:eastAsia="en-US"/>
        </w:rPr>
        <w:tab/>
      </w:r>
      <w:r w:rsidR="00377891" w:rsidRPr="008A338A">
        <w:rPr>
          <w:rFonts w:eastAsia="Calibri"/>
          <w:b w:val="0"/>
          <w:bCs w:val="0"/>
          <w:color w:val="auto"/>
          <w:sz w:val="26"/>
          <w:szCs w:val="26"/>
          <w:lang w:eastAsia="en-US"/>
        </w:rPr>
        <w:t xml:space="preserve">                   Д.И. Краснов</w:t>
      </w:r>
      <w:bookmarkStart w:id="0" w:name="_GoBack"/>
      <w:bookmarkEnd w:id="0"/>
    </w:p>
    <w:p w:rsidR="001217B5" w:rsidRPr="000435B3" w:rsidRDefault="001217B5" w:rsidP="00252B28">
      <w:pPr>
        <w:autoSpaceDE w:val="0"/>
        <w:autoSpaceDN w:val="0"/>
        <w:adjustRightInd w:val="0"/>
        <w:spacing w:line="216" w:lineRule="auto"/>
        <w:rPr>
          <w:b w:val="0"/>
          <w:bCs w:val="0"/>
          <w:color w:val="auto"/>
          <w:sz w:val="26"/>
          <w:szCs w:val="26"/>
        </w:rPr>
      </w:pPr>
    </w:p>
    <w:sectPr w:rsidR="001217B5" w:rsidRPr="000435B3" w:rsidSect="00E45875">
      <w:headerReference w:type="even" r:id="rId9"/>
      <w:headerReference w:type="default" r:id="rId10"/>
      <w:pgSz w:w="11904" w:h="16836" w:code="9"/>
      <w:pgMar w:top="709" w:right="851" w:bottom="426" w:left="1701" w:header="709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A1" w:rsidRDefault="001A73A1">
      <w:r>
        <w:separator/>
      </w:r>
    </w:p>
  </w:endnote>
  <w:endnote w:type="continuationSeparator" w:id="0">
    <w:p w:rsidR="001A73A1" w:rsidRDefault="001A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A1" w:rsidRDefault="001A73A1">
      <w:r>
        <w:separator/>
      </w:r>
    </w:p>
  </w:footnote>
  <w:footnote w:type="continuationSeparator" w:id="0">
    <w:p w:rsidR="001A73A1" w:rsidRDefault="001A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EA" w:rsidRDefault="002018EA" w:rsidP="000D7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8EA" w:rsidRDefault="00201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EA" w:rsidRDefault="002018EA" w:rsidP="000D7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2D5">
      <w:rPr>
        <w:rStyle w:val="a5"/>
        <w:noProof/>
      </w:rPr>
      <w:t>2</w:t>
    </w:r>
    <w:r>
      <w:rPr>
        <w:rStyle w:val="a5"/>
      </w:rPr>
      <w:fldChar w:fldCharType="end"/>
    </w:r>
  </w:p>
  <w:p w:rsidR="002018EA" w:rsidRDefault="002018E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6E7"/>
    <w:multiLevelType w:val="hybridMultilevel"/>
    <w:tmpl w:val="DFDA6A4C"/>
    <w:lvl w:ilvl="0" w:tplc="2188A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E7B86"/>
    <w:multiLevelType w:val="hybridMultilevel"/>
    <w:tmpl w:val="FC2C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617"/>
    <w:multiLevelType w:val="hybridMultilevel"/>
    <w:tmpl w:val="7A04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4EF0"/>
    <w:multiLevelType w:val="hybridMultilevel"/>
    <w:tmpl w:val="B2307720"/>
    <w:lvl w:ilvl="0" w:tplc="A06E3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D372F7"/>
    <w:multiLevelType w:val="hybridMultilevel"/>
    <w:tmpl w:val="753AB408"/>
    <w:lvl w:ilvl="0" w:tplc="A60001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B3261E0"/>
    <w:multiLevelType w:val="hybridMultilevel"/>
    <w:tmpl w:val="5F28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28E9"/>
    <w:multiLevelType w:val="hybridMultilevel"/>
    <w:tmpl w:val="A3DCE136"/>
    <w:lvl w:ilvl="0" w:tplc="F93E64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A07F84"/>
    <w:multiLevelType w:val="hybridMultilevel"/>
    <w:tmpl w:val="0A88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50B68"/>
    <w:multiLevelType w:val="hybridMultilevel"/>
    <w:tmpl w:val="DF98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41F42"/>
    <w:multiLevelType w:val="hybridMultilevel"/>
    <w:tmpl w:val="4A66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53C4"/>
    <w:multiLevelType w:val="hybridMultilevel"/>
    <w:tmpl w:val="76E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6797"/>
    <w:multiLevelType w:val="hybridMultilevel"/>
    <w:tmpl w:val="B5D4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3"/>
    <w:rsid w:val="00014B02"/>
    <w:rsid w:val="00026158"/>
    <w:rsid w:val="00041A18"/>
    <w:rsid w:val="00041C01"/>
    <w:rsid w:val="000435B3"/>
    <w:rsid w:val="00066D90"/>
    <w:rsid w:val="00072C42"/>
    <w:rsid w:val="00083473"/>
    <w:rsid w:val="00092714"/>
    <w:rsid w:val="000932D5"/>
    <w:rsid w:val="000A002F"/>
    <w:rsid w:val="000C09F3"/>
    <w:rsid w:val="000D0D5F"/>
    <w:rsid w:val="000D1F82"/>
    <w:rsid w:val="000D731D"/>
    <w:rsid w:val="00110D46"/>
    <w:rsid w:val="001217B5"/>
    <w:rsid w:val="00124485"/>
    <w:rsid w:val="00125852"/>
    <w:rsid w:val="00142DA4"/>
    <w:rsid w:val="001545B7"/>
    <w:rsid w:val="00154DD2"/>
    <w:rsid w:val="00166B91"/>
    <w:rsid w:val="00197A32"/>
    <w:rsid w:val="001A73A1"/>
    <w:rsid w:val="001B01E1"/>
    <w:rsid w:val="001B3D56"/>
    <w:rsid w:val="001B7530"/>
    <w:rsid w:val="001D2AB5"/>
    <w:rsid w:val="001E2A80"/>
    <w:rsid w:val="002018EA"/>
    <w:rsid w:val="002065A1"/>
    <w:rsid w:val="00252B28"/>
    <w:rsid w:val="0025472B"/>
    <w:rsid w:val="002A5C23"/>
    <w:rsid w:val="002B2191"/>
    <w:rsid w:val="002C3A9D"/>
    <w:rsid w:val="002F53F6"/>
    <w:rsid w:val="003030D8"/>
    <w:rsid w:val="00332E8D"/>
    <w:rsid w:val="00356A64"/>
    <w:rsid w:val="00363304"/>
    <w:rsid w:val="00377891"/>
    <w:rsid w:val="003961D5"/>
    <w:rsid w:val="003A51F5"/>
    <w:rsid w:val="003B544C"/>
    <w:rsid w:val="003B5CB2"/>
    <w:rsid w:val="003B6DE8"/>
    <w:rsid w:val="003F7D5E"/>
    <w:rsid w:val="0042410C"/>
    <w:rsid w:val="00441B99"/>
    <w:rsid w:val="004700D4"/>
    <w:rsid w:val="004837F3"/>
    <w:rsid w:val="004928A9"/>
    <w:rsid w:val="004D7904"/>
    <w:rsid w:val="004E108A"/>
    <w:rsid w:val="004F1437"/>
    <w:rsid w:val="00525D8A"/>
    <w:rsid w:val="00546209"/>
    <w:rsid w:val="00575E4B"/>
    <w:rsid w:val="005C2718"/>
    <w:rsid w:val="005E242C"/>
    <w:rsid w:val="006028CE"/>
    <w:rsid w:val="00615284"/>
    <w:rsid w:val="00623E36"/>
    <w:rsid w:val="00631CCB"/>
    <w:rsid w:val="00632D0F"/>
    <w:rsid w:val="0064759A"/>
    <w:rsid w:val="006650A0"/>
    <w:rsid w:val="006A478B"/>
    <w:rsid w:val="006B1DB6"/>
    <w:rsid w:val="006E3F17"/>
    <w:rsid w:val="00700B93"/>
    <w:rsid w:val="00720B42"/>
    <w:rsid w:val="00725F0A"/>
    <w:rsid w:val="00762388"/>
    <w:rsid w:val="00777671"/>
    <w:rsid w:val="00786DE6"/>
    <w:rsid w:val="00787711"/>
    <w:rsid w:val="0079363D"/>
    <w:rsid w:val="007B1534"/>
    <w:rsid w:val="007C26E9"/>
    <w:rsid w:val="007C7728"/>
    <w:rsid w:val="00824AD0"/>
    <w:rsid w:val="00831B30"/>
    <w:rsid w:val="00854134"/>
    <w:rsid w:val="00882F66"/>
    <w:rsid w:val="00884B22"/>
    <w:rsid w:val="008A338A"/>
    <w:rsid w:val="008A3423"/>
    <w:rsid w:val="008A64E1"/>
    <w:rsid w:val="008B411F"/>
    <w:rsid w:val="008C5B79"/>
    <w:rsid w:val="008D43AE"/>
    <w:rsid w:val="008E5999"/>
    <w:rsid w:val="008F4D56"/>
    <w:rsid w:val="009277FF"/>
    <w:rsid w:val="009327CB"/>
    <w:rsid w:val="00956CB2"/>
    <w:rsid w:val="00984286"/>
    <w:rsid w:val="009867DA"/>
    <w:rsid w:val="009D3D70"/>
    <w:rsid w:val="009F0A93"/>
    <w:rsid w:val="009F2650"/>
    <w:rsid w:val="00A10742"/>
    <w:rsid w:val="00A21A0D"/>
    <w:rsid w:val="00A36EA8"/>
    <w:rsid w:val="00A3758B"/>
    <w:rsid w:val="00A402DE"/>
    <w:rsid w:val="00A45E67"/>
    <w:rsid w:val="00A47349"/>
    <w:rsid w:val="00A57F06"/>
    <w:rsid w:val="00A60FD6"/>
    <w:rsid w:val="00A82528"/>
    <w:rsid w:val="00A834D9"/>
    <w:rsid w:val="00A85266"/>
    <w:rsid w:val="00AB66F4"/>
    <w:rsid w:val="00AD6261"/>
    <w:rsid w:val="00B0481D"/>
    <w:rsid w:val="00B2524C"/>
    <w:rsid w:val="00B4485B"/>
    <w:rsid w:val="00B45D25"/>
    <w:rsid w:val="00BA033A"/>
    <w:rsid w:val="00BB63A7"/>
    <w:rsid w:val="00BC55F5"/>
    <w:rsid w:val="00BF30A1"/>
    <w:rsid w:val="00C5631C"/>
    <w:rsid w:val="00C61FF7"/>
    <w:rsid w:val="00C67B01"/>
    <w:rsid w:val="00C727B0"/>
    <w:rsid w:val="00C7492F"/>
    <w:rsid w:val="00CA3393"/>
    <w:rsid w:val="00CA3899"/>
    <w:rsid w:val="00CB44ED"/>
    <w:rsid w:val="00CB566A"/>
    <w:rsid w:val="00CB7991"/>
    <w:rsid w:val="00CC1862"/>
    <w:rsid w:val="00CC4A59"/>
    <w:rsid w:val="00CE4406"/>
    <w:rsid w:val="00D01A77"/>
    <w:rsid w:val="00D13555"/>
    <w:rsid w:val="00D47263"/>
    <w:rsid w:val="00D57DD6"/>
    <w:rsid w:val="00D62EE8"/>
    <w:rsid w:val="00D80CF7"/>
    <w:rsid w:val="00D80DC1"/>
    <w:rsid w:val="00DA0212"/>
    <w:rsid w:val="00DA375A"/>
    <w:rsid w:val="00DB4B2B"/>
    <w:rsid w:val="00DD1A61"/>
    <w:rsid w:val="00DD44E3"/>
    <w:rsid w:val="00DF03E6"/>
    <w:rsid w:val="00E139D3"/>
    <w:rsid w:val="00E1519C"/>
    <w:rsid w:val="00E45875"/>
    <w:rsid w:val="00E90528"/>
    <w:rsid w:val="00E9268C"/>
    <w:rsid w:val="00EA3758"/>
    <w:rsid w:val="00ED31F0"/>
    <w:rsid w:val="00EE3AAD"/>
    <w:rsid w:val="00EF21D3"/>
    <w:rsid w:val="00F02681"/>
    <w:rsid w:val="00F140FA"/>
    <w:rsid w:val="00F245A4"/>
    <w:rsid w:val="00F57E67"/>
    <w:rsid w:val="00F638B8"/>
    <w:rsid w:val="00F6433A"/>
    <w:rsid w:val="00F720E0"/>
    <w:rsid w:val="00FC58AA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paragraph" w:styleId="a6">
    <w:name w:val="List Paragraph"/>
    <w:basedOn w:val="a"/>
    <w:uiPriority w:val="34"/>
    <w:qFormat/>
    <w:rsid w:val="00A21A0D"/>
    <w:pPr>
      <w:ind w:left="720"/>
      <w:contextualSpacing/>
    </w:pPr>
  </w:style>
  <w:style w:type="table" w:styleId="a7">
    <w:name w:val="Table Grid"/>
    <w:basedOn w:val="a1"/>
    <w:uiPriority w:val="59"/>
    <w:rsid w:val="00C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4DD2"/>
    <w:rPr>
      <w:color w:val="0000FF" w:themeColor="hyperlink"/>
      <w:u w:val="single"/>
    </w:rPr>
  </w:style>
  <w:style w:type="paragraph" w:customStyle="1" w:styleId="ConsPlusNonformat">
    <w:name w:val="ConsPlusNonformat"/>
    <w:rsid w:val="002A5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1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F5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2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paragraph" w:styleId="a6">
    <w:name w:val="List Paragraph"/>
    <w:basedOn w:val="a"/>
    <w:uiPriority w:val="34"/>
    <w:qFormat/>
    <w:rsid w:val="00A21A0D"/>
    <w:pPr>
      <w:ind w:left="720"/>
      <w:contextualSpacing/>
    </w:pPr>
  </w:style>
  <w:style w:type="table" w:styleId="a7">
    <w:name w:val="Table Grid"/>
    <w:basedOn w:val="a1"/>
    <w:uiPriority w:val="59"/>
    <w:rsid w:val="00CA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4DD2"/>
    <w:rPr>
      <w:color w:val="0000FF" w:themeColor="hyperlink"/>
      <w:u w:val="single"/>
    </w:rPr>
  </w:style>
  <w:style w:type="paragraph" w:customStyle="1" w:styleId="ConsPlusNonformat">
    <w:name w:val="ConsPlusNonformat"/>
    <w:rsid w:val="002A5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1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1F5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3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2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(Корнюша Т.В.)</dc:creator>
  <cp:lastModifiedBy>Мерцалова Татьяна Александровна</cp:lastModifiedBy>
  <cp:revision>11</cp:revision>
  <cp:lastPrinted>2023-02-10T07:50:00Z</cp:lastPrinted>
  <dcterms:created xsi:type="dcterms:W3CDTF">2023-04-17T06:54:00Z</dcterms:created>
  <dcterms:modified xsi:type="dcterms:W3CDTF">2023-04-17T10:03:00Z</dcterms:modified>
</cp:coreProperties>
</file>