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571BF" w:rsidP="00457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FD33F7">
        <w:tc>
          <w:tcPr>
            <w:tcW w:w="3970" w:type="dxa"/>
          </w:tcPr>
          <w:p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E04D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719A7" w:rsidRPr="004571BF" w:rsidRDefault="00E719A7" w:rsidP="00E719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22.03.2023 № 206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01141" w:rsidRPr="004571BF" w:rsidRDefault="00E719A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22.03.2023 № 206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ăрачкавсали</w:t>
            </w:r>
            <w:proofErr w:type="spellEnd"/>
          </w:p>
        </w:tc>
      </w:tr>
    </w:tbl>
    <w:p w:rsidR="00D40342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Об утверждении Положения о проведении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92B00">
        <w:rPr>
          <w:rFonts w:ascii="Times New Roman" w:hAnsi="Times New Roman" w:cs="Times New Roman"/>
          <w:b/>
          <w:color w:val="444444"/>
          <w:sz w:val="24"/>
          <w:szCs w:val="24"/>
        </w:rPr>
        <w:t>эвакуационных мероприятий в чрезвычайных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92B00">
        <w:rPr>
          <w:rFonts w:ascii="Times New Roman" w:hAnsi="Times New Roman" w:cs="Times New Roman"/>
          <w:b/>
          <w:color w:val="444444"/>
          <w:sz w:val="24"/>
          <w:szCs w:val="24"/>
        </w:rPr>
        <w:t>ситуациях на территории Порецкого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муниципального округа Чувашской Республики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BB1F19" w:rsidRPr="00E92B00" w:rsidRDefault="00BB1F19" w:rsidP="00E92B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года № 68-ФЗ «О защите населения и территории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</w:t>
      </w:r>
      <w:r w:rsidR="00A41D86" w:rsidRPr="00E92B00">
        <w:rPr>
          <w:rFonts w:ascii="Times New Roman" w:hAnsi="Times New Roman" w:cs="Times New Roman"/>
          <w:sz w:val="24"/>
          <w:szCs w:val="24"/>
        </w:rPr>
        <w:t>»,</w:t>
      </w:r>
      <w:r w:rsidR="00495ABB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sz w:val="24"/>
          <w:szCs w:val="24"/>
        </w:rPr>
        <w:t>а</w:t>
      </w:r>
      <w:r w:rsidRPr="00E92B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Pr="00E92B00">
        <w:rPr>
          <w:rFonts w:ascii="Times New Roman" w:hAnsi="Times New Roman" w:cs="Times New Roman"/>
          <w:sz w:val="24"/>
          <w:szCs w:val="24"/>
        </w:rPr>
        <w:t>а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E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1F19" w:rsidRPr="00E92B00" w:rsidRDefault="00D40342" w:rsidP="00E92B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1.</w:t>
      </w:r>
      <w:r w:rsidR="00BB1F19" w:rsidRPr="00E92B00">
        <w:rPr>
          <w:rFonts w:ascii="Times New Roman" w:hAnsi="Times New Roman" w:cs="Times New Roman"/>
          <w:sz w:val="24"/>
          <w:szCs w:val="24"/>
        </w:rPr>
        <w:t>Утвердить прилагаемое Положение о проведении эвакуационных мероприятий в чрезвычай</w:t>
      </w:r>
      <w:r w:rsidRPr="00E92B00">
        <w:rPr>
          <w:rFonts w:ascii="Times New Roman" w:hAnsi="Times New Roman" w:cs="Times New Roman"/>
          <w:sz w:val="24"/>
          <w:szCs w:val="24"/>
        </w:rPr>
        <w:t>ных ситуациях на территории Порецкого муниципального округ</w:t>
      </w:r>
      <w:r w:rsidR="00BB1F19" w:rsidRPr="00E92B00">
        <w:rPr>
          <w:rFonts w:ascii="Times New Roman" w:hAnsi="Times New Roman" w:cs="Times New Roman"/>
          <w:sz w:val="24"/>
          <w:szCs w:val="24"/>
        </w:rPr>
        <w:t>а.</w:t>
      </w:r>
    </w:p>
    <w:p w:rsidR="005F6454" w:rsidRPr="00E92B00" w:rsidRDefault="005F6454" w:rsidP="00E92B0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2. </w:t>
      </w:r>
      <w:r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77FBB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округа </w:t>
      </w:r>
      <w:r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00E3C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22371" w:rsidRPr="00E92B00" w:rsidRDefault="00522371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BB1F19" w:rsidRPr="00E92B00" w:rsidRDefault="00BB1F19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E92B00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</w:t>
      </w:r>
      <w:r w:rsidR="003F36D8"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</w:t>
      </w: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22371" w:rsidRPr="00E92B00" w:rsidRDefault="00522371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</w:pPr>
    </w:p>
    <w:p w:rsidR="005F6454" w:rsidRPr="00E92B00" w:rsidRDefault="005F6454" w:rsidP="00E92B00">
      <w:pPr>
        <w:spacing w:after="0" w:line="240" w:lineRule="auto"/>
      </w:pPr>
    </w:p>
    <w:p w:rsidR="005F6454" w:rsidRPr="00E92B00" w:rsidRDefault="005F6454" w:rsidP="00E92B00">
      <w:pPr>
        <w:spacing w:after="0" w:line="240" w:lineRule="auto"/>
      </w:pPr>
    </w:p>
    <w:p w:rsidR="00BB1F19" w:rsidRPr="00E92B00" w:rsidRDefault="00BB1F19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E92B00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077FBB" w:rsidRPr="00E92B00" w:rsidRDefault="00077FBB" w:rsidP="00E92B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2B0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7FBB" w:rsidRPr="00E92B00" w:rsidRDefault="00077FBB" w:rsidP="00E92B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2B0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F6454" w:rsidRPr="00E92B00" w:rsidRDefault="00077FBB" w:rsidP="00E92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5F6454" w:rsidRPr="00E92B00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F6454" w:rsidRPr="00E92B00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E92B00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5F6454" w:rsidRPr="00E92B00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6454" w:rsidRPr="00E92B00" w:rsidRDefault="005F6454" w:rsidP="00E92B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6454" w:rsidRPr="00E92B00" w:rsidRDefault="005F6454" w:rsidP="00E92B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E92B00" w:rsidRDefault="00BB1F19" w:rsidP="00E92B0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B1F19" w:rsidRPr="00E92B00" w:rsidRDefault="00BB1F19" w:rsidP="00E92B0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b/>
          <w:bCs/>
          <w:sz w:val="24"/>
          <w:szCs w:val="24"/>
        </w:rPr>
        <w:t>о проведении эвакуационных мероприятий</w:t>
      </w:r>
      <w:r w:rsidRPr="00E92B00">
        <w:rPr>
          <w:rFonts w:ascii="Times New Roman" w:hAnsi="Times New Roman" w:cs="Times New Roman"/>
          <w:sz w:val="24"/>
          <w:szCs w:val="24"/>
        </w:rPr>
        <w:t> </w:t>
      </w:r>
      <w:r w:rsidRPr="00E92B00">
        <w:rPr>
          <w:rFonts w:ascii="Times New Roman" w:hAnsi="Times New Roman" w:cs="Times New Roman"/>
          <w:b/>
          <w:bCs/>
          <w:sz w:val="24"/>
          <w:szCs w:val="24"/>
        </w:rPr>
        <w:t>в чрезвычайных ситуациях</w:t>
      </w:r>
    </w:p>
    <w:p w:rsidR="00BB1F19" w:rsidRPr="00E92B00" w:rsidRDefault="00BB1F19" w:rsidP="00E92B0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CD59E2" w:rsidRPr="00E92B00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522371" w:rsidRPr="00E92B0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 </w:t>
      </w:r>
    </w:p>
    <w:p w:rsidR="00BB1F19" w:rsidRPr="00E92B00" w:rsidRDefault="00BB1F19" w:rsidP="00E92B00">
      <w:pPr>
        <w:numPr>
          <w:ilvl w:val="0"/>
          <w:numId w:val="2"/>
        </w:numPr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Федеральными законами от 21 декабря 1994 года № 68-ФЗ «О защите населения и территории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 w:rsidR="00CD59E2" w:rsidRPr="00E92B00">
        <w:rPr>
          <w:rFonts w:ascii="Times New Roman" w:hAnsi="Times New Roman" w:cs="Times New Roman"/>
          <w:sz w:val="24"/>
          <w:szCs w:val="24"/>
        </w:rPr>
        <w:t>Порецкого</w:t>
      </w:r>
      <w:r w:rsidRPr="00E92B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22371" w:rsidRPr="00E92B00">
        <w:rPr>
          <w:rFonts w:ascii="Times New Roman" w:hAnsi="Times New Roman" w:cs="Times New Roman"/>
          <w:sz w:val="24"/>
          <w:szCs w:val="24"/>
        </w:rPr>
        <w:t>округа</w:t>
      </w:r>
      <w:r w:rsidRPr="00E92B00">
        <w:rPr>
          <w:rFonts w:ascii="Times New Roman" w:hAnsi="Times New Roman" w:cs="Times New Roman"/>
          <w:sz w:val="24"/>
          <w:szCs w:val="24"/>
        </w:rPr>
        <w:t>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CD59E2" w:rsidRPr="00E92B00">
        <w:rPr>
          <w:rFonts w:ascii="Times New Roman" w:hAnsi="Times New Roman" w:cs="Times New Roman"/>
          <w:sz w:val="24"/>
          <w:szCs w:val="24"/>
        </w:rPr>
        <w:t>Порецкого</w:t>
      </w:r>
      <w:r w:rsidRPr="00E92B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22371" w:rsidRPr="00E92B00">
        <w:rPr>
          <w:rFonts w:ascii="Times New Roman" w:hAnsi="Times New Roman" w:cs="Times New Roman"/>
          <w:sz w:val="24"/>
          <w:szCs w:val="24"/>
        </w:rPr>
        <w:t>округа</w:t>
      </w:r>
      <w:r w:rsidRPr="00E92B00">
        <w:rPr>
          <w:rFonts w:ascii="Times New Roman" w:hAnsi="Times New Roman" w:cs="Times New Roman"/>
          <w:sz w:val="24"/>
          <w:szCs w:val="24"/>
        </w:rPr>
        <w:t xml:space="preserve"> определяет основные задачи, порядок планирования, организации и проведения эвакуационных мероприятий при возникновении чрезвычайных ситуаций (далее — ЧС).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1.3. Эвакуационные мероприятия планируются и готовятся в повседневной деятельности и осуществляются при возникновении ЧС. Эвакуационные мероприятия включают в себя следующие понятия:</w:t>
      </w:r>
    </w:p>
    <w:p w:rsidR="00BB1F19" w:rsidRPr="00E92B00" w:rsidRDefault="00A21F73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E92B00">
        <w:rPr>
          <w:rFonts w:ascii="Times New Roman" w:hAnsi="Times New Roman" w:cs="Times New Roman"/>
          <w:sz w:val="24"/>
          <w:szCs w:val="24"/>
        </w:rPr>
        <w:t>1</w:t>
      </w:r>
      <w:r w:rsidR="00BB1F19" w:rsidRPr="00E92B00">
        <w:rPr>
          <w:rFonts w:ascii="Times New Roman" w:hAnsi="Times New Roman" w:cs="Times New Roman"/>
          <w:sz w:val="24"/>
          <w:szCs w:val="24"/>
        </w:rPr>
        <w:t>) эвакуация — отселение в мирное время населения (далее — эвакуация) —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  <w:proofErr w:type="gramEnd"/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2) безопасный район (место) — территория, куда при угрозе или во время возникновения ЧС эвакуируется или временно выселяется население в целях его безопасности;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3) жизнеобеспечение населения — комплекс экономических, организационных, инженерно — технических и социальных мероприятий.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упреждающая (заблаговременная), осуществляется при получении достоверных данных об угрозе возникновения ЧС природного или техногенного характера;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экстренная (безотлагательная), осуществляется при малом времени упреждения и в условиях воздействия на людей поражающих факторов источника ЧС.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В случае возникновения ЧС проводится экстренная (безотлагательная) эвакуация населения. Вывоз (вывод) населения из зон ЧС может </w:t>
      </w:r>
      <w:r w:rsidRPr="00E92B00">
        <w:rPr>
          <w:rFonts w:ascii="Times New Roman" w:hAnsi="Times New Roman" w:cs="Times New Roman"/>
          <w:sz w:val="24"/>
          <w:szCs w:val="24"/>
        </w:rPr>
        <w:lastRenderedPageBreak/>
        <w:t>осуществляться при малом времени упреждения и в условиях воздействия на людей поражающих факторов источника ЧС.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1.7. Эвакуируемое население размещается в безопасных районах до особого распоряжения, в зависимости от обстановки.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 </w:t>
      </w:r>
    </w:p>
    <w:p w:rsidR="00BB1F19" w:rsidRPr="00E92B00" w:rsidRDefault="00BB1F19" w:rsidP="00E92B00">
      <w:pPr>
        <w:numPr>
          <w:ilvl w:val="0"/>
          <w:numId w:val="3"/>
        </w:numPr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Основы планирования эвакуационных мероприятий</w:t>
      </w:r>
    </w:p>
    <w:p w:rsidR="00377986" w:rsidRPr="00E92B00" w:rsidRDefault="00377986" w:rsidP="00E92B00">
      <w:pPr>
        <w:spacing w:after="0" w:line="240" w:lineRule="auto"/>
        <w:ind w:left="179"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2.1. Решение на проведение эвакуационных мероприятий принимает Глава </w:t>
      </w:r>
      <w:r w:rsidR="00CD59E2" w:rsidRPr="00E92B00">
        <w:rPr>
          <w:rFonts w:ascii="Times New Roman" w:hAnsi="Times New Roman" w:cs="Times New Roman"/>
          <w:sz w:val="24"/>
          <w:szCs w:val="24"/>
        </w:rPr>
        <w:t>Порецкого</w:t>
      </w:r>
      <w:r w:rsidRPr="00E92B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77986" w:rsidRPr="00E92B00">
        <w:rPr>
          <w:rFonts w:ascii="Times New Roman" w:hAnsi="Times New Roman" w:cs="Times New Roman"/>
          <w:sz w:val="24"/>
          <w:szCs w:val="24"/>
        </w:rPr>
        <w:t>округа</w:t>
      </w:r>
      <w:r w:rsidRPr="00E92B00">
        <w:rPr>
          <w:rFonts w:ascii="Times New Roman" w:hAnsi="Times New Roman" w:cs="Times New Roman"/>
          <w:sz w:val="24"/>
          <w:szCs w:val="24"/>
        </w:rPr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ситуации. Основанием для принятия решения на проведение эвакуационных мероприятий является наличие угрозы жизни и здоровью людей. 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ЧС с последующим докладом в вышестоящие органы</w:t>
      </w:r>
      <w:r w:rsidR="00CD59E2" w:rsidRPr="00E92B00">
        <w:rPr>
          <w:rFonts w:ascii="Times New Roman" w:hAnsi="Times New Roman" w:cs="Times New Roman"/>
          <w:sz w:val="24"/>
          <w:szCs w:val="24"/>
        </w:rPr>
        <w:t>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2.2. В зависимости от обстановки различают два режима функционирования </w:t>
      </w:r>
      <w:proofErr w:type="spellStart"/>
      <w:r w:rsidRPr="00E92B00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E92B00">
        <w:rPr>
          <w:rFonts w:ascii="Times New Roman" w:hAnsi="Times New Roman" w:cs="Times New Roman"/>
          <w:sz w:val="24"/>
          <w:szCs w:val="24"/>
        </w:rPr>
        <w:t>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Чрезвычайный режим – функционирование при возникновении и ликвидации ЧС в мирное время.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2.3. Основными мероприятиями в различных режимах являются: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разработка документов плана проведения эвакуационных мероприятий;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учет населения, попадающего в опасные зоны при возникновении ЧС;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определение маршрутов эвакуации;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планирование всестороннего жизнеобеспечения населения при возникновении ЧС;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В чрезвычайном режиме: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— организация работы администрации пунктов временного размещения (далее – ПВР), </w:t>
      </w:r>
      <w:proofErr w:type="spellStart"/>
      <w:r w:rsidRPr="00E92B00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92B00">
        <w:rPr>
          <w:rFonts w:ascii="Times New Roman" w:hAnsi="Times New Roman" w:cs="Times New Roman"/>
          <w:sz w:val="24"/>
          <w:szCs w:val="24"/>
        </w:rPr>
        <w:t xml:space="preserve">, обеспечивающих эвакуацию населения, </w:t>
      </w:r>
      <w:proofErr w:type="gramStart"/>
      <w:r w:rsidRPr="00E92B00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E92B00">
        <w:rPr>
          <w:rFonts w:ascii="Times New Roman" w:hAnsi="Times New Roman" w:cs="Times New Roman"/>
          <w:sz w:val="24"/>
          <w:szCs w:val="24"/>
        </w:rPr>
        <w:t xml:space="preserve"> проведения эвакуационных мероприятий;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организация информирования населения об обстановке в местах размещения эвакуируемого населения;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контроль за ходом и проведением отселения населения в случае возникновения ЧС;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поддержание устойчивой связи с ПВР;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организация работы по жизнеобеспечению населения, оставшегося без крова.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 </w:t>
      </w:r>
    </w:p>
    <w:p w:rsidR="00BB1F19" w:rsidRPr="00E92B00" w:rsidRDefault="00BB1F19" w:rsidP="00E92B00">
      <w:pPr>
        <w:numPr>
          <w:ilvl w:val="0"/>
          <w:numId w:val="4"/>
        </w:numPr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Организация проведения эвакуационных мероприятий</w:t>
      </w:r>
    </w:p>
    <w:p w:rsidR="004571BF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 из зон ЧС населения. 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Подготовительные мероприятия: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приведение в готовность эвакуационных комиссий, администрации ПВР, и уточнение порядка их работы;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организация подготовки маршрутов эвакуации;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lastRenderedPageBreak/>
        <w:t>— подготовка к развертыванию ПВР;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подготовка пунктов посадки (высадки);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проверку готовности систем оповещения и связи;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приведение в готовность имеющихся защитных сооружений.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С получением сигнала на проведение эвакуации населения осуществляются следующие мероприятия: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— оповещение председателей </w:t>
      </w:r>
      <w:proofErr w:type="spellStart"/>
      <w:r w:rsidRPr="00E92B00">
        <w:rPr>
          <w:rFonts w:ascii="Times New Roman" w:hAnsi="Times New Roman" w:cs="Times New Roman"/>
          <w:sz w:val="24"/>
          <w:szCs w:val="24"/>
        </w:rPr>
        <w:t>эвакокомиссий</w:t>
      </w:r>
      <w:proofErr w:type="spellEnd"/>
      <w:r w:rsidRPr="00E92B00">
        <w:rPr>
          <w:rFonts w:ascii="Times New Roman" w:hAnsi="Times New Roman" w:cs="Times New Roman"/>
          <w:sz w:val="24"/>
          <w:szCs w:val="24"/>
        </w:rPr>
        <w:t xml:space="preserve"> предприятий и организаций </w:t>
      </w:r>
      <w:r w:rsidR="00CD59E2" w:rsidRPr="00E92B00">
        <w:rPr>
          <w:rFonts w:ascii="Times New Roman" w:hAnsi="Times New Roman" w:cs="Times New Roman"/>
          <w:sz w:val="24"/>
          <w:szCs w:val="24"/>
        </w:rPr>
        <w:t>Порецкого</w:t>
      </w:r>
      <w:r w:rsidRPr="00E92B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D59E2" w:rsidRPr="00E92B00">
        <w:rPr>
          <w:rFonts w:ascii="Times New Roman" w:hAnsi="Times New Roman" w:cs="Times New Roman"/>
          <w:sz w:val="24"/>
          <w:szCs w:val="24"/>
        </w:rPr>
        <w:t>округа</w:t>
      </w:r>
      <w:r w:rsidRPr="00E92B00">
        <w:rPr>
          <w:rFonts w:ascii="Times New Roman" w:hAnsi="Times New Roman" w:cs="Times New Roman"/>
          <w:sz w:val="24"/>
          <w:szCs w:val="24"/>
        </w:rPr>
        <w:t>, а так же населения о начале и порядке проведения эвакуации;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уточнение порядка проведения запланированных эвакуационных мероприятий с учетом сложившейся обстановки;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контроль за развертыванием и приведением в готовность ПВР;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контроль за своевременной подачей транспортных средств к пунктам посадки населения на транспорт;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3.2. Эвакуация населения проводится в два этапа: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1-й этап: эвакуация населения из зон ЧС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2-й этап: при затяжном характере ЧС или невозможности возвращения в места постоянной дислокации проводится перемещение населения из ПВР в пункты длительного проживания, находящиеся на территории муниципального </w:t>
      </w:r>
      <w:r w:rsidR="00CD59E2" w:rsidRPr="00E92B00">
        <w:rPr>
          <w:rFonts w:ascii="Times New Roman" w:hAnsi="Times New Roman" w:cs="Times New Roman"/>
          <w:sz w:val="24"/>
          <w:szCs w:val="24"/>
        </w:rPr>
        <w:t>округа</w:t>
      </w:r>
      <w:r w:rsidRPr="00E92B00">
        <w:rPr>
          <w:rFonts w:ascii="Times New Roman" w:hAnsi="Times New Roman" w:cs="Times New Roman"/>
          <w:sz w:val="24"/>
          <w:szCs w:val="24"/>
        </w:rPr>
        <w:t>. 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 </w:t>
      </w:r>
    </w:p>
    <w:p w:rsidR="00BB1F19" w:rsidRPr="00E92B00" w:rsidRDefault="00BB1F19" w:rsidP="00E92B00">
      <w:pPr>
        <w:numPr>
          <w:ilvl w:val="0"/>
          <w:numId w:val="5"/>
        </w:numPr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Обеспечение эвакуационных мероприятий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— техническому, связи и оповещения, разведке.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4.1. Транспортное обеспечение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Транспортное обеспечение при эвакуации населения, материальных и культурных ценностей из зон чрезвычайной ситуации —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Основными направлениями использования автотранспорта являются: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доставка населения от мест проживания к ПВР;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вывоз материальных и культурных ценностей из зоны ЧС в безопасные места.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Транспортные средства личного пользования заблаговременно регистрируются и учитываются.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Автотранспортные средства частных владельцев сводятся в самостоятельные колонны, которые формируются отдел</w:t>
      </w:r>
      <w:r w:rsidR="00377986" w:rsidRPr="00E92B00">
        <w:rPr>
          <w:rFonts w:ascii="Times New Roman" w:hAnsi="Times New Roman" w:cs="Times New Roman"/>
          <w:sz w:val="24"/>
          <w:szCs w:val="24"/>
        </w:rPr>
        <w:t>ением</w:t>
      </w:r>
      <w:r w:rsidRPr="00E92B00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377986" w:rsidRPr="00E92B00">
        <w:rPr>
          <w:rFonts w:ascii="Times New Roman" w:hAnsi="Times New Roman" w:cs="Times New Roman"/>
          <w:sz w:val="24"/>
          <w:szCs w:val="24"/>
        </w:rPr>
        <w:t xml:space="preserve">по Порецкому району </w:t>
      </w:r>
      <w:r w:rsidRPr="00E92B00">
        <w:rPr>
          <w:rFonts w:ascii="Times New Roman" w:hAnsi="Times New Roman" w:cs="Times New Roman"/>
          <w:sz w:val="24"/>
          <w:szCs w:val="24"/>
        </w:rPr>
        <w:t>МОМВД России «</w:t>
      </w:r>
      <w:bookmarkStart w:id="0" w:name="_GoBack"/>
      <w:r w:rsidR="00377986" w:rsidRPr="00E92B00">
        <w:rPr>
          <w:rFonts w:ascii="Times New Roman" w:hAnsi="Times New Roman" w:cs="Times New Roman"/>
          <w:sz w:val="24"/>
          <w:szCs w:val="24"/>
        </w:rPr>
        <w:t>Алатырский</w:t>
      </w:r>
      <w:bookmarkEnd w:id="0"/>
      <w:r w:rsidRPr="00E92B00">
        <w:rPr>
          <w:rFonts w:ascii="Times New Roman" w:hAnsi="Times New Roman" w:cs="Times New Roman"/>
          <w:sz w:val="24"/>
          <w:szCs w:val="24"/>
        </w:rPr>
        <w:t>»</w:t>
      </w:r>
      <w:r w:rsidR="00972193" w:rsidRPr="00E92B0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E92B00">
        <w:rPr>
          <w:rFonts w:ascii="Times New Roman" w:hAnsi="Times New Roman" w:cs="Times New Roman"/>
          <w:sz w:val="24"/>
          <w:szCs w:val="24"/>
        </w:rPr>
        <w:t>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4.2. Медицинское обеспечение</w:t>
      </w:r>
      <w:r w:rsidR="00A21F73" w:rsidRPr="00E92B00">
        <w:rPr>
          <w:rFonts w:ascii="Times New Roman" w:hAnsi="Times New Roman" w:cs="Times New Roman"/>
          <w:sz w:val="24"/>
          <w:szCs w:val="24"/>
        </w:rPr>
        <w:t>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</w:t>
      </w:r>
      <w:r w:rsidRPr="00E92B00">
        <w:rPr>
          <w:rFonts w:ascii="Times New Roman" w:hAnsi="Times New Roman" w:cs="Times New Roman"/>
          <w:sz w:val="24"/>
          <w:szCs w:val="24"/>
        </w:rPr>
        <w:lastRenderedPageBreak/>
        <w:t>эвакуируемого населения, своевременное оказание медицинской помощи  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При проведении эвакуации осуществляются следующие мероприятия: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выявление инфекционных больных и проведение комплекса первичных противоэпидемических мероприятий;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4.3. Охрана общественного порядка и обеспечение безопасности дорожного движения.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При проведении эвакуационных мероприятий </w:t>
      </w:r>
      <w:r w:rsidR="00377986" w:rsidRPr="00E92B00">
        <w:rPr>
          <w:rFonts w:ascii="Times New Roman" w:hAnsi="Times New Roman" w:cs="Times New Roman"/>
          <w:sz w:val="24"/>
          <w:szCs w:val="24"/>
        </w:rPr>
        <w:t xml:space="preserve">отделение полиции по Порецкому району </w:t>
      </w:r>
      <w:r w:rsidRPr="00E92B00">
        <w:rPr>
          <w:rFonts w:ascii="Times New Roman" w:hAnsi="Times New Roman" w:cs="Times New Roman"/>
          <w:sz w:val="24"/>
          <w:szCs w:val="24"/>
        </w:rPr>
        <w:t>МОМВД России «</w:t>
      </w:r>
      <w:r w:rsidR="00377986" w:rsidRPr="00E92B00">
        <w:rPr>
          <w:rFonts w:ascii="Times New Roman" w:hAnsi="Times New Roman" w:cs="Times New Roman"/>
          <w:sz w:val="24"/>
          <w:szCs w:val="24"/>
        </w:rPr>
        <w:t>Алатырский</w:t>
      </w:r>
      <w:r w:rsidRPr="00E92B00">
        <w:rPr>
          <w:rFonts w:ascii="Times New Roman" w:hAnsi="Times New Roman" w:cs="Times New Roman"/>
          <w:sz w:val="24"/>
          <w:szCs w:val="24"/>
        </w:rPr>
        <w:t>»</w:t>
      </w:r>
      <w:r w:rsidR="00173199" w:rsidRPr="00E92B0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E92B00">
        <w:rPr>
          <w:rFonts w:ascii="Times New Roman" w:hAnsi="Times New Roman" w:cs="Times New Roman"/>
          <w:sz w:val="24"/>
          <w:szCs w:val="24"/>
        </w:rPr>
        <w:t xml:space="preserve"> выполняет следующие мероприятия: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организация посадки эвакуируемого населения на транспорт или формирование пеших колонн и сопровождение их до ПВР;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— охрана порядка и обеспечение безопасности на </w:t>
      </w:r>
      <w:proofErr w:type="spellStart"/>
      <w:r w:rsidRPr="00E92B00">
        <w:rPr>
          <w:rFonts w:ascii="Times New Roman" w:hAnsi="Times New Roman" w:cs="Times New Roman"/>
          <w:sz w:val="24"/>
          <w:szCs w:val="24"/>
        </w:rPr>
        <w:t>эвакообъектах</w:t>
      </w:r>
      <w:proofErr w:type="spellEnd"/>
      <w:r w:rsidRPr="00E92B00">
        <w:rPr>
          <w:rFonts w:ascii="Times New Roman" w:hAnsi="Times New Roman" w:cs="Times New Roman"/>
          <w:sz w:val="24"/>
          <w:szCs w:val="24"/>
        </w:rPr>
        <w:t xml:space="preserve"> (ПВР, пунктах посадки и высадки), предупреждение паники и дезинформационных слухов;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обеспечение установленной очередности перевозок по автомобильным дорогам и режима допуска транспорта в зоны ЧС;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>— борьба с преступностью на территории поселения, на маршрутах эвакуации и в местах размещения.</w:t>
      </w:r>
    </w:p>
    <w:p w:rsidR="00BB1F19" w:rsidRPr="00E92B00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4.4. Материальное – техническое 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 Материально – техническое обеспечение эвакуируемого населения осуществляется Администрацией </w:t>
      </w:r>
      <w:r w:rsidR="00377986" w:rsidRPr="00E92B00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E92B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77986" w:rsidRPr="00E92B00">
        <w:rPr>
          <w:rFonts w:ascii="Times New Roman" w:hAnsi="Times New Roman" w:cs="Times New Roman"/>
          <w:sz w:val="24"/>
          <w:szCs w:val="24"/>
        </w:rPr>
        <w:t>округа.</w:t>
      </w:r>
    </w:p>
    <w:p w:rsidR="00BB1F19" w:rsidRPr="005F6454" w:rsidRDefault="00BB1F19" w:rsidP="00E92B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4.5. При проведении эвакуационных мероприятий на всех этапах связь осуществляется через оперативного дежурного единой дежурно-диспетчерской службы </w:t>
      </w:r>
      <w:r w:rsidR="00377986" w:rsidRPr="00E92B00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E92B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77986" w:rsidRPr="00E92B00">
        <w:rPr>
          <w:rFonts w:ascii="Times New Roman" w:hAnsi="Times New Roman" w:cs="Times New Roman"/>
          <w:sz w:val="24"/>
          <w:szCs w:val="24"/>
        </w:rPr>
        <w:t>округа</w:t>
      </w:r>
      <w:r w:rsidRPr="00E92B00">
        <w:rPr>
          <w:rFonts w:ascii="Times New Roman" w:hAnsi="Times New Roman" w:cs="Times New Roman"/>
          <w:sz w:val="24"/>
          <w:szCs w:val="24"/>
        </w:rPr>
        <w:t>, стационарными и передвижными средствами связи.</w:t>
      </w:r>
    </w:p>
    <w:p w:rsidR="00BB1F19" w:rsidRPr="005F6454" w:rsidRDefault="00BB1F19" w:rsidP="00E92B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5F6454" w:rsidRDefault="00BB1F19" w:rsidP="00E92B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5F6454" w:rsidRDefault="00BB1F19" w:rsidP="00E92B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5F6454" w:rsidRDefault="00BB1F19" w:rsidP="00E92B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1141" w:rsidRPr="005F6454" w:rsidRDefault="00101141" w:rsidP="00E92B0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5F6454" w:rsidRDefault="00101141" w:rsidP="00E92B0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5F6454" w:rsidRDefault="00101141" w:rsidP="005F645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5F6454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77FBB"/>
    <w:rsid w:val="000D4A65"/>
    <w:rsid w:val="00101141"/>
    <w:rsid w:val="00173199"/>
    <w:rsid w:val="00337176"/>
    <w:rsid w:val="00377986"/>
    <w:rsid w:val="0039624B"/>
    <w:rsid w:val="003F07C0"/>
    <w:rsid w:val="003F36D8"/>
    <w:rsid w:val="00425623"/>
    <w:rsid w:val="004571BF"/>
    <w:rsid w:val="00495ABB"/>
    <w:rsid w:val="00522371"/>
    <w:rsid w:val="0058755F"/>
    <w:rsid w:val="005D5D5C"/>
    <w:rsid w:val="005F6454"/>
    <w:rsid w:val="00835ACB"/>
    <w:rsid w:val="0087780E"/>
    <w:rsid w:val="008B0CD9"/>
    <w:rsid w:val="00972193"/>
    <w:rsid w:val="00A21F73"/>
    <w:rsid w:val="00A41D86"/>
    <w:rsid w:val="00B3391F"/>
    <w:rsid w:val="00B466E8"/>
    <w:rsid w:val="00BB1F19"/>
    <w:rsid w:val="00C414A9"/>
    <w:rsid w:val="00CD59E2"/>
    <w:rsid w:val="00CE0D9E"/>
    <w:rsid w:val="00D40342"/>
    <w:rsid w:val="00E04D41"/>
    <w:rsid w:val="00E719A7"/>
    <w:rsid w:val="00E92B00"/>
    <w:rsid w:val="00EA2CCE"/>
    <w:rsid w:val="00EB61C9"/>
    <w:rsid w:val="00F00E3C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Сецотдел</cp:lastModifiedBy>
  <cp:revision>24</cp:revision>
  <cp:lastPrinted>2023-03-22T07:39:00Z</cp:lastPrinted>
  <dcterms:created xsi:type="dcterms:W3CDTF">2019-05-07T13:04:00Z</dcterms:created>
  <dcterms:modified xsi:type="dcterms:W3CDTF">2023-03-24T10:47:00Z</dcterms:modified>
</cp:coreProperties>
</file>